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49" w:rsidRPr="002F0D49" w:rsidRDefault="002F0D49" w:rsidP="002F0D49">
      <w:pPr>
        <w:keepNext/>
        <w:keepLines/>
        <w:spacing w:before="480" w:after="0"/>
        <w:jc w:val="center"/>
        <w:outlineLvl w:val="0"/>
        <w:rPr>
          <w:rFonts w:asciiTheme="majorHAnsi" w:eastAsiaTheme="majorEastAsia" w:hAnsiTheme="majorHAnsi" w:cstheme="majorBidi"/>
          <w:b/>
          <w:bCs/>
          <w:color w:val="365F91" w:themeColor="accent1" w:themeShade="BF"/>
          <w:sz w:val="28"/>
          <w:szCs w:val="28"/>
          <w:u w:val="single"/>
        </w:rPr>
      </w:pPr>
      <w:bookmarkStart w:id="0" w:name="_GoBack"/>
      <w:bookmarkEnd w:id="0"/>
      <w:r w:rsidRPr="002F0D49">
        <w:rPr>
          <w:rFonts w:asciiTheme="majorHAnsi" w:eastAsiaTheme="majorEastAsia" w:hAnsiTheme="majorHAnsi" w:cstheme="majorBidi"/>
          <w:b/>
          <w:bCs/>
          <w:color w:val="365F91" w:themeColor="accent1" w:themeShade="BF"/>
          <w:sz w:val="28"/>
          <w:szCs w:val="28"/>
          <w:u w:val="single"/>
        </w:rPr>
        <w:t xml:space="preserve">Privacy </w:t>
      </w:r>
      <w:r>
        <w:rPr>
          <w:rFonts w:asciiTheme="majorHAnsi" w:eastAsiaTheme="majorEastAsia" w:hAnsiTheme="majorHAnsi" w:cstheme="majorBidi"/>
          <w:b/>
          <w:bCs/>
          <w:color w:val="365F91" w:themeColor="accent1" w:themeShade="BF"/>
          <w:sz w:val="28"/>
          <w:szCs w:val="28"/>
          <w:u w:val="single"/>
        </w:rPr>
        <w:t>C</w:t>
      </w:r>
      <w:r w:rsidRPr="002F0D49">
        <w:rPr>
          <w:rFonts w:asciiTheme="majorHAnsi" w:eastAsiaTheme="majorEastAsia" w:hAnsiTheme="majorHAnsi" w:cstheme="majorBidi"/>
          <w:b/>
          <w:bCs/>
          <w:color w:val="365F91" w:themeColor="accent1" w:themeShade="BF"/>
          <w:sz w:val="28"/>
          <w:szCs w:val="28"/>
          <w:u w:val="single"/>
        </w:rPr>
        <w:t xml:space="preserve">ollection </w:t>
      </w:r>
      <w:r>
        <w:rPr>
          <w:rFonts w:asciiTheme="majorHAnsi" w:eastAsiaTheme="majorEastAsia" w:hAnsiTheme="majorHAnsi" w:cstheme="majorBidi"/>
          <w:b/>
          <w:bCs/>
          <w:color w:val="365F91" w:themeColor="accent1" w:themeShade="BF"/>
          <w:sz w:val="28"/>
          <w:szCs w:val="28"/>
          <w:u w:val="single"/>
        </w:rPr>
        <w:t>N</w:t>
      </w:r>
      <w:r w:rsidRPr="002F0D49">
        <w:rPr>
          <w:rFonts w:asciiTheme="majorHAnsi" w:eastAsiaTheme="majorEastAsia" w:hAnsiTheme="majorHAnsi" w:cstheme="majorBidi"/>
          <w:b/>
          <w:bCs/>
          <w:color w:val="365F91" w:themeColor="accent1" w:themeShade="BF"/>
          <w:sz w:val="28"/>
          <w:szCs w:val="28"/>
          <w:u w:val="single"/>
        </w:rPr>
        <w:t xml:space="preserve">otice, </w:t>
      </w:r>
      <w:r>
        <w:rPr>
          <w:rFonts w:asciiTheme="majorHAnsi" w:eastAsiaTheme="majorEastAsia" w:hAnsiTheme="majorHAnsi" w:cstheme="majorBidi"/>
          <w:b/>
          <w:bCs/>
          <w:color w:val="365F91" w:themeColor="accent1" w:themeShade="BF"/>
          <w:sz w:val="28"/>
          <w:szCs w:val="28"/>
          <w:u w:val="single"/>
        </w:rPr>
        <w:t>C</w:t>
      </w:r>
      <w:r w:rsidRPr="002F0D49">
        <w:rPr>
          <w:rFonts w:asciiTheme="majorHAnsi" w:eastAsiaTheme="majorEastAsia" w:hAnsiTheme="majorHAnsi" w:cstheme="majorBidi"/>
          <w:b/>
          <w:bCs/>
          <w:color w:val="365F91" w:themeColor="accent1" w:themeShade="BF"/>
          <w:sz w:val="28"/>
          <w:szCs w:val="28"/>
          <w:u w:val="single"/>
        </w:rPr>
        <w:t xml:space="preserve">onsent and </w:t>
      </w:r>
      <w:r>
        <w:rPr>
          <w:rFonts w:asciiTheme="majorHAnsi" w:eastAsiaTheme="majorEastAsia" w:hAnsiTheme="majorHAnsi" w:cstheme="majorBidi"/>
          <w:b/>
          <w:bCs/>
          <w:color w:val="365F91" w:themeColor="accent1" w:themeShade="BF"/>
          <w:sz w:val="28"/>
          <w:szCs w:val="28"/>
          <w:u w:val="single"/>
        </w:rPr>
        <w:t>R</w:t>
      </w:r>
      <w:r w:rsidRPr="002F0D49">
        <w:rPr>
          <w:rFonts w:asciiTheme="majorHAnsi" w:eastAsiaTheme="majorEastAsia" w:hAnsiTheme="majorHAnsi" w:cstheme="majorBidi"/>
          <w:b/>
          <w:bCs/>
          <w:color w:val="365F91" w:themeColor="accent1" w:themeShade="BF"/>
          <w:sz w:val="28"/>
          <w:szCs w:val="28"/>
          <w:u w:val="single"/>
        </w:rPr>
        <w:t xml:space="preserve">elease </w:t>
      </w:r>
      <w:r>
        <w:rPr>
          <w:rFonts w:asciiTheme="majorHAnsi" w:eastAsiaTheme="majorEastAsia" w:hAnsiTheme="majorHAnsi" w:cstheme="majorBidi"/>
          <w:b/>
          <w:bCs/>
          <w:color w:val="365F91" w:themeColor="accent1" w:themeShade="BF"/>
          <w:sz w:val="28"/>
          <w:szCs w:val="28"/>
          <w:u w:val="single"/>
        </w:rPr>
        <w:t>F</w:t>
      </w:r>
      <w:r w:rsidRPr="002F0D49">
        <w:rPr>
          <w:rFonts w:asciiTheme="majorHAnsi" w:eastAsiaTheme="majorEastAsia" w:hAnsiTheme="majorHAnsi" w:cstheme="majorBidi"/>
          <w:b/>
          <w:bCs/>
          <w:color w:val="365F91" w:themeColor="accent1" w:themeShade="BF"/>
          <w:sz w:val="28"/>
          <w:szCs w:val="28"/>
          <w:u w:val="single"/>
        </w:rPr>
        <w:t>orm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078"/>
      </w:tblGrid>
      <w:tr w:rsidR="002F0D49" w:rsidRPr="002F0D49" w:rsidTr="00DE79D9">
        <w:tc>
          <w:tcPr>
            <w:tcW w:w="1056" w:type="dxa"/>
          </w:tcPr>
          <w:p w:rsidR="002F0D49" w:rsidRPr="002F0D49" w:rsidRDefault="002F0D49" w:rsidP="002F0D49">
            <w:pPr>
              <w:widowControl w:val="0"/>
              <w:spacing w:before="120"/>
              <w:rPr>
                <w:b/>
              </w:rPr>
            </w:pPr>
            <w:r w:rsidRPr="002F0D49">
              <w:rPr>
                <w:b/>
              </w:rPr>
              <w:t>Branch:</w:t>
            </w:r>
          </w:p>
        </w:tc>
        <w:tc>
          <w:tcPr>
            <w:tcW w:w="8078" w:type="dxa"/>
            <w:tcBorders>
              <w:bottom w:val="single" w:sz="4" w:space="0" w:color="auto"/>
            </w:tcBorders>
          </w:tcPr>
          <w:p w:rsidR="002F0D49" w:rsidRPr="002F0D49" w:rsidRDefault="002F0D49" w:rsidP="002F0D49">
            <w:pPr>
              <w:widowControl w:val="0"/>
              <w:spacing w:before="120"/>
            </w:pPr>
          </w:p>
        </w:tc>
      </w:tr>
      <w:tr w:rsidR="002F0D49" w:rsidRPr="002F0D49" w:rsidTr="00DE79D9">
        <w:tc>
          <w:tcPr>
            <w:tcW w:w="1056" w:type="dxa"/>
          </w:tcPr>
          <w:p w:rsidR="002F0D49" w:rsidRPr="002F0D49" w:rsidRDefault="002F0D49" w:rsidP="002F0D49">
            <w:pPr>
              <w:widowControl w:val="0"/>
              <w:spacing w:before="120"/>
              <w:rPr>
                <w:b/>
              </w:rPr>
            </w:pPr>
            <w:r w:rsidRPr="002F0D49">
              <w:rPr>
                <w:b/>
              </w:rPr>
              <w:t xml:space="preserve">Event: </w:t>
            </w:r>
          </w:p>
        </w:tc>
        <w:tc>
          <w:tcPr>
            <w:tcW w:w="8078" w:type="dxa"/>
            <w:tcBorders>
              <w:top w:val="single" w:sz="4" w:space="0" w:color="auto"/>
              <w:bottom w:val="single" w:sz="4" w:space="0" w:color="auto"/>
            </w:tcBorders>
          </w:tcPr>
          <w:p w:rsidR="002F0D49" w:rsidRPr="002F0D49" w:rsidRDefault="002F0D49" w:rsidP="002F0D49">
            <w:pPr>
              <w:widowControl w:val="0"/>
              <w:spacing w:before="120"/>
            </w:pPr>
          </w:p>
        </w:tc>
      </w:tr>
      <w:tr w:rsidR="002F0D49" w:rsidRPr="002F0D49" w:rsidTr="00DE79D9">
        <w:tc>
          <w:tcPr>
            <w:tcW w:w="1056" w:type="dxa"/>
          </w:tcPr>
          <w:p w:rsidR="002F0D49" w:rsidRPr="002F0D49" w:rsidRDefault="002F0D49" w:rsidP="002F0D49">
            <w:pPr>
              <w:widowControl w:val="0"/>
              <w:spacing w:before="120"/>
              <w:rPr>
                <w:b/>
              </w:rPr>
            </w:pPr>
            <w:r w:rsidRPr="002F0D49">
              <w:rPr>
                <w:b/>
              </w:rPr>
              <w:t>Location:</w:t>
            </w:r>
          </w:p>
        </w:tc>
        <w:tc>
          <w:tcPr>
            <w:tcW w:w="8078" w:type="dxa"/>
            <w:tcBorders>
              <w:top w:val="single" w:sz="4" w:space="0" w:color="auto"/>
              <w:bottom w:val="single" w:sz="4" w:space="0" w:color="auto"/>
            </w:tcBorders>
          </w:tcPr>
          <w:p w:rsidR="002F0D49" w:rsidRPr="002F0D49" w:rsidRDefault="002F0D49" w:rsidP="002F0D49">
            <w:pPr>
              <w:widowControl w:val="0"/>
              <w:spacing w:before="120"/>
            </w:pPr>
          </w:p>
        </w:tc>
      </w:tr>
      <w:tr w:rsidR="002F0D49" w:rsidRPr="002F0D49" w:rsidTr="00DE79D9">
        <w:tc>
          <w:tcPr>
            <w:tcW w:w="1056" w:type="dxa"/>
          </w:tcPr>
          <w:p w:rsidR="002F0D49" w:rsidRPr="002F0D49" w:rsidRDefault="002F0D49" w:rsidP="002F0D49">
            <w:pPr>
              <w:widowControl w:val="0"/>
              <w:spacing w:before="120"/>
              <w:rPr>
                <w:b/>
              </w:rPr>
            </w:pPr>
            <w:r w:rsidRPr="002F0D49">
              <w:rPr>
                <w:b/>
              </w:rPr>
              <w:t xml:space="preserve">Date: </w:t>
            </w:r>
          </w:p>
        </w:tc>
        <w:tc>
          <w:tcPr>
            <w:tcW w:w="8078" w:type="dxa"/>
            <w:tcBorders>
              <w:top w:val="single" w:sz="4" w:space="0" w:color="auto"/>
              <w:bottom w:val="single" w:sz="4" w:space="0" w:color="auto"/>
            </w:tcBorders>
          </w:tcPr>
          <w:p w:rsidR="002F0D49" w:rsidRPr="002F0D49" w:rsidRDefault="002F0D49" w:rsidP="002F0D49">
            <w:pPr>
              <w:widowControl w:val="0"/>
              <w:spacing w:before="120"/>
            </w:pPr>
          </w:p>
        </w:tc>
      </w:tr>
    </w:tbl>
    <w:p w:rsidR="002F0D49" w:rsidRPr="002F0D49" w:rsidRDefault="002F0D49" w:rsidP="002F0D49">
      <w:pPr>
        <w:widowControl w:val="0"/>
      </w:pPr>
    </w:p>
    <w:p w:rsidR="002F0D49" w:rsidRPr="002F0D49" w:rsidRDefault="0014446D" w:rsidP="001B693E">
      <w:pPr>
        <w:widowControl w:val="0"/>
      </w:pPr>
      <w:r>
        <w:t>The</w:t>
      </w:r>
      <w:r w:rsidRPr="002F0D49">
        <w:t xml:space="preserve"> Department of Premier and Cabinet (including its representatives, employees and agents) (</w:t>
      </w:r>
      <w:r w:rsidRPr="002F0D49">
        <w:rPr>
          <w:b/>
        </w:rPr>
        <w:t>DPC</w:t>
      </w:r>
      <w:r w:rsidRPr="002F0D49">
        <w:t xml:space="preserve">) </w:t>
      </w:r>
      <w:r w:rsidR="00B57E19">
        <w:t xml:space="preserve">will be collecting and using personal information in connection with the event described above, </w:t>
      </w:r>
      <w:r w:rsidR="00B57E19" w:rsidRPr="00DC3A26">
        <w:t xml:space="preserve">for the purposes </w:t>
      </w:r>
      <w:r w:rsidR="00DC3A26">
        <w:t>detailed below, from</w:t>
      </w:r>
      <w:r w:rsidR="002F0D49" w:rsidRPr="002F0D49">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F0D49" w:rsidRPr="002F0D49" w:rsidTr="00DE79D9">
        <w:tc>
          <w:tcPr>
            <w:tcW w:w="1134" w:type="dxa"/>
          </w:tcPr>
          <w:p w:rsidR="002F0D49" w:rsidRPr="002F0D49" w:rsidRDefault="002F0D49" w:rsidP="002F0D49">
            <w:pPr>
              <w:widowControl w:val="0"/>
              <w:spacing w:before="120"/>
              <w:rPr>
                <w:b/>
              </w:rPr>
            </w:pPr>
            <w:r w:rsidRPr="002F0D49">
              <w:rPr>
                <w:b/>
              </w:rPr>
              <w:t xml:space="preserve">Name: </w:t>
            </w:r>
          </w:p>
        </w:tc>
        <w:tc>
          <w:tcPr>
            <w:tcW w:w="8000" w:type="dxa"/>
            <w:tcBorders>
              <w:bottom w:val="single" w:sz="4" w:space="0" w:color="auto"/>
            </w:tcBorders>
          </w:tcPr>
          <w:p w:rsidR="002F0D49" w:rsidRPr="002F0D49" w:rsidRDefault="002F0D49" w:rsidP="002F0D49">
            <w:pPr>
              <w:widowControl w:val="0"/>
              <w:spacing w:before="120"/>
            </w:pPr>
          </w:p>
        </w:tc>
      </w:tr>
      <w:tr w:rsidR="002F0D49" w:rsidRPr="002F0D49" w:rsidTr="00DE79D9">
        <w:tc>
          <w:tcPr>
            <w:tcW w:w="1134" w:type="dxa"/>
          </w:tcPr>
          <w:p w:rsidR="002F0D49" w:rsidRPr="002F0D49" w:rsidRDefault="002F0D49" w:rsidP="002F0D49">
            <w:pPr>
              <w:widowControl w:val="0"/>
              <w:spacing w:before="120"/>
              <w:rPr>
                <w:b/>
              </w:rPr>
            </w:pPr>
            <w:r w:rsidRPr="002F0D49">
              <w:rPr>
                <w:b/>
              </w:rPr>
              <w:t>Phone:</w:t>
            </w:r>
          </w:p>
        </w:tc>
        <w:tc>
          <w:tcPr>
            <w:tcW w:w="8000" w:type="dxa"/>
            <w:tcBorders>
              <w:top w:val="single" w:sz="4" w:space="0" w:color="auto"/>
              <w:bottom w:val="single" w:sz="4" w:space="0" w:color="auto"/>
            </w:tcBorders>
          </w:tcPr>
          <w:p w:rsidR="002F0D49" w:rsidRPr="002F0D49" w:rsidRDefault="002F0D49" w:rsidP="002F0D49">
            <w:pPr>
              <w:widowControl w:val="0"/>
              <w:spacing w:before="120"/>
            </w:pPr>
          </w:p>
        </w:tc>
      </w:tr>
      <w:tr w:rsidR="002F0D49" w:rsidRPr="002F0D49" w:rsidTr="00DE79D9">
        <w:tc>
          <w:tcPr>
            <w:tcW w:w="1134" w:type="dxa"/>
          </w:tcPr>
          <w:p w:rsidR="002F0D49" w:rsidRPr="002F0D49" w:rsidRDefault="002F0D49" w:rsidP="002F0D49">
            <w:pPr>
              <w:widowControl w:val="0"/>
              <w:spacing w:before="120"/>
              <w:rPr>
                <w:b/>
              </w:rPr>
            </w:pPr>
            <w:r w:rsidRPr="002F0D49">
              <w:rPr>
                <w:b/>
              </w:rPr>
              <w:t>Email:</w:t>
            </w:r>
          </w:p>
        </w:tc>
        <w:tc>
          <w:tcPr>
            <w:tcW w:w="8000" w:type="dxa"/>
            <w:tcBorders>
              <w:top w:val="single" w:sz="4" w:space="0" w:color="auto"/>
              <w:bottom w:val="single" w:sz="4" w:space="0" w:color="auto"/>
            </w:tcBorders>
          </w:tcPr>
          <w:p w:rsidR="002F0D49" w:rsidRPr="002F0D49" w:rsidRDefault="002F0D49" w:rsidP="002F0D49">
            <w:pPr>
              <w:widowControl w:val="0"/>
              <w:spacing w:before="120"/>
            </w:pPr>
          </w:p>
        </w:tc>
      </w:tr>
    </w:tbl>
    <w:p w:rsidR="002F0D49" w:rsidRPr="002F0D49" w:rsidRDefault="002F0D49" w:rsidP="002F0D49">
      <w:pPr>
        <w:widowControl w:val="0"/>
      </w:pPr>
      <w:r w:rsidRPr="002F0D49">
        <w:t xml:space="preserve">  </w:t>
      </w:r>
    </w:p>
    <w:p w:rsidR="002F0D49" w:rsidRPr="002F0D49" w:rsidRDefault="002F0D49" w:rsidP="002F0D49">
      <w:pPr>
        <w:keepNext/>
        <w:keepLines/>
        <w:spacing w:before="200" w:after="0"/>
        <w:outlineLvl w:val="1"/>
        <w:rPr>
          <w:rFonts w:asciiTheme="majorHAnsi" w:eastAsiaTheme="majorEastAsia" w:hAnsiTheme="majorHAnsi" w:cstheme="majorBidi"/>
          <w:b/>
          <w:bCs/>
          <w:color w:val="4F81BD" w:themeColor="accent1"/>
          <w:sz w:val="26"/>
          <w:szCs w:val="26"/>
        </w:rPr>
      </w:pPr>
      <w:r w:rsidRPr="002F0D49">
        <w:rPr>
          <w:rFonts w:asciiTheme="majorHAnsi" w:eastAsiaTheme="majorEastAsia" w:hAnsiTheme="majorHAnsi" w:cstheme="majorBidi"/>
          <w:b/>
          <w:bCs/>
          <w:color w:val="4F81BD" w:themeColor="accent1"/>
          <w:sz w:val="26"/>
          <w:szCs w:val="26"/>
        </w:rPr>
        <w:t>Images</w:t>
      </w:r>
    </w:p>
    <w:p w:rsidR="002F0D49" w:rsidRDefault="00854675" w:rsidP="001B693E">
      <w:pPr>
        <w:widowControl w:val="0"/>
      </w:pPr>
      <w:r>
        <w:t xml:space="preserve">Subject to the consents below, </w:t>
      </w:r>
      <w:r w:rsidR="002F0D49" w:rsidRPr="002F0D49">
        <w:t xml:space="preserve">I grant </w:t>
      </w:r>
      <w:r w:rsidR="0014446D">
        <w:t>DPC</w:t>
      </w:r>
      <w:r w:rsidR="002F0D49" w:rsidRPr="002F0D49">
        <w:t xml:space="preserve"> the right to take images, including photographs and video, of me in connection with the event described above, without payment or other consideration. I authorise</w:t>
      </w:r>
      <w:r w:rsidR="002F0D49" w:rsidRPr="002F0D49">
        <w:rPr>
          <w:i/>
        </w:rPr>
        <w:t xml:space="preserve"> </w:t>
      </w:r>
      <w:r w:rsidR="002F0D49" w:rsidRPr="002F0D49">
        <w:t xml:space="preserve">DPC to use, reproduce and publish the same in any format and agree that DPC may use such images of me for any lawful purpose, including, for example, publicity, illustration, advertising and web content, including social media. </w:t>
      </w:r>
    </w:p>
    <w:p w:rsidR="00AE6D97" w:rsidRPr="002F0D49" w:rsidRDefault="00AE6D97" w:rsidP="00DC3A26">
      <w:pPr>
        <w:keepNext/>
        <w:keepLines/>
        <w:spacing w:before="200" w:after="0"/>
        <w:jc w:val="both"/>
        <w:outlineLvl w:val="1"/>
        <w:rPr>
          <w:rFonts w:asciiTheme="majorHAnsi" w:eastAsiaTheme="majorEastAsia" w:hAnsiTheme="majorHAnsi" w:cstheme="majorBidi"/>
          <w:b/>
          <w:bCs/>
          <w:color w:val="4F81BD" w:themeColor="accent1"/>
          <w:sz w:val="26"/>
          <w:szCs w:val="26"/>
        </w:rPr>
      </w:pPr>
      <w:r w:rsidRPr="002F0D49">
        <w:rPr>
          <w:rFonts w:asciiTheme="majorHAnsi" w:eastAsiaTheme="majorEastAsia" w:hAnsiTheme="majorHAnsi" w:cstheme="majorBidi"/>
          <w:b/>
          <w:bCs/>
          <w:color w:val="4F81BD" w:themeColor="accent1"/>
          <w:sz w:val="26"/>
          <w:szCs w:val="26"/>
        </w:rPr>
        <w:t>Personal story, comments, feedback</w:t>
      </w:r>
    </w:p>
    <w:p w:rsidR="00AE6D97" w:rsidRPr="002F0D49" w:rsidRDefault="00854675" w:rsidP="001B693E">
      <w:r>
        <w:t xml:space="preserve">Subject to the consents below, </w:t>
      </w:r>
      <w:r w:rsidR="00AE6D97" w:rsidRPr="002F0D49">
        <w:t xml:space="preserve">I grant DPC permission to record, </w:t>
      </w:r>
      <w:r w:rsidR="00AE6D97">
        <w:t xml:space="preserve">use, </w:t>
      </w:r>
      <w:r w:rsidR="00AE6D97" w:rsidRPr="002F0D49">
        <w:t>reproduce</w:t>
      </w:r>
      <w:r w:rsidR="00AE6D97">
        <w:t>, edit, copy, exhibit, publish and distribute</w:t>
      </w:r>
      <w:r w:rsidR="00AE6D97" w:rsidRPr="002F0D49">
        <w:t xml:space="preserve"> all or part of my personal story, comments or feedback and/or their likeness </w:t>
      </w:r>
      <w:r>
        <w:t xml:space="preserve">for any lawful purpose and </w:t>
      </w:r>
      <w:r w:rsidR="00AE6D97" w:rsidRPr="002F0D49">
        <w:t xml:space="preserve">in any and all of its publications, including web site entries, without payment or other consideration. </w:t>
      </w:r>
    </w:p>
    <w:p w:rsidR="00AE6D97" w:rsidRDefault="00AE6D97" w:rsidP="00AE6D97">
      <w:pPr>
        <w:keepNext/>
        <w:keepLines/>
        <w:spacing w:before="200"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Consents</w:t>
      </w:r>
      <w:r w:rsidR="008C70E2">
        <w:rPr>
          <w:rFonts w:asciiTheme="majorHAnsi" w:eastAsiaTheme="majorEastAsia" w:hAnsiTheme="majorHAnsi" w:cstheme="majorBidi"/>
          <w:b/>
          <w:bCs/>
          <w:color w:val="4F81BD" w:themeColor="accent1"/>
          <w:sz w:val="26"/>
          <w:szCs w:val="26"/>
        </w:rPr>
        <w:t>: please only tick the boxes that apply to your circumstances</w:t>
      </w:r>
    </w:p>
    <w:p w:rsidR="008C70E2" w:rsidRPr="0027762C" w:rsidRDefault="008C70E2" w:rsidP="00AE6D97">
      <w:pPr>
        <w:keepNext/>
        <w:keepLines/>
        <w:spacing w:before="200" w:after="0"/>
        <w:outlineLvl w:val="1"/>
        <w:rPr>
          <w:rFonts w:asciiTheme="majorHAnsi" w:eastAsiaTheme="majorEastAsia" w:hAnsiTheme="majorHAnsi" w:cstheme="majorBidi"/>
          <w:b/>
          <w:bCs/>
          <w:sz w:val="26"/>
          <w:szCs w:val="26"/>
        </w:rPr>
      </w:pPr>
      <w:r w:rsidRPr="0027762C">
        <w:rPr>
          <w:rFonts w:asciiTheme="majorHAnsi" w:eastAsiaTheme="majorEastAsia" w:hAnsiTheme="majorHAnsi" w:cstheme="majorBidi"/>
          <w:b/>
          <w:bCs/>
          <w:sz w:val="26"/>
          <w:szCs w:val="26"/>
        </w:rPr>
        <w:t>Name</w:t>
      </w:r>
      <w:r w:rsidR="0027762C" w:rsidRPr="0027762C">
        <w:rPr>
          <w:rFonts w:asciiTheme="majorHAnsi" w:eastAsiaTheme="majorEastAsia" w:hAnsiTheme="majorHAnsi" w:cstheme="majorBidi"/>
          <w:b/>
          <w:bCs/>
          <w:sz w:val="26"/>
          <w:szCs w:val="26"/>
        </w:rPr>
        <w:t xml:space="preserve"> on image</w:t>
      </w:r>
      <w:r w:rsidRPr="0027762C">
        <w:rPr>
          <w:rFonts w:asciiTheme="majorHAnsi" w:eastAsiaTheme="majorEastAsia" w:hAnsiTheme="majorHAnsi" w:cstheme="majorBidi"/>
          <w:b/>
          <w:bCs/>
          <w:sz w:val="26"/>
          <w:szCs w:val="26"/>
        </w:rPr>
        <w:t>: please choose 1 only</w:t>
      </w:r>
    </w:p>
    <w:p w:rsidR="002F0D49" w:rsidRPr="002F0D49" w:rsidRDefault="002F0D49" w:rsidP="002F0D49">
      <w:r w:rsidRPr="002F0D49">
        <w:sym w:font="Wingdings" w:char="F06F"/>
      </w:r>
      <w:r w:rsidRPr="002F0D49">
        <w:t xml:space="preserve"> I </w:t>
      </w:r>
      <w:r w:rsidR="00AE6D97">
        <w:t>consent to</w:t>
      </w:r>
      <w:r w:rsidRPr="002F0D49">
        <w:t xml:space="preserve"> my name </w:t>
      </w:r>
      <w:r w:rsidR="00AE6D97">
        <w:t>being</w:t>
      </w:r>
      <w:r w:rsidRPr="002F0D49">
        <w:t xml:space="preserve"> used </w:t>
      </w:r>
      <w:r w:rsidR="00100890">
        <w:t>with my images</w:t>
      </w:r>
    </w:p>
    <w:p w:rsidR="002F0D49" w:rsidRDefault="002F0D49" w:rsidP="002F0D49">
      <w:r w:rsidRPr="002F0D49">
        <w:sym w:font="Wingdings" w:char="F06F"/>
      </w:r>
      <w:r w:rsidRPr="002F0D49">
        <w:rPr>
          <w:i/>
        </w:rPr>
        <w:t xml:space="preserve"> </w:t>
      </w:r>
      <w:r w:rsidRPr="002F0D49">
        <w:t>I request my name be withheld</w:t>
      </w:r>
      <w:r w:rsidR="00AE6D97">
        <w:t xml:space="preserve"> from my images</w:t>
      </w:r>
    </w:p>
    <w:p w:rsidR="008C70E2" w:rsidRPr="0027762C" w:rsidRDefault="008C70E2" w:rsidP="002F0D49">
      <w:pPr>
        <w:rPr>
          <w:rFonts w:asciiTheme="majorHAnsi" w:hAnsiTheme="majorHAnsi"/>
          <w:b/>
          <w:sz w:val="26"/>
          <w:szCs w:val="26"/>
        </w:rPr>
      </w:pPr>
      <w:r w:rsidRPr="0027762C">
        <w:rPr>
          <w:rFonts w:asciiTheme="majorHAnsi" w:hAnsiTheme="majorHAnsi"/>
          <w:b/>
          <w:sz w:val="26"/>
          <w:szCs w:val="26"/>
        </w:rPr>
        <w:t>Image</w:t>
      </w:r>
      <w:r w:rsidR="0027762C" w:rsidRPr="0027762C">
        <w:rPr>
          <w:rFonts w:asciiTheme="majorHAnsi" w:hAnsiTheme="majorHAnsi"/>
          <w:b/>
          <w:sz w:val="26"/>
          <w:szCs w:val="26"/>
        </w:rPr>
        <w:t xml:space="preserve"> use</w:t>
      </w:r>
      <w:r w:rsidR="0027762C">
        <w:rPr>
          <w:rFonts w:asciiTheme="majorHAnsi" w:hAnsiTheme="majorHAnsi"/>
          <w:b/>
          <w:sz w:val="26"/>
          <w:szCs w:val="26"/>
        </w:rPr>
        <w:t>: please choose 1 only</w:t>
      </w:r>
    </w:p>
    <w:p w:rsidR="00AA0483" w:rsidRDefault="00AA0483" w:rsidP="001B693E">
      <w:r w:rsidRPr="002F0D49">
        <w:sym w:font="Wingdings" w:char="F06F"/>
      </w:r>
      <w:r>
        <w:t xml:space="preserve"> I </w:t>
      </w:r>
      <w:r w:rsidR="00AE6D97">
        <w:t>consent to</w:t>
      </w:r>
      <w:r>
        <w:t xml:space="preserve"> my image </w:t>
      </w:r>
      <w:r w:rsidR="00AE6D97">
        <w:t>being</w:t>
      </w:r>
      <w:r>
        <w:t xml:space="preserve"> used o</w:t>
      </w:r>
      <w:r w:rsidR="001B693E">
        <w:t>nly for the purpose of ……………………………………………………………..</w:t>
      </w:r>
    </w:p>
    <w:p w:rsidR="0027762C" w:rsidRDefault="0027762C" w:rsidP="002F0D49">
      <w:pPr>
        <w:rPr>
          <w:rFonts w:asciiTheme="majorHAnsi" w:hAnsiTheme="majorHAnsi"/>
          <w:b/>
          <w:sz w:val="26"/>
          <w:szCs w:val="26"/>
        </w:rPr>
      </w:pPr>
      <w:r w:rsidRPr="002F0D49">
        <w:sym w:font="Wingdings" w:char="F06F"/>
      </w:r>
      <w:r w:rsidRPr="0027762C">
        <w:rPr>
          <w:rFonts w:asciiTheme="majorHAnsi" w:hAnsiTheme="majorHAnsi"/>
          <w:b/>
          <w:sz w:val="26"/>
          <w:szCs w:val="26"/>
        </w:rPr>
        <w:t xml:space="preserve"> </w:t>
      </w:r>
      <w:r w:rsidRPr="0027762C">
        <w:t>I consent to my image being used on Victorian Government websites and social media</w:t>
      </w:r>
      <w:r w:rsidRPr="0027762C">
        <w:rPr>
          <w:rFonts w:asciiTheme="majorHAnsi" w:hAnsiTheme="majorHAnsi"/>
          <w:b/>
          <w:sz w:val="26"/>
          <w:szCs w:val="26"/>
        </w:rPr>
        <w:t xml:space="preserve"> </w:t>
      </w:r>
    </w:p>
    <w:p w:rsidR="008C70E2" w:rsidRPr="0027762C" w:rsidRDefault="008C70E2" w:rsidP="002F0D49">
      <w:pPr>
        <w:rPr>
          <w:rFonts w:asciiTheme="majorHAnsi" w:hAnsiTheme="majorHAnsi"/>
          <w:b/>
          <w:sz w:val="26"/>
          <w:szCs w:val="26"/>
        </w:rPr>
      </w:pPr>
      <w:r w:rsidRPr="0027762C">
        <w:rPr>
          <w:rFonts w:asciiTheme="majorHAnsi" w:hAnsiTheme="majorHAnsi"/>
          <w:b/>
          <w:sz w:val="26"/>
          <w:szCs w:val="26"/>
        </w:rPr>
        <w:lastRenderedPageBreak/>
        <w:t>Story</w:t>
      </w:r>
      <w:r w:rsidR="0027762C" w:rsidRPr="0027762C">
        <w:rPr>
          <w:rFonts w:asciiTheme="majorHAnsi" w:hAnsiTheme="majorHAnsi"/>
          <w:b/>
          <w:sz w:val="26"/>
          <w:szCs w:val="26"/>
        </w:rPr>
        <w:t xml:space="preserve"> use</w:t>
      </w:r>
      <w:r w:rsidR="0027762C">
        <w:rPr>
          <w:rFonts w:asciiTheme="majorHAnsi" w:hAnsiTheme="majorHAnsi"/>
          <w:b/>
          <w:sz w:val="26"/>
          <w:szCs w:val="26"/>
        </w:rPr>
        <w:t>: please only tick those that apply</w:t>
      </w:r>
    </w:p>
    <w:p w:rsidR="008C70E2" w:rsidRDefault="0027762C" w:rsidP="002F0D49">
      <w:r w:rsidRPr="002F0D49">
        <w:sym w:font="Wingdings" w:char="F06F"/>
      </w:r>
      <w:r w:rsidR="008C70E2" w:rsidRPr="008C70E2">
        <w:t xml:space="preserve"> I consent to my name being used with my story, comments or feedback</w:t>
      </w:r>
    </w:p>
    <w:p w:rsidR="00FE1DBB" w:rsidRDefault="002F0D49" w:rsidP="002F0D49">
      <w:r w:rsidRPr="002F0D49">
        <w:sym w:font="Wingdings" w:char="F06F"/>
      </w:r>
      <w:r w:rsidRPr="002F0D49">
        <w:rPr>
          <w:i/>
        </w:rPr>
        <w:t xml:space="preserve"> </w:t>
      </w:r>
      <w:r w:rsidRPr="002F0D49">
        <w:t xml:space="preserve">I </w:t>
      </w:r>
      <w:r w:rsidR="00FE1DBB">
        <w:t>request</w:t>
      </w:r>
      <w:r w:rsidRPr="002F0D49">
        <w:t xml:space="preserve"> my story</w:t>
      </w:r>
      <w:r w:rsidR="00FE1DBB">
        <w:t xml:space="preserve"> be </w:t>
      </w:r>
      <w:r w:rsidRPr="002F0D49">
        <w:t xml:space="preserve">de-identified to protect my identity and that of anyone </w:t>
      </w:r>
      <w:r w:rsidR="00FE1DBB">
        <w:t xml:space="preserve">I refer </w:t>
      </w:r>
      <w:r w:rsidRPr="002F0D49">
        <w:t xml:space="preserve">to </w:t>
      </w:r>
    </w:p>
    <w:p w:rsidR="00AA0483" w:rsidRDefault="00AA0483" w:rsidP="002F0D49">
      <w:r w:rsidRPr="002F0D49">
        <w:sym w:font="Wingdings" w:char="F06F"/>
      </w:r>
      <w:r>
        <w:t xml:space="preserve"> I </w:t>
      </w:r>
      <w:r w:rsidR="00FE1DBB">
        <w:t>consent to</w:t>
      </w:r>
      <w:r>
        <w:t xml:space="preserve"> my story </w:t>
      </w:r>
      <w:r w:rsidR="00FE1DBB">
        <w:t>being</w:t>
      </w:r>
      <w:r>
        <w:t xml:space="preserve"> used o</w:t>
      </w:r>
      <w:r w:rsidR="001B693E">
        <w:t xml:space="preserve">nly for the purpose of……………………………………………………………….. </w:t>
      </w:r>
    </w:p>
    <w:p w:rsidR="002F0D49" w:rsidRPr="002F0D49" w:rsidRDefault="002F0D49" w:rsidP="002F0D49">
      <w:pPr>
        <w:keepNext/>
        <w:keepLines/>
        <w:spacing w:before="200" w:after="0"/>
        <w:outlineLvl w:val="1"/>
        <w:rPr>
          <w:rFonts w:asciiTheme="majorHAnsi" w:eastAsiaTheme="majorEastAsia" w:hAnsiTheme="majorHAnsi" w:cstheme="majorBidi"/>
          <w:b/>
          <w:bCs/>
          <w:color w:val="4F81BD" w:themeColor="accent1"/>
          <w:sz w:val="26"/>
          <w:szCs w:val="26"/>
        </w:rPr>
      </w:pPr>
      <w:r w:rsidRPr="002F0D49">
        <w:rPr>
          <w:rFonts w:asciiTheme="majorHAnsi" w:eastAsiaTheme="majorEastAsia" w:hAnsiTheme="majorHAnsi" w:cstheme="majorBidi"/>
          <w:b/>
          <w:bCs/>
          <w:color w:val="4F81BD" w:themeColor="accent1"/>
          <w:sz w:val="26"/>
          <w:szCs w:val="26"/>
        </w:rPr>
        <w:t>Acknowledgements and release</w:t>
      </w:r>
    </w:p>
    <w:p w:rsidR="002F0D49" w:rsidRPr="002F0D49" w:rsidRDefault="002F0D49" w:rsidP="001B693E">
      <w:r w:rsidRPr="002F0D49">
        <w:t>I agree that I am solely responsible and liable for the content I share in connection with the event. I have shared my</w:t>
      </w:r>
      <w:r w:rsidR="00854675">
        <w:t xml:space="preserve"> image,</w:t>
      </w:r>
      <w:r w:rsidRPr="002F0D49">
        <w:t xml:space="preserve"> personal story, comments or feedback </w:t>
      </w:r>
      <w:r w:rsidR="00D22B2D">
        <w:t xml:space="preserve">(as applicable) </w:t>
      </w:r>
      <w:r w:rsidRPr="002F0D49">
        <w:t xml:space="preserve">voluntarily and I acknowledge and agree that they, and/or their likeness, will become the property of DPC until I notify DPC that I withdraw my consent. </w:t>
      </w:r>
    </w:p>
    <w:p w:rsidR="0014446D" w:rsidRDefault="002F0D49" w:rsidP="001B693E">
      <w:r w:rsidRPr="002F0D49">
        <w:t>I acknowledge that DPC may decide not to use my</w:t>
      </w:r>
      <w:r w:rsidR="00854675">
        <w:t xml:space="preserve"> image,</w:t>
      </w:r>
      <w:r w:rsidRPr="002F0D49">
        <w:t xml:space="preserve"> personal story, comments or feedback at all, and agree that this decision is at the sole discretion of DPC.</w:t>
      </w:r>
    </w:p>
    <w:p w:rsidR="002F0D49" w:rsidRPr="002F0D49" w:rsidRDefault="002F0D49" w:rsidP="001B693E">
      <w:r w:rsidRPr="002F0D49">
        <w:t>I acknowledge and agree that any and all intellectual property rights in any material produced by DPC, including but not limited to copyright and rights in any photographs or films that I appear, or stories, comments or feedback that I have shared with DPC, belong to DPC.</w:t>
      </w:r>
    </w:p>
    <w:p w:rsidR="00A75B23" w:rsidRPr="00A75B23" w:rsidRDefault="00A75B23" w:rsidP="001B693E">
      <w:pPr>
        <w:rPr>
          <w:rFonts w:ascii="Calibri" w:hAnsi="Calibri" w:cs="Arial"/>
          <w:lang w:val="en-US"/>
        </w:rPr>
      </w:pPr>
      <w:r>
        <w:rPr>
          <w:rFonts w:ascii="Calibri" w:hAnsi="Calibri" w:cs="Arial"/>
          <w:lang w:val="en-US"/>
        </w:rPr>
        <w:t xml:space="preserve">I </w:t>
      </w:r>
      <w:r w:rsidR="004113A5">
        <w:rPr>
          <w:rFonts w:ascii="Calibri" w:hAnsi="Calibri" w:cs="Arial"/>
          <w:lang w:val="en-US"/>
        </w:rPr>
        <w:t>acknowledge</w:t>
      </w:r>
      <w:r w:rsidR="00D22B2D">
        <w:rPr>
          <w:rFonts w:ascii="Calibri" w:hAnsi="Calibri" w:cs="Arial"/>
          <w:lang w:val="en-US"/>
        </w:rPr>
        <w:t xml:space="preserve"> and agree</w:t>
      </w:r>
      <w:r w:rsidRPr="00A75B23">
        <w:rPr>
          <w:rFonts w:ascii="Calibri" w:hAnsi="Calibri" w:cs="Arial"/>
          <w:lang w:val="en-US"/>
        </w:rPr>
        <w:t xml:space="preserve"> that the information collected </w:t>
      </w:r>
      <w:r>
        <w:rPr>
          <w:rFonts w:ascii="Calibri" w:hAnsi="Calibri" w:cs="Arial"/>
          <w:lang w:val="en-US"/>
        </w:rPr>
        <w:t xml:space="preserve">from me in connection with the event </w:t>
      </w:r>
      <w:r w:rsidRPr="00A75B23">
        <w:rPr>
          <w:rFonts w:ascii="Calibri" w:hAnsi="Calibri" w:cs="Arial"/>
          <w:lang w:val="en-US"/>
        </w:rPr>
        <w:t>may be used and reproduced for the purposes stated in this notice without further notice, acknowledgment, rem</w:t>
      </w:r>
      <w:r>
        <w:rPr>
          <w:rFonts w:ascii="Calibri" w:hAnsi="Calibri" w:cs="Arial"/>
          <w:lang w:val="en-US"/>
        </w:rPr>
        <w:t>uneration or compensation to me.</w:t>
      </w:r>
    </w:p>
    <w:p w:rsidR="000713D2" w:rsidRDefault="000713D2" w:rsidP="001B693E">
      <w:r>
        <w:t xml:space="preserve">I </w:t>
      </w:r>
      <w:r w:rsidR="00D22B2D">
        <w:t xml:space="preserve">also </w:t>
      </w:r>
      <w:r>
        <w:t>acknowledge that:</w:t>
      </w:r>
    </w:p>
    <w:p w:rsidR="00D22B2D" w:rsidRDefault="009547F6" w:rsidP="0057753B">
      <w:pPr>
        <w:pStyle w:val="ListParagraph"/>
        <w:numPr>
          <w:ilvl w:val="0"/>
          <w:numId w:val="2"/>
        </w:numPr>
      </w:pPr>
      <w:r>
        <w:t xml:space="preserve">DPC will endeavour to ensure that any personal information held is up to date and accurate. </w:t>
      </w:r>
    </w:p>
    <w:p w:rsidR="000713D2" w:rsidRDefault="000713D2" w:rsidP="0057753B">
      <w:pPr>
        <w:pStyle w:val="ListParagraph"/>
        <w:numPr>
          <w:ilvl w:val="0"/>
          <w:numId w:val="2"/>
        </w:numPr>
      </w:pPr>
      <w:r>
        <w:t xml:space="preserve">I </w:t>
      </w:r>
      <w:r w:rsidR="009547F6">
        <w:t xml:space="preserve">can access or correct </w:t>
      </w:r>
      <w:r>
        <w:t xml:space="preserve">my </w:t>
      </w:r>
      <w:r w:rsidR="009547F6">
        <w:t xml:space="preserve">personal information by contacting DPC directly. </w:t>
      </w:r>
    </w:p>
    <w:p w:rsidR="00D22B2D" w:rsidRPr="002F0D49" w:rsidRDefault="000713D2" w:rsidP="0057753B">
      <w:pPr>
        <w:pStyle w:val="ListParagraph"/>
        <w:numPr>
          <w:ilvl w:val="0"/>
          <w:numId w:val="2"/>
        </w:numPr>
      </w:pPr>
      <w:r>
        <w:t xml:space="preserve">I </w:t>
      </w:r>
      <w:r w:rsidR="009547F6">
        <w:t>can withdraw the authorisations provided in this form at any time</w:t>
      </w:r>
      <w:r>
        <w:t xml:space="preserve"> but that</w:t>
      </w:r>
      <w:r w:rsidR="00A75B23">
        <w:t xml:space="preserve"> </w:t>
      </w:r>
      <w:r>
        <w:t>w</w:t>
      </w:r>
      <w:r w:rsidR="00A75B23">
        <w:t>ithdrawal of authorisation will not apply in relation to any prior use of the information.</w:t>
      </w:r>
      <w:r w:rsidR="00D22B2D">
        <w:t xml:space="preserve"> </w:t>
      </w:r>
    </w:p>
    <w:p w:rsidR="009547F6" w:rsidRPr="00814670" w:rsidRDefault="00DC3A26" w:rsidP="0057753B">
      <w:pPr>
        <w:pStyle w:val="ListParagraph"/>
        <w:numPr>
          <w:ilvl w:val="0"/>
          <w:numId w:val="2"/>
        </w:numPr>
        <w:rPr>
          <w:rFonts w:ascii="Calibri" w:hAnsi="Calibri" w:cs="Arial"/>
          <w:lang w:val="en-US"/>
        </w:rPr>
      </w:pPr>
      <w:r>
        <w:t xml:space="preserve">Personal information collected by DPC is treated in the strictest confidence. </w:t>
      </w:r>
      <w:r w:rsidR="009547F6">
        <w:t>DPC</w:t>
      </w:r>
      <w:r>
        <w:t xml:space="preserve"> </w:t>
      </w:r>
      <w:r w:rsidR="009547F6">
        <w:t xml:space="preserve"> is </w:t>
      </w:r>
      <w:r w:rsidR="009547F6" w:rsidRPr="00D22B2D">
        <w:rPr>
          <w:rFonts w:ascii="Calibri" w:hAnsi="Calibri" w:cs="Arial"/>
          <w:lang w:val="en-US"/>
        </w:rPr>
        <w:t xml:space="preserve">subject to requirements regarding the collection, use, disclosure and granting of access to personal information, which are set out in the </w:t>
      </w:r>
      <w:r w:rsidR="009547F6" w:rsidRPr="00D22B2D">
        <w:rPr>
          <w:rFonts w:ascii="Calibri" w:hAnsi="Calibri" w:cs="Arial"/>
          <w:i/>
          <w:lang w:val="en-US"/>
        </w:rPr>
        <w:t>Privacy and Data Protection Act 2014</w:t>
      </w:r>
      <w:r w:rsidR="009547F6" w:rsidRPr="00D22B2D">
        <w:rPr>
          <w:rFonts w:ascii="Calibri" w:hAnsi="Calibri" w:cs="Arial"/>
          <w:lang w:val="en-US"/>
        </w:rPr>
        <w:t xml:space="preserve"> (Vic).  Personal information collected by </w:t>
      </w:r>
      <w:r w:rsidR="009547F6" w:rsidRPr="00814670">
        <w:rPr>
          <w:rFonts w:ascii="Calibri" w:hAnsi="Calibri" w:cs="Arial"/>
          <w:lang w:val="en-US"/>
        </w:rPr>
        <w:t>DPC will be handled in accordance with</w:t>
      </w:r>
      <w:r w:rsidR="0032408D" w:rsidRPr="00814670">
        <w:rPr>
          <w:rFonts w:ascii="Calibri" w:hAnsi="Calibri" w:cs="Arial"/>
          <w:lang w:val="en-US"/>
        </w:rPr>
        <w:t xml:space="preserve"> this form and</w:t>
      </w:r>
      <w:r w:rsidR="009547F6" w:rsidRPr="00814670">
        <w:rPr>
          <w:rFonts w:ascii="Calibri" w:hAnsi="Calibri" w:cs="Arial"/>
          <w:lang w:val="en-US"/>
        </w:rPr>
        <w:t xml:space="preserve"> its Inform</w:t>
      </w:r>
      <w:r w:rsidRPr="00814670">
        <w:rPr>
          <w:rFonts w:ascii="Calibri" w:hAnsi="Calibri" w:cs="Arial"/>
          <w:lang w:val="en-US"/>
        </w:rPr>
        <w:t xml:space="preserve">ation Privacy Policy located at </w:t>
      </w:r>
      <w:hyperlink r:id="rId9" w:history="1">
        <w:r w:rsidR="009547F6" w:rsidRPr="00D22B2D">
          <w:rPr>
            <w:rStyle w:val="Hyperlink"/>
            <w:rFonts w:ascii="Calibri" w:hAnsi="Calibri" w:cs="Arial"/>
            <w:lang w:val="en-US"/>
          </w:rPr>
          <w:t>http://dpc.vic.gov.au/index.php/privacy</w:t>
        </w:r>
      </w:hyperlink>
      <w:r w:rsidRPr="00D22B2D">
        <w:rPr>
          <w:rFonts w:ascii="Calibri" w:hAnsi="Calibri" w:cs="Arial"/>
          <w:lang w:val="en-US"/>
        </w:rPr>
        <w:t>.</w:t>
      </w:r>
      <w:r w:rsidR="00D22B2D">
        <w:rPr>
          <w:rFonts w:ascii="Calibri" w:hAnsi="Calibri" w:cs="Arial"/>
          <w:lang w:val="en-US"/>
        </w:rPr>
        <w:t xml:space="preserve">  </w:t>
      </w:r>
      <w:r w:rsidR="009547F6" w:rsidRPr="00814670">
        <w:rPr>
          <w:rFonts w:ascii="Calibri" w:hAnsi="Calibri" w:cs="Arial"/>
          <w:lang w:val="en-US"/>
        </w:rPr>
        <w:t>DPC is subject to  laws relating to freedom of information requests and public records obligations</w:t>
      </w:r>
      <w:r w:rsidR="009547F6" w:rsidRPr="00D22B2D">
        <w:rPr>
          <w:rFonts w:ascii="Calibri" w:hAnsi="Calibri" w:cs="Arial"/>
          <w:lang w:val="en-US"/>
        </w:rPr>
        <w:t xml:space="preserve">, which may apply to documents and information provided by </w:t>
      </w:r>
      <w:r w:rsidR="00D22B2D">
        <w:rPr>
          <w:rFonts w:ascii="Calibri" w:hAnsi="Calibri" w:cs="Arial"/>
          <w:lang w:val="en-US"/>
        </w:rPr>
        <w:t>me</w:t>
      </w:r>
      <w:r w:rsidR="009547F6" w:rsidRPr="00814670">
        <w:rPr>
          <w:rFonts w:ascii="Calibri" w:hAnsi="Calibri" w:cs="Arial"/>
          <w:lang w:val="en-US"/>
        </w:rPr>
        <w:t xml:space="preserve">. </w:t>
      </w:r>
    </w:p>
    <w:p w:rsidR="009547F6" w:rsidRDefault="009547F6" w:rsidP="001B693E">
      <w:r w:rsidRPr="002F0D49">
        <w:t xml:space="preserve">I hereby release DPC and the State of Victoria from any and all claims, including defamation, invasion of privacy, infringement of moral rights, or intellectual property rights that may arise by reason of this authorisation. </w:t>
      </w:r>
    </w:p>
    <w:p w:rsidR="002F0D49" w:rsidRPr="002F0D49" w:rsidRDefault="002F0D49" w:rsidP="001B693E">
      <w:pPr>
        <w:widowControl w:val="0"/>
      </w:pPr>
      <w:r w:rsidRPr="002F0D49">
        <w:t xml:space="preserve">By signing this release form, I </w:t>
      </w:r>
      <w:r w:rsidR="00814670">
        <w:t xml:space="preserve">, ________________________________________,  </w:t>
      </w:r>
      <w:r w:rsidRPr="002F0D49">
        <w:t>acknowledge that I have read</w:t>
      </w:r>
      <w:r w:rsidR="00D22B2D">
        <w:t>,</w:t>
      </w:r>
      <w:r w:rsidR="00814670">
        <w:t xml:space="preserve"> and</w:t>
      </w:r>
      <w:r w:rsidRPr="002F0D49">
        <w:t xml:space="preserve"> understand </w:t>
      </w:r>
      <w:r w:rsidR="00D22B2D">
        <w:t xml:space="preserve">and agree to </w:t>
      </w:r>
      <w:r w:rsidRPr="002F0D49">
        <w:t>the above terms</w:t>
      </w:r>
      <w:r w:rsidR="00814670">
        <w:t>,</w:t>
      </w:r>
      <w:r w:rsidRPr="002F0D49">
        <w:t xml:space="preserve"> and that I am over 18 years of age: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7985"/>
      </w:tblGrid>
      <w:tr w:rsidR="002F0D49" w:rsidRPr="002F0D49" w:rsidTr="00DE79D9">
        <w:tc>
          <w:tcPr>
            <w:tcW w:w="1134" w:type="dxa"/>
          </w:tcPr>
          <w:p w:rsidR="002F0D49" w:rsidRPr="002F0D49" w:rsidRDefault="002F0D49" w:rsidP="002F0D49">
            <w:pPr>
              <w:widowControl w:val="0"/>
              <w:spacing w:before="120"/>
              <w:rPr>
                <w:b/>
              </w:rPr>
            </w:pPr>
            <w:r w:rsidRPr="002F0D49">
              <w:rPr>
                <w:b/>
              </w:rPr>
              <w:lastRenderedPageBreak/>
              <w:t xml:space="preserve">Signature: </w:t>
            </w:r>
          </w:p>
        </w:tc>
        <w:tc>
          <w:tcPr>
            <w:tcW w:w="8000" w:type="dxa"/>
            <w:tcBorders>
              <w:bottom w:val="single" w:sz="4" w:space="0" w:color="auto"/>
            </w:tcBorders>
          </w:tcPr>
          <w:p w:rsidR="002F0D49" w:rsidRPr="002F0D49" w:rsidRDefault="002F0D49" w:rsidP="002F0D49">
            <w:pPr>
              <w:widowControl w:val="0"/>
              <w:spacing w:before="120"/>
            </w:pPr>
          </w:p>
        </w:tc>
      </w:tr>
      <w:tr w:rsidR="002F0D49" w:rsidRPr="002F0D49" w:rsidTr="00DE79D9">
        <w:tc>
          <w:tcPr>
            <w:tcW w:w="1134" w:type="dxa"/>
          </w:tcPr>
          <w:p w:rsidR="002F0D49" w:rsidRPr="002F0D49" w:rsidRDefault="002F0D49" w:rsidP="002F0D49">
            <w:pPr>
              <w:widowControl w:val="0"/>
              <w:spacing w:before="120"/>
              <w:rPr>
                <w:b/>
              </w:rPr>
            </w:pPr>
            <w:r w:rsidRPr="002F0D49">
              <w:rPr>
                <w:b/>
              </w:rPr>
              <w:t>Date:</w:t>
            </w:r>
          </w:p>
        </w:tc>
        <w:tc>
          <w:tcPr>
            <w:tcW w:w="8000" w:type="dxa"/>
            <w:tcBorders>
              <w:top w:val="single" w:sz="4" w:space="0" w:color="auto"/>
              <w:bottom w:val="single" w:sz="4" w:space="0" w:color="auto"/>
            </w:tcBorders>
          </w:tcPr>
          <w:p w:rsidR="002F0D49" w:rsidRPr="002F0D49" w:rsidRDefault="002F0D49" w:rsidP="002F0D49">
            <w:pPr>
              <w:widowControl w:val="0"/>
              <w:spacing w:before="120"/>
            </w:pPr>
          </w:p>
        </w:tc>
      </w:tr>
    </w:tbl>
    <w:p w:rsidR="002F0D49" w:rsidRPr="002F0D49" w:rsidRDefault="002F0D49" w:rsidP="002F0D49">
      <w:pPr>
        <w:widowControl w:val="0"/>
      </w:pPr>
    </w:p>
    <w:p w:rsidR="002F0D49" w:rsidRPr="002F0D49" w:rsidRDefault="002F0D49" w:rsidP="002F0D49">
      <w:pPr>
        <w:widowControl w:val="0"/>
      </w:pPr>
      <w:r w:rsidRPr="002F0D49">
        <w:t>If you are under 18 years of age, please ensure your adult parent or guardian signs this form.</w:t>
      </w:r>
    </w:p>
    <w:p w:rsidR="004A4C66" w:rsidRDefault="002F0D49" w:rsidP="001B693E">
      <w:pPr>
        <w:widowControl w:val="0"/>
      </w:pPr>
      <w:r w:rsidRPr="002F0D49">
        <w:t>Signature, adult or parent/guardian:</w:t>
      </w:r>
    </w:p>
    <w:sectPr w:rsidR="004A4C6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7D" w:rsidRDefault="0097517D" w:rsidP="002F0D49">
      <w:pPr>
        <w:spacing w:after="0" w:line="240" w:lineRule="auto"/>
      </w:pPr>
      <w:r>
        <w:separator/>
      </w:r>
    </w:p>
  </w:endnote>
  <w:endnote w:type="continuationSeparator" w:id="0">
    <w:p w:rsidR="0097517D" w:rsidRDefault="0097517D" w:rsidP="002F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49" w:rsidRDefault="0027762C" w:rsidP="0027762C">
    <w:pPr>
      <w:pStyle w:val="Footer"/>
      <w:rPr>
        <w:rFonts w:ascii="Arial" w:hAnsi="Arial" w:cs="Arial"/>
        <w:b/>
        <w:color w:val="3F3F3F"/>
        <w:sz w:val="20"/>
      </w:rPr>
    </w:pPr>
    <w:bookmarkStart w:id="1" w:name="aliashNonProtectiveMarki1FooterEvenPages"/>
    <w:r>
      <w:rPr>
        <w:rFonts w:ascii="Arial" w:hAnsi="Arial" w:cs="Arial"/>
        <w:b/>
        <w:color w:val="3F3F3F"/>
        <w:sz w:val="20"/>
      </w:rPr>
      <w:t>For Official Use Only</w:t>
    </w:r>
  </w:p>
  <w:bookmarkEnd w:id="1"/>
  <w:p w:rsidR="002F0D49" w:rsidRDefault="002F0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49" w:rsidRDefault="0027762C" w:rsidP="0027762C">
    <w:pPr>
      <w:pStyle w:val="Footer"/>
      <w:rPr>
        <w:rFonts w:ascii="Arial" w:hAnsi="Arial" w:cs="Arial"/>
        <w:b/>
        <w:color w:val="3F3F3F"/>
        <w:sz w:val="20"/>
      </w:rPr>
    </w:pPr>
    <w:bookmarkStart w:id="2" w:name="aliashNonProtectiveMarking1FooterPrimary"/>
    <w:r>
      <w:rPr>
        <w:rFonts w:ascii="Arial" w:hAnsi="Arial" w:cs="Arial"/>
        <w:b/>
        <w:color w:val="3F3F3F"/>
        <w:sz w:val="20"/>
      </w:rPr>
      <w:t>For Official Use Only</w:t>
    </w:r>
  </w:p>
  <w:bookmarkEnd w:id="2"/>
  <w:p w:rsidR="002F0D49" w:rsidRDefault="002F0D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49" w:rsidRDefault="0027762C" w:rsidP="0027762C">
    <w:pPr>
      <w:pStyle w:val="Footer"/>
      <w:rPr>
        <w:rFonts w:ascii="Arial" w:hAnsi="Arial" w:cs="Arial"/>
        <w:b/>
        <w:color w:val="3F3F3F"/>
        <w:sz w:val="20"/>
      </w:rPr>
    </w:pPr>
    <w:bookmarkStart w:id="3" w:name="aliashNonProtectiveMarki1FooterFirstPage"/>
    <w:r>
      <w:rPr>
        <w:rFonts w:ascii="Arial" w:hAnsi="Arial" w:cs="Arial"/>
        <w:b/>
        <w:color w:val="3F3F3F"/>
        <w:sz w:val="20"/>
      </w:rPr>
      <w:t>For Official Use Only</w:t>
    </w:r>
  </w:p>
  <w:bookmarkEnd w:id="3"/>
  <w:p w:rsidR="002F0D49" w:rsidRDefault="002F0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7D" w:rsidRDefault="0097517D" w:rsidP="002F0D49">
      <w:pPr>
        <w:spacing w:after="0" w:line="240" w:lineRule="auto"/>
      </w:pPr>
      <w:r>
        <w:separator/>
      </w:r>
    </w:p>
  </w:footnote>
  <w:footnote w:type="continuationSeparator" w:id="0">
    <w:p w:rsidR="0097517D" w:rsidRDefault="0097517D" w:rsidP="002F0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49" w:rsidRDefault="002F0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49" w:rsidRDefault="002F0D49" w:rsidP="002F0D49">
    <w:pPr>
      <w:pStyle w:val="Header"/>
      <w:jc w:val="center"/>
    </w:pPr>
    <w:r>
      <w:rPr>
        <w:noProof/>
        <w:lang w:eastAsia="en-AU"/>
      </w:rPr>
      <w:drawing>
        <wp:inline distT="0" distB="0" distL="0" distR="0" wp14:anchorId="53039FD1" wp14:editId="4D16FCED">
          <wp:extent cx="1838325" cy="1046431"/>
          <wp:effectExtent l="0" t="0" r="0" b="1905"/>
          <wp:docPr id="1" name="Picture 1" descr="Image result for vic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c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557" cy="104997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49" w:rsidRDefault="002F0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647D"/>
    <w:multiLevelType w:val="hybridMultilevel"/>
    <w:tmpl w:val="CFD24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D55153"/>
    <w:multiLevelType w:val="hybridMultilevel"/>
    <w:tmpl w:val="C0AA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49"/>
    <w:rsid w:val="000713D2"/>
    <w:rsid w:val="00100890"/>
    <w:rsid w:val="0014446D"/>
    <w:rsid w:val="001B693E"/>
    <w:rsid w:val="0027762C"/>
    <w:rsid w:val="002F0D49"/>
    <w:rsid w:val="00306008"/>
    <w:rsid w:val="0032408D"/>
    <w:rsid w:val="0038179D"/>
    <w:rsid w:val="004113A5"/>
    <w:rsid w:val="004A4C66"/>
    <w:rsid w:val="0057753B"/>
    <w:rsid w:val="00706F89"/>
    <w:rsid w:val="00814670"/>
    <w:rsid w:val="00854675"/>
    <w:rsid w:val="008C70E2"/>
    <w:rsid w:val="009547F6"/>
    <w:rsid w:val="0097517D"/>
    <w:rsid w:val="00A75B23"/>
    <w:rsid w:val="00AA0483"/>
    <w:rsid w:val="00AE6D97"/>
    <w:rsid w:val="00B57E19"/>
    <w:rsid w:val="00D22B2D"/>
    <w:rsid w:val="00DC3A26"/>
    <w:rsid w:val="00E64AED"/>
    <w:rsid w:val="00FE1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2F0D49"/>
    <w:rPr>
      <w:sz w:val="16"/>
      <w:szCs w:val="16"/>
    </w:rPr>
  </w:style>
  <w:style w:type="paragraph" w:styleId="CommentText">
    <w:name w:val="annotation text"/>
    <w:basedOn w:val="Normal"/>
    <w:link w:val="CommentTextChar"/>
    <w:unhideWhenUsed/>
    <w:rsid w:val="002F0D49"/>
    <w:pPr>
      <w:spacing w:line="240" w:lineRule="auto"/>
    </w:pPr>
    <w:rPr>
      <w:sz w:val="20"/>
      <w:szCs w:val="20"/>
    </w:rPr>
  </w:style>
  <w:style w:type="character" w:customStyle="1" w:styleId="CommentTextChar">
    <w:name w:val="Comment Text Char"/>
    <w:basedOn w:val="DefaultParagraphFont"/>
    <w:link w:val="CommentText"/>
    <w:rsid w:val="002F0D49"/>
    <w:rPr>
      <w:sz w:val="20"/>
      <w:szCs w:val="20"/>
    </w:rPr>
  </w:style>
  <w:style w:type="table" w:styleId="TableGrid">
    <w:name w:val="Table Grid"/>
    <w:basedOn w:val="TableNormal"/>
    <w:uiPriority w:val="59"/>
    <w:rsid w:val="002F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D49"/>
    <w:rPr>
      <w:rFonts w:ascii="Tahoma" w:hAnsi="Tahoma" w:cs="Tahoma"/>
      <w:sz w:val="16"/>
      <w:szCs w:val="16"/>
    </w:rPr>
  </w:style>
  <w:style w:type="paragraph" w:styleId="Header">
    <w:name w:val="header"/>
    <w:basedOn w:val="Normal"/>
    <w:link w:val="HeaderChar"/>
    <w:uiPriority w:val="99"/>
    <w:unhideWhenUsed/>
    <w:rsid w:val="002F0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49"/>
  </w:style>
  <w:style w:type="paragraph" w:styleId="Footer">
    <w:name w:val="footer"/>
    <w:basedOn w:val="Normal"/>
    <w:link w:val="FooterChar"/>
    <w:uiPriority w:val="99"/>
    <w:unhideWhenUsed/>
    <w:rsid w:val="002F0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49"/>
  </w:style>
  <w:style w:type="character" w:styleId="Hyperlink">
    <w:name w:val="Hyperlink"/>
    <w:basedOn w:val="DefaultParagraphFont"/>
    <w:uiPriority w:val="99"/>
    <w:unhideWhenUsed/>
    <w:rsid w:val="0014446D"/>
    <w:rPr>
      <w:color w:val="0000FF" w:themeColor="hyperlink"/>
      <w:u w:val="single"/>
    </w:rPr>
  </w:style>
  <w:style w:type="paragraph" w:styleId="ListParagraph">
    <w:name w:val="List Paragraph"/>
    <w:basedOn w:val="Normal"/>
    <w:uiPriority w:val="34"/>
    <w:qFormat/>
    <w:rsid w:val="00A75B23"/>
    <w:pPr>
      <w:ind w:left="720"/>
      <w:contextualSpacing/>
    </w:pPr>
  </w:style>
  <w:style w:type="paragraph" w:styleId="CommentSubject">
    <w:name w:val="annotation subject"/>
    <w:basedOn w:val="CommentText"/>
    <w:next w:val="CommentText"/>
    <w:link w:val="CommentSubjectChar"/>
    <w:uiPriority w:val="99"/>
    <w:semiHidden/>
    <w:unhideWhenUsed/>
    <w:rsid w:val="00DC3A26"/>
    <w:rPr>
      <w:b/>
      <w:bCs/>
    </w:rPr>
  </w:style>
  <w:style w:type="character" w:customStyle="1" w:styleId="CommentSubjectChar">
    <w:name w:val="Comment Subject Char"/>
    <w:basedOn w:val="CommentTextChar"/>
    <w:link w:val="CommentSubject"/>
    <w:uiPriority w:val="99"/>
    <w:semiHidden/>
    <w:rsid w:val="00DC3A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2F0D49"/>
    <w:rPr>
      <w:sz w:val="16"/>
      <w:szCs w:val="16"/>
    </w:rPr>
  </w:style>
  <w:style w:type="paragraph" w:styleId="CommentText">
    <w:name w:val="annotation text"/>
    <w:basedOn w:val="Normal"/>
    <w:link w:val="CommentTextChar"/>
    <w:unhideWhenUsed/>
    <w:rsid w:val="002F0D49"/>
    <w:pPr>
      <w:spacing w:line="240" w:lineRule="auto"/>
    </w:pPr>
    <w:rPr>
      <w:sz w:val="20"/>
      <w:szCs w:val="20"/>
    </w:rPr>
  </w:style>
  <w:style w:type="character" w:customStyle="1" w:styleId="CommentTextChar">
    <w:name w:val="Comment Text Char"/>
    <w:basedOn w:val="DefaultParagraphFont"/>
    <w:link w:val="CommentText"/>
    <w:rsid w:val="002F0D49"/>
    <w:rPr>
      <w:sz w:val="20"/>
      <w:szCs w:val="20"/>
    </w:rPr>
  </w:style>
  <w:style w:type="table" w:styleId="TableGrid">
    <w:name w:val="Table Grid"/>
    <w:basedOn w:val="TableNormal"/>
    <w:uiPriority w:val="59"/>
    <w:rsid w:val="002F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D49"/>
    <w:rPr>
      <w:rFonts w:ascii="Tahoma" w:hAnsi="Tahoma" w:cs="Tahoma"/>
      <w:sz w:val="16"/>
      <w:szCs w:val="16"/>
    </w:rPr>
  </w:style>
  <w:style w:type="paragraph" w:styleId="Header">
    <w:name w:val="header"/>
    <w:basedOn w:val="Normal"/>
    <w:link w:val="HeaderChar"/>
    <w:uiPriority w:val="99"/>
    <w:unhideWhenUsed/>
    <w:rsid w:val="002F0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49"/>
  </w:style>
  <w:style w:type="paragraph" w:styleId="Footer">
    <w:name w:val="footer"/>
    <w:basedOn w:val="Normal"/>
    <w:link w:val="FooterChar"/>
    <w:uiPriority w:val="99"/>
    <w:unhideWhenUsed/>
    <w:rsid w:val="002F0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49"/>
  </w:style>
  <w:style w:type="character" w:styleId="Hyperlink">
    <w:name w:val="Hyperlink"/>
    <w:basedOn w:val="DefaultParagraphFont"/>
    <w:uiPriority w:val="99"/>
    <w:unhideWhenUsed/>
    <w:rsid w:val="0014446D"/>
    <w:rPr>
      <w:color w:val="0000FF" w:themeColor="hyperlink"/>
      <w:u w:val="single"/>
    </w:rPr>
  </w:style>
  <w:style w:type="paragraph" w:styleId="ListParagraph">
    <w:name w:val="List Paragraph"/>
    <w:basedOn w:val="Normal"/>
    <w:uiPriority w:val="34"/>
    <w:qFormat/>
    <w:rsid w:val="00A75B23"/>
    <w:pPr>
      <w:ind w:left="720"/>
      <w:contextualSpacing/>
    </w:pPr>
  </w:style>
  <w:style w:type="paragraph" w:styleId="CommentSubject">
    <w:name w:val="annotation subject"/>
    <w:basedOn w:val="CommentText"/>
    <w:next w:val="CommentText"/>
    <w:link w:val="CommentSubjectChar"/>
    <w:uiPriority w:val="99"/>
    <w:semiHidden/>
    <w:unhideWhenUsed/>
    <w:rsid w:val="00DC3A26"/>
    <w:rPr>
      <w:b/>
      <w:bCs/>
    </w:rPr>
  </w:style>
  <w:style w:type="character" w:customStyle="1" w:styleId="CommentSubjectChar">
    <w:name w:val="Comment Subject Char"/>
    <w:basedOn w:val="CommentTextChar"/>
    <w:link w:val="CommentSubject"/>
    <w:uiPriority w:val="99"/>
    <w:semiHidden/>
    <w:rsid w:val="00DC3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pc.vic.gov.au/index.php/privac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169F-C849-4C1E-A3A8-D9D74880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Hansen (DPC)</dc:creator>
  <cp:lastModifiedBy>Marcella Marino (DPC)</cp:lastModifiedBy>
  <cp:revision>2</cp:revision>
  <dcterms:created xsi:type="dcterms:W3CDTF">2018-08-24T03:03:00Z</dcterms:created>
  <dcterms:modified xsi:type="dcterms:W3CDTF">2018-08-24T03:03:00Z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9f906901-ece4-47ee-8924-d03e7e9c5d2a</vt:lpwstr>
  </property>
  <property fmtid="{D5CDD505-2E9C-101B-9397-08002B2CF9AE}" pid="3" name="PSPFClassification">
    <vt:lpwstr>For Official Use Only</vt:lpwstr>
  </property>
</Properties>
</file>