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F8FDA" w14:textId="77777777" w:rsidR="00696676" w:rsidRPr="00254755" w:rsidRDefault="00696676" w:rsidP="00696676">
      <w:pPr>
        <w:rPr>
          <w:rFonts w:ascii="VIC" w:hAnsi="VIC" w:cs="VIC Medium"/>
          <w:b/>
          <w:bCs/>
          <w:color w:val="0070C0"/>
          <w:sz w:val="24"/>
          <w:szCs w:val="24"/>
        </w:rPr>
      </w:pPr>
      <w:bookmarkStart w:id="0" w:name="_GoBack"/>
      <w:bookmarkEnd w:id="0"/>
      <w:r w:rsidRPr="00254755">
        <w:rPr>
          <w:rFonts w:ascii="VIC" w:hAnsi="VIC" w:cs="VIC Medium"/>
          <w:b/>
          <w:bCs/>
          <w:color w:val="0070C0"/>
          <w:sz w:val="24"/>
          <w:szCs w:val="24"/>
        </w:rPr>
        <w:t xml:space="preserve">MARAM Practice Guide – Practice Note Update: Minimum response to victim survivors during COVID-19 period </w:t>
      </w:r>
    </w:p>
    <w:tbl>
      <w:tblPr>
        <w:tblStyle w:val="TableGrid"/>
        <w:tblW w:w="10774" w:type="dxa"/>
        <w:tblInd w:w="108" w:type="dxa"/>
        <w:tblLook w:val="04A0" w:firstRow="1" w:lastRow="0" w:firstColumn="1" w:lastColumn="0" w:noHBand="0" w:noVBand="1"/>
      </w:tblPr>
      <w:tblGrid>
        <w:gridCol w:w="10774"/>
      </w:tblGrid>
      <w:tr w:rsidR="00696676" w:rsidRPr="00254755" w14:paraId="1D4D8FA0" w14:textId="77777777" w:rsidTr="00912BEB">
        <w:tc>
          <w:tcPr>
            <w:tcW w:w="10774" w:type="dxa"/>
          </w:tcPr>
          <w:p w14:paraId="05DE89F2" w14:textId="77777777" w:rsidR="00696676" w:rsidRPr="00254755" w:rsidRDefault="00696676" w:rsidP="00912BEB">
            <w:pPr>
              <w:spacing w:before="120" w:after="120"/>
              <w:rPr>
                <w:rFonts w:ascii="VIC" w:hAnsi="VIC"/>
                <w:color w:val="474747"/>
                <w:sz w:val="21"/>
                <w:szCs w:val="21"/>
                <w:bdr w:val="none" w:sz="0" w:space="0" w:color="auto" w:frame="1"/>
                <w:shd w:val="clear" w:color="auto" w:fill="FFFFFF"/>
              </w:rPr>
            </w:pPr>
            <w:r w:rsidRPr="00254755">
              <w:rPr>
                <w:rFonts w:ascii="VIC" w:hAnsi="VIC"/>
                <w:color w:val="474747"/>
                <w:sz w:val="21"/>
                <w:szCs w:val="21"/>
                <w:bdr w:val="none" w:sz="0" w:space="0" w:color="auto" w:frame="1"/>
                <w:shd w:val="clear" w:color="auto" w:fill="FFFFFF"/>
              </w:rPr>
              <w:t>For up to date public health advice, visit the</w:t>
            </w:r>
            <w:r w:rsidRPr="00254755">
              <w:rPr>
                <w:rFonts w:ascii="Cambria" w:hAnsi="Cambria" w:cs="Cambria"/>
                <w:color w:val="474747"/>
                <w:sz w:val="21"/>
                <w:szCs w:val="21"/>
                <w:bdr w:val="none" w:sz="0" w:space="0" w:color="auto" w:frame="1"/>
                <w:shd w:val="clear" w:color="auto" w:fill="FFFFFF"/>
              </w:rPr>
              <w:t> </w:t>
            </w:r>
            <w:hyperlink r:id="rId11" w:history="1">
              <w:r w:rsidRPr="00254755">
                <w:rPr>
                  <w:rStyle w:val="Hyperlink"/>
                  <w:rFonts w:ascii="VIC" w:hAnsi="VIC"/>
                  <w:color w:val="89BB34"/>
                  <w:sz w:val="21"/>
                  <w:szCs w:val="21"/>
                  <w:bdr w:val="none" w:sz="0" w:space="0" w:color="auto" w:frame="1"/>
                  <w:shd w:val="clear" w:color="auto" w:fill="FFFFFF"/>
                </w:rPr>
                <w:t>Department of Health and Human Services website</w:t>
              </w:r>
            </w:hyperlink>
            <w:r w:rsidRPr="00254755">
              <w:rPr>
                <w:rFonts w:ascii="VIC" w:hAnsi="VIC"/>
                <w:color w:val="474747"/>
                <w:sz w:val="21"/>
                <w:szCs w:val="21"/>
                <w:bdr w:val="none" w:sz="0" w:space="0" w:color="auto" w:frame="1"/>
                <w:shd w:val="clear" w:color="auto" w:fill="FFFFFF"/>
              </w:rPr>
              <w:t>.</w:t>
            </w:r>
          </w:p>
          <w:p w14:paraId="455EC42F" w14:textId="77777777" w:rsidR="00696676" w:rsidRPr="00254755" w:rsidRDefault="00696676" w:rsidP="00912BEB">
            <w:pPr>
              <w:spacing w:before="120" w:after="120"/>
              <w:rPr>
                <w:rFonts w:ascii="VIC" w:hAnsi="VIC"/>
                <w:color w:val="474747"/>
                <w:sz w:val="21"/>
                <w:szCs w:val="21"/>
                <w:bdr w:val="none" w:sz="0" w:space="0" w:color="auto" w:frame="1"/>
                <w:shd w:val="clear" w:color="auto" w:fill="FFFFFF"/>
              </w:rPr>
            </w:pPr>
            <w:r w:rsidRPr="00254755">
              <w:rPr>
                <w:rFonts w:ascii="VIC" w:hAnsi="VIC"/>
                <w:b/>
                <w:bCs/>
                <w:color w:val="474747"/>
                <w:sz w:val="21"/>
                <w:szCs w:val="21"/>
                <w:bdr w:val="none" w:sz="0" w:space="0" w:color="auto" w:frame="1"/>
                <w:shd w:val="clear" w:color="auto" w:fill="FFFFFF"/>
              </w:rPr>
              <w:t>This is a minimum response guide under MARAM during COVID-19 quarantine and isolation period</w:t>
            </w:r>
          </w:p>
          <w:p w14:paraId="5F990C8C" w14:textId="77777777" w:rsidR="00696676" w:rsidRPr="00254755" w:rsidRDefault="00696676" w:rsidP="00912BEB">
            <w:pPr>
              <w:spacing w:before="120" w:after="120"/>
              <w:rPr>
                <w:rFonts w:ascii="VIC" w:hAnsi="VIC"/>
                <w:sz w:val="21"/>
                <w:szCs w:val="21"/>
              </w:rPr>
            </w:pPr>
            <w:r w:rsidRPr="00254755">
              <w:rPr>
                <w:rFonts w:ascii="VIC" w:hAnsi="VIC"/>
                <w:sz w:val="21"/>
                <w:szCs w:val="21"/>
              </w:rPr>
              <w:t>Adult and child victim survivors are at increased risk of violence during required measures for the current outbreak of Coronavirus Disease 2019 (COVID-19).</w:t>
            </w:r>
            <w:r w:rsidRPr="00254755">
              <w:rPr>
                <w:rFonts w:ascii="Cambria" w:hAnsi="Cambria" w:cs="Cambria"/>
                <w:sz w:val="21"/>
                <w:szCs w:val="21"/>
              </w:rPr>
              <w:t> </w:t>
            </w:r>
            <w:r w:rsidRPr="00254755">
              <w:rPr>
                <w:rFonts w:ascii="VIC" w:hAnsi="VIC"/>
                <w:sz w:val="21"/>
                <w:szCs w:val="21"/>
              </w:rPr>
              <w:t>This can be due to factors including increased time in quarantine/isolation with the perpetrator, reduced opportunities to seek support from professionals, family and/or friends, less incidental contact with other systems such as child care and school and increased family stressors related to finances, employment or housing instability. Alcohol and substance use as well as mental health issues, may also be impacted by COVID-19, known risk factors for a potential escalation in family violence.</w:t>
            </w:r>
            <w:r w:rsidRPr="00254755">
              <w:rPr>
                <w:rFonts w:eastAsia="Arial" w:cs="Arial"/>
              </w:rPr>
              <w:t xml:space="preserve">   </w:t>
            </w:r>
          </w:p>
          <w:p w14:paraId="0D835006" w14:textId="77777777" w:rsidR="00696676" w:rsidRPr="00254755" w:rsidRDefault="00696676" w:rsidP="00912BEB">
            <w:pPr>
              <w:spacing w:before="120" w:after="120"/>
              <w:jc w:val="center"/>
              <w:rPr>
                <w:rFonts w:ascii="VIC" w:hAnsi="VIC" w:cs="VIC Medium Italic"/>
                <w:i/>
                <w:iCs/>
                <w:color w:val="000000"/>
                <w:sz w:val="21"/>
                <w:szCs w:val="21"/>
              </w:rPr>
            </w:pPr>
            <w:r w:rsidRPr="00254755">
              <w:rPr>
                <w:rFonts w:ascii="VIC" w:hAnsi="VIC"/>
                <w:i/>
                <w:iCs/>
                <w:sz w:val="21"/>
                <w:szCs w:val="21"/>
              </w:rPr>
              <w:t>No matter the external stressors, violence is never excusable.</w:t>
            </w:r>
          </w:p>
          <w:p w14:paraId="01A19EA5" w14:textId="4CDB77F8" w:rsidR="00696676" w:rsidRPr="00254755" w:rsidRDefault="00696676" w:rsidP="00912BEB">
            <w:pPr>
              <w:spacing w:line="276" w:lineRule="auto"/>
              <w:rPr>
                <w:rFonts w:ascii="VIC" w:hAnsi="VIC" w:cs="VIC Medium Italic"/>
                <w:color w:val="000000"/>
                <w:sz w:val="21"/>
                <w:szCs w:val="21"/>
              </w:rPr>
            </w:pPr>
            <w:r w:rsidRPr="00254755">
              <w:rPr>
                <w:rFonts w:ascii="VIC" w:hAnsi="VIC" w:cs="VIC Medium Italic"/>
                <w:b/>
                <w:bCs/>
                <w:color w:val="000000"/>
                <w:sz w:val="21"/>
                <w:szCs w:val="21"/>
              </w:rPr>
              <w:t>It is recommended that all current and new clients have a revised risk assessment and updated safety</w:t>
            </w:r>
            <w:r w:rsidR="00D53B45">
              <w:rPr>
                <w:rFonts w:ascii="VIC" w:hAnsi="VIC" w:cs="VIC Medium Italic"/>
                <w:b/>
                <w:bCs/>
                <w:color w:val="000000"/>
                <w:sz w:val="21"/>
                <w:szCs w:val="21"/>
              </w:rPr>
              <w:t xml:space="preserve"> plan</w:t>
            </w:r>
            <w:r w:rsidRPr="00254755">
              <w:rPr>
                <w:rFonts w:ascii="VIC" w:hAnsi="VIC" w:cs="VIC Medium Italic"/>
                <w:b/>
                <w:bCs/>
                <w:color w:val="000000"/>
                <w:sz w:val="21"/>
                <w:szCs w:val="21"/>
              </w:rPr>
              <w:t xml:space="preserve"> in response to COVID-19 related quarantine or increased government imposed physical distancing and travel restriction measures.</w:t>
            </w:r>
            <w:r w:rsidRPr="00254755">
              <w:rPr>
                <w:rFonts w:ascii="VIC" w:hAnsi="VIC" w:cs="VIC Medium Italic"/>
                <w:color w:val="000000"/>
                <w:sz w:val="21"/>
                <w:szCs w:val="21"/>
              </w:rPr>
              <w:br/>
              <w:t xml:space="preserve">Where possible, services are expected to prioritise accordingly: </w:t>
            </w:r>
          </w:p>
          <w:p w14:paraId="304FD6B7" w14:textId="77777777" w:rsidR="00696676" w:rsidRPr="00254755" w:rsidRDefault="00696676" w:rsidP="00912BEB">
            <w:pPr>
              <w:pStyle w:val="ListParagraph"/>
              <w:numPr>
                <w:ilvl w:val="0"/>
                <w:numId w:val="4"/>
              </w:numPr>
            </w:pPr>
            <w:r w:rsidRPr="00254755">
              <w:t xml:space="preserve">RAMP Clients – current and referred </w:t>
            </w:r>
          </w:p>
          <w:p w14:paraId="01ECFBDC" w14:textId="77777777" w:rsidR="00696676" w:rsidRPr="00254755" w:rsidRDefault="00696676" w:rsidP="00912BEB">
            <w:pPr>
              <w:pStyle w:val="ListParagraph"/>
              <w:numPr>
                <w:ilvl w:val="0"/>
                <w:numId w:val="4"/>
              </w:numPr>
            </w:pPr>
            <w:r w:rsidRPr="00254755">
              <w:t>Clients identified at serious risk especially if the perpetrator is on remand (and release is imminent)</w:t>
            </w:r>
          </w:p>
          <w:p w14:paraId="7B86C993" w14:textId="77777777" w:rsidR="00696676" w:rsidRPr="00254755" w:rsidRDefault="00696676" w:rsidP="00912BEB">
            <w:pPr>
              <w:pStyle w:val="ListParagraph"/>
              <w:numPr>
                <w:ilvl w:val="0"/>
                <w:numId w:val="4"/>
              </w:numPr>
            </w:pPr>
            <w:r w:rsidRPr="00254755">
              <w:t xml:space="preserve">Clients: who are pregnant; with children (esp. under 3 years); who require an interpreter; with complex needs (including children with complex needs, such as disability or medical condition); who are over 60 years; who are in hotel accommodation  </w:t>
            </w:r>
          </w:p>
          <w:p w14:paraId="7CEFF9C2" w14:textId="77777777" w:rsidR="00696676" w:rsidRPr="00254755" w:rsidRDefault="00696676" w:rsidP="00912BEB">
            <w:pPr>
              <w:pStyle w:val="ListParagraph"/>
              <w:numPr>
                <w:ilvl w:val="0"/>
                <w:numId w:val="4"/>
              </w:numPr>
            </w:pPr>
            <w:r w:rsidRPr="00254755">
              <w:t xml:space="preserve">All clients </w:t>
            </w:r>
          </w:p>
        </w:tc>
      </w:tr>
    </w:tbl>
    <w:p w14:paraId="5EDC42C5" w14:textId="77777777" w:rsidR="00696676" w:rsidRPr="00254755" w:rsidRDefault="00696676" w:rsidP="00696676">
      <w:pPr>
        <w:numPr>
          <w:ilvl w:val="0"/>
          <w:numId w:val="8"/>
        </w:numPr>
        <w:autoSpaceDE w:val="0"/>
        <w:autoSpaceDN w:val="0"/>
        <w:adjustRightInd w:val="0"/>
        <w:spacing w:before="240" w:after="120"/>
        <w:rPr>
          <w:rFonts w:ascii="VIC" w:hAnsi="VIC" w:cs="VIC Medium"/>
          <w:b/>
          <w:bCs/>
          <w:color w:val="000000" w:themeColor="text1"/>
          <w:sz w:val="21"/>
          <w:szCs w:val="21"/>
        </w:rPr>
      </w:pPr>
      <w:r w:rsidRPr="00254755">
        <w:rPr>
          <w:rFonts w:ascii="VIC" w:hAnsi="VIC" w:cs="VIC Light"/>
          <w:b/>
          <w:bCs/>
          <w:color w:val="000000" w:themeColor="text1"/>
          <w:sz w:val="21"/>
          <w:szCs w:val="21"/>
        </w:rPr>
        <w:t xml:space="preserve">Review all risk assessments as soon as possible </w:t>
      </w:r>
    </w:p>
    <w:p w14:paraId="42FA7162" w14:textId="77777777" w:rsidR="00696676" w:rsidRPr="00254755" w:rsidRDefault="00696676" w:rsidP="00696676">
      <w:pPr>
        <w:autoSpaceDE w:val="0"/>
        <w:autoSpaceDN w:val="0"/>
        <w:adjustRightInd w:val="0"/>
        <w:spacing w:before="120" w:after="0" w:line="240" w:lineRule="auto"/>
        <w:ind w:left="66"/>
        <w:rPr>
          <w:rFonts w:ascii="VIC" w:hAnsi="VIC" w:cs="VIC Light"/>
          <w:color w:val="000000"/>
          <w:sz w:val="21"/>
          <w:szCs w:val="21"/>
        </w:rPr>
      </w:pPr>
      <w:r w:rsidRPr="00254755">
        <w:rPr>
          <w:rFonts w:ascii="VIC" w:hAnsi="VIC" w:cs="VIC Light"/>
          <w:color w:val="000000"/>
          <w:sz w:val="21"/>
          <w:szCs w:val="21"/>
        </w:rPr>
        <w:t xml:space="preserve">See revised screening template identifying immediate risk, at </w:t>
      </w:r>
      <w:r w:rsidRPr="00254755">
        <w:rPr>
          <w:rFonts w:ascii="VIC" w:hAnsi="VIC" w:cs="VIC Light"/>
          <w:b/>
          <w:bCs/>
          <w:color w:val="000000"/>
          <w:sz w:val="21"/>
          <w:szCs w:val="21"/>
        </w:rPr>
        <w:t>Attachment 1.</w:t>
      </w:r>
      <w:r w:rsidRPr="00254755">
        <w:rPr>
          <w:rFonts w:ascii="VIC" w:hAnsi="VIC" w:cs="VIC Light"/>
          <w:color w:val="000000"/>
          <w:sz w:val="21"/>
          <w:szCs w:val="21"/>
        </w:rPr>
        <w:t xml:space="preserve"> Ask:</w:t>
      </w:r>
    </w:p>
    <w:p w14:paraId="1CDC9312" w14:textId="77777777" w:rsidR="00696676" w:rsidRPr="00254755" w:rsidRDefault="00696676" w:rsidP="00696676">
      <w:pPr>
        <w:autoSpaceDE w:val="0"/>
        <w:autoSpaceDN w:val="0"/>
        <w:adjustRightInd w:val="0"/>
        <w:spacing w:after="0"/>
        <w:ind w:left="851"/>
        <w:rPr>
          <w:rFonts w:ascii="VIC" w:hAnsi="VIC" w:cs="VIC Medium"/>
          <w:i/>
          <w:iCs/>
          <w:color w:val="000000" w:themeColor="text1"/>
          <w:sz w:val="21"/>
          <w:szCs w:val="21"/>
        </w:rPr>
      </w:pPr>
      <w:r w:rsidRPr="00254755">
        <w:rPr>
          <w:rFonts w:ascii="VIC" w:hAnsi="VIC"/>
          <w:i/>
          <w:iCs/>
          <w:sz w:val="21"/>
          <w:szCs w:val="21"/>
        </w:rPr>
        <w:t xml:space="preserve">Has a DHHS self-assessment or medical screening for COVID-19 occurred? </w:t>
      </w:r>
    </w:p>
    <w:p w14:paraId="5502E48B" w14:textId="77777777" w:rsidR="00696676" w:rsidRPr="00254755" w:rsidRDefault="00696676" w:rsidP="00696676">
      <w:pPr>
        <w:spacing w:after="0"/>
        <w:rPr>
          <w:rFonts w:ascii="VIC" w:hAnsi="VIC"/>
          <w:sz w:val="21"/>
          <w:szCs w:val="21"/>
        </w:rPr>
      </w:pPr>
      <w:r w:rsidRPr="00254755">
        <w:rPr>
          <w:rFonts w:ascii="VIC" w:hAnsi="VIC"/>
          <w:sz w:val="21"/>
          <w:szCs w:val="21"/>
        </w:rPr>
        <w:t>If positive and in quarantine, different forms/levels of risk will be present compared to physically distancing measures.</w:t>
      </w:r>
    </w:p>
    <w:p w14:paraId="6B067B84" w14:textId="77777777" w:rsidR="00696676" w:rsidRPr="00254755" w:rsidRDefault="00696676" w:rsidP="00696676">
      <w:pPr>
        <w:autoSpaceDE w:val="0"/>
        <w:autoSpaceDN w:val="0"/>
        <w:adjustRightInd w:val="0"/>
        <w:spacing w:before="120" w:line="181" w:lineRule="atLeast"/>
        <w:rPr>
          <w:rFonts w:ascii="VIC" w:hAnsi="VIC" w:cs="VIC Light"/>
          <w:color w:val="000000"/>
          <w:sz w:val="21"/>
          <w:szCs w:val="21"/>
        </w:rPr>
      </w:pPr>
      <w:r w:rsidRPr="00254755">
        <w:rPr>
          <w:rFonts w:ascii="VIC" w:hAnsi="VIC" w:cs="VIC Light"/>
          <w:color w:val="000000"/>
          <w:sz w:val="21"/>
          <w:szCs w:val="21"/>
        </w:rPr>
        <w:t xml:space="preserve">Be aware of heightened mental health issues for all victim survivors resulting from increased isolation, control and fear. New questions to ask about suicide or self-harm risk are in </w:t>
      </w:r>
      <w:r w:rsidRPr="00254755">
        <w:rPr>
          <w:rFonts w:ascii="VIC" w:hAnsi="VIC" w:cs="VIC Light"/>
          <w:b/>
          <w:bCs/>
          <w:color w:val="000000"/>
          <w:sz w:val="21"/>
          <w:szCs w:val="21"/>
        </w:rPr>
        <w:t>Attachment 1</w:t>
      </w:r>
      <w:r w:rsidRPr="00254755">
        <w:rPr>
          <w:rStyle w:val="FootnoteReference"/>
          <w:rFonts w:ascii="VIC" w:hAnsi="VIC" w:cs="VIC Light"/>
          <w:color w:val="000000"/>
          <w:sz w:val="21"/>
          <w:szCs w:val="21"/>
        </w:rPr>
        <w:footnoteReference w:id="2"/>
      </w:r>
      <w:r w:rsidRPr="00254755">
        <w:rPr>
          <w:rFonts w:ascii="VIC" w:hAnsi="VIC" w:cs="VIC Light"/>
          <w:color w:val="000000"/>
          <w:sz w:val="21"/>
          <w:szCs w:val="21"/>
        </w:rPr>
        <w:t xml:space="preserve">. </w:t>
      </w:r>
    </w:p>
    <w:p w14:paraId="72BD5AAE" w14:textId="77777777" w:rsidR="00696676" w:rsidRPr="00254755" w:rsidRDefault="00696676" w:rsidP="00696676">
      <w:pPr>
        <w:spacing w:before="240" w:after="0"/>
        <w:rPr>
          <w:rFonts w:ascii="VIC" w:hAnsi="VIC" w:cs="VIC Medium"/>
          <w:sz w:val="21"/>
          <w:szCs w:val="21"/>
        </w:rPr>
      </w:pPr>
      <w:r w:rsidRPr="00254755">
        <w:rPr>
          <w:rFonts w:ascii="VIC" w:hAnsi="VIC"/>
          <w:sz w:val="21"/>
          <w:szCs w:val="21"/>
        </w:rPr>
        <w:t xml:space="preserve">Be aware of new perpetrator coercive and controlling behaviour /tactics. Perpetrators may: start using violence; continue, escalate </w:t>
      </w:r>
      <w:r w:rsidRPr="00254755">
        <w:rPr>
          <w:rFonts w:ascii="VIC" w:hAnsi="VIC" w:cs="VIC Medium"/>
          <w:color w:val="000000" w:themeColor="text1"/>
          <w:sz w:val="21"/>
          <w:szCs w:val="21"/>
        </w:rPr>
        <w:t>or vary previous tactics of violence and abuse or</w:t>
      </w:r>
      <w:r w:rsidRPr="00254755">
        <w:rPr>
          <w:rFonts w:ascii="VIC" w:hAnsi="VIC"/>
          <w:sz w:val="21"/>
          <w:szCs w:val="21"/>
        </w:rPr>
        <w:t xml:space="preserve"> coercive and controlling behaviours; or exploit COVID-19 pandemic measures, and use pandemic specific behaviour below:</w:t>
      </w:r>
    </w:p>
    <w:p w14:paraId="654CBC6B" w14:textId="77777777" w:rsidR="00696676" w:rsidRPr="00254755" w:rsidRDefault="00696676" w:rsidP="00696676">
      <w:pPr>
        <w:pStyle w:val="ListParagraph"/>
        <w:numPr>
          <w:ilvl w:val="0"/>
          <w:numId w:val="9"/>
        </w:numPr>
      </w:pPr>
      <w:r w:rsidRPr="00254755">
        <w:t xml:space="preserve">misinformation about the pandemic to control or increase fear, or limit help-seeking to available support </w:t>
      </w:r>
    </w:p>
    <w:p w14:paraId="4BE554C6" w14:textId="77777777" w:rsidR="00696676" w:rsidRPr="00254755" w:rsidRDefault="00696676" w:rsidP="00696676">
      <w:pPr>
        <w:pStyle w:val="ListParagraph"/>
        <w:numPr>
          <w:ilvl w:val="0"/>
          <w:numId w:val="9"/>
        </w:numPr>
      </w:pPr>
      <w:r w:rsidRPr="00254755">
        <w:t>control access to, or use COVID-19 as a reason to disengage with therapeutic or mandated services, or and/or justify escalation in problem behaviours</w:t>
      </w:r>
    </w:p>
    <w:p w14:paraId="37F20C18" w14:textId="77777777" w:rsidR="00696676" w:rsidRPr="00254755" w:rsidRDefault="00696676" w:rsidP="00696676">
      <w:pPr>
        <w:pStyle w:val="ListParagraph"/>
        <w:numPr>
          <w:ilvl w:val="0"/>
          <w:numId w:val="9"/>
        </w:numPr>
      </w:pPr>
      <w:r w:rsidRPr="00254755">
        <w:t>increased isolation within the home and/or increased control of communication devices</w:t>
      </w:r>
    </w:p>
    <w:p w14:paraId="5BC6B83A" w14:textId="77777777" w:rsidR="00696676" w:rsidRPr="00254755" w:rsidRDefault="00696676" w:rsidP="00696676">
      <w:pPr>
        <w:pStyle w:val="ListParagraph"/>
        <w:numPr>
          <w:ilvl w:val="0"/>
          <w:numId w:val="9"/>
        </w:numPr>
      </w:pPr>
      <w:r w:rsidRPr="00254755">
        <w:t>denial of access to medical care</w:t>
      </w:r>
    </w:p>
    <w:p w14:paraId="71967C28" w14:textId="77777777" w:rsidR="00696676" w:rsidRPr="00254755" w:rsidRDefault="00696676" w:rsidP="00696676">
      <w:pPr>
        <w:pStyle w:val="ListParagraph"/>
        <w:numPr>
          <w:ilvl w:val="0"/>
          <w:numId w:val="9"/>
        </w:numPr>
      </w:pPr>
      <w:r w:rsidRPr="00254755">
        <w:t>increased threats to suicide or self-harm, and/or expressions of hopelessness</w:t>
      </w:r>
    </w:p>
    <w:p w14:paraId="35260ABC" w14:textId="77777777" w:rsidR="00696676" w:rsidRPr="00254755" w:rsidRDefault="00696676" w:rsidP="00696676">
      <w:pPr>
        <w:pStyle w:val="ListParagraph"/>
        <w:numPr>
          <w:ilvl w:val="0"/>
          <w:numId w:val="9"/>
        </w:numPr>
      </w:pPr>
      <w:r w:rsidRPr="00254755">
        <w:lastRenderedPageBreak/>
        <w:t xml:space="preserve">increased demands for custody of children and attacks on parenting </w:t>
      </w:r>
    </w:p>
    <w:p w14:paraId="0F76A00C" w14:textId="77777777" w:rsidR="00696676" w:rsidRPr="00254755" w:rsidRDefault="00696676" w:rsidP="00696676">
      <w:pPr>
        <w:pStyle w:val="ListParagraph"/>
        <w:numPr>
          <w:ilvl w:val="0"/>
          <w:numId w:val="9"/>
        </w:numPr>
      </w:pPr>
      <w:r w:rsidRPr="00254755">
        <w:t>threatening to cause the victim survivor, adult or child, to contract the COVID-19 virus.</w:t>
      </w:r>
    </w:p>
    <w:p w14:paraId="54E6A65A" w14:textId="77777777" w:rsidR="00696676" w:rsidRPr="00254755" w:rsidRDefault="00696676" w:rsidP="00696676">
      <w:pPr>
        <w:autoSpaceDE w:val="0"/>
        <w:autoSpaceDN w:val="0"/>
        <w:adjustRightInd w:val="0"/>
        <w:spacing w:before="120" w:after="0" w:line="240" w:lineRule="auto"/>
        <w:rPr>
          <w:rFonts w:ascii="VIC" w:hAnsi="VIC" w:cs="VIC Light"/>
          <w:color w:val="000000"/>
          <w:sz w:val="21"/>
          <w:szCs w:val="21"/>
        </w:rPr>
      </w:pPr>
      <w:r w:rsidRPr="00254755">
        <w:rPr>
          <w:rFonts w:ascii="VIC" w:hAnsi="VIC" w:cs="VIC Light"/>
          <w:color w:val="000000"/>
          <w:sz w:val="21"/>
          <w:szCs w:val="21"/>
        </w:rPr>
        <w:t xml:space="preserve">If these serious risk perpetrator behaviours are identified, an </w:t>
      </w:r>
      <w:r w:rsidRPr="00254755">
        <w:rPr>
          <w:rFonts w:ascii="VIC" w:hAnsi="VIC" w:cs="VIC Light"/>
          <w:b/>
          <w:bCs/>
          <w:color w:val="000000"/>
          <w:sz w:val="21"/>
          <w:szCs w:val="21"/>
        </w:rPr>
        <w:t>immediate intervention response</w:t>
      </w:r>
      <w:r w:rsidRPr="00254755">
        <w:rPr>
          <w:rFonts w:ascii="VIC" w:hAnsi="VIC" w:cs="VIC Light"/>
          <w:color w:val="000000"/>
          <w:sz w:val="21"/>
          <w:szCs w:val="21"/>
        </w:rPr>
        <w:t xml:space="preserve"> is required. </w:t>
      </w:r>
    </w:p>
    <w:p w14:paraId="2F88BB2A" w14:textId="77777777" w:rsidR="00696676" w:rsidRPr="00254755" w:rsidRDefault="00696676" w:rsidP="00696676">
      <w:pPr>
        <w:pStyle w:val="ListBullet"/>
        <w:numPr>
          <w:ilvl w:val="0"/>
          <w:numId w:val="8"/>
        </w:numPr>
        <w:autoSpaceDE w:val="0"/>
        <w:autoSpaceDN w:val="0"/>
        <w:adjustRightInd w:val="0"/>
        <w:spacing w:before="240" w:after="100" w:line="181" w:lineRule="atLeast"/>
        <w:rPr>
          <w:rFonts w:ascii="VIC" w:hAnsi="VIC" w:cs="VIC Light"/>
          <w:b/>
          <w:bCs/>
          <w:color w:val="000000"/>
          <w:sz w:val="21"/>
          <w:szCs w:val="21"/>
        </w:rPr>
      </w:pPr>
      <w:r w:rsidRPr="00254755">
        <w:rPr>
          <w:rFonts w:ascii="VIC" w:hAnsi="VIC" w:cs="VIC Light"/>
          <w:b/>
          <w:bCs/>
          <w:color w:val="000000"/>
          <w:sz w:val="21"/>
          <w:szCs w:val="21"/>
        </w:rPr>
        <w:t xml:space="preserve">Update your risk management and safety planning </w:t>
      </w:r>
      <w:r w:rsidRPr="00254755">
        <w:rPr>
          <w:rFonts w:ascii="VIC" w:hAnsi="VIC" w:cs="VIC Light"/>
          <w:color w:val="000000"/>
          <w:sz w:val="21"/>
          <w:szCs w:val="21"/>
        </w:rPr>
        <w:t xml:space="preserve">– use updated MARAM Safety Plan </w:t>
      </w:r>
    </w:p>
    <w:p w14:paraId="2B810663" w14:textId="77777777" w:rsidR="00696676" w:rsidRPr="00254755" w:rsidRDefault="00696676" w:rsidP="00696676">
      <w:pPr>
        <w:pStyle w:val="ListParagraph"/>
        <w:numPr>
          <w:ilvl w:val="0"/>
          <w:numId w:val="9"/>
        </w:numPr>
      </w:pPr>
      <w:r w:rsidRPr="00254755">
        <w:t xml:space="preserve">Encourage the victim survivor or key contacts to contact </w:t>
      </w:r>
      <w:r w:rsidRPr="00254755">
        <w:rPr>
          <w:b/>
          <w:bCs/>
          <w:color w:val="FF0000"/>
        </w:rPr>
        <w:t>000</w:t>
      </w:r>
      <w:r w:rsidRPr="00254755">
        <w:t xml:space="preserve"> if risk changes or escalating. </w:t>
      </w:r>
    </w:p>
    <w:p w14:paraId="0FDECC6C" w14:textId="77777777" w:rsidR="00696676" w:rsidRPr="00254755" w:rsidRDefault="00696676" w:rsidP="00696676">
      <w:pPr>
        <w:pStyle w:val="ListParagraph"/>
        <w:numPr>
          <w:ilvl w:val="0"/>
          <w:numId w:val="9"/>
        </w:numPr>
      </w:pPr>
      <w:r w:rsidRPr="00254755">
        <w:t>Safety plan for isolation periods where the perpetrator is in the home.</w:t>
      </w:r>
    </w:p>
    <w:p w14:paraId="71551782" w14:textId="77777777" w:rsidR="00696676" w:rsidRPr="00254755" w:rsidRDefault="00696676" w:rsidP="00696676">
      <w:pPr>
        <w:pStyle w:val="ListParagraph"/>
        <w:numPr>
          <w:ilvl w:val="0"/>
          <w:numId w:val="9"/>
        </w:numPr>
      </w:pPr>
      <w:r w:rsidRPr="00254755">
        <w:t xml:space="preserve">Apply for or vary a family violence intervention order to exclude the perpetrator from the home or places victim survivor (adults, children and young people) frequent– </w:t>
      </w:r>
      <w:r w:rsidRPr="00254755">
        <w:rPr>
          <w:b/>
          <w:bCs/>
        </w:rPr>
        <w:t xml:space="preserve">some extremely serious risk cases should have proactive intervention to exclude perpetrators during the isolation period </w:t>
      </w:r>
    </w:p>
    <w:p w14:paraId="6873D2FB" w14:textId="77777777" w:rsidR="00696676" w:rsidRPr="00254755" w:rsidRDefault="00696676" w:rsidP="00696676">
      <w:pPr>
        <w:pStyle w:val="ListParagraph"/>
        <w:numPr>
          <w:ilvl w:val="0"/>
          <w:numId w:val="9"/>
        </w:numPr>
      </w:pPr>
      <w:r w:rsidRPr="00254755">
        <w:t xml:space="preserve">Plan tailored risk management strategies for marginalised groups of victim survivors </w:t>
      </w:r>
    </w:p>
    <w:p w14:paraId="3E71D1A8" w14:textId="77777777" w:rsidR="00696676" w:rsidRPr="00254755" w:rsidRDefault="00696676" w:rsidP="00696676">
      <w:pPr>
        <w:pStyle w:val="ListParagraph"/>
        <w:numPr>
          <w:ilvl w:val="0"/>
          <w:numId w:val="9"/>
        </w:numPr>
      </w:pPr>
      <w:r w:rsidRPr="00254755">
        <w:t xml:space="preserve">Continue to monitor risk for women and children in physical isolation/quarantine with perpetrators – develop plan for contact for clients at serious risk to monitor, such as weekly. </w:t>
      </w:r>
    </w:p>
    <w:p w14:paraId="2F84F824" w14:textId="77777777" w:rsidR="00696676" w:rsidRPr="00254755" w:rsidRDefault="00696676" w:rsidP="00696676">
      <w:pPr>
        <w:pStyle w:val="ListParagraph"/>
        <w:numPr>
          <w:ilvl w:val="0"/>
          <w:numId w:val="9"/>
        </w:numPr>
      </w:pPr>
      <w:r w:rsidRPr="00254755">
        <w:t xml:space="preserve">Activate additional resources such as relocation to crisis accommodation or refuge, a Personal Safety Initiative or RAMP referral, welfare checks by local police, access to courts and legal support and brokerage </w:t>
      </w:r>
    </w:p>
    <w:p w14:paraId="1B305C51" w14:textId="77777777" w:rsidR="00696676" w:rsidRPr="00254755" w:rsidRDefault="00696676" w:rsidP="00696676">
      <w:pPr>
        <w:pStyle w:val="ListParagraph"/>
        <w:rPr>
          <w:rFonts w:cs="VIC Light"/>
          <w:color w:val="000000"/>
        </w:rPr>
      </w:pPr>
      <w:r w:rsidRPr="00254755">
        <w:t xml:space="preserve">Where possible and safe to do so, intervention should prioritise victim survivors (including children) to remain at home and source alternative accommodation for the perpetrator. </w:t>
      </w:r>
    </w:p>
    <w:p w14:paraId="29523DBC" w14:textId="77777777" w:rsidR="00696676" w:rsidRPr="00254755" w:rsidRDefault="00696676" w:rsidP="00696676">
      <w:pPr>
        <w:pStyle w:val="ListParagraph"/>
        <w:numPr>
          <w:ilvl w:val="0"/>
          <w:numId w:val="10"/>
        </w:numPr>
      </w:pPr>
      <w:r w:rsidRPr="00254755">
        <w:t>New questions to ask about suicide or self-harm risk are in the updated Safety Plan (</w:t>
      </w:r>
      <w:r w:rsidRPr="00254755">
        <w:rPr>
          <w:b/>
          <w:bCs/>
        </w:rPr>
        <w:t>Attachment 2</w:t>
      </w:r>
      <w:r w:rsidRPr="00254755">
        <w:t>)</w:t>
      </w:r>
    </w:p>
    <w:p w14:paraId="53171283" w14:textId="77777777" w:rsidR="00696676" w:rsidRPr="00254755" w:rsidRDefault="00696676" w:rsidP="00696676">
      <w:pPr>
        <w:pStyle w:val="ListParagraph"/>
        <w:numPr>
          <w:ilvl w:val="0"/>
          <w:numId w:val="10"/>
        </w:numPr>
      </w:pPr>
      <w:r w:rsidRPr="00254755">
        <w:t xml:space="preserve">Support connection to Legal Help 9 am and 5 pm, Monday to Friday by phone (1300 792 387) or webchat at </w:t>
      </w:r>
      <w:hyperlink r:id="rId12" w:history="1">
        <w:r w:rsidRPr="00254755">
          <w:rPr>
            <w:rStyle w:val="Hyperlink"/>
            <w:sz w:val="21"/>
            <w:szCs w:val="21"/>
          </w:rPr>
          <w:t>http://www.legalaid.vic.gov.au/</w:t>
        </w:r>
      </w:hyperlink>
      <w:r w:rsidRPr="00254755">
        <w:t>.</w:t>
      </w:r>
    </w:p>
    <w:p w14:paraId="372E14CA" w14:textId="77777777" w:rsidR="00696676" w:rsidRPr="00254755" w:rsidRDefault="00696676" w:rsidP="00696676">
      <w:pPr>
        <w:pStyle w:val="ListBullet"/>
        <w:numPr>
          <w:ilvl w:val="0"/>
          <w:numId w:val="8"/>
        </w:numPr>
        <w:autoSpaceDE w:val="0"/>
        <w:autoSpaceDN w:val="0"/>
        <w:adjustRightInd w:val="0"/>
        <w:spacing w:before="240" w:after="100" w:line="181" w:lineRule="atLeast"/>
        <w:rPr>
          <w:rFonts w:ascii="VIC" w:hAnsi="VIC" w:cs="VIC Light"/>
          <w:b/>
          <w:bCs/>
          <w:color w:val="000000"/>
          <w:sz w:val="21"/>
          <w:szCs w:val="21"/>
        </w:rPr>
      </w:pPr>
      <w:r w:rsidRPr="00254755">
        <w:rPr>
          <w:rFonts w:ascii="VIC" w:hAnsi="VIC" w:cs="VIC Light"/>
          <w:b/>
          <w:bCs/>
          <w:color w:val="000000"/>
          <w:sz w:val="21"/>
          <w:szCs w:val="21"/>
        </w:rPr>
        <w:t>New ways to communicate with clients in physical isolation</w:t>
      </w:r>
      <w:r w:rsidRPr="00254755">
        <w:rPr>
          <w:rFonts w:ascii="Cambria" w:hAnsi="Cambria" w:cs="Cambria"/>
          <w:b/>
          <w:bCs/>
          <w:color w:val="000000"/>
          <w:sz w:val="21"/>
          <w:szCs w:val="21"/>
        </w:rPr>
        <w:t> </w:t>
      </w:r>
    </w:p>
    <w:p w14:paraId="7DE0641E" w14:textId="77777777" w:rsidR="00696676" w:rsidRPr="00254755" w:rsidRDefault="00696676" w:rsidP="00696676">
      <w:pPr>
        <w:autoSpaceDE w:val="0"/>
        <w:autoSpaceDN w:val="0"/>
        <w:adjustRightInd w:val="0"/>
        <w:spacing w:before="120" w:after="0" w:line="240" w:lineRule="auto"/>
        <w:rPr>
          <w:rFonts w:ascii="VIC" w:hAnsi="VIC" w:cs="VIC Light"/>
          <w:color w:val="000000"/>
          <w:sz w:val="21"/>
          <w:szCs w:val="21"/>
        </w:rPr>
      </w:pPr>
      <w:r w:rsidRPr="00254755">
        <w:rPr>
          <w:rFonts w:ascii="VIC" w:hAnsi="VIC" w:cs="VIC Light"/>
          <w:color w:val="000000"/>
          <w:sz w:val="21"/>
          <w:szCs w:val="21"/>
        </w:rPr>
        <w:t xml:space="preserve">Plan ahead for methods of communication during physical isolation/social distancing period. Communicate that support for safety continues, even if they need to leave. This may mean not returning home for some time or removing the perpetrator to isolate elsewhere. </w:t>
      </w:r>
    </w:p>
    <w:p w14:paraId="246DD1D4" w14:textId="77777777" w:rsidR="00696676" w:rsidRPr="00254755" w:rsidRDefault="00696676" w:rsidP="00696676">
      <w:pPr>
        <w:spacing w:before="240" w:after="0"/>
        <w:rPr>
          <w:rFonts w:ascii="VIC" w:hAnsi="VIC"/>
          <w:sz w:val="21"/>
          <w:szCs w:val="21"/>
        </w:rPr>
      </w:pPr>
      <w:r w:rsidRPr="00254755">
        <w:rPr>
          <w:rFonts w:ascii="VIC" w:hAnsi="VIC"/>
          <w:sz w:val="21"/>
          <w:szCs w:val="21"/>
        </w:rPr>
        <w:t xml:space="preserve">Plan in advance for limited opportunities to contact families, friends and services. </w:t>
      </w:r>
      <w:r w:rsidRPr="00254755">
        <w:rPr>
          <w:rFonts w:ascii="VIC" w:hAnsi="VIC"/>
          <w:b/>
          <w:bCs/>
          <w:sz w:val="21"/>
          <w:szCs w:val="21"/>
        </w:rPr>
        <w:t>Always state</w:t>
      </w:r>
      <w:r w:rsidRPr="00254755">
        <w:rPr>
          <w:rFonts w:ascii="VIC" w:hAnsi="VIC"/>
          <w:sz w:val="21"/>
          <w:szCs w:val="21"/>
        </w:rPr>
        <w:t>:</w:t>
      </w:r>
    </w:p>
    <w:p w14:paraId="24178078" w14:textId="77777777" w:rsidR="00696676" w:rsidRPr="00254755" w:rsidRDefault="00696676" w:rsidP="00696676">
      <w:pPr>
        <w:pStyle w:val="ListParagraph"/>
        <w:numPr>
          <w:ilvl w:val="2"/>
          <w:numId w:val="12"/>
        </w:numPr>
        <w:ind w:left="426"/>
      </w:pPr>
      <w:r w:rsidRPr="00254755">
        <w:t xml:space="preserve">“Help is still available – how can we help you to continue to access support?” </w:t>
      </w:r>
    </w:p>
    <w:p w14:paraId="34A835E4" w14:textId="77777777" w:rsidR="00696676" w:rsidRPr="00254755" w:rsidRDefault="00696676" w:rsidP="00696676">
      <w:pPr>
        <w:pStyle w:val="ListParagraph"/>
        <w:numPr>
          <w:ilvl w:val="2"/>
          <w:numId w:val="12"/>
        </w:numPr>
        <w:ind w:left="426"/>
      </w:pPr>
      <w:r w:rsidRPr="00254755">
        <w:t>“</w:t>
      </w:r>
      <w:r w:rsidRPr="00254755">
        <w:rPr>
          <w:b/>
          <w:bCs/>
          <w:color w:val="FF0000"/>
        </w:rPr>
        <w:t>Call</w:t>
      </w:r>
      <w:r w:rsidRPr="00254755">
        <w:t xml:space="preserve"> </w:t>
      </w:r>
      <w:r w:rsidRPr="00254755">
        <w:rPr>
          <w:b/>
          <w:bCs/>
          <w:color w:val="FF0000"/>
        </w:rPr>
        <w:t>police on 000</w:t>
      </w:r>
      <w:r w:rsidRPr="00254755">
        <w:rPr>
          <w:color w:val="FF0000"/>
        </w:rPr>
        <w:t xml:space="preserve"> </w:t>
      </w:r>
      <w:r w:rsidRPr="00254755">
        <w:t xml:space="preserve">if you need immediate help” </w:t>
      </w:r>
    </w:p>
    <w:p w14:paraId="34282B71" w14:textId="77777777" w:rsidR="00696676" w:rsidRPr="00254755" w:rsidRDefault="00696676" w:rsidP="00696676">
      <w:pPr>
        <w:pStyle w:val="ListParagraph"/>
        <w:numPr>
          <w:ilvl w:val="2"/>
          <w:numId w:val="12"/>
        </w:numPr>
        <w:ind w:left="426"/>
      </w:pPr>
      <w:r w:rsidRPr="00254755">
        <w:t>“If you call emergency services and need to leave the phone, try not to hang it up”</w:t>
      </w:r>
    </w:p>
    <w:p w14:paraId="04177010" w14:textId="77777777" w:rsidR="00696676" w:rsidRPr="00254755" w:rsidRDefault="00696676" w:rsidP="00696676">
      <w:pPr>
        <w:pStyle w:val="ListParagraph"/>
        <w:numPr>
          <w:ilvl w:val="2"/>
          <w:numId w:val="12"/>
        </w:numPr>
        <w:ind w:left="426"/>
      </w:pPr>
      <w:r w:rsidRPr="00254755">
        <w:t>“If possible, teach children or young people how to call police in an emergency”</w:t>
      </w:r>
      <w:r w:rsidRPr="00254755">
        <w:rPr>
          <w:rStyle w:val="FootnoteReference"/>
        </w:rPr>
        <w:footnoteReference w:id="3"/>
      </w:r>
    </w:p>
    <w:p w14:paraId="1232B968" w14:textId="77777777" w:rsidR="00696676" w:rsidRPr="00254755" w:rsidRDefault="00696676" w:rsidP="00696676">
      <w:pPr>
        <w:pStyle w:val="ListParagraph"/>
        <w:numPr>
          <w:ilvl w:val="2"/>
          <w:numId w:val="12"/>
        </w:numPr>
        <w:ind w:left="426"/>
      </w:pPr>
      <w:r w:rsidRPr="00254755">
        <w:t>“Your safety still comes first - you won’t get into trouble for calling police during quarantine or physical distancing/isolation periods”</w:t>
      </w:r>
    </w:p>
    <w:p w14:paraId="3EFF88F9" w14:textId="77777777" w:rsidR="00696676" w:rsidRPr="00254755" w:rsidRDefault="00696676" w:rsidP="00696676">
      <w:pPr>
        <w:autoSpaceDE w:val="0"/>
        <w:autoSpaceDN w:val="0"/>
        <w:adjustRightInd w:val="0"/>
        <w:spacing w:before="120" w:after="0" w:line="240" w:lineRule="auto"/>
        <w:rPr>
          <w:rFonts w:ascii="VIC" w:hAnsi="VIC" w:cs="VIC Light"/>
          <w:color w:val="000000"/>
          <w:sz w:val="21"/>
          <w:szCs w:val="21"/>
        </w:rPr>
      </w:pPr>
      <w:r w:rsidRPr="00254755">
        <w:rPr>
          <w:rFonts w:ascii="VIC" w:hAnsi="VIC" w:cs="VIC Light"/>
          <w:b/>
          <w:bCs/>
          <w:color w:val="000000"/>
          <w:sz w:val="21"/>
          <w:szCs w:val="21"/>
        </w:rPr>
        <w:t>Technology</w:t>
      </w:r>
      <w:r w:rsidRPr="00254755">
        <w:rPr>
          <w:rFonts w:ascii="VIC" w:hAnsi="VIC" w:cs="VIC Light"/>
          <w:color w:val="000000"/>
          <w:sz w:val="21"/>
          <w:szCs w:val="21"/>
        </w:rPr>
        <w:t xml:space="preserve"> - note perpetrators will escalate use of technology to monitor and control communication. Discuss safe communication, including safe devices that can be kept private. If unsafe to directly communicate, arrange alternative methods with ‘safe’ third parties. </w:t>
      </w:r>
    </w:p>
    <w:p w14:paraId="6C368927" w14:textId="77777777" w:rsidR="00696676" w:rsidRPr="00254755" w:rsidRDefault="00696676" w:rsidP="00696676">
      <w:pPr>
        <w:autoSpaceDE w:val="0"/>
        <w:autoSpaceDN w:val="0"/>
        <w:adjustRightInd w:val="0"/>
        <w:spacing w:before="120" w:after="0" w:line="240" w:lineRule="auto"/>
        <w:rPr>
          <w:rFonts w:ascii="VIC" w:hAnsi="VIC" w:cs="VIC Light"/>
          <w:color w:val="000000"/>
          <w:sz w:val="21"/>
          <w:szCs w:val="21"/>
        </w:rPr>
      </w:pPr>
      <w:r w:rsidRPr="00254755">
        <w:rPr>
          <w:rFonts w:ascii="VIC" w:hAnsi="VIC" w:cs="VIC Light"/>
          <w:color w:val="000000"/>
          <w:sz w:val="21"/>
          <w:szCs w:val="21"/>
        </w:rPr>
        <w:t xml:space="preserve">Identify and prioritise known serious risk and RAMP victim survivors and set up expectations around communication. Let the person know they can continue to ask for help any time you call to check in. </w:t>
      </w:r>
    </w:p>
    <w:p w14:paraId="03388F10" w14:textId="77777777" w:rsidR="00696676" w:rsidRPr="00254755" w:rsidRDefault="00696676" w:rsidP="00696676">
      <w:pPr>
        <w:pStyle w:val="ListParagraph"/>
        <w:numPr>
          <w:ilvl w:val="0"/>
          <w:numId w:val="11"/>
        </w:numPr>
      </w:pPr>
      <w:r w:rsidRPr="00254755">
        <w:t>Consider alternative methods if phone is unavailable or restricted, e.g. email safesteps@safesteps.org.au.</w:t>
      </w:r>
      <w:r w:rsidRPr="00254755">
        <w:rPr>
          <w:rFonts w:ascii="Cambria" w:hAnsi="Cambria" w:cs="Cambria"/>
        </w:rPr>
        <w:t> </w:t>
      </w:r>
    </w:p>
    <w:p w14:paraId="2BD50FE3" w14:textId="77777777" w:rsidR="00696676" w:rsidRPr="00254755" w:rsidRDefault="00696676" w:rsidP="00696676">
      <w:pPr>
        <w:pStyle w:val="ListParagraph"/>
        <w:numPr>
          <w:ilvl w:val="0"/>
          <w:numId w:val="11"/>
        </w:numPr>
        <w:rPr>
          <w:rFonts w:cs="VIC Light"/>
          <w:b/>
          <w:bCs/>
          <w:color w:val="000000" w:themeColor="text1"/>
        </w:rPr>
        <w:sectPr w:rsidR="00696676" w:rsidRPr="00254755" w:rsidSect="00550ED1">
          <w:pgSz w:w="11906" w:h="16838"/>
          <w:pgMar w:top="1440" w:right="566" w:bottom="1440" w:left="567" w:header="708" w:footer="708" w:gutter="0"/>
          <w:cols w:space="708"/>
          <w:docGrid w:linePitch="360"/>
        </w:sectPr>
      </w:pPr>
      <w:r w:rsidRPr="00254755">
        <w:t xml:space="preserve">Ask when and how to call – weekly/fortnightly? If a victim survivor does not respond to calls, consider their most recent risk assessment and use your professional judgement if you need to call police. </w:t>
      </w:r>
    </w:p>
    <w:p w14:paraId="27CF3E5A" w14:textId="77777777" w:rsidR="00696676" w:rsidRPr="00254755" w:rsidRDefault="00696676" w:rsidP="00696676">
      <w:pPr>
        <w:pBdr>
          <w:top w:val="single" w:sz="4" w:space="1" w:color="auto"/>
        </w:pBdr>
        <w:spacing w:before="120"/>
        <w:ind w:left="-567"/>
        <w:rPr>
          <w:rFonts w:ascii="Calibri Light" w:hAnsi="Calibri Light"/>
          <w:b/>
          <w:bCs/>
          <w:sz w:val="20"/>
          <w:szCs w:val="20"/>
        </w:rPr>
      </w:pPr>
      <w:r w:rsidRPr="00254755">
        <w:rPr>
          <w:rFonts w:ascii="Calibri Light" w:hAnsi="Calibri Light"/>
          <w:b/>
          <w:bCs/>
          <w:sz w:val="20"/>
          <w:szCs w:val="20"/>
        </w:rPr>
        <w:lastRenderedPageBreak/>
        <w:t>Attachment 1: Updated Immediate Risk Assessment [Template presumes personal/demographic information already collected or can be when safe to do so]</w:t>
      </w:r>
    </w:p>
    <w:tbl>
      <w:tblPr>
        <w:tblStyle w:val="MARAMframeworktable33"/>
        <w:tblW w:w="14233" w:type="dxa"/>
        <w:tblInd w:w="-539" w:type="dxa"/>
        <w:tblBorders>
          <w:top w:val="single" w:sz="2" w:space="0" w:color="00BAC0"/>
          <w:left w:val="single" w:sz="2" w:space="0" w:color="00BAC0"/>
          <w:bottom w:val="single" w:sz="2" w:space="0" w:color="00BAC0"/>
          <w:right w:val="single" w:sz="2" w:space="0" w:color="00BAC0"/>
        </w:tblBorders>
        <w:tblLayout w:type="fixed"/>
        <w:tblCellMar>
          <w:top w:w="28" w:type="dxa"/>
          <w:left w:w="28" w:type="dxa"/>
          <w:bottom w:w="28" w:type="dxa"/>
          <w:right w:w="28" w:type="dxa"/>
        </w:tblCellMar>
        <w:tblLook w:val="0020" w:firstRow="1" w:lastRow="0" w:firstColumn="0" w:lastColumn="0" w:noHBand="0" w:noVBand="0"/>
      </w:tblPr>
      <w:tblGrid>
        <w:gridCol w:w="6780"/>
        <w:gridCol w:w="558"/>
        <w:gridCol w:w="543"/>
        <w:gridCol w:w="3459"/>
        <w:gridCol w:w="2893"/>
      </w:tblGrid>
      <w:tr w:rsidR="00696676" w:rsidRPr="00254755" w14:paraId="15C7AE11" w14:textId="77777777" w:rsidTr="00912BEB">
        <w:trPr>
          <w:cnfStyle w:val="100000000000" w:firstRow="1" w:lastRow="0" w:firstColumn="0" w:lastColumn="0" w:oddVBand="0" w:evenVBand="0" w:oddHBand="0" w:evenHBand="0" w:firstRowFirstColumn="0" w:firstRowLastColumn="0" w:lastRowFirstColumn="0" w:lastRowLastColumn="0"/>
          <w:trHeight w:val="268"/>
        </w:trPr>
        <w:tc>
          <w:tcPr>
            <w:tcW w:w="6780" w:type="dxa"/>
          </w:tcPr>
          <w:p w14:paraId="5497C6BB" w14:textId="77777777" w:rsidR="00696676" w:rsidRPr="00254755" w:rsidRDefault="00696676" w:rsidP="00912BEB">
            <w:pPr>
              <w:pStyle w:val="WOVGtabletext"/>
              <w:spacing w:before="0" w:after="0"/>
              <w:rPr>
                <w:rFonts w:ascii="Calibri Light" w:eastAsia="Arial" w:hAnsi="Calibri Light"/>
                <w:b/>
                <w:bCs/>
                <w:u w:color="000000"/>
                <w:lang w:val="en-GB"/>
              </w:rPr>
            </w:pPr>
            <w:r w:rsidRPr="00254755">
              <w:rPr>
                <w:rFonts w:ascii="Calibri Light" w:eastAsia="PMingLiU" w:hAnsi="Calibri Light"/>
                <w:b/>
                <w:bCs/>
                <w:lang w:val="en-US" w:eastAsia="en-US"/>
              </w:rPr>
              <w:br w:type="page"/>
            </w:r>
            <w:r w:rsidRPr="00254755">
              <w:rPr>
                <w:rFonts w:ascii="Calibri Light" w:eastAsia="Arial" w:hAnsi="Calibri Light"/>
                <w:b/>
                <w:bCs/>
                <w:u w:color="000000"/>
                <w:lang w:val="en-GB"/>
              </w:rPr>
              <w:t>Question</w:t>
            </w:r>
          </w:p>
        </w:tc>
        <w:tc>
          <w:tcPr>
            <w:tcW w:w="558" w:type="dxa"/>
            <w:tcBorders>
              <w:bottom w:val="single" w:sz="2" w:space="0" w:color="00BAC0"/>
            </w:tcBorders>
          </w:tcPr>
          <w:p w14:paraId="5DAFCB13" w14:textId="77777777" w:rsidR="00696676" w:rsidRPr="00254755" w:rsidRDefault="00696676" w:rsidP="00912BEB">
            <w:pPr>
              <w:pStyle w:val="WOVGtabletext"/>
              <w:spacing w:before="0" w:after="0"/>
              <w:rPr>
                <w:rFonts w:ascii="Calibri Light" w:eastAsia="Arial" w:hAnsi="Calibri Light"/>
                <w:b/>
                <w:bCs/>
                <w:lang w:val="en-GB"/>
              </w:rPr>
            </w:pPr>
            <w:r w:rsidRPr="00254755">
              <w:rPr>
                <w:rFonts w:ascii="Calibri Light" w:eastAsia="Arial" w:hAnsi="Calibri Light"/>
                <w:b/>
                <w:bCs/>
                <w:lang w:val="en-GB"/>
              </w:rPr>
              <w:t>Yes</w:t>
            </w:r>
          </w:p>
        </w:tc>
        <w:tc>
          <w:tcPr>
            <w:tcW w:w="543" w:type="dxa"/>
            <w:tcBorders>
              <w:bottom w:val="single" w:sz="2" w:space="0" w:color="00BAC0"/>
            </w:tcBorders>
          </w:tcPr>
          <w:p w14:paraId="3C0E7B42" w14:textId="77777777" w:rsidR="00696676" w:rsidRPr="00254755" w:rsidRDefault="00696676" w:rsidP="00912BEB">
            <w:pPr>
              <w:pStyle w:val="WOVGtabletext"/>
              <w:spacing w:before="0" w:after="0"/>
              <w:rPr>
                <w:rFonts w:ascii="Calibri Light" w:eastAsia="Arial" w:hAnsi="Calibri Light"/>
                <w:b/>
                <w:bCs/>
                <w:lang w:val="en-GB"/>
              </w:rPr>
            </w:pPr>
            <w:r w:rsidRPr="00254755">
              <w:rPr>
                <w:rFonts w:ascii="Calibri Light" w:eastAsia="Arial" w:hAnsi="Calibri Light"/>
                <w:b/>
                <w:bCs/>
                <w:lang w:val="en-GB"/>
              </w:rPr>
              <w:t>No</w:t>
            </w:r>
          </w:p>
        </w:tc>
        <w:tc>
          <w:tcPr>
            <w:tcW w:w="3459" w:type="dxa"/>
          </w:tcPr>
          <w:p w14:paraId="129B6746" w14:textId="77777777" w:rsidR="00696676" w:rsidRPr="00254755" w:rsidRDefault="00696676" w:rsidP="00912BEB">
            <w:pPr>
              <w:pStyle w:val="WOVGtabletext"/>
              <w:spacing w:before="0" w:after="0"/>
              <w:rPr>
                <w:rFonts w:ascii="Calibri Light" w:eastAsia="Arial" w:hAnsi="Calibri Light"/>
                <w:b/>
                <w:bCs/>
                <w:lang w:val="en-GB"/>
              </w:rPr>
            </w:pPr>
            <w:r w:rsidRPr="00254755">
              <w:rPr>
                <w:rFonts w:ascii="Calibri Light" w:eastAsia="Arial" w:hAnsi="Calibri Light"/>
                <w:b/>
                <w:bCs/>
                <w:lang w:val="en-GB"/>
              </w:rPr>
              <w:t>Comments (or not known)</w:t>
            </w:r>
          </w:p>
        </w:tc>
        <w:tc>
          <w:tcPr>
            <w:tcW w:w="2893" w:type="dxa"/>
            <w:vMerge w:val="restart"/>
            <w:tcBorders>
              <w:top w:val="nil"/>
              <w:bottom w:val="nil"/>
              <w:right w:val="nil"/>
            </w:tcBorders>
            <w:shd w:val="clear" w:color="auto" w:fill="auto"/>
          </w:tcPr>
          <w:p w14:paraId="6ED5A92A" w14:textId="77777777" w:rsidR="00696676" w:rsidRPr="00254755" w:rsidRDefault="00696676" w:rsidP="00912BEB">
            <w:pPr>
              <w:pStyle w:val="WOVGtabletext"/>
              <w:spacing w:before="0" w:after="0"/>
              <w:rPr>
                <w:rFonts w:ascii="Calibri Light" w:eastAsia="Arial" w:hAnsi="Calibri Light"/>
                <w:b/>
                <w:bCs/>
                <w:lang w:val="en-GB"/>
              </w:rPr>
            </w:pPr>
          </w:p>
        </w:tc>
      </w:tr>
      <w:tr w:rsidR="00696676" w:rsidRPr="00254755" w14:paraId="26CF61BC" w14:textId="77777777" w:rsidTr="00912BEB">
        <w:trPr>
          <w:trHeight w:val="243"/>
        </w:trPr>
        <w:tc>
          <w:tcPr>
            <w:tcW w:w="6780" w:type="dxa"/>
            <w:tcBorders>
              <w:right w:val="single" w:sz="2" w:space="0" w:color="00BAC0"/>
            </w:tcBorders>
          </w:tcPr>
          <w:p w14:paraId="286D74C1" w14:textId="77777777" w:rsidR="00696676" w:rsidRPr="00254755" w:rsidRDefault="00696676" w:rsidP="00912BEB">
            <w:pPr>
              <w:pStyle w:val="WOVGtabletext"/>
              <w:spacing w:before="0" w:after="0"/>
              <w:rPr>
                <w:rFonts w:ascii="Calibri Light" w:eastAsia="Arial" w:hAnsi="Calibri Light" w:cs="Arial"/>
                <w:color w:val="000000"/>
                <w:sz w:val="18"/>
                <w:szCs w:val="18"/>
              </w:rPr>
            </w:pPr>
            <w:r w:rsidRPr="00254755">
              <w:rPr>
                <w:rFonts w:ascii="Calibri Light" w:eastAsia="Arial" w:hAnsi="Calibri Light" w:cs="Arial"/>
                <w:color w:val="000000"/>
                <w:sz w:val="18"/>
                <w:szCs w:val="18"/>
              </w:rPr>
              <w:t>Do you have any immediate concerns about your safety?</w:t>
            </w:r>
          </w:p>
        </w:tc>
        <w:tc>
          <w:tcPr>
            <w:tcW w:w="558" w:type="dxa"/>
            <w:tcBorders>
              <w:top w:val="single" w:sz="2" w:space="0" w:color="00BAC0"/>
              <w:left w:val="single" w:sz="2" w:space="0" w:color="00BAC0"/>
              <w:bottom w:val="single" w:sz="2" w:space="0" w:color="00BAC0"/>
              <w:right w:val="single" w:sz="2" w:space="0" w:color="00BAC0"/>
            </w:tcBorders>
          </w:tcPr>
          <w:p w14:paraId="0A24DAE5"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543" w:type="dxa"/>
            <w:tcBorders>
              <w:top w:val="single" w:sz="2" w:space="0" w:color="00BAC0"/>
              <w:left w:val="single" w:sz="2" w:space="0" w:color="00BAC0"/>
              <w:bottom w:val="single" w:sz="2" w:space="0" w:color="00BAC0"/>
              <w:right w:val="single" w:sz="2" w:space="0" w:color="00BAC0"/>
            </w:tcBorders>
          </w:tcPr>
          <w:p w14:paraId="42EE414F"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3459" w:type="dxa"/>
            <w:tcBorders>
              <w:left w:val="single" w:sz="2" w:space="0" w:color="00BAC0"/>
            </w:tcBorders>
          </w:tcPr>
          <w:p w14:paraId="494C3D6E"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2893" w:type="dxa"/>
            <w:vMerge/>
            <w:tcBorders>
              <w:top w:val="single" w:sz="4" w:space="0" w:color="auto"/>
              <w:bottom w:val="nil"/>
              <w:right w:val="nil"/>
            </w:tcBorders>
          </w:tcPr>
          <w:p w14:paraId="0CDD749D" w14:textId="77777777" w:rsidR="00696676" w:rsidRPr="00254755" w:rsidRDefault="00696676" w:rsidP="00912BEB">
            <w:pPr>
              <w:pStyle w:val="WOVGtabletext"/>
              <w:spacing w:before="0" w:after="0"/>
              <w:rPr>
                <w:rFonts w:ascii="Calibri Light" w:eastAsia="Arial" w:hAnsi="Calibri Light"/>
                <w:sz w:val="18"/>
                <w:szCs w:val="18"/>
                <w:lang w:val="en-GB"/>
              </w:rPr>
            </w:pPr>
          </w:p>
        </w:tc>
      </w:tr>
    </w:tbl>
    <w:tbl>
      <w:tblPr>
        <w:tblStyle w:val="MARAMframeworktable32"/>
        <w:tblW w:w="14175" w:type="dxa"/>
        <w:tblInd w:w="-539" w:type="dxa"/>
        <w:tblBorders>
          <w:top w:val="single" w:sz="2" w:space="0" w:color="00BAC0"/>
          <w:left w:val="single" w:sz="2" w:space="0" w:color="00BAC0"/>
          <w:bottom w:val="single" w:sz="2" w:space="0" w:color="00BAC0"/>
          <w:right w:val="single" w:sz="2" w:space="0" w:color="00BAC0"/>
        </w:tblBorders>
        <w:tblLayout w:type="fixed"/>
        <w:tblCellMar>
          <w:top w:w="28" w:type="dxa"/>
          <w:left w:w="28" w:type="dxa"/>
          <w:bottom w:w="28" w:type="dxa"/>
          <w:right w:w="28" w:type="dxa"/>
        </w:tblCellMar>
        <w:tblLook w:val="0020" w:firstRow="1" w:lastRow="0" w:firstColumn="0" w:lastColumn="0" w:noHBand="0" w:noVBand="0"/>
      </w:tblPr>
      <w:tblGrid>
        <w:gridCol w:w="438"/>
        <w:gridCol w:w="6366"/>
        <w:gridCol w:w="567"/>
        <w:gridCol w:w="426"/>
        <w:gridCol w:w="3543"/>
        <w:gridCol w:w="2835"/>
      </w:tblGrid>
      <w:tr w:rsidR="00696676" w:rsidRPr="00254755" w14:paraId="0BAF6393" w14:textId="77777777" w:rsidTr="00912BEB">
        <w:trPr>
          <w:cnfStyle w:val="100000000000" w:firstRow="1" w:lastRow="0" w:firstColumn="0" w:lastColumn="0" w:oddVBand="0" w:evenVBand="0" w:oddHBand="0" w:evenHBand="0" w:firstRowFirstColumn="0" w:firstRowLastColumn="0" w:lastRowFirstColumn="0" w:lastRowLastColumn="0"/>
          <w:cantSplit/>
          <w:trHeight w:val="20"/>
        </w:trPr>
        <w:tc>
          <w:tcPr>
            <w:tcW w:w="438" w:type="dxa"/>
            <w:vMerge w:val="restart"/>
            <w:tcBorders>
              <w:top w:val="single" w:sz="18" w:space="0" w:color="00BAC0"/>
            </w:tcBorders>
            <w:shd w:val="clear" w:color="auto" w:fill="DFF6F8"/>
            <w:textDirection w:val="btLr"/>
          </w:tcPr>
          <w:p w14:paraId="7CE533B3" w14:textId="77777777" w:rsidR="00696676" w:rsidRPr="00254755" w:rsidRDefault="00696676" w:rsidP="00912BEB">
            <w:pPr>
              <w:pStyle w:val="WOVGtabletext"/>
              <w:spacing w:before="0" w:after="0"/>
              <w:jc w:val="center"/>
              <w:rPr>
                <w:rFonts w:ascii="Calibri Light" w:eastAsia="Arial" w:hAnsi="Calibri Light"/>
                <w:b/>
                <w:bCs/>
                <w:lang w:val="en-GB"/>
              </w:rPr>
            </w:pPr>
            <w:r w:rsidRPr="00254755">
              <w:rPr>
                <w:rFonts w:ascii="Calibri Light" w:eastAsia="Arial" w:hAnsi="Calibri Light"/>
                <w:b/>
                <w:bCs/>
                <w:caps/>
                <w:u w:color="000000"/>
                <w:lang w:val="en-GB"/>
              </w:rPr>
              <w:t>Perpetrator actions</w:t>
            </w:r>
          </w:p>
        </w:tc>
        <w:tc>
          <w:tcPr>
            <w:tcW w:w="10902" w:type="dxa"/>
            <w:gridSpan w:val="4"/>
            <w:tcBorders>
              <w:top w:val="single" w:sz="18" w:space="0" w:color="00BAC0"/>
            </w:tcBorders>
          </w:tcPr>
          <w:p w14:paraId="7FFD4206" w14:textId="77777777" w:rsidR="00696676" w:rsidRPr="00254755" w:rsidRDefault="00696676" w:rsidP="00912BEB">
            <w:pPr>
              <w:pStyle w:val="WOVGtabletext"/>
              <w:spacing w:before="0" w:after="0"/>
              <w:rPr>
                <w:rFonts w:ascii="Calibri Light" w:eastAsia="Arial" w:hAnsi="Calibri Light"/>
                <w:sz w:val="18"/>
                <w:szCs w:val="18"/>
                <w:lang w:val="en-GB"/>
              </w:rPr>
            </w:pPr>
            <w:r w:rsidRPr="00254755">
              <w:rPr>
                <w:rFonts w:ascii="Calibri Light" w:eastAsia="Arial" w:hAnsi="Calibri Light"/>
                <w:i/>
                <w:sz w:val="18"/>
                <w:szCs w:val="18"/>
                <w:u w:color="000000"/>
                <w:lang w:val="en-GB"/>
              </w:rPr>
              <w:t>Have they…</w:t>
            </w:r>
          </w:p>
        </w:tc>
        <w:tc>
          <w:tcPr>
            <w:tcW w:w="2835" w:type="dxa"/>
            <w:vMerge w:val="restart"/>
            <w:tcBorders>
              <w:top w:val="nil"/>
              <w:right w:val="nil"/>
            </w:tcBorders>
            <w:shd w:val="clear" w:color="auto" w:fill="auto"/>
          </w:tcPr>
          <w:p w14:paraId="31DAE4E1" w14:textId="77777777" w:rsidR="00696676" w:rsidRPr="00254755" w:rsidRDefault="00696676" w:rsidP="00912BEB">
            <w:pPr>
              <w:autoSpaceDE w:val="0"/>
              <w:autoSpaceDN w:val="0"/>
              <w:adjustRightInd w:val="0"/>
              <w:spacing w:before="240" w:after="100" w:line="181" w:lineRule="atLeast"/>
              <w:rPr>
                <w:rFonts w:ascii="VIC" w:hAnsi="VIC" w:cs="VIC Medium Italic"/>
                <w:color w:val="000000"/>
                <w:sz w:val="18"/>
                <w:szCs w:val="18"/>
              </w:rPr>
            </w:pPr>
            <w:r w:rsidRPr="00254755">
              <w:rPr>
                <w:rFonts w:ascii="VIC" w:hAnsi="VIC" w:cs="VIC Medium Italic"/>
                <w:color w:val="000000"/>
                <w:sz w:val="18"/>
                <w:szCs w:val="18"/>
              </w:rPr>
              <w:t>All communication with victim survivors should promote the language of ‘physical distancing’ with a social inclusion messaging – victims are already methodically isolated by perpetrators which means this language can make people even more reluctant to seek support.</w:t>
            </w:r>
          </w:p>
          <w:p w14:paraId="358B5997" w14:textId="77777777" w:rsidR="00696676" w:rsidRPr="00254755" w:rsidRDefault="00696676" w:rsidP="00912BEB">
            <w:pPr>
              <w:pStyle w:val="WOVGtabletext"/>
              <w:spacing w:before="0" w:after="0"/>
              <w:rPr>
                <w:rFonts w:ascii="VIC" w:eastAsia="Arial" w:hAnsi="VIC"/>
                <w:iCs/>
                <w:sz w:val="18"/>
                <w:szCs w:val="18"/>
                <w:u w:color="000000"/>
                <w:lang w:val="en-GB"/>
              </w:rPr>
            </w:pPr>
            <w:r w:rsidRPr="00254755">
              <w:rPr>
                <w:rFonts w:ascii="VIC" w:eastAsia="Arial" w:hAnsi="VIC"/>
                <w:iCs/>
                <w:sz w:val="18"/>
                <w:szCs w:val="18"/>
                <w:u w:color="000000"/>
                <w:lang w:val="en-GB"/>
              </w:rPr>
              <w:t>Identify and focus on escalating mental health, controlling behaviours, physical or sexual violence, threats, including perpetrator threats to suicide.</w:t>
            </w:r>
          </w:p>
          <w:p w14:paraId="3DF8C521" w14:textId="77777777" w:rsidR="00696676" w:rsidRPr="00254755" w:rsidRDefault="00696676" w:rsidP="00912BEB">
            <w:pPr>
              <w:pStyle w:val="WOVGtabletext"/>
              <w:spacing w:before="0" w:after="0"/>
              <w:rPr>
                <w:rFonts w:ascii="Calibri Light" w:eastAsia="Arial" w:hAnsi="Calibri Light"/>
                <w:iCs/>
                <w:sz w:val="18"/>
                <w:szCs w:val="18"/>
                <w:u w:color="000000"/>
                <w:lang w:val="en-GB"/>
              </w:rPr>
            </w:pPr>
            <w:r w:rsidRPr="00254755">
              <w:rPr>
                <w:rFonts w:ascii="VIC" w:eastAsia="Arial" w:hAnsi="VIC"/>
                <w:iCs/>
                <w:sz w:val="18"/>
                <w:szCs w:val="18"/>
                <w:u w:color="000000"/>
                <w:lang w:val="en-GB"/>
              </w:rPr>
              <w:t>Identify if victim survivor also at increased risk of mental health issues or suicide.</w:t>
            </w:r>
          </w:p>
        </w:tc>
      </w:tr>
      <w:tr w:rsidR="00696676" w:rsidRPr="00254755" w14:paraId="2E7B01E1" w14:textId="77777777" w:rsidTr="00912BEB">
        <w:trPr>
          <w:trHeight w:val="98"/>
        </w:trPr>
        <w:tc>
          <w:tcPr>
            <w:tcW w:w="438" w:type="dxa"/>
            <w:vMerge/>
          </w:tcPr>
          <w:p w14:paraId="628BB70C" w14:textId="77777777" w:rsidR="00696676" w:rsidRPr="00254755" w:rsidRDefault="00696676" w:rsidP="00912BEB">
            <w:pPr>
              <w:pStyle w:val="WOVGtabletext"/>
              <w:spacing w:before="0" w:after="0"/>
              <w:rPr>
                <w:rFonts w:ascii="Calibri Light" w:eastAsia="Arial" w:hAnsi="Calibri Light"/>
                <w:b/>
                <w:lang w:val="en-GB"/>
              </w:rPr>
            </w:pPr>
          </w:p>
        </w:tc>
        <w:tc>
          <w:tcPr>
            <w:tcW w:w="6366" w:type="dxa"/>
            <w:tcBorders>
              <w:right w:val="single" w:sz="2" w:space="0" w:color="00BAC0"/>
            </w:tcBorders>
          </w:tcPr>
          <w:p w14:paraId="24FA2D7D" w14:textId="77777777" w:rsidR="00696676" w:rsidRPr="00254755" w:rsidRDefault="00696676" w:rsidP="00912BEB">
            <w:pPr>
              <w:pStyle w:val="WOVGtabletext"/>
              <w:spacing w:before="0" w:after="0"/>
              <w:rPr>
                <w:rFonts w:ascii="Calibri Light" w:eastAsia="Arial" w:hAnsi="Calibri Light"/>
                <w:sz w:val="18"/>
                <w:szCs w:val="18"/>
                <w:lang w:val="en-GB"/>
              </w:rPr>
            </w:pPr>
            <w:r w:rsidRPr="00254755">
              <w:rPr>
                <w:rFonts w:ascii="Calibri Light" w:eastAsia="Arial" w:hAnsi="Calibri Light"/>
                <w:sz w:val="18"/>
                <w:szCs w:val="18"/>
                <w:lang w:val="en-GB"/>
              </w:rPr>
              <w:t>physically hurt you in any way (hit, slapped, kicked or otherwise physically hurt you)?</w:t>
            </w:r>
          </w:p>
        </w:tc>
        <w:tc>
          <w:tcPr>
            <w:tcW w:w="567" w:type="dxa"/>
            <w:tcBorders>
              <w:top w:val="single" w:sz="2" w:space="0" w:color="00BAC0"/>
              <w:left w:val="single" w:sz="2" w:space="0" w:color="00BAC0"/>
              <w:bottom w:val="single" w:sz="2" w:space="0" w:color="00BAC0"/>
              <w:right w:val="single" w:sz="2" w:space="0" w:color="00BAC0"/>
            </w:tcBorders>
          </w:tcPr>
          <w:p w14:paraId="2CAFDDFE"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426" w:type="dxa"/>
            <w:tcBorders>
              <w:top w:val="single" w:sz="2" w:space="0" w:color="00BAC0"/>
              <w:left w:val="single" w:sz="2" w:space="0" w:color="00BAC0"/>
              <w:bottom w:val="single" w:sz="2" w:space="0" w:color="00BAC0"/>
              <w:right w:val="single" w:sz="2" w:space="0" w:color="00BAC0"/>
            </w:tcBorders>
          </w:tcPr>
          <w:p w14:paraId="71E41AFC"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3543" w:type="dxa"/>
            <w:tcBorders>
              <w:left w:val="single" w:sz="2" w:space="0" w:color="00BAC0"/>
            </w:tcBorders>
          </w:tcPr>
          <w:p w14:paraId="56EC1AD9"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2835" w:type="dxa"/>
            <w:vMerge/>
            <w:tcBorders>
              <w:right w:val="nil"/>
            </w:tcBorders>
          </w:tcPr>
          <w:p w14:paraId="3ACEE6DA" w14:textId="77777777" w:rsidR="00696676" w:rsidRPr="00254755" w:rsidRDefault="00696676" w:rsidP="00912BEB">
            <w:pPr>
              <w:pStyle w:val="WOVGtabletext"/>
              <w:spacing w:before="0" w:after="0"/>
              <w:rPr>
                <w:rFonts w:ascii="Calibri Light" w:eastAsia="Arial" w:hAnsi="Calibri Light"/>
                <w:sz w:val="18"/>
                <w:szCs w:val="18"/>
                <w:lang w:val="en-GB"/>
              </w:rPr>
            </w:pPr>
          </w:p>
        </w:tc>
      </w:tr>
      <w:tr w:rsidR="00696676" w:rsidRPr="00254755" w14:paraId="72299CBF" w14:textId="77777777" w:rsidTr="00912BEB">
        <w:trPr>
          <w:trHeight w:val="305"/>
        </w:trPr>
        <w:tc>
          <w:tcPr>
            <w:tcW w:w="438" w:type="dxa"/>
            <w:vMerge/>
          </w:tcPr>
          <w:p w14:paraId="4003CF8F" w14:textId="77777777" w:rsidR="00696676" w:rsidRPr="00254755" w:rsidRDefault="00696676" w:rsidP="00912BEB">
            <w:pPr>
              <w:pStyle w:val="WOVGtabletext"/>
              <w:spacing w:before="0" w:after="0"/>
              <w:rPr>
                <w:rFonts w:ascii="Calibri Light" w:eastAsia="Arial" w:hAnsi="Calibri Light"/>
                <w:b/>
                <w:lang w:val="en-GB"/>
              </w:rPr>
            </w:pPr>
          </w:p>
        </w:tc>
        <w:tc>
          <w:tcPr>
            <w:tcW w:w="6366" w:type="dxa"/>
            <w:tcBorders>
              <w:right w:val="single" w:sz="2" w:space="0" w:color="00BAC0"/>
            </w:tcBorders>
          </w:tcPr>
          <w:p w14:paraId="6D3E6AFA" w14:textId="77777777" w:rsidR="00696676" w:rsidRPr="00254755" w:rsidRDefault="00696676" w:rsidP="00912BEB">
            <w:pPr>
              <w:pStyle w:val="WOVGtabletext"/>
              <w:spacing w:before="0" w:after="0"/>
              <w:rPr>
                <w:rFonts w:ascii="Calibri Light" w:eastAsia="Arial" w:hAnsi="Calibri Light" w:cs="Arial"/>
                <w:color w:val="000000"/>
                <w:sz w:val="18"/>
                <w:szCs w:val="18"/>
              </w:rPr>
            </w:pPr>
            <w:r w:rsidRPr="00254755">
              <w:rPr>
                <w:rFonts w:ascii="Calibri Light" w:eastAsia="Arial" w:hAnsi="Calibri Light" w:cs="Arial"/>
                <w:color w:val="000000"/>
                <w:sz w:val="18"/>
                <w:szCs w:val="18"/>
              </w:rPr>
              <w:t xml:space="preserve">threatened to hurt you or any children? </w:t>
            </w:r>
          </w:p>
          <w:p w14:paraId="0E9AE459" w14:textId="77777777" w:rsidR="00696676" w:rsidRPr="00254755" w:rsidRDefault="00696676" w:rsidP="00912BEB">
            <w:pPr>
              <w:pStyle w:val="WOVGtabletext"/>
              <w:spacing w:before="0" w:after="0"/>
              <w:rPr>
                <w:rFonts w:ascii="Calibri Light" w:eastAsia="Arial" w:hAnsi="Calibri Light"/>
                <w:sz w:val="18"/>
                <w:szCs w:val="18"/>
                <w:lang w:val="en-GB"/>
              </w:rPr>
            </w:pPr>
            <w:r w:rsidRPr="00254755">
              <w:rPr>
                <w:rFonts w:ascii="Calibri Light" w:eastAsia="Arial" w:hAnsi="Calibri Light" w:cs="Arial"/>
                <w:color w:val="000000"/>
                <w:sz w:val="18"/>
                <w:szCs w:val="18"/>
              </w:rPr>
              <w:t>(including threats to cause you or your children to contract COVID-19?)</w:t>
            </w:r>
          </w:p>
        </w:tc>
        <w:tc>
          <w:tcPr>
            <w:tcW w:w="567" w:type="dxa"/>
            <w:tcBorders>
              <w:top w:val="single" w:sz="2" w:space="0" w:color="00BAC0"/>
              <w:left w:val="single" w:sz="2" w:space="0" w:color="00BAC0"/>
              <w:right w:val="single" w:sz="2" w:space="0" w:color="00BAC0"/>
            </w:tcBorders>
          </w:tcPr>
          <w:p w14:paraId="6736D09E"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426" w:type="dxa"/>
            <w:tcBorders>
              <w:top w:val="single" w:sz="2" w:space="0" w:color="00BAC0"/>
              <w:left w:val="single" w:sz="2" w:space="0" w:color="00BAC0"/>
              <w:right w:val="single" w:sz="2" w:space="0" w:color="00BAC0"/>
            </w:tcBorders>
          </w:tcPr>
          <w:p w14:paraId="3CEE36A2"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3543" w:type="dxa"/>
            <w:tcBorders>
              <w:left w:val="single" w:sz="2" w:space="0" w:color="00BAC0"/>
            </w:tcBorders>
          </w:tcPr>
          <w:p w14:paraId="19B2BAA6"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2835" w:type="dxa"/>
            <w:vMerge/>
            <w:tcBorders>
              <w:right w:val="nil"/>
            </w:tcBorders>
          </w:tcPr>
          <w:p w14:paraId="78AF24F4" w14:textId="77777777" w:rsidR="00696676" w:rsidRPr="00254755" w:rsidRDefault="00696676" w:rsidP="00912BEB">
            <w:pPr>
              <w:pStyle w:val="WOVGtabletext"/>
              <w:spacing w:before="0" w:after="0"/>
              <w:rPr>
                <w:rFonts w:ascii="Calibri Light" w:eastAsia="Arial" w:hAnsi="Calibri Light"/>
                <w:sz w:val="18"/>
                <w:szCs w:val="18"/>
                <w:lang w:val="en-GB"/>
              </w:rPr>
            </w:pPr>
          </w:p>
        </w:tc>
      </w:tr>
      <w:tr w:rsidR="00696676" w:rsidRPr="00254755" w14:paraId="2E17817C" w14:textId="77777777" w:rsidTr="00912BEB">
        <w:trPr>
          <w:trHeight w:val="98"/>
        </w:trPr>
        <w:tc>
          <w:tcPr>
            <w:tcW w:w="438" w:type="dxa"/>
            <w:vMerge/>
          </w:tcPr>
          <w:p w14:paraId="416F522F" w14:textId="77777777" w:rsidR="00696676" w:rsidRPr="00254755" w:rsidRDefault="00696676" w:rsidP="00912BEB">
            <w:pPr>
              <w:pStyle w:val="WOVGtabletext"/>
              <w:spacing w:before="0" w:after="0"/>
              <w:rPr>
                <w:rFonts w:ascii="Calibri Light" w:eastAsia="Arial" w:hAnsi="Calibri Light"/>
                <w:b/>
                <w:lang w:val="en-GB"/>
              </w:rPr>
            </w:pPr>
          </w:p>
        </w:tc>
        <w:tc>
          <w:tcPr>
            <w:tcW w:w="6366" w:type="dxa"/>
            <w:tcBorders>
              <w:right w:val="single" w:sz="2" w:space="0" w:color="00BAC0"/>
            </w:tcBorders>
          </w:tcPr>
          <w:p w14:paraId="66B0A638" w14:textId="77777777" w:rsidR="00696676" w:rsidRPr="00254755" w:rsidRDefault="00696676" w:rsidP="00912BEB">
            <w:pPr>
              <w:pStyle w:val="WOVGtabletext"/>
              <w:spacing w:before="0" w:after="0"/>
              <w:rPr>
                <w:rFonts w:ascii="Calibri Light" w:eastAsia="Arial" w:hAnsi="Calibri Light"/>
                <w:sz w:val="18"/>
                <w:szCs w:val="18"/>
                <w:lang w:val="en-GB"/>
              </w:rPr>
            </w:pPr>
            <w:r w:rsidRPr="00254755">
              <w:rPr>
                <w:rFonts w:ascii="Calibri Light" w:eastAsia="Arial" w:hAnsi="Calibri Light"/>
                <w:sz w:val="18"/>
                <w:szCs w:val="18"/>
                <w:u w:color="000000"/>
                <w:lang w:val="en-GB"/>
              </w:rPr>
              <w:t>increased control of your communication or activities?</w:t>
            </w:r>
            <w:r w:rsidRPr="00254755">
              <w:rPr>
                <w:rFonts w:ascii="Calibri Light" w:hAnsi="Calibri Light"/>
                <w:color w:val="FF0000"/>
                <w:sz w:val="17"/>
                <w:szCs w:val="17"/>
              </w:rPr>
              <w:t xml:space="preserve">* </w:t>
            </w:r>
            <w:r w:rsidRPr="00254755">
              <w:rPr>
                <w:rFonts w:ascii="Calibri Light" w:eastAsia="Arial" w:hAnsi="Calibri Light"/>
                <w:sz w:val="18"/>
                <w:szCs w:val="18"/>
                <w:u w:color="000000"/>
                <w:lang w:val="en-GB"/>
              </w:rPr>
              <w:t>or increased emotional abuse?</w:t>
            </w:r>
          </w:p>
        </w:tc>
        <w:tc>
          <w:tcPr>
            <w:tcW w:w="567" w:type="dxa"/>
            <w:tcBorders>
              <w:top w:val="single" w:sz="2" w:space="0" w:color="00BAC0"/>
              <w:left w:val="single" w:sz="2" w:space="0" w:color="00BAC0"/>
              <w:bottom w:val="single" w:sz="2" w:space="0" w:color="00BAC0"/>
              <w:right w:val="single" w:sz="2" w:space="0" w:color="00BAC0"/>
            </w:tcBorders>
          </w:tcPr>
          <w:p w14:paraId="21E5A7AF"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426" w:type="dxa"/>
            <w:tcBorders>
              <w:top w:val="single" w:sz="2" w:space="0" w:color="00BAC0"/>
              <w:left w:val="single" w:sz="2" w:space="0" w:color="00BAC0"/>
              <w:bottom w:val="single" w:sz="2" w:space="0" w:color="00BAC0"/>
              <w:right w:val="single" w:sz="2" w:space="0" w:color="00BAC0"/>
            </w:tcBorders>
          </w:tcPr>
          <w:p w14:paraId="025EA94A"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3543" w:type="dxa"/>
            <w:tcBorders>
              <w:left w:val="single" w:sz="2" w:space="0" w:color="00BAC0"/>
            </w:tcBorders>
          </w:tcPr>
          <w:p w14:paraId="04911EA7"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2835" w:type="dxa"/>
            <w:vMerge/>
            <w:tcBorders>
              <w:right w:val="nil"/>
            </w:tcBorders>
          </w:tcPr>
          <w:p w14:paraId="4E51AAEF" w14:textId="77777777" w:rsidR="00696676" w:rsidRPr="00254755" w:rsidRDefault="00696676" w:rsidP="00912BEB">
            <w:pPr>
              <w:pStyle w:val="WOVGtabletext"/>
              <w:spacing w:before="0" w:after="0"/>
              <w:rPr>
                <w:rFonts w:ascii="Calibri Light" w:eastAsia="Arial" w:hAnsi="Calibri Light"/>
                <w:sz w:val="18"/>
                <w:szCs w:val="18"/>
                <w:lang w:val="en-GB"/>
              </w:rPr>
            </w:pPr>
          </w:p>
        </w:tc>
      </w:tr>
      <w:tr w:rsidR="00696676" w:rsidRPr="00254755" w14:paraId="06E0984E" w14:textId="77777777" w:rsidTr="00912BEB">
        <w:trPr>
          <w:trHeight w:val="235"/>
        </w:trPr>
        <w:tc>
          <w:tcPr>
            <w:tcW w:w="438" w:type="dxa"/>
            <w:vMerge/>
          </w:tcPr>
          <w:p w14:paraId="56CF4777" w14:textId="77777777" w:rsidR="00696676" w:rsidRPr="00254755" w:rsidRDefault="00696676" w:rsidP="00912BEB">
            <w:pPr>
              <w:pStyle w:val="WOVGtabletext"/>
              <w:spacing w:before="0" w:after="0"/>
              <w:rPr>
                <w:rFonts w:ascii="Calibri Light" w:eastAsia="Arial" w:hAnsi="Calibri Light"/>
                <w:b/>
                <w:lang w:val="en-GB"/>
              </w:rPr>
            </w:pPr>
          </w:p>
        </w:tc>
        <w:tc>
          <w:tcPr>
            <w:tcW w:w="6366" w:type="dxa"/>
            <w:tcBorders>
              <w:bottom w:val="single" w:sz="18" w:space="0" w:color="00BAC0"/>
              <w:right w:val="single" w:sz="2" w:space="0" w:color="00BAC0"/>
            </w:tcBorders>
          </w:tcPr>
          <w:p w14:paraId="68F57CC4" w14:textId="77777777" w:rsidR="00696676" w:rsidRPr="00254755" w:rsidRDefault="00696676" w:rsidP="00912BEB">
            <w:pPr>
              <w:pStyle w:val="WOVGtabletext"/>
              <w:spacing w:before="0" w:after="0"/>
              <w:rPr>
                <w:rFonts w:ascii="Calibri Light" w:eastAsia="Arial" w:hAnsi="Calibri Light"/>
                <w:sz w:val="18"/>
                <w:szCs w:val="18"/>
                <w:lang w:val="en-GB"/>
              </w:rPr>
            </w:pPr>
            <w:r w:rsidRPr="00254755">
              <w:rPr>
                <w:rFonts w:ascii="Calibri Light" w:eastAsia="Arial" w:hAnsi="Calibri Light" w:cs="Arial"/>
                <w:color w:val="000000"/>
                <w:sz w:val="18"/>
                <w:szCs w:val="18"/>
              </w:rPr>
              <w:t>threatened to self-harm or suicide?</w:t>
            </w:r>
          </w:p>
        </w:tc>
        <w:tc>
          <w:tcPr>
            <w:tcW w:w="567" w:type="dxa"/>
            <w:tcBorders>
              <w:top w:val="single" w:sz="2" w:space="0" w:color="00BAC0"/>
              <w:left w:val="single" w:sz="2" w:space="0" w:color="00BAC0"/>
              <w:bottom w:val="single" w:sz="18" w:space="0" w:color="00BAC0"/>
              <w:right w:val="single" w:sz="2" w:space="0" w:color="00BAC0"/>
            </w:tcBorders>
          </w:tcPr>
          <w:p w14:paraId="2CC0518F"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426" w:type="dxa"/>
            <w:tcBorders>
              <w:top w:val="single" w:sz="2" w:space="0" w:color="00BAC0"/>
              <w:left w:val="single" w:sz="2" w:space="0" w:color="00BAC0"/>
              <w:bottom w:val="single" w:sz="18" w:space="0" w:color="00BAC0"/>
              <w:right w:val="single" w:sz="2" w:space="0" w:color="00BAC0"/>
            </w:tcBorders>
          </w:tcPr>
          <w:p w14:paraId="69059311"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3543" w:type="dxa"/>
            <w:tcBorders>
              <w:left w:val="single" w:sz="2" w:space="0" w:color="00BAC0"/>
              <w:bottom w:val="single" w:sz="18" w:space="0" w:color="00BAC0"/>
            </w:tcBorders>
          </w:tcPr>
          <w:p w14:paraId="15E7F541"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2835" w:type="dxa"/>
            <w:vMerge/>
            <w:tcBorders>
              <w:right w:val="nil"/>
            </w:tcBorders>
          </w:tcPr>
          <w:p w14:paraId="7EB87EAC" w14:textId="77777777" w:rsidR="00696676" w:rsidRPr="00254755" w:rsidRDefault="00696676" w:rsidP="00912BEB">
            <w:pPr>
              <w:pStyle w:val="WOVGtabletext"/>
              <w:spacing w:before="0" w:after="0"/>
              <w:rPr>
                <w:rFonts w:ascii="Calibri Light" w:eastAsia="Arial" w:hAnsi="Calibri Light"/>
                <w:sz w:val="18"/>
                <w:szCs w:val="18"/>
                <w:lang w:val="en-GB"/>
              </w:rPr>
            </w:pPr>
          </w:p>
        </w:tc>
      </w:tr>
      <w:tr w:rsidR="00696676" w:rsidRPr="00254755" w14:paraId="774ADE65" w14:textId="77777777" w:rsidTr="00912BEB">
        <w:trPr>
          <w:trHeight w:val="49"/>
        </w:trPr>
        <w:tc>
          <w:tcPr>
            <w:tcW w:w="11340" w:type="dxa"/>
            <w:gridSpan w:val="5"/>
            <w:tcBorders>
              <w:top w:val="single" w:sz="18" w:space="0" w:color="00BAC0"/>
            </w:tcBorders>
          </w:tcPr>
          <w:p w14:paraId="713F99B6" w14:textId="77777777" w:rsidR="00696676" w:rsidRPr="00254755" w:rsidRDefault="00696676" w:rsidP="00912BEB">
            <w:pPr>
              <w:pStyle w:val="WOVGtabletext"/>
              <w:spacing w:before="0" w:after="0"/>
              <w:rPr>
                <w:rFonts w:ascii="Calibri Light" w:eastAsia="Arial" w:hAnsi="Calibri Light"/>
                <w:sz w:val="18"/>
                <w:szCs w:val="18"/>
                <w:lang w:val="en-GB"/>
              </w:rPr>
            </w:pPr>
            <w:r w:rsidRPr="00254755">
              <w:rPr>
                <w:rFonts w:ascii="Calibri Light" w:eastAsia="Arial" w:hAnsi="Calibri Light"/>
                <w:i/>
                <w:sz w:val="18"/>
                <w:szCs w:val="18"/>
                <w:u w:color="000000"/>
                <w:lang w:val="en-GB"/>
              </w:rPr>
              <w:t>The following risk related questions refer to the victim survivor:</w:t>
            </w:r>
          </w:p>
        </w:tc>
        <w:tc>
          <w:tcPr>
            <w:tcW w:w="2835" w:type="dxa"/>
            <w:vMerge/>
            <w:tcBorders>
              <w:right w:val="nil"/>
            </w:tcBorders>
          </w:tcPr>
          <w:p w14:paraId="2FF8CFDB" w14:textId="77777777" w:rsidR="00696676" w:rsidRPr="00254755" w:rsidRDefault="00696676" w:rsidP="00912BEB">
            <w:pPr>
              <w:pStyle w:val="WOVGtabletext"/>
              <w:spacing w:before="0" w:after="0"/>
              <w:rPr>
                <w:rFonts w:ascii="Calibri Light" w:eastAsia="Arial" w:hAnsi="Calibri Light"/>
                <w:i/>
                <w:sz w:val="18"/>
                <w:szCs w:val="18"/>
                <w:u w:color="000000"/>
                <w:lang w:val="en-GB"/>
              </w:rPr>
            </w:pPr>
          </w:p>
        </w:tc>
      </w:tr>
      <w:tr w:rsidR="00696676" w:rsidRPr="00254755" w14:paraId="57826B96" w14:textId="77777777" w:rsidTr="00912BEB">
        <w:trPr>
          <w:trHeight w:val="469"/>
        </w:trPr>
        <w:tc>
          <w:tcPr>
            <w:tcW w:w="438" w:type="dxa"/>
            <w:vMerge w:val="restart"/>
            <w:tcBorders>
              <w:top w:val="single" w:sz="18" w:space="0" w:color="00BAC0"/>
            </w:tcBorders>
            <w:shd w:val="clear" w:color="auto" w:fill="DFF6F8"/>
            <w:textDirection w:val="btLr"/>
          </w:tcPr>
          <w:p w14:paraId="0E42C0BB" w14:textId="77777777" w:rsidR="00696676" w:rsidRPr="00254755" w:rsidRDefault="00696676" w:rsidP="00912BEB">
            <w:pPr>
              <w:pStyle w:val="WOVGtabletext"/>
              <w:spacing w:before="0" w:after="0"/>
              <w:rPr>
                <w:rFonts w:ascii="Calibri Light" w:eastAsia="Arial" w:hAnsi="Calibri Light"/>
                <w:b/>
                <w:bCs/>
                <w:color w:val="000000"/>
                <w:u w:color="000000"/>
                <w:lang w:val="en-GB"/>
              </w:rPr>
            </w:pPr>
            <w:r w:rsidRPr="00254755">
              <w:rPr>
                <w:rFonts w:ascii="Calibri Light" w:eastAsia="Arial" w:hAnsi="Calibri Light"/>
                <w:b/>
                <w:bCs/>
                <w:color w:val="000000"/>
                <w:u w:color="000000"/>
                <w:lang w:val="en-GB"/>
              </w:rPr>
              <w:t xml:space="preserve">IMMEDIATE THREAT </w:t>
            </w:r>
          </w:p>
        </w:tc>
        <w:tc>
          <w:tcPr>
            <w:tcW w:w="6366" w:type="dxa"/>
            <w:tcBorders>
              <w:top w:val="single" w:sz="18" w:space="0" w:color="00BAC0"/>
              <w:right w:val="single" w:sz="2" w:space="0" w:color="00BAC0"/>
            </w:tcBorders>
          </w:tcPr>
          <w:p w14:paraId="31E8791C" w14:textId="77777777" w:rsidR="00696676" w:rsidRPr="00254755" w:rsidRDefault="00696676" w:rsidP="00912BEB">
            <w:pPr>
              <w:pStyle w:val="WOVGtabletext"/>
              <w:spacing w:before="0" w:after="0"/>
              <w:rPr>
                <w:rFonts w:ascii="Calibri Light" w:eastAsia="Arial" w:hAnsi="Calibri Light"/>
                <w:color w:val="000000"/>
                <w:sz w:val="18"/>
                <w:szCs w:val="18"/>
                <w:u w:color="000000"/>
                <w:lang w:val="en-GB"/>
              </w:rPr>
            </w:pPr>
            <w:r w:rsidRPr="00254755">
              <w:rPr>
                <w:rFonts w:ascii="Calibri Light" w:eastAsia="Arial" w:hAnsi="Calibri Light" w:cs="Arial"/>
                <w:color w:val="000000"/>
                <w:sz w:val="18"/>
                <w:szCs w:val="18"/>
              </w:rPr>
              <w:t xml:space="preserve">Are there any children or people in your care in immediate danger? </w:t>
            </w:r>
          </w:p>
        </w:tc>
        <w:tc>
          <w:tcPr>
            <w:tcW w:w="567" w:type="dxa"/>
            <w:tcBorders>
              <w:top w:val="single" w:sz="18" w:space="0" w:color="00BAC0"/>
              <w:left w:val="single" w:sz="2" w:space="0" w:color="00BAC0"/>
              <w:right w:val="single" w:sz="2" w:space="0" w:color="00BAC0"/>
            </w:tcBorders>
          </w:tcPr>
          <w:p w14:paraId="3E7B0356"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426" w:type="dxa"/>
            <w:tcBorders>
              <w:top w:val="single" w:sz="18" w:space="0" w:color="00BAC0"/>
              <w:left w:val="single" w:sz="2" w:space="0" w:color="00BAC0"/>
              <w:right w:val="single" w:sz="2" w:space="0" w:color="00BAC0"/>
            </w:tcBorders>
          </w:tcPr>
          <w:p w14:paraId="103BBDC1"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3543" w:type="dxa"/>
            <w:tcBorders>
              <w:top w:val="single" w:sz="18" w:space="0" w:color="00BAC0"/>
              <w:left w:val="single" w:sz="2" w:space="0" w:color="00BAC0"/>
            </w:tcBorders>
          </w:tcPr>
          <w:p w14:paraId="5EEB61D7"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2835" w:type="dxa"/>
            <w:vMerge/>
            <w:tcBorders>
              <w:right w:val="nil"/>
            </w:tcBorders>
          </w:tcPr>
          <w:p w14:paraId="07154EF3" w14:textId="77777777" w:rsidR="00696676" w:rsidRPr="00254755" w:rsidRDefault="00696676" w:rsidP="00912BEB">
            <w:pPr>
              <w:pStyle w:val="WOVGtabletext"/>
              <w:spacing w:before="0" w:after="0"/>
              <w:rPr>
                <w:rFonts w:ascii="Calibri Light" w:eastAsia="Arial" w:hAnsi="Calibri Light"/>
                <w:sz w:val="18"/>
                <w:szCs w:val="18"/>
                <w:lang w:val="en-GB"/>
              </w:rPr>
            </w:pPr>
          </w:p>
        </w:tc>
      </w:tr>
      <w:tr w:rsidR="00696676" w:rsidRPr="00254755" w14:paraId="04BC8D47" w14:textId="77777777" w:rsidTr="00912BEB">
        <w:trPr>
          <w:trHeight w:val="104"/>
        </w:trPr>
        <w:tc>
          <w:tcPr>
            <w:tcW w:w="438" w:type="dxa"/>
            <w:vMerge/>
          </w:tcPr>
          <w:p w14:paraId="416632E2" w14:textId="77777777" w:rsidR="00696676" w:rsidRPr="00254755" w:rsidRDefault="00696676" w:rsidP="00912BEB">
            <w:pPr>
              <w:pStyle w:val="WOVGtabletext"/>
              <w:spacing w:before="0" w:after="0"/>
              <w:rPr>
                <w:rFonts w:ascii="Calibri Light" w:eastAsia="Arial" w:hAnsi="Calibri Light"/>
                <w:color w:val="000000"/>
                <w:sz w:val="18"/>
                <w:szCs w:val="18"/>
                <w:u w:color="000000"/>
                <w:lang w:val="en-GB"/>
              </w:rPr>
            </w:pPr>
          </w:p>
        </w:tc>
        <w:tc>
          <w:tcPr>
            <w:tcW w:w="6366" w:type="dxa"/>
            <w:tcBorders>
              <w:right w:val="single" w:sz="2" w:space="0" w:color="00BAC0"/>
            </w:tcBorders>
          </w:tcPr>
          <w:p w14:paraId="08BAD655" w14:textId="77777777" w:rsidR="00696676" w:rsidRPr="00254755" w:rsidRDefault="00696676" w:rsidP="00912BEB">
            <w:pPr>
              <w:pStyle w:val="WOVGtabletext"/>
              <w:spacing w:before="0" w:after="0"/>
              <w:rPr>
                <w:rFonts w:ascii="Calibri Light" w:eastAsia="Arial" w:hAnsi="Calibri Light" w:cs="Arial"/>
                <w:color w:val="000000"/>
                <w:sz w:val="18"/>
                <w:szCs w:val="18"/>
              </w:rPr>
            </w:pPr>
            <w:r w:rsidRPr="00254755">
              <w:rPr>
                <w:rFonts w:ascii="Calibri Light" w:eastAsia="Arial" w:hAnsi="Calibri Light" w:cs="Arial"/>
                <w:color w:val="000000"/>
                <w:sz w:val="18"/>
                <w:szCs w:val="18"/>
              </w:rPr>
              <w:t xml:space="preserve">Do you have any thoughts of suicide? </w:t>
            </w:r>
          </w:p>
          <w:p w14:paraId="02BD2046" w14:textId="77777777" w:rsidR="00696676" w:rsidRPr="00254755" w:rsidRDefault="00696676" w:rsidP="00912BEB">
            <w:pPr>
              <w:pStyle w:val="WOVGtabletext"/>
              <w:spacing w:before="0" w:after="0"/>
              <w:rPr>
                <w:rFonts w:ascii="Calibri Light" w:eastAsia="Arial" w:hAnsi="Calibri Light"/>
                <w:sz w:val="18"/>
                <w:szCs w:val="18"/>
                <w:u w:color="000000"/>
                <w:lang w:val="en-GB"/>
              </w:rPr>
            </w:pPr>
            <w:r w:rsidRPr="00254755">
              <w:rPr>
                <w:rFonts w:ascii="Calibri Light" w:eastAsia="Arial" w:hAnsi="Calibri Light" w:cs="Arial"/>
                <w:color w:val="000000"/>
                <w:sz w:val="18"/>
                <w:szCs w:val="18"/>
              </w:rPr>
              <w:t>Are they overwhelming? Do you have an uncontrolled feeling of hopelessness?</w:t>
            </w:r>
          </w:p>
        </w:tc>
        <w:tc>
          <w:tcPr>
            <w:tcW w:w="567" w:type="dxa"/>
            <w:tcBorders>
              <w:top w:val="single" w:sz="2" w:space="0" w:color="00BAC0"/>
              <w:left w:val="single" w:sz="2" w:space="0" w:color="00BAC0"/>
              <w:right w:val="single" w:sz="2" w:space="0" w:color="00BAC0"/>
            </w:tcBorders>
          </w:tcPr>
          <w:p w14:paraId="2C8BC30C"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426" w:type="dxa"/>
            <w:tcBorders>
              <w:top w:val="single" w:sz="2" w:space="0" w:color="00BAC0"/>
              <w:left w:val="single" w:sz="2" w:space="0" w:color="00BAC0"/>
              <w:right w:val="single" w:sz="2" w:space="0" w:color="00BAC0"/>
            </w:tcBorders>
          </w:tcPr>
          <w:p w14:paraId="08C65DE2"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3543" w:type="dxa"/>
            <w:tcBorders>
              <w:left w:val="single" w:sz="2" w:space="0" w:color="00BAC0"/>
            </w:tcBorders>
          </w:tcPr>
          <w:p w14:paraId="3D0C6C43"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2835" w:type="dxa"/>
            <w:vMerge/>
            <w:tcBorders>
              <w:right w:val="nil"/>
            </w:tcBorders>
          </w:tcPr>
          <w:p w14:paraId="20A212EB" w14:textId="77777777" w:rsidR="00696676" w:rsidRPr="00254755" w:rsidRDefault="00696676" w:rsidP="00912BEB">
            <w:pPr>
              <w:pStyle w:val="WOVGtabletext"/>
              <w:spacing w:before="0" w:after="0"/>
              <w:rPr>
                <w:rFonts w:ascii="Calibri Light" w:eastAsia="Arial" w:hAnsi="Calibri Light"/>
                <w:sz w:val="18"/>
                <w:szCs w:val="18"/>
                <w:lang w:val="en-GB"/>
              </w:rPr>
            </w:pPr>
          </w:p>
        </w:tc>
      </w:tr>
      <w:tr w:rsidR="00696676" w:rsidRPr="00254755" w14:paraId="067D9D9F" w14:textId="77777777" w:rsidTr="00912BEB">
        <w:trPr>
          <w:cantSplit/>
          <w:trHeight w:val="762"/>
        </w:trPr>
        <w:tc>
          <w:tcPr>
            <w:tcW w:w="438" w:type="dxa"/>
            <w:shd w:val="clear" w:color="auto" w:fill="DFF6F8"/>
            <w:textDirection w:val="btLr"/>
          </w:tcPr>
          <w:p w14:paraId="50849058" w14:textId="77777777" w:rsidR="00696676" w:rsidRPr="00254755" w:rsidRDefault="00696676" w:rsidP="00912BEB">
            <w:pPr>
              <w:pStyle w:val="WOVGtabletext"/>
              <w:spacing w:before="0" w:after="0"/>
              <w:ind w:right="113"/>
              <w:rPr>
                <w:rFonts w:ascii="Calibri Light" w:eastAsia="Arial" w:hAnsi="Calibri Light"/>
                <w:b/>
                <w:bCs/>
                <w:color w:val="000000"/>
                <w:sz w:val="18"/>
                <w:szCs w:val="18"/>
                <w:u w:color="000000"/>
                <w:lang w:val="en-GB"/>
              </w:rPr>
            </w:pPr>
            <w:r w:rsidRPr="00254755">
              <w:rPr>
                <w:rFonts w:ascii="Calibri Light" w:eastAsia="Arial" w:hAnsi="Calibri Light"/>
                <w:b/>
                <w:bCs/>
                <w:color w:val="000000"/>
                <w:sz w:val="18"/>
                <w:szCs w:val="18"/>
                <w:u w:color="000000"/>
                <w:lang w:val="en-GB"/>
              </w:rPr>
              <w:t xml:space="preserve">HELP </w:t>
            </w:r>
            <w:r w:rsidRPr="00254755">
              <w:rPr>
                <w:rFonts w:ascii="Calibri Light" w:eastAsia="Arial" w:hAnsi="Calibri Light"/>
                <w:b/>
                <w:bCs/>
                <w:color w:val="000000"/>
                <w:sz w:val="18"/>
                <w:szCs w:val="18"/>
                <w:u w:color="000000"/>
                <w:lang w:val="en-GB"/>
              </w:rPr>
              <w:br/>
              <w:t>ACCESS</w:t>
            </w:r>
          </w:p>
        </w:tc>
        <w:tc>
          <w:tcPr>
            <w:tcW w:w="6366" w:type="dxa"/>
            <w:tcBorders>
              <w:right w:val="single" w:sz="2" w:space="0" w:color="00BAC0"/>
            </w:tcBorders>
          </w:tcPr>
          <w:p w14:paraId="08A2589D" w14:textId="77777777" w:rsidR="00696676" w:rsidRPr="00254755" w:rsidRDefault="00696676" w:rsidP="00912BEB">
            <w:pPr>
              <w:pStyle w:val="WOVGtabletext"/>
              <w:spacing w:before="0" w:after="0"/>
              <w:rPr>
                <w:rFonts w:ascii="Calibri Light" w:eastAsia="Arial" w:hAnsi="Calibri Light"/>
                <w:sz w:val="18"/>
                <w:szCs w:val="18"/>
                <w:u w:color="000000"/>
                <w:lang w:val="en-GB"/>
              </w:rPr>
            </w:pPr>
            <w:r w:rsidRPr="00254755">
              <w:rPr>
                <w:rFonts w:ascii="Calibri Light" w:eastAsia="Arial" w:hAnsi="Calibri Light"/>
                <w:b/>
                <w:bCs/>
                <w:sz w:val="18"/>
                <w:szCs w:val="18"/>
                <w:u w:color="000000"/>
                <w:lang w:val="en-GB"/>
              </w:rPr>
              <w:t>Can you call police on 000?</w:t>
            </w:r>
            <w:r w:rsidRPr="00254755">
              <w:rPr>
                <w:rFonts w:ascii="Calibri Light" w:eastAsia="Arial" w:hAnsi="Calibri Light"/>
                <w:sz w:val="18"/>
                <w:szCs w:val="18"/>
                <w:u w:color="000000"/>
                <w:lang w:val="en-GB"/>
              </w:rPr>
              <w:t xml:space="preserve"> </w:t>
            </w:r>
            <w:r w:rsidRPr="00254755">
              <w:rPr>
                <w:rFonts w:ascii="Calibri Light" w:eastAsia="Arial" w:hAnsi="Calibri Light"/>
                <w:sz w:val="18"/>
                <w:szCs w:val="18"/>
                <w:u w:color="000000"/>
                <w:lang w:val="en-GB"/>
              </w:rPr>
              <w:br/>
              <w:t>If yes – hang up and do so now</w:t>
            </w:r>
          </w:p>
          <w:p w14:paraId="572E2DF0" w14:textId="77777777" w:rsidR="00696676" w:rsidRPr="00254755" w:rsidRDefault="00696676" w:rsidP="00912BEB">
            <w:pPr>
              <w:pStyle w:val="WOVGtabletext"/>
              <w:spacing w:before="0" w:after="0"/>
              <w:rPr>
                <w:rFonts w:ascii="Calibri Light" w:eastAsia="Arial" w:hAnsi="Calibri Light"/>
                <w:sz w:val="18"/>
                <w:szCs w:val="18"/>
                <w:u w:color="000000"/>
                <w:lang w:val="en-GB"/>
              </w:rPr>
            </w:pPr>
            <w:r w:rsidRPr="00254755">
              <w:rPr>
                <w:rFonts w:ascii="Calibri Light" w:eastAsia="Arial" w:hAnsi="Calibri Light"/>
                <w:sz w:val="18"/>
                <w:szCs w:val="18"/>
                <w:u w:color="000000"/>
                <w:lang w:val="en-GB"/>
              </w:rPr>
              <w:t>Do you need me to do this for you?</w:t>
            </w:r>
          </w:p>
          <w:p w14:paraId="21A54527" w14:textId="77777777" w:rsidR="00696676" w:rsidRPr="00254755" w:rsidRDefault="00696676" w:rsidP="00912BEB">
            <w:pPr>
              <w:pStyle w:val="WOVGtabletext"/>
              <w:spacing w:before="0" w:after="0"/>
              <w:rPr>
                <w:rFonts w:ascii="Calibri Light" w:eastAsia="Arial" w:hAnsi="Calibri Light"/>
                <w:u w:color="000000"/>
              </w:rPr>
            </w:pPr>
            <w:r w:rsidRPr="00254755">
              <w:rPr>
                <w:rFonts w:ascii="Calibri Light" w:eastAsia="Arial" w:hAnsi="Calibri Light"/>
                <w:sz w:val="18"/>
                <w:szCs w:val="18"/>
                <w:u w:color="000000"/>
                <w:lang w:val="en-GB"/>
              </w:rPr>
              <w:t>What is your location?</w:t>
            </w:r>
          </w:p>
        </w:tc>
        <w:tc>
          <w:tcPr>
            <w:tcW w:w="567" w:type="dxa"/>
            <w:tcBorders>
              <w:top w:val="single" w:sz="2" w:space="0" w:color="00BAC0"/>
              <w:left w:val="single" w:sz="2" w:space="0" w:color="00BAC0"/>
              <w:bottom w:val="single" w:sz="2" w:space="0" w:color="00BAC0"/>
              <w:right w:val="single" w:sz="2" w:space="0" w:color="00BAC0"/>
            </w:tcBorders>
          </w:tcPr>
          <w:p w14:paraId="5C5AB166"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426" w:type="dxa"/>
            <w:tcBorders>
              <w:top w:val="single" w:sz="2" w:space="0" w:color="00BAC0"/>
              <w:left w:val="single" w:sz="2" w:space="0" w:color="00BAC0"/>
              <w:bottom w:val="single" w:sz="2" w:space="0" w:color="00BAC0"/>
              <w:right w:val="single" w:sz="2" w:space="0" w:color="00BAC0"/>
            </w:tcBorders>
          </w:tcPr>
          <w:p w14:paraId="1E5473CB"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3543" w:type="dxa"/>
            <w:tcBorders>
              <w:left w:val="single" w:sz="2" w:space="0" w:color="00BAC0"/>
            </w:tcBorders>
          </w:tcPr>
          <w:p w14:paraId="28EAEF24" w14:textId="77777777" w:rsidR="00696676" w:rsidRPr="00254755" w:rsidRDefault="00696676" w:rsidP="00912BEB">
            <w:pPr>
              <w:pStyle w:val="WOVGtabletext"/>
              <w:spacing w:before="0" w:after="0"/>
              <w:rPr>
                <w:rFonts w:ascii="Calibri Light" w:eastAsia="Arial" w:hAnsi="Calibri Light"/>
                <w:sz w:val="18"/>
                <w:szCs w:val="18"/>
                <w:lang w:val="en-GB"/>
              </w:rPr>
            </w:pPr>
          </w:p>
        </w:tc>
        <w:tc>
          <w:tcPr>
            <w:tcW w:w="2835" w:type="dxa"/>
            <w:vMerge/>
            <w:tcBorders>
              <w:bottom w:val="single" w:sz="2" w:space="0" w:color="00BAC0"/>
              <w:right w:val="nil"/>
            </w:tcBorders>
          </w:tcPr>
          <w:p w14:paraId="57E4FAFD" w14:textId="77777777" w:rsidR="00696676" w:rsidRPr="00254755" w:rsidRDefault="00696676" w:rsidP="00912BEB">
            <w:pPr>
              <w:pStyle w:val="WOVGtabletext"/>
              <w:spacing w:before="0" w:after="0"/>
              <w:rPr>
                <w:rFonts w:ascii="Calibri Light" w:eastAsia="Arial" w:hAnsi="Calibri Light"/>
                <w:sz w:val="18"/>
                <w:szCs w:val="18"/>
                <w:lang w:val="en-GB"/>
              </w:rPr>
            </w:pPr>
          </w:p>
        </w:tc>
      </w:tr>
    </w:tbl>
    <w:p w14:paraId="1C148AD8" w14:textId="77777777" w:rsidR="00696676" w:rsidRPr="00254755" w:rsidRDefault="00696676" w:rsidP="00696676">
      <w:pPr>
        <w:pBdr>
          <w:top w:val="single" w:sz="4" w:space="1" w:color="auto"/>
        </w:pBdr>
        <w:spacing w:before="120" w:after="0"/>
        <w:ind w:left="-567"/>
        <w:rPr>
          <w:rFonts w:ascii="Calibri Light" w:hAnsi="Calibri Light"/>
          <w:b/>
          <w:bCs/>
          <w:sz w:val="20"/>
          <w:szCs w:val="20"/>
        </w:rPr>
      </w:pPr>
      <w:r w:rsidRPr="00254755">
        <w:rPr>
          <w:rFonts w:ascii="Calibri Light" w:hAnsi="Calibri Light"/>
          <w:b/>
          <w:bCs/>
          <w:sz w:val="20"/>
          <w:szCs w:val="20"/>
        </w:rPr>
        <w:t xml:space="preserve">Attachment 2: Updated safety plan </w:t>
      </w:r>
    </w:p>
    <w:p w14:paraId="5B1F4F24" w14:textId="77777777" w:rsidR="00696676" w:rsidRPr="00254755" w:rsidRDefault="00696676" w:rsidP="00696676">
      <w:pPr>
        <w:pStyle w:val="Heading1"/>
        <w:spacing w:before="0" w:after="0"/>
        <w:ind w:left="-567"/>
        <w:rPr>
          <w:rFonts w:ascii="Calibri Light" w:hAnsi="Calibri Light"/>
        </w:rPr>
      </w:pPr>
      <w:r w:rsidRPr="00254755">
        <w:rPr>
          <w:rFonts w:ascii="Calibri Light" w:hAnsi="Calibri Light"/>
        </w:rPr>
        <w:t>Crisis COVID-19 Safety Plan</w:t>
      </w:r>
    </w:p>
    <w:tbl>
      <w:tblPr>
        <w:tblStyle w:val="MARAMframeworktable3"/>
        <w:tblW w:w="14568" w:type="dxa"/>
        <w:tblInd w:w="-426" w:type="dxa"/>
        <w:tblLook w:val="04A0" w:firstRow="1" w:lastRow="0" w:firstColumn="1" w:lastColumn="0" w:noHBand="0" w:noVBand="1"/>
      </w:tblPr>
      <w:tblGrid>
        <w:gridCol w:w="224"/>
        <w:gridCol w:w="5555"/>
        <w:gridCol w:w="5245"/>
        <w:gridCol w:w="3544"/>
      </w:tblGrid>
      <w:tr w:rsidR="00696676" w:rsidRPr="00254755" w14:paraId="027E9ABD" w14:textId="77777777" w:rsidTr="00912BEB">
        <w:trPr>
          <w:cnfStyle w:val="100000000000" w:firstRow="1" w:lastRow="0" w:firstColumn="0" w:lastColumn="0" w:oddVBand="0" w:evenVBand="0" w:oddHBand="0" w:evenHBand="0" w:firstRowFirstColumn="0" w:firstRowLastColumn="0" w:lastRowFirstColumn="0" w:lastRowLastColumn="0"/>
          <w:trHeight w:val="108"/>
        </w:trPr>
        <w:tc>
          <w:tcPr>
            <w:tcW w:w="5779" w:type="dxa"/>
            <w:gridSpan w:val="2"/>
            <w:tcBorders>
              <w:top w:val="nil"/>
              <w:left w:val="nil"/>
              <w:bottom w:val="single" w:sz="4" w:space="0" w:color="00BAC0"/>
              <w:right w:val="nil"/>
            </w:tcBorders>
            <w:hideMark/>
          </w:tcPr>
          <w:p w14:paraId="5B2C0DA4" w14:textId="77777777" w:rsidR="00696676" w:rsidRPr="00254755" w:rsidRDefault="00696676" w:rsidP="00912BEB">
            <w:pPr>
              <w:pStyle w:val="Heading4"/>
              <w:spacing w:before="0" w:after="0"/>
              <w:outlineLvl w:val="3"/>
              <w:rPr>
                <w:rFonts w:ascii="Calibri Light" w:hAnsi="Calibri Light"/>
              </w:rPr>
            </w:pPr>
            <w:r w:rsidRPr="00254755">
              <w:rPr>
                <w:rFonts w:ascii="Calibri Light" w:hAnsi="Calibri Light"/>
              </w:rPr>
              <w:t>Plan detail and questions to support planning</w:t>
            </w:r>
          </w:p>
        </w:tc>
        <w:tc>
          <w:tcPr>
            <w:tcW w:w="5245" w:type="dxa"/>
            <w:tcBorders>
              <w:top w:val="nil"/>
              <w:left w:val="nil"/>
              <w:bottom w:val="single" w:sz="4" w:space="0" w:color="00BAC0"/>
              <w:right w:val="nil"/>
            </w:tcBorders>
            <w:hideMark/>
          </w:tcPr>
          <w:p w14:paraId="44142631" w14:textId="77777777" w:rsidR="00696676" w:rsidRPr="00254755" w:rsidRDefault="00696676" w:rsidP="00912BEB">
            <w:pPr>
              <w:pStyle w:val="Heading4"/>
              <w:spacing w:before="0" w:after="0"/>
              <w:outlineLvl w:val="3"/>
              <w:rPr>
                <w:rFonts w:ascii="Calibri Light" w:hAnsi="Calibri Light"/>
              </w:rPr>
            </w:pPr>
            <w:r w:rsidRPr="00254755">
              <w:rPr>
                <w:rFonts w:ascii="Calibri Light" w:hAnsi="Calibri Light"/>
              </w:rPr>
              <w:t>Checklist and detail</w:t>
            </w:r>
          </w:p>
        </w:tc>
        <w:tc>
          <w:tcPr>
            <w:tcW w:w="3544" w:type="dxa"/>
            <w:vMerge w:val="restart"/>
            <w:tcBorders>
              <w:top w:val="nil"/>
              <w:left w:val="nil"/>
              <w:right w:val="nil"/>
            </w:tcBorders>
            <w:shd w:val="clear" w:color="auto" w:fill="auto"/>
          </w:tcPr>
          <w:p w14:paraId="540A08EE" w14:textId="77777777" w:rsidR="00696676" w:rsidRPr="00254755" w:rsidRDefault="00696676" w:rsidP="00912BEB">
            <w:pPr>
              <w:spacing w:before="120"/>
              <w:rPr>
                <w:rFonts w:ascii="VIC" w:hAnsi="VIC" w:cs="VIC Medium"/>
                <w:b/>
                <w:bCs/>
                <w:color w:val="000000" w:themeColor="text1"/>
              </w:rPr>
            </w:pPr>
            <w:r w:rsidRPr="00254755">
              <w:rPr>
                <w:rFonts w:ascii="VIC" w:hAnsi="VIC" w:cs="VIC Medium"/>
                <w:b/>
                <w:bCs/>
                <w:color w:val="000000" w:themeColor="text1"/>
              </w:rPr>
              <w:t>If the victim survivor has a Positive COVID-19 test and are quarantined – explain heightened risk of abuse and help available</w:t>
            </w:r>
          </w:p>
          <w:p w14:paraId="20057837" w14:textId="77777777" w:rsidR="00696676" w:rsidRPr="00254755" w:rsidRDefault="00696676" w:rsidP="00912BEB">
            <w:pPr>
              <w:pStyle w:val="ListParagraph"/>
            </w:pPr>
            <w:r w:rsidRPr="00254755">
              <w:t xml:space="preserve">Are they at home? Are they confined to a </w:t>
            </w:r>
            <w:r w:rsidRPr="00254755">
              <w:lastRenderedPageBreak/>
              <w:t xml:space="preserve">smaller space? Are they in hospital? </w:t>
            </w:r>
          </w:p>
          <w:p w14:paraId="0CE1A316" w14:textId="77777777" w:rsidR="00696676" w:rsidRPr="00254755" w:rsidRDefault="00696676" w:rsidP="00912BEB">
            <w:pPr>
              <w:rPr>
                <w:rFonts w:ascii="VIC" w:hAnsi="VIC"/>
              </w:rPr>
            </w:pPr>
            <w:r w:rsidRPr="00254755">
              <w:rPr>
                <w:rFonts w:ascii="VIC" w:hAnsi="VIC"/>
              </w:rPr>
              <w:t xml:space="preserve">If at home they are likely to have regular contact from health services who can assist to monitor risk. </w:t>
            </w:r>
            <w:r w:rsidRPr="00254755">
              <w:rPr>
                <w:rFonts w:ascii="VIC" w:hAnsi="VIC"/>
                <w:b/>
                <w:bCs/>
              </w:rPr>
              <w:t>Health services should screen routinely, asking if they are ‘safe at home’? Consistently message help is available if they are unsafe.</w:t>
            </w:r>
            <w:r w:rsidRPr="00254755">
              <w:rPr>
                <w:rFonts w:ascii="VIC" w:hAnsi="VIC"/>
              </w:rPr>
              <w:t xml:space="preserve"> </w:t>
            </w:r>
          </w:p>
          <w:p w14:paraId="473A32F2" w14:textId="77777777" w:rsidR="00696676" w:rsidRPr="00254755" w:rsidRDefault="00696676" w:rsidP="00912BEB">
            <w:pPr>
              <w:autoSpaceDE w:val="0"/>
              <w:autoSpaceDN w:val="0"/>
              <w:adjustRightInd w:val="0"/>
              <w:spacing w:before="120" w:line="181" w:lineRule="atLeast"/>
              <w:rPr>
                <w:rFonts w:ascii="VIC" w:hAnsi="VIC" w:cs="VIC Light"/>
                <w:color w:val="000000"/>
              </w:rPr>
            </w:pPr>
            <w:r w:rsidRPr="00254755">
              <w:rPr>
                <w:rFonts w:ascii="VIC" w:hAnsi="VIC" w:cs="VIC Light"/>
                <w:color w:val="000000"/>
              </w:rPr>
              <w:t xml:space="preserve">If the victim survivor is not living with the perpetrator – the perpetrator will likely increase their use of violence towards victim survivors who they believe are more vulnerable as they know where they are at all times. </w:t>
            </w:r>
          </w:p>
          <w:p w14:paraId="1EC15159" w14:textId="77777777" w:rsidR="00696676" w:rsidRPr="00254755" w:rsidRDefault="00696676" w:rsidP="00912BEB">
            <w:pPr>
              <w:autoSpaceDE w:val="0"/>
              <w:autoSpaceDN w:val="0"/>
              <w:adjustRightInd w:val="0"/>
              <w:spacing w:before="120" w:line="181" w:lineRule="atLeast"/>
              <w:rPr>
                <w:rFonts w:ascii="VIC" w:hAnsi="VIC" w:cs="VIC Light"/>
                <w:color w:val="000000"/>
              </w:rPr>
            </w:pPr>
            <w:r w:rsidRPr="00254755">
              <w:rPr>
                <w:rFonts w:ascii="VIC" w:hAnsi="VIC" w:cs="VIC Light"/>
                <w:color w:val="000000"/>
              </w:rPr>
              <w:t>If the victim survivors is currently living with a perpetrator, ask:</w:t>
            </w:r>
          </w:p>
          <w:p w14:paraId="795A783A" w14:textId="77777777" w:rsidR="00696676" w:rsidRPr="00254755" w:rsidRDefault="00696676" w:rsidP="00912BEB">
            <w:pPr>
              <w:pStyle w:val="ListParagraph"/>
            </w:pPr>
            <w:r w:rsidRPr="00254755">
              <w:t>Are you planning on staying with them during isolation?</w:t>
            </w:r>
          </w:p>
          <w:p w14:paraId="1EC3526B" w14:textId="77777777" w:rsidR="00696676" w:rsidRPr="00254755" w:rsidRDefault="00696676" w:rsidP="00912BEB">
            <w:pPr>
              <w:spacing w:after="120"/>
              <w:rPr>
                <w:rFonts w:ascii="VIC" w:hAnsi="VIC"/>
              </w:rPr>
            </w:pPr>
            <w:r w:rsidRPr="00254755">
              <w:rPr>
                <w:rFonts w:ascii="VIC" w:hAnsi="VIC"/>
              </w:rPr>
              <w:t xml:space="preserve">If yes, </w:t>
            </w:r>
            <w:r w:rsidRPr="00254755">
              <w:rPr>
                <w:rFonts w:ascii="VIC" w:hAnsi="VIC"/>
                <w:b/>
                <w:bCs/>
              </w:rPr>
              <w:t>explore their reasons and options for isolating elsewhere</w:t>
            </w:r>
            <w:r w:rsidRPr="00254755">
              <w:rPr>
                <w:rFonts w:ascii="VIC" w:hAnsi="VIC"/>
              </w:rPr>
              <w:t xml:space="preserve">. </w:t>
            </w:r>
          </w:p>
          <w:p w14:paraId="463D8466" w14:textId="77777777" w:rsidR="00696676" w:rsidRPr="00254755" w:rsidRDefault="00696676" w:rsidP="00912BEB">
            <w:pPr>
              <w:spacing w:after="120"/>
              <w:rPr>
                <w:rFonts w:ascii="VIC" w:hAnsi="VIC"/>
              </w:rPr>
            </w:pPr>
            <w:r w:rsidRPr="00254755">
              <w:rPr>
                <w:rFonts w:ascii="VIC" w:hAnsi="VIC"/>
              </w:rPr>
              <w:t xml:space="preserve">Some people may feel they don’t have any other choices – due to reduced or lost income, care needs, options to leave with children, or fears of putting at-risk cohorts at risk of contracting COVID-19. </w:t>
            </w:r>
          </w:p>
          <w:p w14:paraId="410D195E" w14:textId="77777777" w:rsidR="00696676" w:rsidRPr="00254755" w:rsidRDefault="00696676" w:rsidP="00912BEB">
            <w:pPr>
              <w:spacing w:after="120"/>
              <w:rPr>
                <w:rFonts w:ascii="VIC" w:hAnsi="VIC"/>
              </w:rPr>
            </w:pPr>
            <w:r w:rsidRPr="00254755">
              <w:rPr>
                <w:rFonts w:ascii="VIC" w:hAnsi="VIC"/>
              </w:rPr>
              <w:t xml:space="preserve">Increased financial stress may limit perceived choices where </w:t>
            </w:r>
            <w:r w:rsidRPr="00254755">
              <w:rPr>
                <w:rFonts w:ascii="VIC" w:hAnsi="VIC"/>
              </w:rPr>
              <w:lastRenderedPageBreak/>
              <w:t>available support not known.</w:t>
            </w:r>
          </w:p>
          <w:p w14:paraId="2E92FC99" w14:textId="77777777" w:rsidR="00696676" w:rsidRPr="00254755" w:rsidRDefault="00696676" w:rsidP="00912BEB">
            <w:pPr>
              <w:autoSpaceDE w:val="0"/>
              <w:autoSpaceDN w:val="0"/>
              <w:adjustRightInd w:val="0"/>
              <w:spacing w:after="100" w:line="181" w:lineRule="atLeast"/>
              <w:rPr>
                <w:rFonts w:ascii="VIC" w:hAnsi="VIC" w:cs="VIC Light"/>
                <w:color w:val="000000"/>
              </w:rPr>
            </w:pPr>
            <w:r w:rsidRPr="00254755">
              <w:rPr>
                <w:rFonts w:ascii="VIC" w:hAnsi="VIC" w:cs="VIC Light"/>
                <w:b/>
                <w:bCs/>
                <w:color w:val="000000"/>
              </w:rPr>
              <w:t>Legal Help is available –</w:t>
            </w:r>
            <w:r w:rsidRPr="00254755">
              <w:rPr>
                <w:rFonts w:ascii="VIC" w:hAnsi="VIC" w:cs="VIC Light"/>
                <w:color w:val="000000"/>
              </w:rPr>
              <w:t xml:space="preserve"> Victoria Legal Aid can provide advice and/or triage to local community legal service support. </w:t>
            </w:r>
          </w:p>
          <w:p w14:paraId="57F13E11" w14:textId="77777777" w:rsidR="00696676" w:rsidRPr="00254755" w:rsidRDefault="00696676" w:rsidP="00912BEB">
            <w:pPr>
              <w:autoSpaceDE w:val="0"/>
              <w:autoSpaceDN w:val="0"/>
              <w:adjustRightInd w:val="0"/>
              <w:spacing w:after="100" w:line="181" w:lineRule="atLeast"/>
              <w:rPr>
                <w:rFonts w:ascii="VIC" w:hAnsi="VIC" w:cs="VIC Light"/>
                <w:b/>
                <w:bCs/>
                <w:color w:val="000000"/>
              </w:rPr>
            </w:pPr>
            <w:r w:rsidRPr="00254755">
              <w:rPr>
                <w:rFonts w:ascii="VIC" w:hAnsi="VIC" w:cs="VIC Light"/>
                <w:color w:val="000000"/>
              </w:rPr>
              <w:t>Court duty lawyer services for intervention order matters can provide support, even if applicant not attending court, ideally ahead of Court date. All applicants for intervention orders or variations should be provided with legal help contact information.</w:t>
            </w:r>
          </w:p>
          <w:p w14:paraId="5CE6ECC3" w14:textId="77777777" w:rsidR="00696676" w:rsidRPr="00254755" w:rsidRDefault="00696676" w:rsidP="00912BEB">
            <w:pPr>
              <w:autoSpaceDE w:val="0"/>
              <w:autoSpaceDN w:val="0"/>
              <w:adjustRightInd w:val="0"/>
              <w:spacing w:after="100" w:line="181" w:lineRule="atLeast"/>
              <w:rPr>
                <w:rFonts w:ascii="VIC" w:hAnsi="VIC"/>
                <w:b/>
                <w:bCs/>
              </w:rPr>
            </w:pPr>
            <w:r w:rsidRPr="00254755">
              <w:rPr>
                <w:rFonts w:ascii="VIC" w:hAnsi="VIC" w:cs="VIC Light"/>
                <w:b/>
                <w:bCs/>
                <w:color w:val="000000"/>
              </w:rPr>
              <w:t xml:space="preserve">Discuss emergency planning, what to do, and where they will go in case of immediate danger. </w:t>
            </w:r>
          </w:p>
          <w:p w14:paraId="2215E5D5" w14:textId="77777777" w:rsidR="00696676" w:rsidRPr="00254755" w:rsidRDefault="00696676" w:rsidP="00912BEB">
            <w:pPr>
              <w:autoSpaceDE w:val="0"/>
              <w:autoSpaceDN w:val="0"/>
              <w:adjustRightInd w:val="0"/>
              <w:spacing w:after="100" w:line="181" w:lineRule="atLeast"/>
              <w:rPr>
                <w:rFonts w:ascii="VIC" w:hAnsi="VIC" w:cs="VIC Light"/>
                <w:color w:val="000000"/>
              </w:rPr>
            </w:pPr>
            <w:r w:rsidRPr="00254755">
              <w:rPr>
                <w:rFonts w:ascii="VIC" w:hAnsi="VIC" w:cs="VIC Light"/>
                <w:color w:val="000000"/>
              </w:rPr>
              <w:t xml:space="preserve">The safety plan may include: </w:t>
            </w:r>
          </w:p>
          <w:p w14:paraId="3D1EF2EC" w14:textId="77777777" w:rsidR="00696676" w:rsidRPr="00254755" w:rsidRDefault="00696676" w:rsidP="00912BEB">
            <w:pPr>
              <w:numPr>
                <w:ilvl w:val="0"/>
                <w:numId w:val="7"/>
              </w:numPr>
              <w:autoSpaceDE w:val="0"/>
              <w:autoSpaceDN w:val="0"/>
              <w:adjustRightInd w:val="0"/>
              <w:spacing w:after="95"/>
              <w:ind w:left="426"/>
              <w:rPr>
                <w:rFonts w:ascii="VIC" w:hAnsi="VIC" w:cs="VIC Light"/>
                <w:color w:val="000000"/>
              </w:rPr>
            </w:pPr>
            <w:r w:rsidRPr="00254755">
              <w:rPr>
                <w:rFonts w:ascii="VIC" w:hAnsi="VIC" w:cs="VIC Light"/>
                <w:color w:val="000000"/>
              </w:rPr>
              <w:t xml:space="preserve">If the victim survivor is self-isolating and continuing to live with the perpetrator, identify a space in the house that is lower risk to go to where they can phone police/000 for assistance, or which may be an escape option </w:t>
            </w:r>
          </w:p>
          <w:p w14:paraId="675A19B4" w14:textId="77777777" w:rsidR="00696676" w:rsidRPr="00254755" w:rsidRDefault="00696676" w:rsidP="00912BEB">
            <w:pPr>
              <w:numPr>
                <w:ilvl w:val="0"/>
                <w:numId w:val="7"/>
              </w:numPr>
              <w:autoSpaceDE w:val="0"/>
              <w:autoSpaceDN w:val="0"/>
              <w:adjustRightInd w:val="0"/>
              <w:spacing w:after="95"/>
              <w:ind w:left="426"/>
              <w:rPr>
                <w:rFonts w:ascii="VIC" w:hAnsi="VIC" w:cs="VIC Light"/>
                <w:color w:val="000000"/>
              </w:rPr>
            </w:pPr>
            <w:r w:rsidRPr="00254755">
              <w:rPr>
                <w:rFonts w:ascii="VIC" w:hAnsi="VIC" w:cs="VIC Light"/>
                <w:color w:val="000000"/>
              </w:rPr>
              <w:t>Plan for the perpetrator restricting food, medicines, support equipment, private spaces (e.g. bathroom), care, services .</w:t>
            </w:r>
          </w:p>
          <w:p w14:paraId="069903A8" w14:textId="77777777" w:rsidR="00696676" w:rsidRPr="00254755" w:rsidRDefault="00696676" w:rsidP="00912BEB">
            <w:pPr>
              <w:numPr>
                <w:ilvl w:val="0"/>
                <w:numId w:val="7"/>
              </w:numPr>
              <w:autoSpaceDE w:val="0"/>
              <w:autoSpaceDN w:val="0"/>
              <w:adjustRightInd w:val="0"/>
              <w:spacing w:after="95"/>
              <w:ind w:left="426"/>
              <w:rPr>
                <w:rFonts w:ascii="VIC" w:hAnsi="VIC" w:cs="VIC Light"/>
                <w:color w:val="000000"/>
              </w:rPr>
            </w:pPr>
            <w:r w:rsidRPr="00254755">
              <w:rPr>
                <w:rFonts w:ascii="VIC" w:hAnsi="VIC" w:cs="VIC Light"/>
                <w:color w:val="000000"/>
              </w:rPr>
              <w:t xml:space="preserve">Pre-programming the victim survivor’s phone with </w:t>
            </w:r>
            <w:r w:rsidRPr="00254755">
              <w:rPr>
                <w:rFonts w:ascii="VIC" w:hAnsi="VIC" w:cs="VIC Light"/>
                <w:color w:val="000000"/>
              </w:rPr>
              <w:lastRenderedPageBreak/>
              <w:t>emergency contacts and preparing an emergency ‘go bag’.</w:t>
            </w:r>
          </w:p>
          <w:p w14:paraId="372E01C6" w14:textId="77777777" w:rsidR="00696676" w:rsidRPr="00254755" w:rsidRDefault="00696676" w:rsidP="00912BEB">
            <w:pPr>
              <w:autoSpaceDE w:val="0"/>
              <w:autoSpaceDN w:val="0"/>
              <w:adjustRightInd w:val="0"/>
              <w:spacing w:after="100" w:line="181" w:lineRule="atLeast"/>
              <w:rPr>
                <w:rFonts w:ascii="VIC" w:hAnsi="VIC" w:cs="VIC Light"/>
                <w:color w:val="000000"/>
              </w:rPr>
            </w:pPr>
            <w:r w:rsidRPr="00254755">
              <w:rPr>
                <w:rFonts w:ascii="VIC" w:hAnsi="VIC" w:cs="VIC Light"/>
                <w:color w:val="000000"/>
              </w:rPr>
              <w:t xml:space="preserve">Ask additional questions that may help them manage the perpetrator. Use the language of the perpetrator to be less challenging and allow the victim survivor to talk about how the family are going to manage and stay safe: </w:t>
            </w:r>
          </w:p>
          <w:p w14:paraId="7B06D62D" w14:textId="77777777" w:rsidR="00696676" w:rsidRPr="00254755" w:rsidRDefault="00696676" w:rsidP="00912BEB">
            <w:pPr>
              <w:pStyle w:val="ListParagraph"/>
              <w:numPr>
                <w:ilvl w:val="0"/>
                <w:numId w:val="6"/>
              </w:numPr>
            </w:pPr>
            <w:r w:rsidRPr="00254755">
              <w:t>Does the perpetrator acknowledge the impact of his behaviour towards you and the children?</w:t>
            </w:r>
          </w:p>
          <w:p w14:paraId="505386F7" w14:textId="77777777" w:rsidR="00696676" w:rsidRPr="00254755" w:rsidRDefault="00696676" w:rsidP="00912BEB">
            <w:pPr>
              <w:pStyle w:val="ListParagraph"/>
              <w:numPr>
                <w:ilvl w:val="0"/>
                <w:numId w:val="6"/>
              </w:numPr>
            </w:pPr>
            <w:r w:rsidRPr="00254755">
              <w:t xml:space="preserve">Would they be open to agree on a designated space in the house as a ‘safe zone’ for you and the children when he becomes ‘angry’ ‘frustrated’ or thinks ‘they’re losing it’ that they agree not to breach. </w:t>
            </w:r>
          </w:p>
          <w:p w14:paraId="2F6D8D12" w14:textId="77777777" w:rsidR="00696676" w:rsidRPr="00254755" w:rsidRDefault="00696676" w:rsidP="00912BEB">
            <w:pPr>
              <w:pStyle w:val="ListParagraph"/>
              <w:numPr>
                <w:ilvl w:val="0"/>
                <w:numId w:val="6"/>
              </w:numPr>
            </w:pPr>
            <w:r w:rsidRPr="00254755">
              <w:t xml:space="preserve">Would they agree to take a walk or leave the room when they feel their feelings are getting the better of them. </w:t>
            </w:r>
          </w:p>
          <w:p w14:paraId="18C9AF21" w14:textId="77777777" w:rsidR="00696676" w:rsidRPr="00254755" w:rsidRDefault="00696676" w:rsidP="00912BEB">
            <w:pPr>
              <w:pStyle w:val="ListParagraph"/>
              <w:numPr>
                <w:ilvl w:val="0"/>
                <w:numId w:val="6"/>
              </w:numPr>
            </w:pPr>
            <w:r w:rsidRPr="00254755">
              <w:t xml:space="preserve">Would the perpetrator call men’s referral service (1300 766 491), beyond blue (1300 22 4636) or lifeline (13 11 14) for support </w:t>
            </w:r>
            <w:r w:rsidRPr="00254755">
              <w:lastRenderedPageBreak/>
              <w:t xml:space="preserve">if things were getting too big for them to manage? </w:t>
            </w:r>
          </w:p>
          <w:p w14:paraId="0C503253" w14:textId="77777777" w:rsidR="00696676" w:rsidRPr="00254755" w:rsidRDefault="00696676" w:rsidP="00912BEB">
            <w:pPr>
              <w:pStyle w:val="Tabletext8"/>
              <w:spacing w:before="0" w:after="0"/>
              <w:rPr>
                <w:rFonts w:ascii="VIC" w:hAnsi="VIC"/>
                <w:sz w:val="20"/>
              </w:rPr>
            </w:pPr>
          </w:p>
          <w:p w14:paraId="7BA74981" w14:textId="77777777" w:rsidR="00696676" w:rsidRPr="00254755" w:rsidRDefault="00696676" w:rsidP="00912BEB">
            <w:pPr>
              <w:pStyle w:val="Tabletext8"/>
              <w:spacing w:before="0" w:after="0"/>
              <w:rPr>
                <w:rFonts w:ascii="VIC" w:hAnsi="VIC"/>
                <w:sz w:val="20"/>
              </w:rPr>
            </w:pPr>
          </w:p>
          <w:p w14:paraId="5BBBD246" w14:textId="77777777" w:rsidR="00696676" w:rsidRPr="00254755" w:rsidRDefault="00696676" w:rsidP="00912BEB">
            <w:pPr>
              <w:pStyle w:val="Tabletext8"/>
              <w:spacing w:before="0" w:after="0"/>
              <w:rPr>
                <w:rFonts w:ascii="VIC" w:hAnsi="VIC"/>
                <w:sz w:val="20"/>
              </w:rPr>
            </w:pPr>
            <w:r w:rsidRPr="00254755">
              <w:rPr>
                <w:rFonts w:ascii="VIC" w:hAnsi="VIC"/>
                <w:sz w:val="20"/>
              </w:rPr>
              <w:t xml:space="preserve">Consider all personal plans for responding to violence in the home. Increased and sustained emotionally abusive tactics, including abuse related to parenting and communication, personal self-worth etc. will take an increased toll on victims. </w:t>
            </w:r>
          </w:p>
          <w:p w14:paraId="4F7E9D5F" w14:textId="77777777" w:rsidR="00696676" w:rsidRPr="00254755" w:rsidRDefault="00696676" w:rsidP="00912BEB">
            <w:pPr>
              <w:pStyle w:val="Tabletext8"/>
              <w:spacing w:before="0" w:after="0"/>
              <w:rPr>
                <w:rFonts w:ascii="VIC" w:hAnsi="VIC"/>
                <w:sz w:val="20"/>
              </w:rPr>
            </w:pPr>
          </w:p>
          <w:p w14:paraId="47682C77" w14:textId="77777777" w:rsidR="00696676" w:rsidRPr="00254755" w:rsidRDefault="00696676" w:rsidP="00912BEB">
            <w:pPr>
              <w:pStyle w:val="Tabletext8"/>
              <w:spacing w:before="0" w:after="0"/>
              <w:rPr>
                <w:rFonts w:ascii="VIC" w:hAnsi="VIC" w:cs="VIC Light"/>
                <w:color w:val="000000"/>
                <w:sz w:val="20"/>
              </w:rPr>
            </w:pPr>
            <w:r w:rsidRPr="00254755">
              <w:rPr>
                <w:rFonts w:ascii="VIC" w:hAnsi="VIC"/>
                <w:sz w:val="20"/>
              </w:rPr>
              <w:t>Discuss personal strategies to manage this impact and how to determine when and how they can leave if they need to.</w:t>
            </w:r>
          </w:p>
        </w:tc>
      </w:tr>
      <w:tr w:rsidR="00696676" w:rsidRPr="00254755" w14:paraId="61266DC0" w14:textId="77777777" w:rsidTr="00912BEB">
        <w:trPr>
          <w:trHeight w:val="114"/>
        </w:trPr>
        <w:tc>
          <w:tcPr>
            <w:tcW w:w="11024" w:type="dxa"/>
            <w:gridSpan w:val="3"/>
            <w:tcBorders>
              <w:top w:val="single" w:sz="4" w:space="0" w:color="00BAC0"/>
              <w:left w:val="nil"/>
              <w:bottom w:val="single" w:sz="4" w:space="0" w:color="00BAC0"/>
              <w:right w:val="nil"/>
            </w:tcBorders>
            <w:shd w:val="clear" w:color="auto" w:fill="94D6DC"/>
            <w:hideMark/>
          </w:tcPr>
          <w:p w14:paraId="4E02FF67" w14:textId="77777777" w:rsidR="00696676" w:rsidRPr="00254755" w:rsidRDefault="00696676" w:rsidP="00912BEB">
            <w:pPr>
              <w:pStyle w:val="Tabletext8"/>
              <w:spacing w:before="0" w:after="0"/>
              <w:rPr>
                <w:rFonts w:ascii="Calibri Light" w:hAnsi="Calibri Light" w:cs="Arial"/>
                <w:sz w:val="18"/>
                <w:szCs w:val="18"/>
              </w:rPr>
            </w:pPr>
            <w:r w:rsidRPr="00254755">
              <w:rPr>
                <w:rFonts w:ascii="Calibri Light" w:hAnsi="Calibri Light" w:cs="Arial"/>
                <w:b/>
                <w:sz w:val="18"/>
                <w:szCs w:val="18"/>
              </w:rPr>
              <w:t xml:space="preserve">Safe place to go </w:t>
            </w:r>
          </w:p>
        </w:tc>
        <w:tc>
          <w:tcPr>
            <w:tcW w:w="3544" w:type="dxa"/>
            <w:vMerge/>
            <w:tcBorders>
              <w:left w:val="nil"/>
              <w:right w:val="nil"/>
            </w:tcBorders>
            <w:shd w:val="clear" w:color="auto" w:fill="auto"/>
          </w:tcPr>
          <w:p w14:paraId="640CFBD8" w14:textId="77777777" w:rsidR="00696676" w:rsidRPr="00254755" w:rsidRDefault="00696676" w:rsidP="00912BEB">
            <w:pPr>
              <w:pStyle w:val="Tabletext8"/>
              <w:spacing w:before="0" w:after="0"/>
              <w:rPr>
                <w:rFonts w:ascii="Calibri Light" w:hAnsi="Calibri Light" w:cs="Arial"/>
                <w:b/>
                <w:sz w:val="18"/>
                <w:szCs w:val="18"/>
              </w:rPr>
            </w:pPr>
          </w:p>
        </w:tc>
      </w:tr>
      <w:tr w:rsidR="00696676" w:rsidRPr="00254755" w14:paraId="1AD41719" w14:textId="77777777" w:rsidTr="00912BEB">
        <w:trPr>
          <w:trHeight w:val="475"/>
        </w:trPr>
        <w:tc>
          <w:tcPr>
            <w:tcW w:w="5779" w:type="dxa"/>
            <w:gridSpan w:val="2"/>
            <w:tcBorders>
              <w:top w:val="single" w:sz="4" w:space="0" w:color="00BAC0"/>
              <w:left w:val="nil"/>
              <w:bottom w:val="single" w:sz="4" w:space="0" w:color="00BAC0"/>
              <w:right w:val="nil"/>
            </w:tcBorders>
            <w:shd w:val="clear" w:color="auto" w:fill="DFF6F8"/>
            <w:hideMark/>
          </w:tcPr>
          <w:p w14:paraId="1A4D4840" w14:textId="77777777" w:rsidR="00696676" w:rsidRPr="00254755" w:rsidRDefault="00696676" w:rsidP="00912BEB">
            <w:pPr>
              <w:pStyle w:val="WOVGtabletext"/>
              <w:spacing w:before="0" w:after="0"/>
              <w:rPr>
                <w:rFonts w:ascii="Calibri Light" w:hAnsi="Calibri Light"/>
                <w:i/>
                <w:lang w:eastAsia="en-AU"/>
              </w:rPr>
            </w:pPr>
            <w:r w:rsidRPr="00254755">
              <w:rPr>
                <w:rFonts w:ascii="Calibri Light" w:hAnsi="Calibri Light"/>
                <w:i/>
                <w:lang w:eastAsia="en-AU"/>
              </w:rPr>
              <w:t>What is the fastest/easiest/safest way to exit the house?</w:t>
            </w:r>
          </w:p>
          <w:p w14:paraId="21D98F80" w14:textId="77777777" w:rsidR="00696676" w:rsidRPr="00254755" w:rsidRDefault="00696676" w:rsidP="00912BEB">
            <w:pPr>
              <w:pStyle w:val="WOVGtabletext"/>
              <w:spacing w:before="0" w:after="0"/>
              <w:rPr>
                <w:rFonts w:ascii="Calibri Light" w:hAnsi="Calibri Light"/>
                <w:b/>
                <w:i/>
                <w:lang w:eastAsia="en-AU"/>
              </w:rPr>
            </w:pPr>
            <w:r w:rsidRPr="00254755">
              <w:rPr>
                <w:rFonts w:ascii="Calibri Light" w:hAnsi="Calibri Light"/>
                <w:i/>
                <w:lang w:eastAsia="en-AU"/>
              </w:rPr>
              <w:t>If you need to leave quickly, where could you go?</w:t>
            </w:r>
          </w:p>
        </w:tc>
        <w:tc>
          <w:tcPr>
            <w:tcW w:w="5245" w:type="dxa"/>
            <w:tcBorders>
              <w:top w:val="single" w:sz="4" w:space="0" w:color="00BAC0"/>
              <w:left w:val="nil"/>
              <w:bottom w:val="single" w:sz="4" w:space="0" w:color="00BAC0"/>
              <w:right w:val="nil"/>
            </w:tcBorders>
            <w:hideMark/>
          </w:tcPr>
          <w:p w14:paraId="3262E995" w14:textId="77777777" w:rsidR="00696676" w:rsidRPr="00254755" w:rsidRDefault="00696676" w:rsidP="00912BEB">
            <w:pPr>
              <w:pStyle w:val="WOVGtabletext"/>
              <w:spacing w:before="0" w:after="0"/>
              <w:rPr>
                <w:rFonts w:ascii="Calibri Light" w:hAnsi="Calibri Light"/>
                <w:lang w:eastAsia="en-AU"/>
              </w:rPr>
            </w:pPr>
            <w:r w:rsidRPr="00254755">
              <w:rPr>
                <w:rFonts w:ascii="Calibri Light" w:hAnsi="Calibri Light"/>
                <w:lang w:eastAsia="en-AU"/>
              </w:rPr>
              <w:t>Address or name of place and how will you get there?</w:t>
            </w:r>
          </w:p>
        </w:tc>
        <w:tc>
          <w:tcPr>
            <w:tcW w:w="3544" w:type="dxa"/>
            <w:vMerge/>
            <w:tcBorders>
              <w:left w:val="nil"/>
              <w:right w:val="nil"/>
            </w:tcBorders>
            <w:shd w:val="clear" w:color="auto" w:fill="auto"/>
          </w:tcPr>
          <w:p w14:paraId="17A7C8EE" w14:textId="77777777" w:rsidR="00696676" w:rsidRPr="00254755" w:rsidRDefault="00696676" w:rsidP="00912BEB">
            <w:pPr>
              <w:pStyle w:val="Tabletext8"/>
              <w:spacing w:before="0" w:after="0"/>
              <w:rPr>
                <w:rFonts w:ascii="Calibri Light" w:hAnsi="Calibri Light"/>
                <w:lang w:eastAsia="en-AU"/>
              </w:rPr>
            </w:pPr>
          </w:p>
        </w:tc>
      </w:tr>
      <w:tr w:rsidR="00696676" w:rsidRPr="00254755" w14:paraId="190897B9" w14:textId="77777777" w:rsidTr="00912BEB">
        <w:trPr>
          <w:trHeight w:val="20"/>
        </w:trPr>
        <w:tc>
          <w:tcPr>
            <w:tcW w:w="11024" w:type="dxa"/>
            <w:gridSpan w:val="3"/>
            <w:tcBorders>
              <w:top w:val="single" w:sz="4" w:space="0" w:color="00BAC0"/>
              <w:left w:val="nil"/>
              <w:bottom w:val="single" w:sz="4" w:space="0" w:color="00BAC0"/>
              <w:right w:val="nil"/>
            </w:tcBorders>
            <w:shd w:val="clear" w:color="auto" w:fill="94D6DC"/>
            <w:hideMark/>
          </w:tcPr>
          <w:p w14:paraId="5586DC3E" w14:textId="77777777" w:rsidR="00696676" w:rsidRPr="00254755" w:rsidRDefault="00696676" w:rsidP="00912BEB">
            <w:pPr>
              <w:pStyle w:val="Tabletext8"/>
              <w:spacing w:before="0" w:after="0"/>
              <w:rPr>
                <w:rFonts w:ascii="Calibri Light" w:hAnsi="Calibri Light" w:cs="Arial"/>
                <w:sz w:val="18"/>
                <w:szCs w:val="18"/>
              </w:rPr>
            </w:pPr>
            <w:r w:rsidRPr="00254755">
              <w:rPr>
                <w:rFonts w:ascii="Calibri Light" w:hAnsi="Calibri Light" w:cs="Arial"/>
                <w:b/>
                <w:sz w:val="18"/>
                <w:szCs w:val="18"/>
              </w:rPr>
              <w:t>Emergency contacts</w:t>
            </w:r>
          </w:p>
        </w:tc>
        <w:tc>
          <w:tcPr>
            <w:tcW w:w="3544" w:type="dxa"/>
            <w:vMerge/>
            <w:tcBorders>
              <w:left w:val="nil"/>
              <w:right w:val="nil"/>
            </w:tcBorders>
            <w:shd w:val="clear" w:color="auto" w:fill="auto"/>
          </w:tcPr>
          <w:p w14:paraId="31BC1F46" w14:textId="77777777" w:rsidR="00696676" w:rsidRPr="00254755" w:rsidRDefault="00696676" w:rsidP="00912BEB">
            <w:pPr>
              <w:pStyle w:val="Tabletext8"/>
              <w:spacing w:before="0" w:after="0"/>
              <w:rPr>
                <w:rFonts w:ascii="Calibri Light" w:hAnsi="Calibri Light" w:cs="Arial"/>
                <w:b/>
                <w:sz w:val="18"/>
                <w:szCs w:val="18"/>
              </w:rPr>
            </w:pPr>
          </w:p>
        </w:tc>
      </w:tr>
      <w:tr w:rsidR="00696676" w:rsidRPr="00254755" w14:paraId="0832495C" w14:textId="77777777" w:rsidTr="00912BEB">
        <w:trPr>
          <w:trHeight w:val="431"/>
        </w:trPr>
        <w:tc>
          <w:tcPr>
            <w:tcW w:w="11024" w:type="dxa"/>
            <w:gridSpan w:val="3"/>
            <w:tcBorders>
              <w:top w:val="single" w:sz="4" w:space="0" w:color="00BAC0"/>
              <w:left w:val="nil"/>
              <w:bottom w:val="single" w:sz="4" w:space="0" w:color="00BAC0"/>
              <w:right w:val="nil"/>
            </w:tcBorders>
            <w:hideMark/>
          </w:tcPr>
          <w:p w14:paraId="79B15F22" w14:textId="77777777" w:rsidR="00696676" w:rsidRPr="00254755" w:rsidRDefault="00696676" w:rsidP="00912BEB">
            <w:pPr>
              <w:pStyle w:val="WOVGtabletext"/>
              <w:spacing w:before="0" w:after="0"/>
              <w:rPr>
                <w:rFonts w:ascii="Calibri Light" w:hAnsi="Calibri Light"/>
                <w:lang w:eastAsia="en-AU"/>
              </w:rPr>
            </w:pPr>
            <w:r w:rsidRPr="00254755">
              <w:rPr>
                <w:rFonts w:ascii="Calibri Light" w:hAnsi="Calibri Light"/>
                <w:i/>
                <w:lang w:eastAsia="en-AU"/>
              </w:rPr>
              <w:t>Would you feel comfortable calling the police (000) in an emergency? If not, how can we support you to do so?</w:t>
            </w:r>
            <w:r w:rsidRPr="00254755">
              <w:rPr>
                <w:rFonts w:ascii="Segoe UI Symbol" w:eastAsia="MS Gothic" w:hAnsi="Segoe UI Symbol" w:cs="Segoe UI Symbol"/>
                <w:color w:val="000000"/>
                <w:lang w:eastAsia="en-AU"/>
              </w:rPr>
              <w:t xml:space="preserve"> ☐</w:t>
            </w:r>
            <w:r w:rsidRPr="00254755">
              <w:rPr>
                <w:rFonts w:ascii="Calibri Light" w:eastAsia="MS Gothic" w:hAnsi="Calibri Light"/>
                <w:color w:val="000000"/>
                <w:lang w:eastAsia="en-AU"/>
              </w:rPr>
              <w:t xml:space="preserve"> Yes</w:t>
            </w:r>
            <w:r w:rsidRPr="00254755">
              <w:rPr>
                <w:rFonts w:ascii="Calibri Light" w:hAnsi="Calibri Light"/>
                <w:color w:val="000000"/>
                <w:lang w:eastAsia="en-AU"/>
              </w:rPr>
              <w:t xml:space="preserve"> </w:t>
            </w:r>
            <w:r w:rsidRPr="00254755">
              <w:rPr>
                <w:rFonts w:ascii="Segoe UI Symbol" w:eastAsia="MS Gothic" w:hAnsi="Segoe UI Symbol" w:cs="Segoe UI Symbol"/>
                <w:color w:val="000000"/>
                <w:lang w:eastAsia="en-AU"/>
              </w:rPr>
              <w:t>☐</w:t>
            </w:r>
            <w:r w:rsidRPr="00254755">
              <w:rPr>
                <w:rFonts w:ascii="Calibri Light" w:hAnsi="Calibri Light"/>
                <w:color w:val="000000"/>
                <w:lang w:eastAsia="en-AU"/>
              </w:rPr>
              <w:t xml:space="preserve"> No </w:t>
            </w:r>
            <w:r w:rsidRPr="00254755">
              <w:rPr>
                <w:rFonts w:ascii="Segoe UI Symbol" w:eastAsia="MS Gothic" w:hAnsi="Segoe UI Symbol" w:cs="Segoe UI Symbol"/>
                <w:color w:val="000000"/>
                <w:lang w:eastAsia="en-AU"/>
              </w:rPr>
              <w:t>☐</w:t>
            </w:r>
            <w:r w:rsidRPr="00254755">
              <w:rPr>
                <w:rFonts w:ascii="Calibri Light" w:hAnsi="Calibri Light"/>
                <w:color w:val="000000"/>
                <w:lang w:eastAsia="en-AU"/>
              </w:rPr>
              <w:t xml:space="preserve"> N/A</w:t>
            </w:r>
            <w:r w:rsidRPr="00254755">
              <w:rPr>
                <w:rFonts w:ascii="Calibri Light" w:hAnsi="Calibri Light"/>
                <w:lang w:eastAsia="en-AU"/>
              </w:rPr>
              <w:t xml:space="preserve"> </w:t>
            </w:r>
          </w:p>
          <w:p w14:paraId="249B8DC5" w14:textId="77777777" w:rsidR="00696676" w:rsidRPr="00254755" w:rsidRDefault="00696676" w:rsidP="00912BEB">
            <w:pPr>
              <w:pStyle w:val="WOVGtabletext"/>
              <w:spacing w:before="0" w:after="0"/>
              <w:rPr>
                <w:rFonts w:ascii="Calibri Light" w:hAnsi="Calibri Light"/>
                <w:lang w:eastAsia="en-AU"/>
              </w:rPr>
            </w:pPr>
            <w:r w:rsidRPr="00254755">
              <w:rPr>
                <w:rFonts w:ascii="Calibri Light" w:hAnsi="Calibri Light"/>
                <w:lang w:eastAsia="en-AU"/>
              </w:rPr>
              <w:t xml:space="preserve">Call </w:t>
            </w:r>
            <w:r w:rsidRPr="00254755">
              <w:rPr>
                <w:rFonts w:ascii="Calibri Light" w:hAnsi="Calibri Light"/>
                <w:b/>
                <w:lang w:eastAsia="en-AU"/>
              </w:rPr>
              <w:t>000</w:t>
            </w:r>
            <w:r w:rsidRPr="00254755">
              <w:rPr>
                <w:rFonts w:ascii="Calibri Light" w:hAnsi="Calibri Light"/>
                <w:lang w:eastAsia="en-AU"/>
              </w:rPr>
              <w:t xml:space="preserve"> in an emergency or Safe Steps on </w:t>
            </w:r>
            <w:r w:rsidRPr="00254755">
              <w:rPr>
                <w:rFonts w:ascii="Calibri Light" w:hAnsi="Calibri Light"/>
                <w:b/>
                <w:lang w:eastAsia="en-AU"/>
              </w:rPr>
              <w:t xml:space="preserve">1800 015 188 or local family violence organisation on ______________ </w:t>
            </w:r>
            <w:r w:rsidRPr="00254755">
              <w:rPr>
                <w:rFonts w:ascii="Calibri Light" w:hAnsi="Calibri Light"/>
                <w:lang w:eastAsia="en-AU"/>
              </w:rPr>
              <w:t>[insert]</w:t>
            </w:r>
          </w:p>
        </w:tc>
        <w:tc>
          <w:tcPr>
            <w:tcW w:w="3544" w:type="dxa"/>
            <w:vMerge/>
            <w:tcBorders>
              <w:left w:val="nil"/>
              <w:right w:val="nil"/>
            </w:tcBorders>
            <w:shd w:val="clear" w:color="auto" w:fill="auto"/>
          </w:tcPr>
          <w:p w14:paraId="7E9A8020" w14:textId="77777777" w:rsidR="00696676" w:rsidRPr="00254755" w:rsidRDefault="00696676" w:rsidP="00912BEB">
            <w:pPr>
              <w:pStyle w:val="Tabletext8"/>
              <w:spacing w:before="0" w:after="0"/>
              <w:rPr>
                <w:rFonts w:ascii="Calibri Light" w:hAnsi="Calibri Light"/>
                <w:i/>
                <w:lang w:eastAsia="en-AU"/>
              </w:rPr>
            </w:pPr>
          </w:p>
        </w:tc>
      </w:tr>
      <w:tr w:rsidR="00696676" w:rsidRPr="00254755" w14:paraId="7E436000" w14:textId="77777777" w:rsidTr="00912BEB">
        <w:trPr>
          <w:trHeight w:val="20"/>
        </w:trPr>
        <w:tc>
          <w:tcPr>
            <w:tcW w:w="5779" w:type="dxa"/>
            <w:gridSpan w:val="2"/>
            <w:tcBorders>
              <w:top w:val="single" w:sz="4" w:space="0" w:color="00BAC0"/>
              <w:left w:val="nil"/>
              <w:bottom w:val="single" w:sz="4" w:space="0" w:color="00BAC0"/>
              <w:right w:val="nil"/>
            </w:tcBorders>
            <w:shd w:val="clear" w:color="auto" w:fill="DFF6F8"/>
            <w:hideMark/>
          </w:tcPr>
          <w:p w14:paraId="0C34FA1C" w14:textId="77777777" w:rsidR="00696676" w:rsidRPr="00254755" w:rsidRDefault="00696676" w:rsidP="00912BEB">
            <w:pPr>
              <w:pStyle w:val="WOVGtabletext"/>
              <w:spacing w:before="0" w:after="0"/>
              <w:rPr>
                <w:rFonts w:ascii="Calibri Light" w:hAnsi="Calibri Light"/>
                <w:iCs/>
                <w:lang w:eastAsia="en-AU"/>
              </w:rPr>
            </w:pPr>
            <w:r w:rsidRPr="00254755">
              <w:rPr>
                <w:rFonts w:ascii="Calibri Light" w:hAnsi="Calibri Light"/>
                <w:iCs/>
                <w:lang w:eastAsia="en-AU"/>
              </w:rPr>
              <w:lastRenderedPageBreak/>
              <w:t>Who are your personal emergency contacts? (plan for them to be a point of contact)</w:t>
            </w:r>
          </w:p>
        </w:tc>
        <w:tc>
          <w:tcPr>
            <w:tcW w:w="5245" w:type="dxa"/>
            <w:tcBorders>
              <w:top w:val="single" w:sz="4" w:space="0" w:color="00BAC0"/>
              <w:left w:val="nil"/>
              <w:bottom w:val="single" w:sz="4" w:space="0" w:color="00BAC0"/>
              <w:right w:val="nil"/>
            </w:tcBorders>
            <w:hideMark/>
          </w:tcPr>
          <w:p w14:paraId="676BB3AD" w14:textId="77777777" w:rsidR="00696676" w:rsidRPr="00254755" w:rsidRDefault="00696676" w:rsidP="00912BEB">
            <w:pPr>
              <w:pStyle w:val="WOVGtabletext"/>
              <w:spacing w:before="0" w:after="0"/>
              <w:rPr>
                <w:rFonts w:ascii="Calibri Light" w:hAnsi="Calibri Light"/>
                <w:lang w:eastAsia="en-AU"/>
              </w:rPr>
            </w:pPr>
            <w:r w:rsidRPr="00254755">
              <w:rPr>
                <w:rFonts w:ascii="Calibri Light" w:hAnsi="Calibri Light"/>
                <w:lang w:eastAsia="en-AU"/>
              </w:rPr>
              <w:t>Name, relationship, contact details</w:t>
            </w:r>
          </w:p>
        </w:tc>
        <w:tc>
          <w:tcPr>
            <w:tcW w:w="3544" w:type="dxa"/>
            <w:vMerge/>
            <w:tcBorders>
              <w:left w:val="nil"/>
              <w:right w:val="nil"/>
            </w:tcBorders>
            <w:shd w:val="clear" w:color="auto" w:fill="auto"/>
          </w:tcPr>
          <w:p w14:paraId="29D8D3D5" w14:textId="77777777" w:rsidR="00696676" w:rsidRPr="00254755" w:rsidRDefault="00696676" w:rsidP="00912BEB">
            <w:pPr>
              <w:pStyle w:val="Tabletext8"/>
              <w:spacing w:before="0" w:after="0"/>
              <w:rPr>
                <w:rFonts w:ascii="Calibri Light" w:hAnsi="Calibri Light"/>
                <w:lang w:eastAsia="en-AU"/>
              </w:rPr>
            </w:pPr>
          </w:p>
        </w:tc>
      </w:tr>
      <w:tr w:rsidR="00696676" w:rsidRPr="00254755" w14:paraId="329DE797" w14:textId="77777777" w:rsidTr="00912BEB">
        <w:trPr>
          <w:trHeight w:val="180"/>
        </w:trPr>
        <w:tc>
          <w:tcPr>
            <w:tcW w:w="11024" w:type="dxa"/>
            <w:gridSpan w:val="3"/>
            <w:tcBorders>
              <w:top w:val="single" w:sz="4" w:space="0" w:color="00BAC0"/>
              <w:left w:val="nil"/>
              <w:bottom w:val="single" w:sz="4" w:space="0" w:color="00BAC0"/>
              <w:right w:val="nil"/>
            </w:tcBorders>
            <w:shd w:val="clear" w:color="auto" w:fill="94D6DC"/>
            <w:hideMark/>
          </w:tcPr>
          <w:p w14:paraId="79C6E718" w14:textId="77777777" w:rsidR="00696676" w:rsidRPr="00254755" w:rsidRDefault="00696676" w:rsidP="00912BEB">
            <w:pPr>
              <w:pStyle w:val="Tabletext8"/>
              <w:spacing w:before="0" w:after="0"/>
              <w:rPr>
                <w:rFonts w:ascii="Calibri Light" w:hAnsi="Calibri Light" w:cs="Arial"/>
                <w:sz w:val="18"/>
                <w:szCs w:val="18"/>
              </w:rPr>
            </w:pPr>
            <w:r w:rsidRPr="00254755">
              <w:rPr>
                <w:rFonts w:ascii="Calibri Light" w:hAnsi="Calibri Light" w:cs="Arial"/>
                <w:b/>
                <w:sz w:val="18"/>
                <w:szCs w:val="18"/>
              </w:rPr>
              <w:t xml:space="preserve">System intervention </w:t>
            </w:r>
          </w:p>
        </w:tc>
        <w:tc>
          <w:tcPr>
            <w:tcW w:w="3544" w:type="dxa"/>
            <w:vMerge/>
            <w:tcBorders>
              <w:left w:val="nil"/>
              <w:right w:val="nil"/>
            </w:tcBorders>
            <w:shd w:val="clear" w:color="auto" w:fill="auto"/>
          </w:tcPr>
          <w:p w14:paraId="5E9C70BD" w14:textId="77777777" w:rsidR="00696676" w:rsidRPr="00254755" w:rsidRDefault="00696676" w:rsidP="00912BEB">
            <w:pPr>
              <w:pStyle w:val="Tabletext8"/>
              <w:spacing w:before="0" w:after="0"/>
              <w:rPr>
                <w:rFonts w:ascii="Calibri Light" w:hAnsi="Calibri Light" w:cs="Arial"/>
                <w:b/>
                <w:sz w:val="18"/>
                <w:szCs w:val="18"/>
              </w:rPr>
            </w:pPr>
          </w:p>
        </w:tc>
      </w:tr>
      <w:tr w:rsidR="00696676" w:rsidRPr="00254755" w14:paraId="4FD42F8C" w14:textId="77777777" w:rsidTr="00912BEB">
        <w:trPr>
          <w:trHeight w:val="272"/>
        </w:trPr>
        <w:tc>
          <w:tcPr>
            <w:tcW w:w="5779" w:type="dxa"/>
            <w:gridSpan w:val="2"/>
            <w:tcBorders>
              <w:top w:val="single" w:sz="4" w:space="0" w:color="00BAC0"/>
              <w:left w:val="nil"/>
              <w:bottom w:val="single" w:sz="4" w:space="0" w:color="00BAC0"/>
              <w:right w:val="nil"/>
            </w:tcBorders>
            <w:shd w:val="clear" w:color="auto" w:fill="DFF6F8"/>
            <w:hideMark/>
          </w:tcPr>
          <w:p w14:paraId="6ECA5907" w14:textId="77777777" w:rsidR="00696676" w:rsidRPr="00254755" w:rsidRDefault="00696676" w:rsidP="00912BEB">
            <w:pPr>
              <w:pStyle w:val="WOVGtabletext"/>
              <w:spacing w:before="0" w:after="0"/>
              <w:rPr>
                <w:rFonts w:ascii="Calibri Light" w:hAnsi="Calibri Light"/>
                <w:iCs/>
                <w:lang w:eastAsia="en-AU"/>
              </w:rPr>
            </w:pPr>
            <w:r w:rsidRPr="00254755">
              <w:rPr>
                <w:rFonts w:ascii="Calibri Light" w:hAnsi="Calibri Light"/>
                <w:iCs/>
                <w:lang w:eastAsia="en-AU"/>
              </w:rPr>
              <w:t>Is the perpetrator living with you in the home during quarantine/physical isolation period? Is the perpetrator returning to the home due to job or housing loss?</w:t>
            </w:r>
          </w:p>
          <w:p w14:paraId="63C66531" w14:textId="77777777" w:rsidR="00696676" w:rsidRPr="00254755" w:rsidRDefault="00696676" w:rsidP="00912BEB">
            <w:pPr>
              <w:pStyle w:val="WOVGtabletext"/>
              <w:spacing w:before="0" w:after="0"/>
              <w:rPr>
                <w:rFonts w:ascii="Calibri Light" w:hAnsi="Calibri Light"/>
                <w:iCs/>
                <w:lang w:eastAsia="en-AU"/>
              </w:rPr>
            </w:pPr>
            <w:r w:rsidRPr="00254755">
              <w:rPr>
                <w:rFonts w:ascii="Calibri Light" w:hAnsi="Calibri Light"/>
                <w:iCs/>
                <w:lang w:eastAsia="en-AU"/>
              </w:rPr>
              <w:t>Have additional people moved into the home recently?</w:t>
            </w:r>
          </w:p>
        </w:tc>
        <w:tc>
          <w:tcPr>
            <w:tcW w:w="5245" w:type="dxa"/>
            <w:tcBorders>
              <w:top w:val="single" w:sz="4" w:space="0" w:color="00BAC0"/>
              <w:left w:val="nil"/>
              <w:bottom w:val="single" w:sz="4" w:space="0" w:color="00BAC0"/>
              <w:right w:val="nil"/>
            </w:tcBorders>
            <w:hideMark/>
          </w:tcPr>
          <w:p w14:paraId="4D24E82F" w14:textId="77777777" w:rsidR="00696676" w:rsidRPr="00254755" w:rsidRDefault="00696676" w:rsidP="00912BEB">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w:t>
            </w:r>
          </w:p>
        </w:tc>
        <w:tc>
          <w:tcPr>
            <w:tcW w:w="3544" w:type="dxa"/>
            <w:vMerge/>
            <w:tcBorders>
              <w:left w:val="nil"/>
              <w:right w:val="nil"/>
            </w:tcBorders>
            <w:shd w:val="clear" w:color="auto" w:fill="auto"/>
          </w:tcPr>
          <w:p w14:paraId="1BEC35AF" w14:textId="77777777" w:rsidR="00696676" w:rsidRPr="00254755" w:rsidRDefault="00696676" w:rsidP="00912BEB">
            <w:pPr>
              <w:pStyle w:val="Tabletext8"/>
              <w:spacing w:before="0" w:after="0"/>
              <w:rPr>
                <w:rFonts w:ascii="Segoe UI Symbol" w:eastAsia="MS Gothic" w:hAnsi="Segoe UI Symbol" w:cs="Segoe UI Symbol"/>
                <w:lang w:eastAsia="en-AU"/>
              </w:rPr>
            </w:pPr>
          </w:p>
        </w:tc>
      </w:tr>
      <w:tr w:rsidR="00696676" w:rsidRPr="00254755" w14:paraId="4358FA7A" w14:textId="77777777" w:rsidTr="00912BEB">
        <w:trPr>
          <w:trHeight w:val="20"/>
        </w:trPr>
        <w:tc>
          <w:tcPr>
            <w:tcW w:w="5779" w:type="dxa"/>
            <w:gridSpan w:val="2"/>
            <w:tcBorders>
              <w:top w:val="single" w:sz="4" w:space="0" w:color="00BAC0"/>
              <w:left w:val="nil"/>
              <w:bottom w:val="single" w:sz="4" w:space="0" w:color="00BAC0"/>
              <w:right w:val="nil"/>
            </w:tcBorders>
            <w:shd w:val="clear" w:color="auto" w:fill="DFF6F8"/>
            <w:hideMark/>
          </w:tcPr>
          <w:p w14:paraId="1A30F7D0" w14:textId="77777777" w:rsidR="00696676" w:rsidRPr="00254755" w:rsidRDefault="00696676" w:rsidP="00912BEB">
            <w:pPr>
              <w:pStyle w:val="WOVGtabletext"/>
              <w:spacing w:before="0" w:after="0"/>
              <w:rPr>
                <w:rFonts w:ascii="Calibri Light" w:hAnsi="Calibri Light"/>
                <w:iCs/>
                <w:lang w:eastAsia="en-AU"/>
              </w:rPr>
            </w:pPr>
            <w:r w:rsidRPr="00254755">
              <w:rPr>
                <w:rFonts w:ascii="Calibri Light" w:hAnsi="Calibri Light"/>
                <w:iCs/>
                <w:lang w:eastAsia="en-AU"/>
              </w:rPr>
              <w:t>Is an intervention order in place (and children named)?</w:t>
            </w:r>
          </w:p>
          <w:p w14:paraId="639F93E4" w14:textId="77777777" w:rsidR="00696676" w:rsidRPr="00254755" w:rsidRDefault="00696676" w:rsidP="00912BEB">
            <w:pPr>
              <w:pStyle w:val="WOVGtabletext"/>
              <w:spacing w:before="0" w:after="0"/>
              <w:rPr>
                <w:rFonts w:ascii="Calibri Light" w:hAnsi="Calibri Light"/>
                <w:iCs/>
                <w:sz w:val="16"/>
                <w:szCs w:val="16"/>
                <w:lang w:eastAsia="en-AU"/>
              </w:rPr>
            </w:pPr>
            <w:r w:rsidRPr="00254755">
              <w:rPr>
                <w:rFonts w:ascii="Calibri Light" w:hAnsi="Calibri Light"/>
                <w:iCs/>
                <w:sz w:val="16"/>
                <w:szCs w:val="16"/>
                <w:lang w:eastAsia="en-AU"/>
              </w:rPr>
              <w:t>See Legal Help – 1300 792 387:</w:t>
            </w:r>
          </w:p>
          <w:p w14:paraId="7BF98DE8" w14:textId="77777777" w:rsidR="00696676" w:rsidRPr="00254755" w:rsidRDefault="00696676" w:rsidP="00912BEB">
            <w:pPr>
              <w:textAlignment w:val="center"/>
              <w:rPr>
                <w:rFonts w:ascii="Calibri Light" w:hAnsi="Calibri Light"/>
                <w:iCs/>
                <w:lang w:eastAsia="en-AU"/>
              </w:rPr>
            </w:pPr>
            <w:r w:rsidRPr="00254755">
              <w:rPr>
                <w:rFonts w:ascii="Calibri Light" w:hAnsi="Calibri Light"/>
                <w:sz w:val="16"/>
                <w:szCs w:val="16"/>
              </w:rPr>
              <w:t>Family Violence Intervention Orders; Child Protection; Parenting issues (Family Law); Criminal law; Tenancy; Migration; Social security (Centrelink). Available in a range of languages and for people who are deaf or hearing/speech impaired.</w:t>
            </w:r>
          </w:p>
        </w:tc>
        <w:tc>
          <w:tcPr>
            <w:tcW w:w="5245" w:type="dxa"/>
            <w:tcBorders>
              <w:top w:val="single" w:sz="4" w:space="0" w:color="00BAC0"/>
              <w:left w:val="nil"/>
              <w:bottom w:val="single" w:sz="4" w:space="0" w:color="00BAC0"/>
              <w:right w:val="nil"/>
            </w:tcBorders>
            <w:hideMark/>
          </w:tcPr>
          <w:p w14:paraId="2FC5F5B1" w14:textId="77777777" w:rsidR="00696676" w:rsidRPr="00254755" w:rsidRDefault="00696676" w:rsidP="00912BEB">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p>
        </w:tc>
        <w:tc>
          <w:tcPr>
            <w:tcW w:w="3544" w:type="dxa"/>
            <w:vMerge/>
            <w:tcBorders>
              <w:left w:val="nil"/>
              <w:right w:val="nil"/>
            </w:tcBorders>
            <w:shd w:val="clear" w:color="auto" w:fill="auto"/>
          </w:tcPr>
          <w:p w14:paraId="586F5D3E" w14:textId="77777777" w:rsidR="00696676" w:rsidRPr="00254755" w:rsidRDefault="00696676" w:rsidP="00912BEB">
            <w:pPr>
              <w:pStyle w:val="Tabletext8"/>
              <w:spacing w:before="0" w:after="0"/>
              <w:rPr>
                <w:rFonts w:ascii="Segoe UI Symbol" w:eastAsia="MS Gothic" w:hAnsi="Segoe UI Symbol" w:cs="Segoe UI Symbol"/>
                <w:lang w:eastAsia="en-AU"/>
              </w:rPr>
            </w:pPr>
          </w:p>
        </w:tc>
      </w:tr>
      <w:tr w:rsidR="00696676" w:rsidRPr="00254755" w14:paraId="751DBCBA" w14:textId="77777777" w:rsidTr="00912BEB">
        <w:trPr>
          <w:trHeight w:val="421"/>
        </w:trPr>
        <w:tc>
          <w:tcPr>
            <w:tcW w:w="5779" w:type="dxa"/>
            <w:gridSpan w:val="2"/>
            <w:tcBorders>
              <w:top w:val="single" w:sz="4" w:space="0" w:color="00BAC0"/>
              <w:left w:val="nil"/>
              <w:bottom w:val="single" w:sz="4" w:space="0" w:color="00BAC0"/>
              <w:right w:val="nil"/>
            </w:tcBorders>
            <w:shd w:val="clear" w:color="auto" w:fill="DFF6F8"/>
          </w:tcPr>
          <w:p w14:paraId="478DE3D3" w14:textId="77777777" w:rsidR="00696676" w:rsidRPr="00254755" w:rsidRDefault="00696676" w:rsidP="00912BEB">
            <w:pPr>
              <w:pStyle w:val="WOVGtabletext"/>
              <w:spacing w:before="0" w:after="0"/>
              <w:rPr>
                <w:rFonts w:ascii="Calibri Light" w:hAnsi="Calibri Light"/>
                <w:iCs/>
                <w:lang w:eastAsia="en-AU"/>
              </w:rPr>
            </w:pPr>
            <w:r w:rsidRPr="00254755">
              <w:rPr>
                <w:rFonts w:ascii="Calibri Light" w:hAnsi="Calibri Light"/>
                <w:iCs/>
                <w:lang w:eastAsia="en-AU"/>
              </w:rPr>
              <w:t>Does intervention order need variation to exclude perpetrator from home?</w:t>
            </w:r>
          </w:p>
          <w:p w14:paraId="2969F6C3" w14:textId="77777777" w:rsidR="00696676" w:rsidRPr="00254755" w:rsidRDefault="00696676" w:rsidP="00912BEB">
            <w:pPr>
              <w:pStyle w:val="WOVGtabletext"/>
              <w:spacing w:before="0" w:after="0"/>
              <w:rPr>
                <w:rFonts w:ascii="Calibri Light" w:hAnsi="Calibri Light"/>
                <w:iCs/>
                <w:lang w:eastAsia="en-AU"/>
              </w:rPr>
            </w:pPr>
            <w:r w:rsidRPr="00254755">
              <w:rPr>
                <w:rFonts w:ascii="Calibri Light" w:hAnsi="Calibri Light"/>
                <w:iCs/>
                <w:lang w:eastAsia="en-AU"/>
              </w:rPr>
              <w:t>(if perpetrator has returned to the home due to housing or employment stress – discuss alternative housing options for perpetrator to increase safety and enable exclusion)</w:t>
            </w:r>
          </w:p>
        </w:tc>
        <w:tc>
          <w:tcPr>
            <w:tcW w:w="5245" w:type="dxa"/>
            <w:tcBorders>
              <w:top w:val="single" w:sz="4" w:space="0" w:color="00BAC0"/>
              <w:left w:val="nil"/>
              <w:bottom w:val="single" w:sz="4" w:space="0" w:color="00BAC0"/>
              <w:right w:val="nil"/>
            </w:tcBorders>
          </w:tcPr>
          <w:p w14:paraId="612C59E6" w14:textId="77777777" w:rsidR="00696676" w:rsidRPr="00254755" w:rsidRDefault="00696676" w:rsidP="00912BEB">
            <w:pPr>
              <w:pStyle w:val="WOVGtabletext"/>
              <w:spacing w:before="0" w:after="0"/>
              <w:rPr>
                <w:rFonts w:ascii="Calibri Light" w:eastAsia="MS Gothic" w:hAnsi="Calibri Light" w:cs="Segoe UI Symbol"/>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w:t>
            </w:r>
          </w:p>
        </w:tc>
        <w:tc>
          <w:tcPr>
            <w:tcW w:w="3544" w:type="dxa"/>
            <w:vMerge/>
            <w:tcBorders>
              <w:left w:val="nil"/>
              <w:right w:val="nil"/>
            </w:tcBorders>
            <w:shd w:val="clear" w:color="auto" w:fill="auto"/>
          </w:tcPr>
          <w:p w14:paraId="7D81BC32" w14:textId="77777777" w:rsidR="00696676" w:rsidRPr="00254755" w:rsidRDefault="00696676" w:rsidP="00912BEB">
            <w:pPr>
              <w:pStyle w:val="Tabletext8"/>
              <w:spacing w:before="0" w:after="0"/>
              <w:rPr>
                <w:rFonts w:ascii="Segoe UI Symbol" w:eastAsia="MS Gothic" w:hAnsi="Segoe UI Symbol" w:cs="Segoe UI Symbol"/>
                <w:lang w:eastAsia="en-AU"/>
              </w:rPr>
            </w:pPr>
          </w:p>
        </w:tc>
      </w:tr>
      <w:tr w:rsidR="00696676" w:rsidRPr="00254755" w14:paraId="400BF460" w14:textId="77777777" w:rsidTr="00912BEB">
        <w:trPr>
          <w:trHeight w:val="232"/>
        </w:trPr>
        <w:tc>
          <w:tcPr>
            <w:tcW w:w="5779" w:type="dxa"/>
            <w:gridSpan w:val="2"/>
            <w:tcBorders>
              <w:top w:val="single" w:sz="4" w:space="0" w:color="00BAC0"/>
              <w:left w:val="nil"/>
              <w:bottom w:val="single" w:sz="4" w:space="0" w:color="00BAC0"/>
              <w:right w:val="nil"/>
            </w:tcBorders>
            <w:shd w:val="clear" w:color="auto" w:fill="DFF6F8"/>
            <w:hideMark/>
          </w:tcPr>
          <w:p w14:paraId="10DE2170" w14:textId="77777777" w:rsidR="00696676" w:rsidRPr="00254755" w:rsidRDefault="00696676" w:rsidP="00912BEB">
            <w:pPr>
              <w:pStyle w:val="WOVGtabletext"/>
              <w:spacing w:before="0" w:after="0"/>
              <w:rPr>
                <w:rFonts w:ascii="Calibri Light" w:hAnsi="Calibri Light"/>
                <w:iCs/>
                <w:lang w:eastAsia="en-AU"/>
              </w:rPr>
            </w:pPr>
            <w:r w:rsidRPr="00254755">
              <w:rPr>
                <w:rFonts w:ascii="Calibri Light" w:hAnsi="Calibri Light"/>
                <w:iCs/>
                <w:lang w:eastAsia="en-AU"/>
              </w:rPr>
              <w:t>If an intervention order in place, is it being adhered to? (note if any breaches, list/describe)</w:t>
            </w:r>
          </w:p>
        </w:tc>
        <w:tc>
          <w:tcPr>
            <w:tcW w:w="5245" w:type="dxa"/>
            <w:tcBorders>
              <w:top w:val="single" w:sz="4" w:space="0" w:color="00BAC0"/>
              <w:left w:val="nil"/>
              <w:bottom w:val="single" w:sz="4" w:space="0" w:color="00BAC0"/>
              <w:right w:val="nil"/>
            </w:tcBorders>
            <w:hideMark/>
          </w:tcPr>
          <w:p w14:paraId="34B56E86" w14:textId="77777777" w:rsidR="00696676" w:rsidRPr="00254755" w:rsidRDefault="00696676" w:rsidP="00912BEB">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p>
        </w:tc>
        <w:tc>
          <w:tcPr>
            <w:tcW w:w="3544" w:type="dxa"/>
            <w:vMerge/>
            <w:tcBorders>
              <w:left w:val="nil"/>
              <w:right w:val="nil"/>
            </w:tcBorders>
            <w:shd w:val="clear" w:color="auto" w:fill="auto"/>
          </w:tcPr>
          <w:p w14:paraId="2F5DE44C" w14:textId="77777777" w:rsidR="00696676" w:rsidRPr="00254755" w:rsidRDefault="00696676" w:rsidP="00912BEB">
            <w:pPr>
              <w:pStyle w:val="Tabletext8"/>
              <w:spacing w:before="0" w:after="0"/>
              <w:rPr>
                <w:rFonts w:ascii="Segoe UI Symbol" w:eastAsia="MS Gothic" w:hAnsi="Segoe UI Symbol" w:cs="Segoe UI Symbol"/>
                <w:lang w:eastAsia="en-AU"/>
              </w:rPr>
            </w:pPr>
          </w:p>
        </w:tc>
      </w:tr>
      <w:tr w:rsidR="00696676" w:rsidRPr="00254755" w14:paraId="4A2ADC2C" w14:textId="77777777" w:rsidTr="00912BEB">
        <w:trPr>
          <w:trHeight w:val="244"/>
        </w:trPr>
        <w:tc>
          <w:tcPr>
            <w:tcW w:w="11024" w:type="dxa"/>
            <w:gridSpan w:val="3"/>
            <w:tcBorders>
              <w:top w:val="single" w:sz="4" w:space="0" w:color="00BAC0"/>
              <w:left w:val="nil"/>
              <w:bottom w:val="single" w:sz="4" w:space="0" w:color="00BAC0"/>
              <w:right w:val="nil"/>
            </w:tcBorders>
            <w:shd w:val="clear" w:color="auto" w:fill="94D6DC"/>
            <w:hideMark/>
          </w:tcPr>
          <w:p w14:paraId="25AAECA1" w14:textId="617F4940" w:rsidR="00696676" w:rsidRPr="00254755" w:rsidRDefault="004A2463" w:rsidP="00912BEB">
            <w:pPr>
              <w:pStyle w:val="Tabletext8"/>
              <w:spacing w:before="0" w:after="0"/>
              <w:rPr>
                <w:rFonts w:ascii="Calibri Light" w:hAnsi="Calibri Light" w:cs="Arial"/>
                <w:sz w:val="18"/>
                <w:szCs w:val="18"/>
              </w:rPr>
            </w:pPr>
            <w:r w:rsidRPr="00254755">
              <w:rPr>
                <w:rFonts w:ascii="Calibri Light" w:hAnsi="Calibri Light" w:cs="Arial"/>
                <w:b/>
                <w:sz w:val="18"/>
                <w:szCs w:val="18"/>
              </w:rPr>
              <w:t xml:space="preserve">Safe communication / </w:t>
            </w:r>
            <w:r w:rsidR="00696676" w:rsidRPr="00254755">
              <w:rPr>
                <w:rFonts w:ascii="Calibri Light" w:hAnsi="Calibri Light" w:cs="Arial"/>
                <w:b/>
                <w:sz w:val="18"/>
                <w:szCs w:val="18"/>
              </w:rPr>
              <w:t xml:space="preserve">Support of someone close by </w:t>
            </w:r>
          </w:p>
        </w:tc>
        <w:tc>
          <w:tcPr>
            <w:tcW w:w="3544" w:type="dxa"/>
            <w:vMerge/>
            <w:tcBorders>
              <w:left w:val="nil"/>
              <w:right w:val="nil"/>
            </w:tcBorders>
            <w:shd w:val="clear" w:color="auto" w:fill="auto"/>
          </w:tcPr>
          <w:p w14:paraId="2944A997" w14:textId="77777777" w:rsidR="00696676" w:rsidRPr="00254755" w:rsidRDefault="00696676" w:rsidP="00912BEB">
            <w:pPr>
              <w:pStyle w:val="Tabletext8"/>
              <w:spacing w:before="0" w:after="0"/>
              <w:rPr>
                <w:rFonts w:ascii="Calibri Light" w:hAnsi="Calibri Light" w:cs="Arial"/>
                <w:b/>
                <w:sz w:val="18"/>
                <w:szCs w:val="18"/>
              </w:rPr>
            </w:pPr>
          </w:p>
        </w:tc>
      </w:tr>
      <w:tr w:rsidR="00696676" w:rsidRPr="00254755" w14:paraId="75897C30" w14:textId="77777777" w:rsidTr="00912BEB">
        <w:trPr>
          <w:trHeight w:val="20"/>
        </w:trPr>
        <w:tc>
          <w:tcPr>
            <w:tcW w:w="5779" w:type="dxa"/>
            <w:gridSpan w:val="2"/>
            <w:tcBorders>
              <w:top w:val="single" w:sz="4" w:space="0" w:color="00BAC0"/>
              <w:left w:val="nil"/>
              <w:bottom w:val="single" w:sz="4" w:space="0" w:color="00BAC0"/>
              <w:right w:val="nil"/>
            </w:tcBorders>
            <w:shd w:val="clear" w:color="auto" w:fill="DFF6F8"/>
          </w:tcPr>
          <w:p w14:paraId="694D6769" w14:textId="77777777" w:rsidR="00696676" w:rsidRPr="00254755" w:rsidRDefault="00696676" w:rsidP="00912BEB">
            <w:pPr>
              <w:pStyle w:val="WOVGtabletext"/>
              <w:spacing w:before="0" w:after="0"/>
              <w:rPr>
                <w:rFonts w:ascii="Calibri Light" w:hAnsi="Calibri Light"/>
                <w:i/>
                <w:lang w:eastAsia="en-AU"/>
              </w:rPr>
            </w:pPr>
            <w:r w:rsidRPr="00254755">
              <w:rPr>
                <w:rFonts w:ascii="Calibri Light" w:hAnsi="Calibri Light"/>
                <w:i/>
                <w:lang w:eastAsia="en-AU"/>
              </w:rPr>
              <w:t>Do you have other options for accommodation?</w:t>
            </w:r>
          </w:p>
          <w:p w14:paraId="598528C5" w14:textId="77777777" w:rsidR="00696676" w:rsidRPr="00254755" w:rsidRDefault="00696676" w:rsidP="00912BEB">
            <w:pPr>
              <w:pStyle w:val="WOVGtabletext"/>
              <w:spacing w:before="0" w:after="0"/>
              <w:rPr>
                <w:b/>
                <w:bCs/>
              </w:rPr>
            </w:pPr>
            <w:r w:rsidRPr="00254755">
              <w:rPr>
                <w:rFonts w:ascii="Calibri Light" w:hAnsi="Calibri Light"/>
                <w:b/>
                <w:bCs/>
                <w:iCs/>
                <w:lang w:eastAsia="en-AU"/>
              </w:rPr>
              <w:t>Explore why if they are reluctant to use other available options</w:t>
            </w:r>
            <w:r w:rsidRPr="00254755">
              <w:rPr>
                <w:b/>
                <w:bCs/>
              </w:rPr>
              <w:t xml:space="preserve"> </w:t>
            </w:r>
          </w:p>
        </w:tc>
        <w:tc>
          <w:tcPr>
            <w:tcW w:w="5245" w:type="dxa"/>
            <w:tcBorders>
              <w:top w:val="single" w:sz="4" w:space="0" w:color="00BAC0"/>
              <w:left w:val="nil"/>
              <w:bottom w:val="single" w:sz="4" w:space="0" w:color="00BAC0"/>
              <w:right w:val="nil"/>
            </w:tcBorders>
          </w:tcPr>
          <w:p w14:paraId="6479F08B" w14:textId="77777777" w:rsidR="00696676" w:rsidRPr="00254755" w:rsidRDefault="00696676" w:rsidP="00912BEB">
            <w:pPr>
              <w:pStyle w:val="WOVGtabletext"/>
              <w:spacing w:before="0" w:after="0"/>
              <w:rPr>
                <w:rFonts w:ascii="Calibri Light" w:eastAsia="MS Gothic" w:hAnsi="Calibri Light" w:cs="Segoe UI Symbol"/>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r w:rsidRPr="00254755">
              <w:rPr>
                <w:rFonts w:ascii="Calibri Light" w:hAnsi="Calibri Light"/>
                <w:lang w:eastAsia="en-AU"/>
              </w:rPr>
              <w:br/>
            </w:r>
          </w:p>
        </w:tc>
        <w:tc>
          <w:tcPr>
            <w:tcW w:w="3544" w:type="dxa"/>
            <w:vMerge/>
            <w:tcBorders>
              <w:left w:val="nil"/>
              <w:right w:val="nil"/>
            </w:tcBorders>
            <w:shd w:val="clear" w:color="auto" w:fill="auto"/>
          </w:tcPr>
          <w:p w14:paraId="350E02AD" w14:textId="77777777" w:rsidR="00696676" w:rsidRPr="00254755" w:rsidRDefault="00696676" w:rsidP="00912BEB">
            <w:pPr>
              <w:pStyle w:val="Tabletext8"/>
              <w:spacing w:before="0" w:after="0"/>
              <w:rPr>
                <w:rFonts w:ascii="Segoe UI Symbol" w:eastAsia="MS Gothic" w:hAnsi="Segoe UI Symbol" w:cs="Segoe UI Symbol"/>
                <w:lang w:eastAsia="en-AU"/>
              </w:rPr>
            </w:pPr>
          </w:p>
        </w:tc>
      </w:tr>
      <w:tr w:rsidR="002A4950" w:rsidRPr="00254755" w14:paraId="61130F18" w14:textId="77777777" w:rsidTr="00912BEB">
        <w:trPr>
          <w:trHeight w:val="20"/>
        </w:trPr>
        <w:tc>
          <w:tcPr>
            <w:tcW w:w="5779" w:type="dxa"/>
            <w:gridSpan w:val="2"/>
            <w:tcBorders>
              <w:top w:val="single" w:sz="4" w:space="0" w:color="00BAC0"/>
              <w:left w:val="nil"/>
              <w:bottom w:val="single" w:sz="4" w:space="0" w:color="00BAC0"/>
              <w:right w:val="nil"/>
            </w:tcBorders>
            <w:shd w:val="clear" w:color="auto" w:fill="DFF6F8"/>
          </w:tcPr>
          <w:p w14:paraId="61F4E89E" w14:textId="682CB456" w:rsidR="002A4950" w:rsidRPr="00254755" w:rsidRDefault="002A4950" w:rsidP="002A4950">
            <w:pPr>
              <w:pStyle w:val="WOVGtabletext"/>
              <w:spacing w:before="0" w:after="0"/>
              <w:rPr>
                <w:rFonts w:ascii="Calibri Light" w:hAnsi="Calibri Light"/>
                <w:i/>
                <w:lang w:eastAsia="en-AU"/>
              </w:rPr>
            </w:pPr>
            <w:r w:rsidRPr="00254755">
              <w:rPr>
                <w:rFonts w:ascii="Calibri Light" w:hAnsi="Calibri Light"/>
                <w:iCs/>
                <w:lang w:eastAsia="en-AU"/>
              </w:rPr>
              <w:t xml:space="preserve">How can we communicate during quarantine or physical isolation? </w:t>
            </w:r>
            <w:r w:rsidR="00B95798" w:rsidRPr="00254755">
              <w:rPr>
                <w:rFonts w:ascii="Calibri Light" w:hAnsi="Calibri Light"/>
                <w:iCs/>
                <w:lang w:eastAsia="en-AU"/>
              </w:rPr>
              <w:t xml:space="preserve">Do you have access to a phone or internet? </w:t>
            </w:r>
            <w:r w:rsidRPr="00254755">
              <w:rPr>
                <w:rFonts w:ascii="Calibri Light" w:hAnsi="Calibri Light"/>
                <w:iCs/>
                <w:lang w:eastAsia="en-AU"/>
              </w:rPr>
              <w:t>(Skype, Teams, social media, or contact with friends, family or school?</w:t>
            </w:r>
          </w:p>
        </w:tc>
        <w:tc>
          <w:tcPr>
            <w:tcW w:w="5245" w:type="dxa"/>
            <w:tcBorders>
              <w:top w:val="single" w:sz="4" w:space="0" w:color="00BAC0"/>
              <w:left w:val="nil"/>
              <w:bottom w:val="single" w:sz="4" w:space="0" w:color="00BAC0"/>
              <w:right w:val="nil"/>
            </w:tcBorders>
          </w:tcPr>
          <w:p w14:paraId="0B8CCF04" w14:textId="68520214" w:rsidR="002A4950" w:rsidRPr="00254755" w:rsidRDefault="00B95798" w:rsidP="002A4950">
            <w:pPr>
              <w:pStyle w:val="WOVGtabletext"/>
              <w:spacing w:before="0" w:after="0"/>
              <w:rPr>
                <w:rFonts w:ascii="Segoe UI Symbol" w:eastAsia="MS Gothic" w:hAnsi="Segoe UI Symbol" w:cs="Segoe UI Symbol"/>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r w:rsidRPr="00254755">
              <w:rPr>
                <w:rFonts w:ascii="Calibri Light" w:hAnsi="Calibri Light"/>
                <w:iCs/>
                <w:lang w:eastAsia="en-AU"/>
              </w:rPr>
              <w:t xml:space="preserve"> </w:t>
            </w:r>
            <w:r w:rsidR="002A4950" w:rsidRPr="00254755">
              <w:rPr>
                <w:rFonts w:ascii="Calibri Light" w:hAnsi="Calibri Light"/>
                <w:iCs/>
                <w:lang w:eastAsia="en-AU"/>
              </w:rPr>
              <w:t>(check technology safety - below)</w:t>
            </w:r>
          </w:p>
        </w:tc>
        <w:tc>
          <w:tcPr>
            <w:tcW w:w="3544" w:type="dxa"/>
            <w:vMerge/>
            <w:tcBorders>
              <w:left w:val="nil"/>
              <w:right w:val="nil"/>
            </w:tcBorders>
            <w:shd w:val="clear" w:color="auto" w:fill="auto"/>
          </w:tcPr>
          <w:p w14:paraId="33EE8939" w14:textId="77777777" w:rsidR="002A4950" w:rsidRPr="00254755" w:rsidRDefault="002A4950" w:rsidP="002A4950">
            <w:pPr>
              <w:pStyle w:val="Tabletext8"/>
              <w:spacing w:before="0" w:after="0"/>
              <w:rPr>
                <w:rFonts w:ascii="Segoe UI Symbol" w:eastAsia="MS Gothic" w:hAnsi="Segoe UI Symbol" w:cs="Segoe UI Symbol"/>
                <w:lang w:eastAsia="en-AU"/>
              </w:rPr>
            </w:pPr>
          </w:p>
        </w:tc>
      </w:tr>
      <w:tr w:rsidR="00EB2C8A" w:rsidRPr="00254755" w14:paraId="5C2612B1" w14:textId="77777777" w:rsidTr="00912BEB">
        <w:trPr>
          <w:trHeight w:val="20"/>
        </w:trPr>
        <w:tc>
          <w:tcPr>
            <w:tcW w:w="5779" w:type="dxa"/>
            <w:gridSpan w:val="2"/>
            <w:tcBorders>
              <w:top w:val="single" w:sz="4" w:space="0" w:color="00BAC0"/>
              <w:left w:val="nil"/>
              <w:bottom w:val="single" w:sz="4" w:space="0" w:color="00BAC0"/>
              <w:right w:val="nil"/>
            </w:tcBorders>
            <w:shd w:val="clear" w:color="auto" w:fill="DFF6F8"/>
          </w:tcPr>
          <w:p w14:paraId="3F524C88" w14:textId="04336021" w:rsidR="00EB2C8A" w:rsidRPr="00254755" w:rsidRDefault="006B2267" w:rsidP="00EB2C8A">
            <w:pPr>
              <w:pStyle w:val="WOVGtabletext"/>
              <w:spacing w:before="0" w:after="0"/>
              <w:rPr>
                <w:rFonts w:ascii="Calibri Light" w:hAnsi="Calibri Light"/>
                <w:b/>
                <w:iCs/>
                <w:lang w:eastAsia="en-AU"/>
              </w:rPr>
            </w:pPr>
            <w:r w:rsidRPr="00254755">
              <w:rPr>
                <w:rFonts w:ascii="Calibri Light" w:hAnsi="Calibri Light"/>
                <w:iCs/>
                <w:lang w:eastAsia="en-AU"/>
              </w:rPr>
              <w:t>Can you contact friends, family or someone trusted if you need to? Consider</w:t>
            </w:r>
            <w:r w:rsidR="008438B0" w:rsidRPr="00254755">
              <w:rPr>
                <w:rFonts w:ascii="Calibri Light" w:hAnsi="Calibri Light"/>
                <w:iCs/>
                <w:lang w:eastAsia="en-AU"/>
              </w:rPr>
              <w:t xml:space="preserve"> a </w:t>
            </w:r>
            <w:r w:rsidR="008438B0" w:rsidRPr="00254755">
              <w:rPr>
                <w:rFonts w:ascii="Calibri Light" w:hAnsi="Calibri Light"/>
                <w:b/>
                <w:bCs/>
                <w:iCs/>
                <w:lang w:eastAsia="en-AU"/>
              </w:rPr>
              <w:t>code word</w:t>
            </w:r>
            <w:r w:rsidR="008438B0" w:rsidRPr="00254755">
              <w:rPr>
                <w:rFonts w:ascii="Calibri Light" w:hAnsi="Calibri Light"/>
                <w:iCs/>
                <w:lang w:eastAsia="en-AU"/>
              </w:rPr>
              <w:t xml:space="preserve"> </w:t>
            </w:r>
            <w:r w:rsidR="006A59C6" w:rsidRPr="00254755">
              <w:rPr>
                <w:rFonts w:ascii="Calibri Light" w:hAnsi="Calibri Light"/>
                <w:iCs/>
                <w:lang w:eastAsia="en-AU"/>
              </w:rPr>
              <w:t xml:space="preserve">or signal </w:t>
            </w:r>
            <w:r w:rsidR="00102051" w:rsidRPr="00254755">
              <w:rPr>
                <w:rFonts w:ascii="Calibri Light" w:hAnsi="Calibri Light"/>
                <w:iCs/>
                <w:lang w:eastAsia="en-AU"/>
              </w:rPr>
              <w:t>with a safe person or someone close by who</w:t>
            </w:r>
            <w:r w:rsidR="008438B0" w:rsidRPr="00254755">
              <w:rPr>
                <w:rFonts w:ascii="Calibri Light" w:hAnsi="Calibri Light"/>
                <w:iCs/>
                <w:lang w:eastAsia="en-AU"/>
              </w:rPr>
              <w:t xml:space="preserve"> knows how to respond if you contact them in an emergency? </w:t>
            </w:r>
            <w:r w:rsidRPr="00254755">
              <w:rPr>
                <w:rFonts w:ascii="Calibri Light" w:hAnsi="Calibri Light"/>
                <w:iCs/>
                <w:lang w:eastAsia="en-AU"/>
              </w:rPr>
              <w:t>Ask:</w:t>
            </w:r>
            <w:r w:rsidR="00102051" w:rsidRPr="00254755">
              <w:rPr>
                <w:rFonts w:ascii="Calibri Light" w:hAnsi="Calibri Light"/>
                <w:b/>
                <w:iCs/>
                <w:lang w:eastAsia="en-AU"/>
              </w:rPr>
              <w:t xml:space="preserve"> </w:t>
            </w:r>
          </w:p>
          <w:p w14:paraId="4A2FC394" w14:textId="7E641280" w:rsidR="00102051" w:rsidRPr="00254755" w:rsidRDefault="00102051" w:rsidP="00EB2C8A">
            <w:pPr>
              <w:pStyle w:val="WOVGtabletext"/>
              <w:spacing w:before="0" w:after="0"/>
              <w:rPr>
                <w:rFonts w:ascii="Calibri Light" w:hAnsi="Calibri Light"/>
                <w:b/>
                <w:iCs/>
                <w:lang w:eastAsia="en-AU"/>
              </w:rPr>
            </w:pPr>
            <w:r w:rsidRPr="00254755">
              <w:rPr>
                <w:rFonts w:ascii="Calibri Light" w:hAnsi="Calibri Light"/>
                <w:bCs/>
                <w:iCs/>
                <w:lang w:eastAsia="en-AU"/>
              </w:rPr>
              <w:t xml:space="preserve"> - can they</w:t>
            </w:r>
            <w:r w:rsidRPr="00254755">
              <w:rPr>
                <w:rFonts w:ascii="Calibri Light" w:hAnsi="Calibri Light"/>
                <w:b/>
                <w:iCs/>
                <w:lang w:eastAsia="en-AU"/>
              </w:rPr>
              <w:t xml:space="preserve"> contact police on </w:t>
            </w:r>
            <w:r w:rsidRPr="00254755">
              <w:rPr>
                <w:rFonts w:ascii="Calibri Light" w:hAnsi="Calibri Light"/>
                <w:b/>
                <w:iCs/>
                <w:color w:val="FF0000"/>
                <w:lang w:eastAsia="en-AU"/>
              </w:rPr>
              <w:t>000</w:t>
            </w:r>
            <w:r w:rsidRPr="00254755">
              <w:rPr>
                <w:rFonts w:ascii="Calibri Light" w:hAnsi="Calibri Light"/>
                <w:b/>
                <w:iCs/>
                <w:lang w:eastAsia="en-AU"/>
              </w:rPr>
              <w:t xml:space="preserve"> </w:t>
            </w:r>
            <w:r w:rsidR="0071152B" w:rsidRPr="00254755">
              <w:rPr>
                <w:rFonts w:ascii="Calibri Light" w:hAnsi="Calibri Light"/>
                <w:bCs/>
                <w:iCs/>
                <w:lang w:eastAsia="en-AU"/>
              </w:rPr>
              <w:t>on your behalf?</w:t>
            </w:r>
          </w:p>
          <w:p w14:paraId="6026B9C0" w14:textId="3C0F9550" w:rsidR="0071152B" w:rsidRPr="00254755" w:rsidRDefault="0071152B" w:rsidP="00EB2C8A">
            <w:pPr>
              <w:pStyle w:val="WOVGtabletext"/>
              <w:spacing w:before="0" w:after="0"/>
              <w:rPr>
                <w:rFonts w:ascii="Calibri Light" w:hAnsi="Calibri Light"/>
                <w:bCs/>
                <w:iCs/>
                <w:lang w:eastAsia="en-AU"/>
              </w:rPr>
            </w:pPr>
            <w:r w:rsidRPr="00254755">
              <w:rPr>
                <w:rFonts w:ascii="Calibri Light" w:hAnsi="Calibri Light"/>
                <w:bCs/>
                <w:iCs/>
                <w:lang w:eastAsia="en-AU"/>
              </w:rPr>
              <w:t xml:space="preserve"> - can they come to your assistance</w:t>
            </w:r>
            <w:r w:rsidR="002E59A1" w:rsidRPr="00254755">
              <w:rPr>
                <w:rFonts w:ascii="Calibri Light" w:hAnsi="Calibri Light"/>
                <w:bCs/>
                <w:iCs/>
                <w:lang w:eastAsia="en-AU"/>
              </w:rPr>
              <w:t xml:space="preserve"> if they hear sounds of violence?</w:t>
            </w:r>
          </w:p>
          <w:p w14:paraId="3CDFE206" w14:textId="01C4AD5B" w:rsidR="006A59C6" w:rsidRPr="00254755" w:rsidRDefault="006A59C6" w:rsidP="00EB2C8A">
            <w:pPr>
              <w:pStyle w:val="WOVGtabletext"/>
              <w:spacing w:before="0" w:after="0"/>
              <w:rPr>
                <w:rFonts w:ascii="Calibri Light" w:hAnsi="Calibri Light"/>
                <w:bCs/>
                <w:iCs/>
                <w:lang w:eastAsia="en-AU"/>
              </w:rPr>
            </w:pPr>
            <w:r w:rsidRPr="00254755">
              <w:rPr>
                <w:rFonts w:ascii="Calibri Light" w:hAnsi="Calibri Light"/>
                <w:bCs/>
                <w:iCs/>
                <w:lang w:eastAsia="en-AU"/>
              </w:rPr>
              <w:t xml:space="preserve"> - can they assist you to leave?</w:t>
            </w:r>
          </w:p>
          <w:p w14:paraId="38C17CD8" w14:textId="77777777" w:rsidR="006A59C6" w:rsidRPr="00254755" w:rsidRDefault="00712BE0" w:rsidP="00EB2C8A">
            <w:pPr>
              <w:pStyle w:val="WOVGtabletext"/>
              <w:spacing w:before="0" w:after="0"/>
              <w:rPr>
                <w:rFonts w:ascii="Calibri Light" w:hAnsi="Calibri Light" w:cs="VIC Light"/>
                <w:color w:val="000000"/>
                <w:sz w:val="16"/>
                <w:szCs w:val="16"/>
              </w:rPr>
            </w:pPr>
            <w:r w:rsidRPr="00254755">
              <w:rPr>
                <w:rFonts w:ascii="Calibri Light" w:hAnsi="Calibri Light" w:cs="VIC Light"/>
                <w:color w:val="000000"/>
                <w:sz w:val="16"/>
                <w:szCs w:val="16"/>
              </w:rPr>
              <w:t>Code word or signal</w:t>
            </w:r>
            <w:r w:rsidR="006A59C6" w:rsidRPr="00254755">
              <w:rPr>
                <w:rFonts w:ascii="Calibri Light" w:hAnsi="Calibri Light" w:cs="VIC Light"/>
                <w:color w:val="000000"/>
                <w:sz w:val="16"/>
                <w:szCs w:val="16"/>
              </w:rPr>
              <w:t xml:space="preserve"> may be</w:t>
            </w:r>
            <w:r w:rsidR="00EB2C8A" w:rsidRPr="00254755">
              <w:rPr>
                <w:rFonts w:ascii="Calibri Light" w:hAnsi="Calibri Light" w:cs="VIC Light"/>
                <w:color w:val="000000"/>
                <w:sz w:val="16"/>
                <w:szCs w:val="16"/>
              </w:rPr>
              <w:t xml:space="preserve"> flashing internal lights, the position of internal blinds, toys or ornaments arranged outdoors or the shouting of certain words to tip off observers.</w:t>
            </w:r>
          </w:p>
          <w:p w14:paraId="5324319A" w14:textId="7BB0085F" w:rsidR="00EB2C8A" w:rsidRPr="00254755" w:rsidRDefault="00D619A7" w:rsidP="00EB2C8A">
            <w:pPr>
              <w:pStyle w:val="WOVGtabletext"/>
              <w:spacing w:before="0" w:after="0"/>
              <w:rPr>
                <w:rFonts w:ascii="Calibri Light" w:hAnsi="Calibri Light"/>
                <w:iCs/>
                <w:lang w:eastAsia="en-AU"/>
              </w:rPr>
            </w:pPr>
            <w:r w:rsidRPr="00254755">
              <w:rPr>
                <w:rFonts w:ascii="Calibri Light" w:hAnsi="Calibri Light"/>
                <w:iCs/>
                <w:sz w:val="16"/>
                <w:szCs w:val="16"/>
                <w:lang w:eastAsia="en-AU"/>
              </w:rPr>
              <w:t>N</w:t>
            </w:r>
            <w:r w:rsidR="006A59C6" w:rsidRPr="00254755">
              <w:rPr>
                <w:rFonts w:ascii="Calibri Light" w:hAnsi="Calibri Light"/>
                <w:iCs/>
                <w:sz w:val="16"/>
                <w:szCs w:val="16"/>
                <w:lang w:eastAsia="en-AU"/>
              </w:rPr>
              <w:t>ote willingness to assist may change or diminish with fear/ risk of infection</w:t>
            </w:r>
            <w:r w:rsidRPr="00254755">
              <w:rPr>
                <w:rFonts w:ascii="Calibri Light" w:hAnsi="Calibri Light"/>
                <w:iCs/>
                <w:sz w:val="16"/>
                <w:szCs w:val="16"/>
                <w:lang w:eastAsia="en-AU"/>
              </w:rPr>
              <w:t xml:space="preserve"> – let the person know they will not be in trouble if they come to your assistance</w:t>
            </w:r>
          </w:p>
        </w:tc>
        <w:tc>
          <w:tcPr>
            <w:tcW w:w="5245" w:type="dxa"/>
            <w:tcBorders>
              <w:top w:val="single" w:sz="4" w:space="0" w:color="00BAC0"/>
              <w:left w:val="nil"/>
              <w:bottom w:val="single" w:sz="4" w:space="0" w:color="00BAC0"/>
              <w:right w:val="nil"/>
            </w:tcBorders>
          </w:tcPr>
          <w:p w14:paraId="2E8FBF95" w14:textId="122E82DD" w:rsidR="00EB2C8A" w:rsidRPr="00254755" w:rsidRDefault="00EB2C8A" w:rsidP="00EB2C8A">
            <w:pPr>
              <w:pStyle w:val="WOVGtabletext"/>
              <w:spacing w:before="0" w:after="0"/>
              <w:rPr>
                <w:rFonts w:ascii="Segoe UI Symbol" w:eastAsia="MS Gothic" w:hAnsi="Segoe UI Symbol" w:cs="Segoe UI Symbol"/>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r w:rsidRPr="00254755">
              <w:rPr>
                <w:rFonts w:ascii="Calibri Light" w:hAnsi="Calibri Light"/>
                <w:lang w:eastAsia="en-AU"/>
              </w:rPr>
              <w:br/>
            </w:r>
          </w:p>
        </w:tc>
        <w:tc>
          <w:tcPr>
            <w:tcW w:w="3544" w:type="dxa"/>
            <w:vMerge/>
            <w:tcBorders>
              <w:left w:val="nil"/>
              <w:right w:val="nil"/>
            </w:tcBorders>
            <w:shd w:val="clear" w:color="auto" w:fill="auto"/>
          </w:tcPr>
          <w:p w14:paraId="5BB57A6A" w14:textId="77777777" w:rsidR="00EB2C8A" w:rsidRPr="00254755" w:rsidRDefault="00EB2C8A" w:rsidP="00EB2C8A">
            <w:pPr>
              <w:pStyle w:val="Tabletext8"/>
              <w:spacing w:before="0" w:after="0"/>
              <w:rPr>
                <w:rFonts w:ascii="Segoe UI Symbol" w:eastAsia="MS Gothic" w:hAnsi="Segoe UI Symbol" w:cs="Segoe UI Symbol"/>
                <w:lang w:eastAsia="en-AU"/>
              </w:rPr>
            </w:pPr>
          </w:p>
        </w:tc>
      </w:tr>
      <w:tr w:rsidR="00EB2C8A" w:rsidRPr="00254755" w14:paraId="139197D4" w14:textId="77777777" w:rsidTr="00912BEB">
        <w:trPr>
          <w:trHeight w:val="20"/>
        </w:trPr>
        <w:tc>
          <w:tcPr>
            <w:tcW w:w="5779" w:type="dxa"/>
            <w:gridSpan w:val="2"/>
            <w:tcBorders>
              <w:top w:val="single" w:sz="4" w:space="0" w:color="00BAC0"/>
              <w:left w:val="nil"/>
              <w:bottom w:val="single" w:sz="4" w:space="0" w:color="00BAC0"/>
              <w:right w:val="nil"/>
            </w:tcBorders>
            <w:shd w:val="clear" w:color="auto" w:fill="DFF6F8"/>
          </w:tcPr>
          <w:p w14:paraId="0E87C749" w14:textId="7702A6FA" w:rsidR="00EB2C8A" w:rsidRPr="00254755" w:rsidRDefault="00EB2C8A" w:rsidP="00EB2C8A">
            <w:pPr>
              <w:pStyle w:val="WOVGtabletext"/>
              <w:spacing w:before="0" w:after="0"/>
              <w:rPr>
                <w:rFonts w:ascii="Calibri Light" w:hAnsi="Calibri Light"/>
                <w:i/>
                <w:lang w:eastAsia="en-AU"/>
              </w:rPr>
            </w:pPr>
            <w:r w:rsidRPr="00254755">
              <w:rPr>
                <w:rFonts w:ascii="Calibri Light" w:hAnsi="Calibri Light"/>
                <w:iCs/>
                <w:lang w:eastAsia="en-AU"/>
              </w:rPr>
              <w:lastRenderedPageBreak/>
              <w:t xml:space="preserve">Does anyone else have access to your phone or online accounts? </w:t>
            </w:r>
            <w:r w:rsidRPr="00254755">
              <w:rPr>
                <w:rFonts w:ascii="Calibri Light" w:hAnsi="Calibri Light"/>
                <w:iCs/>
                <w:sz w:val="16"/>
                <w:szCs w:val="16"/>
                <w:lang w:eastAsia="en-AU"/>
              </w:rPr>
              <w:t>(email, Facebook, other social media etc.)</w:t>
            </w:r>
          </w:p>
        </w:tc>
        <w:tc>
          <w:tcPr>
            <w:tcW w:w="5245" w:type="dxa"/>
            <w:tcBorders>
              <w:top w:val="single" w:sz="4" w:space="0" w:color="00BAC0"/>
              <w:left w:val="nil"/>
              <w:bottom w:val="single" w:sz="4" w:space="0" w:color="00BAC0"/>
              <w:right w:val="nil"/>
            </w:tcBorders>
          </w:tcPr>
          <w:p w14:paraId="3BCCCEFD" w14:textId="77777777" w:rsidR="00EB2C8A" w:rsidRPr="00254755" w:rsidRDefault="00EB2C8A" w:rsidP="00EB2C8A">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p>
          <w:p w14:paraId="09F4F1EC" w14:textId="77777777" w:rsidR="00EB2C8A" w:rsidRPr="00254755" w:rsidRDefault="00EB2C8A" w:rsidP="00EB2C8A">
            <w:pPr>
              <w:pStyle w:val="WOVGtabletext"/>
              <w:spacing w:before="0" w:after="0"/>
              <w:rPr>
                <w:rFonts w:ascii="Segoe UI Symbol" w:eastAsia="MS Gothic" w:hAnsi="Segoe UI Symbol" w:cs="Segoe UI Symbol"/>
                <w:lang w:eastAsia="en-AU"/>
              </w:rPr>
            </w:pPr>
          </w:p>
        </w:tc>
        <w:tc>
          <w:tcPr>
            <w:tcW w:w="3544" w:type="dxa"/>
            <w:vMerge/>
            <w:tcBorders>
              <w:left w:val="nil"/>
              <w:right w:val="nil"/>
            </w:tcBorders>
            <w:shd w:val="clear" w:color="auto" w:fill="auto"/>
          </w:tcPr>
          <w:p w14:paraId="14F19945" w14:textId="77777777" w:rsidR="00EB2C8A" w:rsidRPr="00254755" w:rsidRDefault="00EB2C8A" w:rsidP="00EB2C8A">
            <w:pPr>
              <w:pStyle w:val="Tabletext8"/>
              <w:spacing w:before="0" w:after="0"/>
              <w:rPr>
                <w:rFonts w:ascii="Segoe UI Symbol" w:eastAsia="MS Gothic" w:hAnsi="Segoe UI Symbol" w:cs="Segoe UI Symbol"/>
                <w:lang w:eastAsia="en-AU"/>
              </w:rPr>
            </w:pPr>
          </w:p>
        </w:tc>
      </w:tr>
      <w:tr w:rsidR="00EB2C8A" w:rsidRPr="00254755" w14:paraId="5031AD0A" w14:textId="77777777" w:rsidTr="00912BEB">
        <w:trPr>
          <w:trHeight w:val="20"/>
        </w:trPr>
        <w:tc>
          <w:tcPr>
            <w:tcW w:w="5779" w:type="dxa"/>
            <w:gridSpan w:val="2"/>
            <w:tcBorders>
              <w:top w:val="single" w:sz="4" w:space="0" w:color="00BAC0"/>
              <w:left w:val="nil"/>
              <w:bottom w:val="single" w:sz="4" w:space="0" w:color="00BAC0"/>
              <w:right w:val="nil"/>
            </w:tcBorders>
            <w:shd w:val="clear" w:color="auto" w:fill="DFF6F8"/>
          </w:tcPr>
          <w:p w14:paraId="3B2D97A7"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t>Can you access essential services for help? (GP, pharmacist, supermarket worker, teachers or other staff)</w:t>
            </w:r>
          </w:p>
          <w:p w14:paraId="5F1FB00B" w14:textId="77777777" w:rsidR="00EB2C8A" w:rsidRPr="00254755" w:rsidRDefault="00EB2C8A" w:rsidP="00EB2C8A">
            <w:pPr>
              <w:rPr>
                <w:rFonts w:ascii="Calibri Light" w:hAnsi="Calibri Light"/>
                <w:sz w:val="16"/>
                <w:szCs w:val="16"/>
              </w:rPr>
            </w:pPr>
            <w:r w:rsidRPr="00254755">
              <w:rPr>
                <w:rFonts w:ascii="Calibri Light" w:hAnsi="Calibri Light"/>
                <w:sz w:val="16"/>
                <w:szCs w:val="16"/>
              </w:rPr>
              <w:t>Think in advance how you could communicate with them.</w:t>
            </w:r>
          </w:p>
          <w:p w14:paraId="36B182A7" w14:textId="5DB16FAF" w:rsidR="00EB2C8A" w:rsidRPr="00254755" w:rsidRDefault="00EB2C8A" w:rsidP="00EB2C8A">
            <w:pPr>
              <w:pStyle w:val="WOVGtabletext"/>
              <w:spacing w:before="0" w:after="0"/>
              <w:rPr>
                <w:rFonts w:ascii="Calibri Light" w:hAnsi="Calibri Light"/>
                <w:i/>
                <w:lang w:eastAsia="en-AU"/>
              </w:rPr>
            </w:pPr>
            <w:r w:rsidRPr="00254755">
              <w:rPr>
                <w:rFonts w:ascii="Calibri Light" w:hAnsi="Calibri Light"/>
                <w:sz w:val="16"/>
                <w:szCs w:val="16"/>
              </w:rPr>
              <w:t>Services can plan and support risk management ahead of escalation.</w:t>
            </w:r>
          </w:p>
        </w:tc>
        <w:tc>
          <w:tcPr>
            <w:tcW w:w="5245" w:type="dxa"/>
            <w:tcBorders>
              <w:top w:val="single" w:sz="4" w:space="0" w:color="00BAC0"/>
              <w:left w:val="nil"/>
              <w:bottom w:val="single" w:sz="4" w:space="0" w:color="00BAC0"/>
              <w:right w:val="nil"/>
            </w:tcBorders>
          </w:tcPr>
          <w:p w14:paraId="7B1676AB" w14:textId="77777777" w:rsidR="00EB2C8A" w:rsidRPr="00254755" w:rsidRDefault="00EB2C8A" w:rsidP="00EB2C8A">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p>
          <w:p w14:paraId="52EE1E8D" w14:textId="27D3861E" w:rsidR="00EB2C8A" w:rsidRPr="00254755" w:rsidRDefault="00EB2C8A" w:rsidP="00EB2C8A">
            <w:pPr>
              <w:pStyle w:val="WOVGtabletext"/>
              <w:spacing w:before="0" w:after="0"/>
              <w:rPr>
                <w:rFonts w:ascii="Segoe UI Symbol" w:eastAsia="MS Gothic" w:hAnsi="Segoe UI Symbol" w:cs="Segoe UI Symbol"/>
                <w:lang w:eastAsia="en-AU"/>
              </w:rPr>
            </w:pPr>
            <w:r w:rsidRPr="00254755">
              <w:rPr>
                <w:rFonts w:ascii="Calibri Light" w:hAnsi="Calibri Light"/>
              </w:rPr>
              <w:t xml:space="preserve">Can you give them a note with your name and address on it and the help you need, e.g. </w:t>
            </w:r>
            <w:r w:rsidRPr="00254755">
              <w:rPr>
                <w:rFonts w:ascii="Calibri Light" w:hAnsi="Calibri Light"/>
                <w:i/>
                <w:iCs/>
              </w:rPr>
              <w:t>My name is [NAME], Please call the police, I live at [ADDRESS] and I am in danger.</w:t>
            </w:r>
          </w:p>
        </w:tc>
        <w:tc>
          <w:tcPr>
            <w:tcW w:w="3544" w:type="dxa"/>
            <w:vMerge/>
            <w:tcBorders>
              <w:left w:val="nil"/>
              <w:right w:val="nil"/>
            </w:tcBorders>
            <w:shd w:val="clear" w:color="auto" w:fill="auto"/>
          </w:tcPr>
          <w:p w14:paraId="1416F7EB" w14:textId="77777777" w:rsidR="00EB2C8A" w:rsidRPr="00254755" w:rsidRDefault="00EB2C8A" w:rsidP="00EB2C8A">
            <w:pPr>
              <w:pStyle w:val="Tabletext8"/>
              <w:spacing w:before="0" w:after="0"/>
              <w:rPr>
                <w:rFonts w:ascii="Segoe UI Symbol" w:eastAsia="MS Gothic" w:hAnsi="Segoe UI Symbol" w:cs="Segoe UI Symbol"/>
                <w:lang w:eastAsia="en-AU"/>
              </w:rPr>
            </w:pPr>
          </w:p>
        </w:tc>
      </w:tr>
      <w:tr w:rsidR="00EB2C8A" w:rsidRPr="00254755" w14:paraId="211C321B" w14:textId="77777777" w:rsidTr="00912BEB">
        <w:trPr>
          <w:trHeight w:val="20"/>
        </w:trPr>
        <w:tc>
          <w:tcPr>
            <w:tcW w:w="5779" w:type="dxa"/>
            <w:gridSpan w:val="2"/>
            <w:tcBorders>
              <w:top w:val="single" w:sz="4" w:space="0" w:color="00BAC0"/>
              <w:left w:val="nil"/>
              <w:bottom w:val="single" w:sz="4" w:space="0" w:color="00BAC0"/>
              <w:right w:val="nil"/>
            </w:tcBorders>
            <w:shd w:val="clear" w:color="auto" w:fill="DFF6F8"/>
          </w:tcPr>
          <w:p w14:paraId="78CCFA72" w14:textId="77777777" w:rsidR="00EB2C8A" w:rsidRPr="00254755" w:rsidRDefault="00EB2C8A" w:rsidP="00EB2C8A">
            <w:pPr>
              <w:contextualSpacing/>
              <w:rPr>
                <w:rFonts w:ascii="Calibri Light" w:hAnsi="Calibri Light" w:cstheme="minorHAnsi"/>
                <w:b/>
                <w:bCs/>
                <w:lang w:val="en-US"/>
              </w:rPr>
            </w:pPr>
            <w:r w:rsidRPr="00254755">
              <w:rPr>
                <w:rFonts w:ascii="Calibri Light" w:hAnsi="Calibri Light"/>
                <w:b/>
                <w:bCs/>
                <w:iCs/>
                <w:lang w:eastAsia="en-AU"/>
              </w:rPr>
              <w:t>Check online and phone security:</w:t>
            </w:r>
          </w:p>
          <w:p w14:paraId="6AB0E78A" w14:textId="77777777" w:rsidR="00EB2C8A" w:rsidRPr="00254755" w:rsidRDefault="00EB2C8A" w:rsidP="00EB2C8A">
            <w:pPr>
              <w:pStyle w:val="ListParagraph"/>
              <w:ind w:left="425"/>
              <w:rPr>
                <w:rFonts w:ascii="Calibri Light" w:hAnsi="Calibri Light"/>
                <w:sz w:val="18"/>
                <w:szCs w:val="18"/>
              </w:rPr>
            </w:pPr>
            <w:r w:rsidRPr="00254755">
              <w:rPr>
                <w:rFonts w:ascii="Calibri Light" w:hAnsi="Calibri Light"/>
                <w:sz w:val="18"/>
                <w:szCs w:val="18"/>
              </w:rPr>
              <w:t xml:space="preserve">Install free Aurora or Daisy app on the </w:t>
            </w:r>
            <w:hyperlink r:id="rId13" w:history="1">
              <w:r w:rsidRPr="00254755">
                <w:rPr>
                  <w:rStyle w:val="Hyperlink"/>
                  <w:rFonts w:ascii="Calibri Light" w:hAnsi="Calibri Light"/>
                  <w:sz w:val="18"/>
                  <w:szCs w:val="18"/>
                </w:rPr>
                <w:t>1800RESPECT website</w:t>
              </w:r>
            </w:hyperlink>
          </w:p>
          <w:p w14:paraId="1FAF8A5A" w14:textId="77777777" w:rsidR="00EB2C8A" w:rsidRPr="00254755" w:rsidRDefault="00EB2C8A" w:rsidP="00EB2C8A">
            <w:pPr>
              <w:pStyle w:val="ListParagraph"/>
              <w:ind w:left="425"/>
              <w:rPr>
                <w:rFonts w:ascii="Calibri Light" w:hAnsi="Calibri Light"/>
                <w:sz w:val="18"/>
                <w:szCs w:val="18"/>
              </w:rPr>
            </w:pPr>
            <w:r w:rsidRPr="00254755">
              <w:rPr>
                <w:rFonts w:ascii="Calibri Light" w:hAnsi="Calibri Light"/>
                <w:sz w:val="18"/>
                <w:szCs w:val="18"/>
              </w:rPr>
              <w:t>keep records of abusive texts, emails, social media etc.</w:t>
            </w:r>
          </w:p>
          <w:p w14:paraId="2C5B63C8" w14:textId="77777777" w:rsidR="00EB2C8A" w:rsidRPr="00254755" w:rsidRDefault="00EB2C8A" w:rsidP="00EB2C8A">
            <w:pPr>
              <w:pStyle w:val="ListParagraph"/>
              <w:ind w:left="425"/>
              <w:rPr>
                <w:rFonts w:ascii="Calibri Light" w:hAnsi="Calibri Light"/>
                <w:sz w:val="18"/>
                <w:szCs w:val="18"/>
              </w:rPr>
            </w:pPr>
            <w:r w:rsidRPr="00254755">
              <w:rPr>
                <w:rFonts w:ascii="Calibri Light" w:hAnsi="Calibri Light"/>
                <w:sz w:val="18"/>
                <w:szCs w:val="18"/>
              </w:rPr>
              <w:t>Clear browser history, use private browsing, for example by opening ‘incognito’ in Chrome or ‘private’ in Safari</w:t>
            </w:r>
          </w:p>
          <w:p w14:paraId="490FB544" w14:textId="77777777" w:rsidR="00EB2C8A" w:rsidRPr="00254755" w:rsidRDefault="00EB2C8A" w:rsidP="00EB2C8A">
            <w:pPr>
              <w:pStyle w:val="ListParagraph"/>
              <w:ind w:left="425"/>
              <w:rPr>
                <w:rFonts w:ascii="Calibri Light" w:hAnsi="Calibri Light"/>
                <w:sz w:val="18"/>
                <w:szCs w:val="18"/>
              </w:rPr>
            </w:pPr>
            <w:r w:rsidRPr="00254755">
              <w:rPr>
                <w:rFonts w:ascii="Calibri Light" w:hAnsi="Calibri Light"/>
                <w:sz w:val="18"/>
                <w:szCs w:val="18"/>
              </w:rPr>
              <w:t>Instant messaging can be tracked and recorded. It may be safer to call from a landline or friend’s telephone.</w:t>
            </w:r>
          </w:p>
          <w:p w14:paraId="7AA9C1B9" w14:textId="77777777" w:rsidR="00EB2C8A" w:rsidRPr="00254755" w:rsidRDefault="00EB2C8A" w:rsidP="00EB2C8A">
            <w:pPr>
              <w:pStyle w:val="ListParagraph"/>
              <w:ind w:left="425"/>
              <w:rPr>
                <w:rFonts w:ascii="Calibri Light" w:hAnsi="Calibri Light"/>
                <w:sz w:val="18"/>
                <w:szCs w:val="18"/>
              </w:rPr>
            </w:pPr>
            <w:r w:rsidRPr="00254755">
              <w:rPr>
                <w:rFonts w:ascii="Calibri Light" w:hAnsi="Calibri Light"/>
                <w:sz w:val="18"/>
                <w:szCs w:val="18"/>
              </w:rPr>
              <w:t>Create an anonymous email account but keep using your old accounts to avoid suspicion</w:t>
            </w:r>
          </w:p>
          <w:p w14:paraId="5D79D61C" w14:textId="77777777" w:rsidR="00EB2C8A" w:rsidRPr="00254755" w:rsidRDefault="00EB2C8A" w:rsidP="00EB2C8A">
            <w:pPr>
              <w:pStyle w:val="ListParagraph"/>
              <w:ind w:left="425"/>
              <w:rPr>
                <w:rFonts w:ascii="Calibri Light" w:hAnsi="Calibri Light"/>
                <w:sz w:val="18"/>
                <w:szCs w:val="18"/>
              </w:rPr>
            </w:pPr>
            <w:r w:rsidRPr="00254755">
              <w:rPr>
                <w:rFonts w:ascii="Calibri Light" w:hAnsi="Calibri Light"/>
                <w:sz w:val="18"/>
                <w:szCs w:val="18"/>
              </w:rPr>
              <w:t>Protect or change passwords</w:t>
            </w:r>
          </w:p>
          <w:p w14:paraId="2617CC69" w14:textId="77777777" w:rsidR="00EB2C8A" w:rsidRPr="00254755" w:rsidRDefault="00EB2C8A" w:rsidP="00EB2C8A">
            <w:pPr>
              <w:pStyle w:val="ListParagraph"/>
              <w:ind w:left="425"/>
              <w:rPr>
                <w:rFonts w:ascii="Calibri Light" w:hAnsi="Calibri Light"/>
                <w:sz w:val="18"/>
                <w:szCs w:val="18"/>
              </w:rPr>
            </w:pPr>
            <w:r w:rsidRPr="00254755">
              <w:rPr>
                <w:rFonts w:ascii="Calibri Light" w:hAnsi="Calibri Light"/>
                <w:sz w:val="18"/>
                <w:szCs w:val="18"/>
              </w:rPr>
              <w:t>If possible, have a spare mobile with prepaid credit</w:t>
            </w:r>
          </w:p>
          <w:p w14:paraId="7A09A29F" w14:textId="77777777" w:rsidR="00EB2C8A" w:rsidRPr="00254755" w:rsidRDefault="00EB2C8A" w:rsidP="00EB2C8A">
            <w:pPr>
              <w:pStyle w:val="ListParagraph"/>
              <w:ind w:left="425"/>
              <w:rPr>
                <w:rFonts w:ascii="Calibri Light" w:hAnsi="Calibri Light"/>
                <w:sz w:val="18"/>
                <w:szCs w:val="18"/>
              </w:rPr>
            </w:pPr>
            <w:r w:rsidRPr="00254755">
              <w:rPr>
                <w:rFonts w:ascii="Calibri Light" w:hAnsi="Calibri Light"/>
                <w:sz w:val="18"/>
                <w:szCs w:val="18"/>
              </w:rPr>
              <w:t>Limit social media contacts to only those you trust</w:t>
            </w:r>
          </w:p>
          <w:p w14:paraId="5EB09CBB" w14:textId="77777777" w:rsidR="00EB2C8A" w:rsidRPr="00254755" w:rsidRDefault="00EB2C8A" w:rsidP="00EB2C8A">
            <w:pPr>
              <w:pStyle w:val="ListParagraph"/>
              <w:ind w:left="425"/>
              <w:rPr>
                <w:rFonts w:ascii="Calibri Light" w:hAnsi="Calibri Light"/>
                <w:sz w:val="18"/>
                <w:szCs w:val="18"/>
              </w:rPr>
            </w:pPr>
            <w:r w:rsidRPr="00254755">
              <w:rPr>
                <w:rFonts w:ascii="Calibri Light" w:hAnsi="Calibri Light"/>
                <w:sz w:val="18"/>
                <w:szCs w:val="18"/>
              </w:rPr>
              <w:t>Install anti-virus protection to help block spyware.</w:t>
            </w:r>
          </w:p>
          <w:p w14:paraId="38798C39" w14:textId="77777777" w:rsidR="00EB2C8A" w:rsidRPr="00254755" w:rsidRDefault="00EB2C8A" w:rsidP="00EB2C8A">
            <w:pPr>
              <w:pStyle w:val="ListParagraph"/>
              <w:ind w:left="425"/>
              <w:rPr>
                <w:rFonts w:ascii="Calibri Light" w:hAnsi="Calibri Light"/>
                <w:sz w:val="18"/>
                <w:szCs w:val="18"/>
              </w:rPr>
            </w:pPr>
            <w:r w:rsidRPr="00254755">
              <w:rPr>
                <w:rFonts w:ascii="Calibri Light" w:hAnsi="Calibri Light"/>
                <w:sz w:val="18"/>
                <w:szCs w:val="18"/>
              </w:rPr>
              <w:t>Check for signs of spyware:</w:t>
            </w:r>
          </w:p>
          <w:p w14:paraId="2A053BD4" w14:textId="77777777" w:rsidR="00EB2C8A" w:rsidRPr="00254755" w:rsidRDefault="00EB2C8A" w:rsidP="00EB2C8A">
            <w:pPr>
              <w:pStyle w:val="ListParagraph"/>
              <w:numPr>
                <w:ilvl w:val="0"/>
                <w:numId w:val="17"/>
              </w:numPr>
              <w:ind w:left="851"/>
              <w:rPr>
                <w:rFonts w:ascii="Calibri Light" w:hAnsi="Calibri Light"/>
                <w:sz w:val="18"/>
                <w:szCs w:val="18"/>
              </w:rPr>
            </w:pPr>
            <w:r w:rsidRPr="00254755">
              <w:rPr>
                <w:rFonts w:ascii="Calibri Light" w:hAnsi="Calibri Light"/>
                <w:sz w:val="18"/>
                <w:szCs w:val="18"/>
              </w:rPr>
              <w:t>Battery of device is dying faster/speeds slower</w:t>
            </w:r>
          </w:p>
          <w:p w14:paraId="25D4F4AE" w14:textId="77777777" w:rsidR="00EB2C8A" w:rsidRPr="00254755" w:rsidRDefault="00EB2C8A" w:rsidP="00EB2C8A">
            <w:pPr>
              <w:pStyle w:val="ListParagraph"/>
              <w:numPr>
                <w:ilvl w:val="0"/>
                <w:numId w:val="17"/>
              </w:numPr>
              <w:ind w:left="851"/>
              <w:rPr>
                <w:rFonts w:ascii="Calibri Light" w:hAnsi="Calibri Light"/>
                <w:sz w:val="18"/>
                <w:szCs w:val="18"/>
              </w:rPr>
            </w:pPr>
            <w:r w:rsidRPr="00254755">
              <w:rPr>
                <w:rFonts w:ascii="Calibri Light" w:hAnsi="Calibri Light"/>
                <w:sz w:val="18"/>
                <w:szCs w:val="18"/>
              </w:rPr>
              <w:t xml:space="preserve">Any unknown programs operating </w:t>
            </w:r>
          </w:p>
          <w:p w14:paraId="5DBC1348" w14:textId="3B505898" w:rsidR="00EB2C8A" w:rsidRPr="00254755" w:rsidRDefault="00EB2C8A" w:rsidP="00D0794E">
            <w:pPr>
              <w:pStyle w:val="ListParagraph"/>
              <w:ind w:left="425"/>
              <w:rPr>
                <w:rFonts w:ascii="Calibri Light" w:hAnsi="Calibri Light"/>
                <w:i/>
              </w:rPr>
            </w:pPr>
            <w:r w:rsidRPr="00254755">
              <w:rPr>
                <w:rFonts w:ascii="Calibri Light" w:hAnsi="Calibri Light"/>
                <w:sz w:val="18"/>
                <w:szCs w:val="18"/>
              </w:rPr>
              <w:t>Perpetrator knows what you are doing, where you are, who you talk to online/by emails/texts/calls</w:t>
            </w:r>
          </w:p>
        </w:tc>
        <w:tc>
          <w:tcPr>
            <w:tcW w:w="5245" w:type="dxa"/>
            <w:tcBorders>
              <w:top w:val="single" w:sz="4" w:space="0" w:color="00BAC0"/>
              <w:left w:val="nil"/>
              <w:bottom w:val="single" w:sz="4" w:space="0" w:color="00BAC0"/>
              <w:right w:val="nil"/>
            </w:tcBorders>
          </w:tcPr>
          <w:p w14:paraId="36512190" w14:textId="77777777" w:rsidR="00EB2C8A" w:rsidRPr="00254755" w:rsidRDefault="00EB2C8A" w:rsidP="00EB2C8A">
            <w:pPr>
              <w:pStyle w:val="WOVGtabletext"/>
              <w:spacing w:before="0" w:after="0"/>
              <w:rPr>
                <w:rFonts w:ascii="Calibri Light" w:hAnsi="Calibri Light"/>
                <w:b/>
                <w:bCs/>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 </w:t>
            </w:r>
            <w:r w:rsidRPr="00254755">
              <w:rPr>
                <w:rFonts w:ascii="Calibri Light" w:hAnsi="Calibri Light"/>
                <w:b/>
                <w:bCs/>
                <w:lang w:eastAsia="en-AU"/>
              </w:rPr>
              <w:t>Check actions completed:</w:t>
            </w:r>
          </w:p>
          <w:p w14:paraId="133C86E1" w14:textId="77777777" w:rsidR="00EB2C8A" w:rsidRPr="00254755" w:rsidRDefault="00EB2C8A" w:rsidP="00EB2C8A">
            <w:pPr>
              <w:pStyle w:val="WOVGtabletext"/>
              <w:spacing w:before="0" w:after="0"/>
              <w:rPr>
                <w:rFonts w:ascii="Segoe UI Symbol" w:eastAsia="MS Gothic" w:hAnsi="Segoe UI Symbol" w:cs="Segoe UI Symbol"/>
                <w:lang w:eastAsia="en-AU"/>
              </w:rPr>
            </w:pPr>
          </w:p>
        </w:tc>
        <w:tc>
          <w:tcPr>
            <w:tcW w:w="3544" w:type="dxa"/>
            <w:vMerge/>
            <w:tcBorders>
              <w:left w:val="nil"/>
              <w:right w:val="nil"/>
            </w:tcBorders>
            <w:shd w:val="clear" w:color="auto" w:fill="auto"/>
          </w:tcPr>
          <w:p w14:paraId="140F116D" w14:textId="77777777" w:rsidR="00EB2C8A" w:rsidRPr="00254755" w:rsidRDefault="00EB2C8A" w:rsidP="00EB2C8A">
            <w:pPr>
              <w:pStyle w:val="Tabletext8"/>
              <w:spacing w:before="0" w:after="0"/>
              <w:rPr>
                <w:rFonts w:ascii="Segoe UI Symbol" w:eastAsia="MS Gothic" w:hAnsi="Segoe UI Symbol" w:cs="Segoe UI Symbol"/>
                <w:lang w:eastAsia="en-AU"/>
              </w:rPr>
            </w:pPr>
          </w:p>
        </w:tc>
      </w:tr>
      <w:tr w:rsidR="00EB2C8A" w:rsidRPr="00254755" w14:paraId="5E6A49F6" w14:textId="77777777" w:rsidTr="00912BEB">
        <w:trPr>
          <w:trHeight w:val="20"/>
        </w:trPr>
        <w:tc>
          <w:tcPr>
            <w:tcW w:w="5779" w:type="dxa"/>
            <w:gridSpan w:val="2"/>
            <w:tcBorders>
              <w:top w:val="single" w:sz="4" w:space="0" w:color="00BAC0"/>
              <w:left w:val="nil"/>
              <w:bottom w:val="single" w:sz="4" w:space="0" w:color="00BAC0"/>
              <w:right w:val="nil"/>
            </w:tcBorders>
            <w:shd w:val="clear" w:color="auto" w:fill="DFF6F8"/>
            <w:hideMark/>
          </w:tcPr>
          <w:p w14:paraId="366E395F" w14:textId="77777777" w:rsidR="00EB2C8A" w:rsidRPr="00254755" w:rsidRDefault="00EB2C8A" w:rsidP="00EB2C8A">
            <w:pPr>
              <w:pStyle w:val="WOVGtabletext"/>
              <w:spacing w:before="0" w:after="0"/>
              <w:rPr>
                <w:rFonts w:ascii="Calibri Light" w:hAnsi="Calibri Light"/>
                <w:b/>
                <w:iCs/>
                <w:lang w:eastAsia="en-AU"/>
              </w:rPr>
            </w:pPr>
            <w:r w:rsidRPr="00254755">
              <w:rPr>
                <w:rFonts w:ascii="Calibri Light" w:hAnsi="Calibri Light"/>
                <w:iCs/>
                <w:lang w:eastAsia="en-AU"/>
              </w:rPr>
              <w:t xml:space="preserve">Can you tell someone close by about the violence who can call the police? </w:t>
            </w:r>
            <w:r w:rsidRPr="00254755">
              <w:rPr>
                <w:rFonts w:ascii="Calibri Light" w:hAnsi="Calibri Light"/>
                <w:b/>
                <w:iCs/>
                <w:lang w:eastAsia="en-AU"/>
              </w:rPr>
              <w:t>What is a code word or signal you can use?</w:t>
            </w:r>
          </w:p>
          <w:p w14:paraId="3D9BB5C6" w14:textId="77777777" w:rsidR="00EB2C8A" w:rsidRPr="00254755" w:rsidRDefault="00EB2C8A" w:rsidP="00EB2C8A">
            <w:pPr>
              <w:autoSpaceDE w:val="0"/>
              <w:autoSpaceDN w:val="0"/>
              <w:adjustRightInd w:val="0"/>
              <w:spacing w:after="95"/>
              <w:rPr>
                <w:rFonts w:ascii="Calibri Light" w:hAnsi="Calibri Light"/>
                <w:b/>
                <w:iCs/>
                <w:sz w:val="16"/>
                <w:szCs w:val="16"/>
                <w:lang w:eastAsia="en-AU"/>
              </w:rPr>
            </w:pPr>
            <w:r w:rsidRPr="00254755">
              <w:rPr>
                <w:rFonts w:ascii="Calibri Light" w:hAnsi="Calibri Light" w:cs="VIC Light"/>
                <w:color w:val="000000"/>
                <w:sz w:val="16"/>
                <w:szCs w:val="16"/>
              </w:rPr>
              <w:t xml:space="preserve">i.e. flashing internal lights, the position of internal blinds, toys or ornaments arranged outdoors or the shouting of certain words to tip off observers. </w:t>
            </w:r>
          </w:p>
        </w:tc>
        <w:tc>
          <w:tcPr>
            <w:tcW w:w="5245" w:type="dxa"/>
            <w:tcBorders>
              <w:top w:val="single" w:sz="4" w:space="0" w:color="00BAC0"/>
              <w:left w:val="nil"/>
              <w:bottom w:val="single" w:sz="4" w:space="0" w:color="00BAC0"/>
              <w:right w:val="nil"/>
            </w:tcBorders>
            <w:hideMark/>
          </w:tcPr>
          <w:p w14:paraId="1999329E" w14:textId="77777777" w:rsidR="00EB2C8A" w:rsidRPr="00254755" w:rsidRDefault="00EB2C8A" w:rsidP="00EB2C8A">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r w:rsidRPr="00254755">
              <w:rPr>
                <w:rFonts w:ascii="Calibri Light" w:hAnsi="Calibri Light"/>
                <w:lang w:eastAsia="en-AU"/>
              </w:rPr>
              <w:br/>
            </w:r>
          </w:p>
        </w:tc>
        <w:tc>
          <w:tcPr>
            <w:tcW w:w="3544" w:type="dxa"/>
            <w:vMerge/>
            <w:tcBorders>
              <w:left w:val="nil"/>
              <w:right w:val="nil"/>
            </w:tcBorders>
            <w:shd w:val="clear" w:color="auto" w:fill="auto"/>
          </w:tcPr>
          <w:p w14:paraId="25378807" w14:textId="77777777" w:rsidR="00EB2C8A" w:rsidRPr="00254755" w:rsidRDefault="00EB2C8A" w:rsidP="00EB2C8A">
            <w:pPr>
              <w:pStyle w:val="Tabletext8"/>
              <w:spacing w:before="0" w:after="0"/>
              <w:rPr>
                <w:rFonts w:ascii="Segoe UI Symbol" w:eastAsia="MS Gothic" w:hAnsi="Segoe UI Symbol" w:cs="Segoe UI Symbol"/>
                <w:lang w:eastAsia="en-AU"/>
              </w:rPr>
            </w:pPr>
          </w:p>
        </w:tc>
      </w:tr>
      <w:tr w:rsidR="00EB2C8A" w:rsidRPr="00254755" w14:paraId="20D61803" w14:textId="77777777" w:rsidTr="00912BEB">
        <w:trPr>
          <w:trHeight w:val="285"/>
        </w:trPr>
        <w:tc>
          <w:tcPr>
            <w:tcW w:w="5779" w:type="dxa"/>
            <w:gridSpan w:val="2"/>
            <w:tcBorders>
              <w:top w:val="single" w:sz="4" w:space="0" w:color="00BAC0"/>
              <w:left w:val="nil"/>
              <w:bottom w:val="single" w:sz="4" w:space="0" w:color="00BAC0"/>
              <w:right w:val="nil"/>
            </w:tcBorders>
            <w:shd w:val="clear" w:color="auto" w:fill="DFF6F8"/>
            <w:hideMark/>
          </w:tcPr>
          <w:p w14:paraId="2EA43EE8"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t xml:space="preserve">Could they assist if you want to leave? </w:t>
            </w:r>
            <w:r w:rsidRPr="00254755">
              <w:rPr>
                <w:rFonts w:ascii="Calibri Light" w:hAnsi="Calibri Light"/>
                <w:iCs/>
                <w:sz w:val="16"/>
                <w:szCs w:val="16"/>
                <w:lang w:eastAsia="en-AU"/>
              </w:rPr>
              <w:t>(note willingness to assist may change or diminish with fear/ risk of infection)</w:t>
            </w:r>
          </w:p>
        </w:tc>
        <w:tc>
          <w:tcPr>
            <w:tcW w:w="5245" w:type="dxa"/>
            <w:tcBorders>
              <w:top w:val="single" w:sz="4" w:space="0" w:color="00BAC0"/>
              <w:left w:val="nil"/>
              <w:bottom w:val="single" w:sz="4" w:space="0" w:color="00BAC0"/>
              <w:right w:val="nil"/>
            </w:tcBorders>
            <w:hideMark/>
          </w:tcPr>
          <w:p w14:paraId="6E0E0A44" w14:textId="77777777" w:rsidR="00EB2C8A" w:rsidRPr="00254755" w:rsidRDefault="00EB2C8A" w:rsidP="00EB2C8A">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r w:rsidRPr="00254755">
              <w:rPr>
                <w:rFonts w:ascii="Calibri Light" w:hAnsi="Calibri Light"/>
                <w:lang w:eastAsia="en-AU"/>
              </w:rPr>
              <w:br/>
            </w:r>
          </w:p>
        </w:tc>
        <w:tc>
          <w:tcPr>
            <w:tcW w:w="3544" w:type="dxa"/>
            <w:vMerge/>
            <w:tcBorders>
              <w:left w:val="nil"/>
              <w:right w:val="nil"/>
            </w:tcBorders>
            <w:shd w:val="clear" w:color="auto" w:fill="auto"/>
          </w:tcPr>
          <w:p w14:paraId="2BACD78D" w14:textId="77777777" w:rsidR="00EB2C8A" w:rsidRPr="00254755" w:rsidRDefault="00EB2C8A" w:rsidP="00EB2C8A">
            <w:pPr>
              <w:pStyle w:val="Tabletext8"/>
              <w:spacing w:before="0" w:after="0"/>
              <w:rPr>
                <w:rFonts w:ascii="Segoe UI Symbol" w:eastAsia="MS Gothic" w:hAnsi="Segoe UI Symbol" w:cs="Segoe UI Symbol"/>
                <w:lang w:eastAsia="en-AU"/>
              </w:rPr>
            </w:pPr>
          </w:p>
        </w:tc>
      </w:tr>
      <w:tr w:rsidR="00EB2C8A" w:rsidRPr="00254755" w14:paraId="0852A15C" w14:textId="77777777" w:rsidTr="00912BEB">
        <w:trPr>
          <w:trHeight w:val="447"/>
        </w:trPr>
        <w:tc>
          <w:tcPr>
            <w:tcW w:w="5779" w:type="dxa"/>
            <w:gridSpan w:val="2"/>
            <w:tcBorders>
              <w:top w:val="single" w:sz="4" w:space="0" w:color="00BAC0"/>
              <w:left w:val="nil"/>
              <w:bottom w:val="single" w:sz="4" w:space="0" w:color="00BAC0"/>
              <w:right w:val="nil"/>
            </w:tcBorders>
            <w:shd w:val="clear" w:color="auto" w:fill="DFF6F8"/>
            <w:hideMark/>
          </w:tcPr>
          <w:p w14:paraId="5063F21F"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t>Could they come with assistance or call the police if they hear sounds of violence coming from your home?</w:t>
            </w:r>
          </w:p>
        </w:tc>
        <w:tc>
          <w:tcPr>
            <w:tcW w:w="5245" w:type="dxa"/>
            <w:tcBorders>
              <w:top w:val="single" w:sz="4" w:space="0" w:color="00BAC0"/>
              <w:left w:val="nil"/>
              <w:bottom w:val="single" w:sz="4" w:space="0" w:color="00BAC0"/>
              <w:right w:val="nil"/>
            </w:tcBorders>
            <w:hideMark/>
          </w:tcPr>
          <w:p w14:paraId="254C7098" w14:textId="77777777" w:rsidR="00EB2C8A" w:rsidRPr="00254755" w:rsidRDefault="00EB2C8A" w:rsidP="00EB2C8A">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r w:rsidRPr="00254755">
              <w:rPr>
                <w:rFonts w:ascii="Calibri Light" w:hAnsi="Calibri Light"/>
                <w:lang w:eastAsia="en-AU"/>
              </w:rPr>
              <w:br/>
            </w:r>
          </w:p>
        </w:tc>
        <w:tc>
          <w:tcPr>
            <w:tcW w:w="3544" w:type="dxa"/>
            <w:vMerge/>
            <w:tcBorders>
              <w:left w:val="nil"/>
              <w:right w:val="nil"/>
            </w:tcBorders>
            <w:shd w:val="clear" w:color="auto" w:fill="auto"/>
          </w:tcPr>
          <w:p w14:paraId="00884F30" w14:textId="77777777" w:rsidR="00EB2C8A" w:rsidRPr="00254755" w:rsidRDefault="00EB2C8A" w:rsidP="00EB2C8A">
            <w:pPr>
              <w:pStyle w:val="Tabletext8"/>
              <w:spacing w:before="0" w:after="0"/>
              <w:rPr>
                <w:rFonts w:ascii="Segoe UI Symbol" w:eastAsia="MS Gothic" w:hAnsi="Segoe UI Symbol" w:cs="Segoe UI Symbol"/>
                <w:lang w:eastAsia="en-AU"/>
              </w:rPr>
            </w:pPr>
          </w:p>
        </w:tc>
      </w:tr>
      <w:tr w:rsidR="00EB2C8A" w:rsidRPr="00254755" w14:paraId="559FB8E7" w14:textId="77777777" w:rsidTr="00912BEB">
        <w:trPr>
          <w:trHeight w:val="32"/>
        </w:trPr>
        <w:tc>
          <w:tcPr>
            <w:tcW w:w="11024" w:type="dxa"/>
            <w:gridSpan w:val="3"/>
            <w:tcBorders>
              <w:top w:val="single" w:sz="4" w:space="0" w:color="00BAC0"/>
              <w:left w:val="nil"/>
              <w:bottom w:val="single" w:sz="4" w:space="0" w:color="00BAC0"/>
              <w:right w:val="nil"/>
            </w:tcBorders>
            <w:shd w:val="clear" w:color="auto" w:fill="94D6DC"/>
            <w:hideMark/>
          </w:tcPr>
          <w:p w14:paraId="6504ED62" w14:textId="77777777" w:rsidR="00EB2C8A" w:rsidRPr="00254755" w:rsidRDefault="00EB2C8A" w:rsidP="00EB2C8A">
            <w:pPr>
              <w:pStyle w:val="Tabletext8"/>
              <w:spacing w:before="0" w:after="0"/>
              <w:rPr>
                <w:rFonts w:ascii="Calibri Light" w:hAnsi="Calibri Light" w:cs="Arial"/>
                <w:sz w:val="18"/>
                <w:szCs w:val="18"/>
              </w:rPr>
            </w:pPr>
            <w:r w:rsidRPr="00254755">
              <w:rPr>
                <w:rFonts w:ascii="Calibri Light" w:hAnsi="Calibri Light" w:cs="Arial"/>
                <w:b/>
                <w:sz w:val="18"/>
                <w:szCs w:val="18"/>
              </w:rPr>
              <w:t>Planning for children, older people or people in your care [if applicable]</w:t>
            </w:r>
          </w:p>
        </w:tc>
        <w:tc>
          <w:tcPr>
            <w:tcW w:w="3544" w:type="dxa"/>
            <w:vMerge/>
            <w:tcBorders>
              <w:left w:val="nil"/>
              <w:right w:val="nil"/>
            </w:tcBorders>
            <w:shd w:val="clear" w:color="auto" w:fill="auto"/>
          </w:tcPr>
          <w:p w14:paraId="0913BF54" w14:textId="77777777" w:rsidR="00EB2C8A" w:rsidRPr="00254755" w:rsidRDefault="00EB2C8A" w:rsidP="00EB2C8A">
            <w:pPr>
              <w:pStyle w:val="Tabletext8"/>
              <w:spacing w:before="0" w:after="0"/>
              <w:rPr>
                <w:rFonts w:ascii="Calibri Light" w:hAnsi="Calibri Light" w:cs="Arial"/>
                <w:b/>
                <w:sz w:val="18"/>
                <w:szCs w:val="18"/>
              </w:rPr>
            </w:pPr>
          </w:p>
        </w:tc>
      </w:tr>
      <w:tr w:rsidR="00EB2C8A" w:rsidRPr="00254755" w14:paraId="52F07FCF" w14:textId="77777777" w:rsidTr="00912BEB">
        <w:trPr>
          <w:trHeight w:val="292"/>
        </w:trPr>
        <w:tc>
          <w:tcPr>
            <w:tcW w:w="5779" w:type="dxa"/>
            <w:gridSpan w:val="2"/>
            <w:tcBorders>
              <w:top w:val="single" w:sz="4" w:space="0" w:color="00BAC0"/>
              <w:left w:val="nil"/>
              <w:bottom w:val="single" w:sz="4" w:space="0" w:color="00BAC0"/>
              <w:right w:val="nil"/>
            </w:tcBorders>
            <w:shd w:val="clear" w:color="auto" w:fill="DFF6F8"/>
            <w:hideMark/>
          </w:tcPr>
          <w:p w14:paraId="6B856961" w14:textId="77777777" w:rsidR="00EB2C8A" w:rsidRPr="00254755" w:rsidRDefault="00EB2C8A" w:rsidP="00EB2C8A">
            <w:pPr>
              <w:pStyle w:val="WOVGtabletext"/>
              <w:spacing w:before="0" w:after="0"/>
              <w:rPr>
                <w:rFonts w:ascii="Calibri Light" w:hAnsi="Calibri Light"/>
                <w:b/>
                <w:iCs/>
                <w:lang w:eastAsia="en-AU"/>
              </w:rPr>
            </w:pPr>
            <w:r w:rsidRPr="00254755">
              <w:rPr>
                <w:rFonts w:ascii="Calibri Light" w:hAnsi="Calibri Light"/>
                <w:iCs/>
                <w:lang w:eastAsia="en-AU"/>
              </w:rPr>
              <w:t>What would you need to arrange for people in your care?</w:t>
            </w:r>
          </w:p>
        </w:tc>
        <w:tc>
          <w:tcPr>
            <w:tcW w:w="5245" w:type="dxa"/>
            <w:tcBorders>
              <w:top w:val="single" w:sz="4" w:space="0" w:color="00BAC0"/>
              <w:left w:val="nil"/>
              <w:bottom w:val="single" w:sz="4" w:space="0" w:color="00BAC0"/>
              <w:right w:val="nil"/>
            </w:tcBorders>
            <w:hideMark/>
          </w:tcPr>
          <w:p w14:paraId="7828AAEA" w14:textId="77777777" w:rsidR="00EB2C8A" w:rsidRPr="00254755" w:rsidRDefault="00EB2C8A" w:rsidP="00EB2C8A">
            <w:pPr>
              <w:pStyle w:val="WOVGtabletext"/>
              <w:spacing w:before="0" w:after="0"/>
              <w:rPr>
                <w:rFonts w:ascii="Calibri Light" w:hAnsi="Calibri Light"/>
                <w:lang w:eastAsia="en-AU"/>
              </w:rPr>
            </w:pPr>
            <w:r w:rsidRPr="00254755">
              <w:rPr>
                <w:rFonts w:ascii="Calibri Light" w:hAnsi="Calibri Light"/>
                <w:lang w:eastAsia="en-AU"/>
              </w:rPr>
              <w:t>(provide details)</w:t>
            </w:r>
          </w:p>
        </w:tc>
        <w:tc>
          <w:tcPr>
            <w:tcW w:w="3544" w:type="dxa"/>
            <w:vMerge/>
            <w:tcBorders>
              <w:left w:val="nil"/>
              <w:right w:val="nil"/>
            </w:tcBorders>
            <w:shd w:val="clear" w:color="auto" w:fill="auto"/>
          </w:tcPr>
          <w:p w14:paraId="4B31DCCD" w14:textId="77777777" w:rsidR="00EB2C8A" w:rsidRPr="00254755" w:rsidRDefault="00EB2C8A" w:rsidP="00EB2C8A">
            <w:pPr>
              <w:pStyle w:val="Tabletext8"/>
              <w:spacing w:before="0" w:after="0"/>
              <w:rPr>
                <w:rFonts w:ascii="Calibri Light" w:hAnsi="Calibri Light"/>
                <w:lang w:eastAsia="en-AU"/>
              </w:rPr>
            </w:pPr>
          </w:p>
        </w:tc>
      </w:tr>
      <w:tr w:rsidR="00EB2C8A" w:rsidRPr="00254755" w14:paraId="10115157" w14:textId="77777777" w:rsidTr="00912BEB">
        <w:trPr>
          <w:trHeight w:val="20"/>
        </w:trPr>
        <w:tc>
          <w:tcPr>
            <w:tcW w:w="5779" w:type="dxa"/>
            <w:gridSpan w:val="2"/>
            <w:tcBorders>
              <w:top w:val="single" w:sz="4" w:space="0" w:color="00BAC0"/>
              <w:left w:val="nil"/>
              <w:bottom w:val="single" w:sz="4" w:space="0" w:color="00BAC0"/>
              <w:right w:val="nil"/>
            </w:tcBorders>
            <w:shd w:val="clear" w:color="auto" w:fill="DFF6F8"/>
            <w:hideMark/>
          </w:tcPr>
          <w:p w14:paraId="6F641225"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t>What are their support needs?</w:t>
            </w:r>
          </w:p>
        </w:tc>
        <w:tc>
          <w:tcPr>
            <w:tcW w:w="5245" w:type="dxa"/>
            <w:tcBorders>
              <w:top w:val="single" w:sz="4" w:space="0" w:color="00BAC0"/>
              <w:left w:val="nil"/>
              <w:bottom w:val="single" w:sz="4" w:space="0" w:color="00BAC0"/>
              <w:right w:val="nil"/>
            </w:tcBorders>
            <w:hideMark/>
          </w:tcPr>
          <w:p w14:paraId="6D190F7F" w14:textId="77777777" w:rsidR="00EB2C8A" w:rsidRPr="00254755" w:rsidRDefault="00EB2C8A" w:rsidP="00EB2C8A">
            <w:pPr>
              <w:pStyle w:val="WOVGtabletext"/>
              <w:spacing w:before="0" w:after="0"/>
              <w:rPr>
                <w:rFonts w:ascii="Calibri Light" w:hAnsi="Calibri Light"/>
                <w:lang w:eastAsia="en-AU"/>
              </w:rPr>
            </w:pPr>
            <w:r w:rsidRPr="00254755">
              <w:rPr>
                <w:rFonts w:ascii="Calibri Light" w:hAnsi="Calibri Light"/>
                <w:lang w:eastAsia="en-AU"/>
              </w:rPr>
              <w:t>(provide details)</w:t>
            </w:r>
          </w:p>
        </w:tc>
        <w:tc>
          <w:tcPr>
            <w:tcW w:w="3544" w:type="dxa"/>
            <w:vMerge/>
            <w:tcBorders>
              <w:left w:val="nil"/>
              <w:right w:val="nil"/>
            </w:tcBorders>
            <w:shd w:val="clear" w:color="auto" w:fill="auto"/>
          </w:tcPr>
          <w:p w14:paraId="7574774A" w14:textId="77777777" w:rsidR="00EB2C8A" w:rsidRPr="00254755" w:rsidRDefault="00EB2C8A" w:rsidP="00EB2C8A">
            <w:pPr>
              <w:pStyle w:val="Tabletext8"/>
              <w:spacing w:before="0" w:after="0"/>
              <w:rPr>
                <w:rFonts w:ascii="Calibri Light" w:hAnsi="Calibri Light"/>
                <w:lang w:eastAsia="en-AU"/>
              </w:rPr>
            </w:pPr>
          </w:p>
        </w:tc>
      </w:tr>
      <w:tr w:rsidR="00EB2C8A" w:rsidRPr="00254755" w14:paraId="5543132C" w14:textId="77777777" w:rsidTr="00912BEB">
        <w:trPr>
          <w:trHeight w:val="20"/>
        </w:trPr>
        <w:tc>
          <w:tcPr>
            <w:tcW w:w="5779" w:type="dxa"/>
            <w:gridSpan w:val="2"/>
            <w:tcBorders>
              <w:top w:val="single" w:sz="4" w:space="0" w:color="00BAC0"/>
              <w:left w:val="nil"/>
              <w:bottom w:val="single" w:sz="4" w:space="0" w:color="00BAC0"/>
              <w:right w:val="nil"/>
            </w:tcBorders>
            <w:shd w:val="clear" w:color="auto" w:fill="DFF6F8"/>
            <w:hideMark/>
          </w:tcPr>
          <w:p w14:paraId="036A2909"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t>Would they come with you if you leave in an emergency?</w:t>
            </w:r>
          </w:p>
        </w:tc>
        <w:tc>
          <w:tcPr>
            <w:tcW w:w="5245" w:type="dxa"/>
            <w:tcBorders>
              <w:top w:val="single" w:sz="4" w:space="0" w:color="00BAC0"/>
              <w:left w:val="nil"/>
              <w:bottom w:val="single" w:sz="4" w:space="0" w:color="00BAC0"/>
              <w:right w:val="nil"/>
            </w:tcBorders>
            <w:hideMark/>
          </w:tcPr>
          <w:p w14:paraId="1AB4FB1D" w14:textId="77777777" w:rsidR="00EB2C8A" w:rsidRPr="00254755" w:rsidRDefault="00EB2C8A" w:rsidP="00EB2C8A">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p>
        </w:tc>
        <w:tc>
          <w:tcPr>
            <w:tcW w:w="3544" w:type="dxa"/>
            <w:vMerge/>
            <w:tcBorders>
              <w:left w:val="nil"/>
              <w:right w:val="nil"/>
            </w:tcBorders>
            <w:shd w:val="clear" w:color="auto" w:fill="auto"/>
          </w:tcPr>
          <w:p w14:paraId="2C124DE5" w14:textId="77777777" w:rsidR="00EB2C8A" w:rsidRPr="00254755" w:rsidRDefault="00EB2C8A" w:rsidP="00EB2C8A">
            <w:pPr>
              <w:pStyle w:val="Tabletext8"/>
              <w:spacing w:before="0" w:after="0"/>
              <w:rPr>
                <w:rFonts w:ascii="Segoe UI Symbol" w:eastAsia="MS Gothic" w:hAnsi="Segoe UI Symbol" w:cs="Segoe UI Symbol"/>
                <w:lang w:eastAsia="en-AU"/>
              </w:rPr>
            </w:pPr>
          </w:p>
        </w:tc>
      </w:tr>
      <w:tr w:rsidR="00EB2C8A" w:rsidRPr="00254755" w14:paraId="3146A748" w14:textId="77777777" w:rsidTr="00912BEB">
        <w:trPr>
          <w:trHeight w:val="152"/>
        </w:trPr>
        <w:tc>
          <w:tcPr>
            <w:tcW w:w="5779" w:type="dxa"/>
            <w:gridSpan w:val="2"/>
            <w:tcBorders>
              <w:top w:val="single" w:sz="4" w:space="0" w:color="00BAC0"/>
              <w:left w:val="nil"/>
              <w:bottom w:val="single" w:sz="4" w:space="0" w:color="00BAC0"/>
              <w:right w:val="nil"/>
            </w:tcBorders>
            <w:shd w:val="clear" w:color="auto" w:fill="DFF6F8"/>
            <w:hideMark/>
          </w:tcPr>
          <w:p w14:paraId="094355AE" w14:textId="77777777" w:rsidR="00EB2C8A" w:rsidRPr="00254755" w:rsidRDefault="00EB2C8A" w:rsidP="00EB2C8A">
            <w:pPr>
              <w:pStyle w:val="Tabletext8"/>
              <w:spacing w:before="0" w:after="0"/>
              <w:rPr>
                <w:rFonts w:ascii="Calibri Light" w:hAnsi="Calibri Light" w:cs="Arial"/>
                <w:iCs/>
                <w:sz w:val="18"/>
                <w:szCs w:val="18"/>
              </w:rPr>
            </w:pPr>
            <w:r w:rsidRPr="00254755">
              <w:rPr>
                <w:rFonts w:ascii="Calibri Light" w:hAnsi="Calibri Light" w:cs="Arial"/>
                <w:b/>
                <w:iCs/>
                <w:sz w:val="18"/>
                <w:szCs w:val="18"/>
              </w:rPr>
              <w:lastRenderedPageBreak/>
              <w:t>If you have children in your care</w:t>
            </w:r>
          </w:p>
        </w:tc>
        <w:tc>
          <w:tcPr>
            <w:tcW w:w="5245" w:type="dxa"/>
            <w:tcBorders>
              <w:top w:val="single" w:sz="4" w:space="0" w:color="00BAC0"/>
              <w:left w:val="nil"/>
              <w:bottom w:val="single" w:sz="4" w:space="0" w:color="00BAC0"/>
              <w:right w:val="nil"/>
            </w:tcBorders>
          </w:tcPr>
          <w:p w14:paraId="773AADC1" w14:textId="77777777" w:rsidR="00EB2C8A" w:rsidRPr="00254755" w:rsidRDefault="00EB2C8A" w:rsidP="00EB2C8A">
            <w:pPr>
              <w:pStyle w:val="WOVGtabletext"/>
              <w:spacing w:before="0" w:after="0"/>
              <w:rPr>
                <w:rFonts w:ascii="Calibri Light" w:eastAsia="MS Gothic" w:hAnsi="Calibri Light" w:cs="MS Gothic"/>
                <w:lang w:eastAsia="en-AU"/>
              </w:rPr>
            </w:pPr>
            <w:bookmarkStart w:id="1" w:name="_Hlk37156966"/>
            <w:r w:rsidRPr="00254755">
              <w:rPr>
                <w:rFonts w:ascii="Calibri Light" w:eastAsia="MS Gothic" w:hAnsi="Calibri Light" w:cs="MS Gothic"/>
                <w:sz w:val="16"/>
                <w:szCs w:val="16"/>
                <w:lang w:eastAsia="en-AU"/>
              </w:rPr>
              <w:t>Make sure children understand the safety plan, where age and developmentally appropriate. See Child Safety Plan in MARAM Responsibility 4, Appendix 10.</w:t>
            </w:r>
            <w:bookmarkEnd w:id="1"/>
          </w:p>
        </w:tc>
        <w:tc>
          <w:tcPr>
            <w:tcW w:w="3544" w:type="dxa"/>
            <w:vMerge/>
            <w:tcBorders>
              <w:left w:val="nil"/>
              <w:right w:val="nil"/>
            </w:tcBorders>
            <w:shd w:val="clear" w:color="auto" w:fill="auto"/>
          </w:tcPr>
          <w:p w14:paraId="2128B223" w14:textId="77777777" w:rsidR="00EB2C8A" w:rsidRPr="00254755" w:rsidRDefault="00EB2C8A" w:rsidP="00EB2C8A">
            <w:pPr>
              <w:pStyle w:val="Tabletext8"/>
              <w:spacing w:before="0" w:after="0"/>
              <w:rPr>
                <w:rFonts w:ascii="Calibri Light" w:eastAsia="MS Gothic" w:hAnsi="Calibri Light" w:cs="MS Gothic"/>
                <w:lang w:eastAsia="en-AU"/>
              </w:rPr>
            </w:pPr>
          </w:p>
        </w:tc>
      </w:tr>
      <w:tr w:rsidR="00EB2C8A" w:rsidRPr="00254755" w14:paraId="3A21A26A" w14:textId="77777777" w:rsidTr="00912BEB">
        <w:trPr>
          <w:trHeight w:val="20"/>
        </w:trPr>
        <w:tc>
          <w:tcPr>
            <w:tcW w:w="224" w:type="dxa"/>
            <w:tcBorders>
              <w:top w:val="single" w:sz="4" w:space="0" w:color="00BAC0"/>
              <w:left w:val="nil"/>
              <w:bottom w:val="single" w:sz="4" w:space="0" w:color="00BAC0"/>
              <w:right w:val="nil"/>
            </w:tcBorders>
            <w:shd w:val="clear" w:color="auto" w:fill="DFF6F8"/>
          </w:tcPr>
          <w:p w14:paraId="7E8C4254" w14:textId="77777777" w:rsidR="00EB2C8A" w:rsidRPr="00254755" w:rsidRDefault="00EB2C8A" w:rsidP="00EB2C8A">
            <w:pPr>
              <w:pStyle w:val="Tabletext8"/>
              <w:spacing w:before="0" w:after="0"/>
              <w:rPr>
                <w:rFonts w:ascii="Calibri Light" w:hAnsi="Calibri Light" w:cs="Arial"/>
                <w:i/>
                <w:sz w:val="18"/>
                <w:szCs w:val="18"/>
              </w:rPr>
            </w:pPr>
          </w:p>
        </w:tc>
        <w:tc>
          <w:tcPr>
            <w:tcW w:w="5555" w:type="dxa"/>
            <w:tcBorders>
              <w:top w:val="single" w:sz="4" w:space="0" w:color="00BAC0"/>
              <w:left w:val="nil"/>
              <w:bottom w:val="single" w:sz="4" w:space="0" w:color="00BAC0"/>
              <w:right w:val="nil"/>
            </w:tcBorders>
            <w:shd w:val="clear" w:color="auto" w:fill="DFF6F8"/>
          </w:tcPr>
          <w:p w14:paraId="65D9942A"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t>How many children do you have in your care? Ages?</w:t>
            </w:r>
          </w:p>
        </w:tc>
        <w:tc>
          <w:tcPr>
            <w:tcW w:w="5245" w:type="dxa"/>
            <w:tcBorders>
              <w:top w:val="single" w:sz="4" w:space="0" w:color="00BAC0"/>
              <w:left w:val="nil"/>
              <w:bottom w:val="single" w:sz="4" w:space="0" w:color="00BAC0"/>
              <w:right w:val="nil"/>
            </w:tcBorders>
          </w:tcPr>
          <w:p w14:paraId="6715EEA4"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t>(provide details)</w:t>
            </w:r>
          </w:p>
        </w:tc>
        <w:tc>
          <w:tcPr>
            <w:tcW w:w="3544" w:type="dxa"/>
            <w:vMerge/>
            <w:tcBorders>
              <w:left w:val="nil"/>
              <w:right w:val="nil"/>
            </w:tcBorders>
            <w:shd w:val="clear" w:color="auto" w:fill="auto"/>
          </w:tcPr>
          <w:p w14:paraId="4F70EC2F" w14:textId="77777777" w:rsidR="00EB2C8A" w:rsidRPr="00254755" w:rsidRDefault="00EB2C8A" w:rsidP="00EB2C8A">
            <w:pPr>
              <w:pStyle w:val="Tabletext8"/>
              <w:spacing w:before="0" w:after="0"/>
              <w:rPr>
                <w:rFonts w:ascii="Calibri Light" w:hAnsi="Calibri Light"/>
                <w:iCs/>
                <w:lang w:eastAsia="en-AU"/>
              </w:rPr>
            </w:pPr>
          </w:p>
        </w:tc>
      </w:tr>
      <w:tr w:rsidR="00EB2C8A" w:rsidRPr="00254755" w14:paraId="51B2FFC4" w14:textId="77777777" w:rsidTr="00912BEB">
        <w:trPr>
          <w:trHeight w:val="20"/>
        </w:trPr>
        <w:tc>
          <w:tcPr>
            <w:tcW w:w="224" w:type="dxa"/>
            <w:tcBorders>
              <w:top w:val="single" w:sz="4" w:space="0" w:color="00BAC0"/>
              <w:left w:val="nil"/>
              <w:bottom w:val="single" w:sz="4" w:space="0" w:color="00BAC0"/>
              <w:right w:val="nil"/>
            </w:tcBorders>
            <w:shd w:val="clear" w:color="auto" w:fill="DFF6F8"/>
          </w:tcPr>
          <w:p w14:paraId="37608018" w14:textId="77777777" w:rsidR="00EB2C8A" w:rsidRPr="00254755" w:rsidRDefault="00EB2C8A" w:rsidP="00EB2C8A">
            <w:pPr>
              <w:pStyle w:val="Tabletext8"/>
              <w:spacing w:before="0" w:after="0"/>
              <w:rPr>
                <w:rFonts w:ascii="Calibri Light" w:eastAsiaTheme="minorHAnsi" w:hAnsi="Calibri Light" w:cs="Arial"/>
                <w:i/>
                <w:sz w:val="18"/>
                <w:szCs w:val="18"/>
              </w:rPr>
            </w:pPr>
          </w:p>
        </w:tc>
        <w:tc>
          <w:tcPr>
            <w:tcW w:w="5555" w:type="dxa"/>
            <w:tcBorders>
              <w:top w:val="single" w:sz="4" w:space="0" w:color="00BAC0"/>
              <w:left w:val="nil"/>
              <w:bottom w:val="single" w:sz="4" w:space="0" w:color="00BAC0"/>
              <w:right w:val="nil"/>
            </w:tcBorders>
            <w:shd w:val="clear" w:color="auto" w:fill="DFF6F8"/>
          </w:tcPr>
          <w:p w14:paraId="0C1EEC6B"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t>Do they have any particular needs?</w:t>
            </w:r>
          </w:p>
        </w:tc>
        <w:tc>
          <w:tcPr>
            <w:tcW w:w="5245" w:type="dxa"/>
            <w:tcBorders>
              <w:top w:val="single" w:sz="4" w:space="0" w:color="00BAC0"/>
              <w:left w:val="nil"/>
              <w:bottom w:val="single" w:sz="4" w:space="0" w:color="00BAC0"/>
              <w:right w:val="nil"/>
            </w:tcBorders>
          </w:tcPr>
          <w:p w14:paraId="1960743A" w14:textId="77777777" w:rsidR="00EB2C8A" w:rsidRPr="00254755" w:rsidRDefault="00EB2C8A" w:rsidP="00EB2C8A">
            <w:pPr>
              <w:pStyle w:val="WOVGtabletext"/>
              <w:spacing w:before="0" w:after="0"/>
              <w:rPr>
                <w:rFonts w:ascii="Segoe UI Symbol" w:eastAsia="MS Gothic" w:hAnsi="Segoe UI Symbol" w:cs="Segoe UI Symbol"/>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p>
        </w:tc>
        <w:tc>
          <w:tcPr>
            <w:tcW w:w="3544" w:type="dxa"/>
            <w:vMerge/>
            <w:tcBorders>
              <w:left w:val="nil"/>
              <w:right w:val="nil"/>
            </w:tcBorders>
            <w:shd w:val="clear" w:color="auto" w:fill="auto"/>
          </w:tcPr>
          <w:p w14:paraId="2457A71E" w14:textId="77777777" w:rsidR="00EB2C8A" w:rsidRPr="00254755" w:rsidRDefault="00EB2C8A" w:rsidP="00EB2C8A">
            <w:pPr>
              <w:pStyle w:val="Tabletext8"/>
              <w:spacing w:before="0" w:after="0"/>
              <w:rPr>
                <w:rFonts w:ascii="Segoe UI Symbol" w:eastAsia="MS Gothic" w:hAnsi="Segoe UI Symbol" w:cs="Segoe UI Symbol"/>
                <w:lang w:eastAsia="en-AU"/>
              </w:rPr>
            </w:pPr>
          </w:p>
        </w:tc>
      </w:tr>
      <w:tr w:rsidR="00EB2C8A" w:rsidRPr="00254755" w14:paraId="011F5CF1" w14:textId="77777777" w:rsidTr="00912BEB">
        <w:trPr>
          <w:trHeight w:val="68"/>
        </w:trPr>
        <w:tc>
          <w:tcPr>
            <w:tcW w:w="224" w:type="dxa"/>
            <w:tcBorders>
              <w:top w:val="single" w:sz="4" w:space="0" w:color="00BAC0"/>
              <w:left w:val="nil"/>
              <w:bottom w:val="single" w:sz="4" w:space="0" w:color="00BAC0"/>
              <w:right w:val="nil"/>
            </w:tcBorders>
            <w:shd w:val="clear" w:color="auto" w:fill="DFF6F8"/>
          </w:tcPr>
          <w:p w14:paraId="5B0AE22F" w14:textId="77777777" w:rsidR="00EB2C8A" w:rsidRPr="00254755" w:rsidRDefault="00EB2C8A" w:rsidP="00EB2C8A">
            <w:pPr>
              <w:pStyle w:val="Tabletext8"/>
              <w:spacing w:before="0" w:after="0"/>
              <w:rPr>
                <w:rFonts w:ascii="Calibri Light" w:eastAsiaTheme="minorHAnsi" w:hAnsi="Calibri Light" w:cs="Arial"/>
                <w:i/>
                <w:sz w:val="18"/>
                <w:szCs w:val="18"/>
              </w:rPr>
            </w:pPr>
          </w:p>
        </w:tc>
        <w:tc>
          <w:tcPr>
            <w:tcW w:w="5555" w:type="dxa"/>
            <w:tcBorders>
              <w:top w:val="single" w:sz="4" w:space="0" w:color="00BAC0"/>
              <w:left w:val="nil"/>
              <w:bottom w:val="single" w:sz="4" w:space="0" w:color="00BAC0"/>
              <w:right w:val="nil"/>
            </w:tcBorders>
            <w:shd w:val="clear" w:color="auto" w:fill="DFF6F8"/>
          </w:tcPr>
          <w:p w14:paraId="4B941910" w14:textId="77777777" w:rsidR="00EB2C8A" w:rsidRPr="00254755" w:rsidRDefault="00EB2C8A" w:rsidP="00EB2C8A">
            <w:pPr>
              <w:pStyle w:val="WOVGtabletext"/>
              <w:spacing w:before="0" w:after="0"/>
              <w:rPr>
                <w:rFonts w:ascii="Calibri Light" w:eastAsiaTheme="minorHAnsi" w:hAnsi="Calibri Light"/>
                <w:iCs/>
                <w:lang w:eastAsia="en-AU"/>
              </w:rPr>
            </w:pPr>
            <w:r w:rsidRPr="00254755">
              <w:rPr>
                <w:rFonts w:ascii="Calibri Light" w:hAnsi="Calibri Light"/>
                <w:iCs/>
                <w:lang w:eastAsia="en-AU"/>
              </w:rPr>
              <w:t xml:space="preserve">Do your children attend school? </w:t>
            </w:r>
            <w:r w:rsidRPr="00254755">
              <w:rPr>
                <w:rFonts w:ascii="Calibri Light" w:hAnsi="Calibri Light"/>
                <w:iCs/>
                <w:sz w:val="16"/>
                <w:szCs w:val="16"/>
                <w:lang w:eastAsia="en-AU"/>
              </w:rPr>
              <w:t>(including online platforms – noting teachers and school staff can support wellbeing and safety checks for children and adults experiencing violence – and report to Child FIRST, Child Protection, police and specialist family violence services)</w:t>
            </w:r>
          </w:p>
        </w:tc>
        <w:tc>
          <w:tcPr>
            <w:tcW w:w="5245" w:type="dxa"/>
            <w:tcBorders>
              <w:top w:val="single" w:sz="4" w:space="0" w:color="00BAC0"/>
              <w:left w:val="nil"/>
              <w:bottom w:val="single" w:sz="4" w:space="0" w:color="00BAC0"/>
              <w:right w:val="nil"/>
            </w:tcBorders>
            <w:hideMark/>
          </w:tcPr>
          <w:p w14:paraId="0B925B8C" w14:textId="77777777" w:rsidR="00EB2C8A" w:rsidRPr="00254755" w:rsidRDefault="00EB2C8A" w:rsidP="00EB2C8A">
            <w:pPr>
              <w:pStyle w:val="WOVGtabletext"/>
              <w:spacing w:before="0" w:after="0"/>
              <w:rPr>
                <w:rFonts w:ascii="Calibri Light" w:eastAsia="MS Gothic" w:hAnsi="Calibri Light" w:cs="MS Gothic"/>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school address/contact details)</w:t>
            </w:r>
          </w:p>
        </w:tc>
        <w:tc>
          <w:tcPr>
            <w:tcW w:w="3544" w:type="dxa"/>
            <w:vMerge/>
            <w:tcBorders>
              <w:left w:val="nil"/>
              <w:right w:val="nil"/>
            </w:tcBorders>
            <w:shd w:val="clear" w:color="auto" w:fill="auto"/>
          </w:tcPr>
          <w:p w14:paraId="08CED072" w14:textId="77777777" w:rsidR="00EB2C8A" w:rsidRPr="00254755" w:rsidRDefault="00EB2C8A" w:rsidP="00EB2C8A">
            <w:pPr>
              <w:pStyle w:val="Tabletext8"/>
              <w:spacing w:before="0" w:after="0"/>
              <w:rPr>
                <w:rFonts w:ascii="Segoe UI Symbol" w:eastAsia="MS Gothic" w:hAnsi="Segoe UI Symbol" w:cs="Segoe UI Symbol"/>
                <w:lang w:eastAsia="en-AU"/>
              </w:rPr>
            </w:pPr>
          </w:p>
        </w:tc>
      </w:tr>
      <w:tr w:rsidR="00EB2C8A" w:rsidRPr="00254755" w14:paraId="180F611C" w14:textId="77777777" w:rsidTr="00912BEB">
        <w:trPr>
          <w:trHeight w:val="196"/>
        </w:trPr>
        <w:tc>
          <w:tcPr>
            <w:tcW w:w="224" w:type="dxa"/>
            <w:tcBorders>
              <w:top w:val="single" w:sz="4" w:space="0" w:color="00BAC0"/>
              <w:left w:val="nil"/>
              <w:bottom w:val="single" w:sz="4" w:space="0" w:color="00BAC0"/>
              <w:right w:val="nil"/>
            </w:tcBorders>
            <w:shd w:val="clear" w:color="auto" w:fill="DFF6F8"/>
          </w:tcPr>
          <w:p w14:paraId="2B3D2D85" w14:textId="77777777" w:rsidR="00EB2C8A" w:rsidRPr="00254755" w:rsidRDefault="00EB2C8A" w:rsidP="00EB2C8A">
            <w:pPr>
              <w:pStyle w:val="Tabletext8"/>
              <w:spacing w:before="0" w:after="0"/>
              <w:rPr>
                <w:rFonts w:ascii="Calibri Light" w:eastAsiaTheme="minorHAnsi" w:hAnsi="Calibri Light" w:cs="Arial"/>
                <w:i/>
                <w:sz w:val="18"/>
                <w:szCs w:val="18"/>
              </w:rPr>
            </w:pPr>
          </w:p>
          <w:p w14:paraId="650801FC" w14:textId="77777777" w:rsidR="00EB2C8A" w:rsidRPr="00254755" w:rsidRDefault="00EB2C8A" w:rsidP="00EB2C8A">
            <w:pPr>
              <w:pStyle w:val="Tabletext8"/>
              <w:spacing w:before="0" w:after="0"/>
              <w:rPr>
                <w:rFonts w:ascii="Calibri Light" w:eastAsiaTheme="minorHAnsi" w:hAnsi="Calibri Light" w:cs="Arial"/>
                <w:i/>
                <w:sz w:val="18"/>
                <w:szCs w:val="18"/>
              </w:rPr>
            </w:pPr>
          </w:p>
        </w:tc>
        <w:tc>
          <w:tcPr>
            <w:tcW w:w="5555" w:type="dxa"/>
            <w:tcBorders>
              <w:top w:val="single" w:sz="4" w:space="0" w:color="00BAC0"/>
              <w:left w:val="nil"/>
              <w:bottom w:val="single" w:sz="4" w:space="0" w:color="00BAC0"/>
              <w:right w:val="nil"/>
            </w:tcBorders>
            <w:shd w:val="clear" w:color="auto" w:fill="DFF6F8"/>
            <w:hideMark/>
          </w:tcPr>
          <w:p w14:paraId="7F410E80" w14:textId="77777777" w:rsidR="00EB2C8A" w:rsidRPr="00254755" w:rsidRDefault="00EB2C8A" w:rsidP="00EB2C8A">
            <w:pPr>
              <w:pStyle w:val="WOVGtabletext"/>
              <w:spacing w:before="0" w:after="0"/>
              <w:rPr>
                <w:rFonts w:ascii="Calibri Light" w:eastAsiaTheme="minorHAnsi" w:hAnsi="Calibri Light"/>
                <w:iCs/>
                <w:lang w:eastAsia="en-AU"/>
              </w:rPr>
            </w:pPr>
            <w:r w:rsidRPr="00254755">
              <w:rPr>
                <w:rFonts w:ascii="Calibri Light" w:eastAsiaTheme="minorHAnsi" w:hAnsi="Calibri Light"/>
                <w:iCs/>
                <w:lang w:eastAsia="en-AU"/>
              </w:rPr>
              <w:t>What sort of new/revised routine or structure is in place for your child/ren? How has it changed recently?</w:t>
            </w:r>
          </w:p>
        </w:tc>
        <w:tc>
          <w:tcPr>
            <w:tcW w:w="5245" w:type="dxa"/>
            <w:tcBorders>
              <w:top w:val="single" w:sz="4" w:space="0" w:color="00BAC0"/>
              <w:left w:val="nil"/>
              <w:bottom w:val="single" w:sz="4" w:space="0" w:color="00BAC0"/>
              <w:right w:val="nil"/>
            </w:tcBorders>
            <w:hideMark/>
          </w:tcPr>
          <w:p w14:paraId="7DD646DF" w14:textId="77777777" w:rsidR="00EB2C8A" w:rsidRPr="00254755" w:rsidRDefault="00EB2C8A" w:rsidP="00EB2C8A">
            <w:pPr>
              <w:pStyle w:val="WOVGtabletext"/>
              <w:spacing w:before="0" w:after="0"/>
              <w:rPr>
                <w:rFonts w:ascii="Calibri Light" w:eastAsia="MS Gothic" w:hAnsi="Calibri Light" w:cs="MS Gothic"/>
                <w:lang w:eastAsia="en-AU"/>
              </w:rPr>
            </w:pPr>
            <w:r w:rsidRPr="00254755">
              <w:rPr>
                <w:rFonts w:ascii="Calibri Light" w:hAnsi="Calibri Light"/>
                <w:lang w:eastAsia="en-AU"/>
              </w:rPr>
              <w:t>(provide details)</w:t>
            </w:r>
          </w:p>
        </w:tc>
        <w:tc>
          <w:tcPr>
            <w:tcW w:w="3544" w:type="dxa"/>
            <w:vMerge/>
            <w:tcBorders>
              <w:left w:val="nil"/>
              <w:right w:val="nil"/>
            </w:tcBorders>
            <w:shd w:val="clear" w:color="auto" w:fill="auto"/>
          </w:tcPr>
          <w:p w14:paraId="2069DB50" w14:textId="77777777" w:rsidR="00EB2C8A" w:rsidRPr="00254755" w:rsidRDefault="00EB2C8A" w:rsidP="00EB2C8A">
            <w:pPr>
              <w:pStyle w:val="Tabletext8"/>
              <w:spacing w:before="0" w:after="0"/>
              <w:rPr>
                <w:rFonts w:ascii="Calibri Light" w:hAnsi="Calibri Light"/>
                <w:lang w:eastAsia="en-AU"/>
              </w:rPr>
            </w:pPr>
          </w:p>
        </w:tc>
      </w:tr>
      <w:tr w:rsidR="00EB2C8A" w:rsidRPr="00254755" w14:paraId="47F2A1EB" w14:textId="77777777" w:rsidTr="00912BEB">
        <w:trPr>
          <w:trHeight w:val="20"/>
        </w:trPr>
        <w:tc>
          <w:tcPr>
            <w:tcW w:w="224" w:type="dxa"/>
            <w:tcBorders>
              <w:top w:val="single" w:sz="4" w:space="0" w:color="00BAC0"/>
              <w:left w:val="nil"/>
              <w:bottom w:val="single" w:sz="4" w:space="0" w:color="00BAC0"/>
              <w:right w:val="nil"/>
            </w:tcBorders>
            <w:shd w:val="clear" w:color="auto" w:fill="DFF6F8"/>
          </w:tcPr>
          <w:p w14:paraId="210D28DE" w14:textId="77777777" w:rsidR="00EB2C8A" w:rsidRPr="00254755" w:rsidRDefault="00EB2C8A" w:rsidP="00EB2C8A">
            <w:pPr>
              <w:pStyle w:val="Tabletext8"/>
              <w:spacing w:before="0" w:after="0"/>
              <w:rPr>
                <w:rFonts w:ascii="Calibri Light" w:eastAsiaTheme="minorHAnsi" w:hAnsi="Calibri Light" w:cs="Arial"/>
                <w:i/>
                <w:sz w:val="18"/>
                <w:szCs w:val="18"/>
              </w:rPr>
            </w:pPr>
          </w:p>
          <w:p w14:paraId="10E5A13F" w14:textId="77777777" w:rsidR="00EB2C8A" w:rsidRPr="00254755" w:rsidRDefault="00EB2C8A" w:rsidP="00EB2C8A">
            <w:pPr>
              <w:pStyle w:val="Tabletext8"/>
              <w:spacing w:before="0" w:after="0"/>
              <w:rPr>
                <w:rFonts w:ascii="Calibri Light" w:eastAsiaTheme="minorHAnsi" w:hAnsi="Calibri Light" w:cs="Arial"/>
                <w:i/>
                <w:sz w:val="18"/>
                <w:szCs w:val="18"/>
              </w:rPr>
            </w:pPr>
          </w:p>
        </w:tc>
        <w:tc>
          <w:tcPr>
            <w:tcW w:w="5555" w:type="dxa"/>
            <w:tcBorders>
              <w:top w:val="single" w:sz="4" w:space="0" w:color="00BAC0"/>
              <w:left w:val="nil"/>
              <w:bottom w:val="single" w:sz="4" w:space="0" w:color="00BAC0"/>
              <w:right w:val="nil"/>
            </w:tcBorders>
            <w:shd w:val="clear" w:color="auto" w:fill="DFF6F8"/>
            <w:hideMark/>
          </w:tcPr>
          <w:p w14:paraId="5467A422" w14:textId="77777777" w:rsidR="00EB2C8A" w:rsidRPr="00254755" w:rsidRDefault="00EB2C8A" w:rsidP="00EB2C8A">
            <w:pPr>
              <w:pStyle w:val="WOVGtabletext"/>
              <w:spacing w:before="0" w:after="0"/>
              <w:rPr>
                <w:rFonts w:ascii="Calibri Light" w:eastAsiaTheme="minorHAnsi" w:hAnsi="Calibri Light"/>
                <w:iCs/>
                <w:lang w:eastAsia="en-AU"/>
              </w:rPr>
            </w:pPr>
            <w:r w:rsidRPr="00254755">
              <w:rPr>
                <w:rFonts w:ascii="Calibri Light" w:eastAsiaTheme="minorHAnsi" w:hAnsi="Calibri Light"/>
                <w:iCs/>
                <w:lang w:eastAsia="en-AU"/>
              </w:rPr>
              <w:t>What do you already do on a day-to-day basis to keep your child/ren safe?</w:t>
            </w:r>
          </w:p>
        </w:tc>
        <w:tc>
          <w:tcPr>
            <w:tcW w:w="5245" w:type="dxa"/>
            <w:tcBorders>
              <w:top w:val="single" w:sz="4" w:space="0" w:color="00BAC0"/>
              <w:left w:val="nil"/>
              <w:bottom w:val="single" w:sz="4" w:space="0" w:color="00BAC0"/>
              <w:right w:val="nil"/>
            </w:tcBorders>
            <w:hideMark/>
          </w:tcPr>
          <w:p w14:paraId="271099AC" w14:textId="77777777" w:rsidR="00EB2C8A" w:rsidRPr="00254755" w:rsidRDefault="00EB2C8A" w:rsidP="00EB2C8A">
            <w:pPr>
              <w:pStyle w:val="WOVGtabletext"/>
              <w:spacing w:before="0" w:after="0"/>
              <w:rPr>
                <w:rFonts w:ascii="Calibri Light" w:eastAsia="MS Gothic" w:hAnsi="Calibri Light" w:cs="MS Gothic"/>
                <w:lang w:eastAsia="en-AU"/>
              </w:rPr>
            </w:pPr>
            <w:r w:rsidRPr="00254755">
              <w:rPr>
                <w:rFonts w:ascii="Calibri Light" w:hAnsi="Calibri Light"/>
                <w:lang w:eastAsia="en-AU"/>
              </w:rPr>
              <w:t>(provide details)</w:t>
            </w:r>
          </w:p>
        </w:tc>
        <w:tc>
          <w:tcPr>
            <w:tcW w:w="3544" w:type="dxa"/>
            <w:vMerge/>
            <w:tcBorders>
              <w:left w:val="nil"/>
              <w:right w:val="nil"/>
            </w:tcBorders>
            <w:shd w:val="clear" w:color="auto" w:fill="auto"/>
          </w:tcPr>
          <w:p w14:paraId="42E435D9" w14:textId="77777777" w:rsidR="00EB2C8A" w:rsidRPr="00254755" w:rsidRDefault="00EB2C8A" w:rsidP="00EB2C8A">
            <w:pPr>
              <w:pStyle w:val="Tabletext8"/>
              <w:spacing w:before="0" w:after="0"/>
              <w:rPr>
                <w:rFonts w:ascii="Calibri Light" w:hAnsi="Calibri Light"/>
                <w:lang w:eastAsia="en-AU"/>
              </w:rPr>
            </w:pPr>
          </w:p>
        </w:tc>
      </w:tr>
      <w:tr w:rsidR="00EB2C8A" w:rsidRPr="00254755" w14:paraId="4DF39E35" w14:textId="77777777" w:rsidTr="00912BEB">
        <w:trPr>
          <w:trHeight w:val="497"/>
        </w:trPr>
        <w:tc>
          <w:tcPr>
            <w:tcW w:w="224" w:type="dxa"/>
            <w:tcBorders>
              <w:top w:val="single" w:sz="4" w:space="0" w:color="00BAC0"/>
              <w:left w:val="nil"/>
              <w:bottom w:val="single" w:sz="4" w:space="0" w:color="00BAC0"/>
              <w:right w:val="nil"/>
            </w:tcBorders>
            <w:shd w:val="clear" w:color="auto" w:fill="DFF6F8"/>
          </w:tcPr>
          <w:p w14:paraId="423A9747" w14:textId="77777777" w:rsidR="00EB2C8A" w:rsidRPr="00254755" w:rsidRDefault="00EB2C8A" w:rsidP="00EB2C8A">
            <w:pPr>
              <w:pStyle w:val="Tabletext8"/>
              <w:spacing w:before="0" w:after="0"/>
              <w:rPr>
                <w:rFonts w:ascii="Calibri Light" w:eastAsiaTheme="minorHAnsi" w:hAnsi="Calibri Light" w:cs="Arial"/>
                <w:i/>
                <w:sz w:val="18"/>
                <w:szCs w:val="18"/>
              </w:rPr>
            </w:pPr>
          </w:p>
          <w:p w14:paraId="5CCA4FA4" w14:textId="77777777" w:rsidR="00EB2C8A" w:rsidRPr="00254755" w:rsidRDefault="00EB2C8A" w:rsidP="00EB2C8A">
            <w:pPr>
              <w:pStyle w:val="Tabletext8"/>
              <w:spacing w:before="0" w:after="0"/>
              <w:rPr>
                <w:rFonts w:ascii="Calibri Light" w:eastAsiaTheme="minorHAnsi" w:hAnsi="Calibri Light" w:cs="Arial"/>
                <w:i/>
                <w:sz w:val="18"/>
                <w:szCs w:val="18"/>
              </w:rPr>
            </w:pPr>
          </w:p>
        </w:tc>
        <w:tc>
          <w:tcPr>
            <w:tcW w:w="5555" w:type="dxa"/>
            <w:tcBorders>
              <w:top w:val="single" w:sz="4" w:space="0" w:color="00BAC0"/>
              <w:left w:val="nil"/>
              <w:bottom w:val="single" w:sz="4" w:space="0" w:color="00BAC0"/>
              <w:right w:val="nil"/>
            </w:tcBorders>
            <w:shd w:val="clear" w:color="auto" w:fill="DFF6F8"/>
            <w:hideMark/>
          </w:tcPr>
          <w:p w14:paraId="585E200B" w14:textId="77777777" w:rsidR="00EB2C8A" w:rsidRPr="00254755" w:rsidRDefault="00EB2C8A" w:rsidP="00EB2C8A">
            <w:pPr>
              <w:pStyle w:val="WOVGtabletext"/>
              <w:spacing w:before="0" w:after="0"/>
              <w:rPr>
                <w:rFonts w:ascii="Calibri Light" w:eastAsiaTheme="minorHAnsi" w:hAnsi="Calibri Light"/>
                <w:iCs/>
                <w:lang w:eastAsia="en-AU"/>
              </w:rPr>
            </w:pPr>
            <w:r w:rsidRPr="00254755">
              <w:rPr>
                <w:rFonts w:ascii="Calibri Light" w:eastAsiaTheme="minorHAnsi" w:hAnsi="Calibri Light"/>
                <w:iCs/>
                <w:lang w:eastAsia="en-AU"/>
              </w:rPr>
              <w:t xml:space="preserve">Is there anyone in your child’s life you trust they can talk to? </w:t>
            </w:r>
          </w:p>
          <w:p w14:paraId="2E001B31" w14:textId="77777777" w:rsidR="00EB2C8A" w:rsidRPr="00254755" w:rsidRDefault="00EB2C8A" w:rsidP="00EB2C8A">
            <w:pPr>
              <w:pStyle w:val="WOVGtabletext"/>
              <w:spacing w:before="0" w:after="0"/>
              <w:rPr>
                <w:rFonts w:ascii="Calibri Light" w:eastAsiaTheme="minorHAnsi" w:hAnsi="Calibri Light"/>
                <w:iCs/>
                <w:lang w:eastAsia="en-AU"/>
              </w:rPr>
            </w:pPr>
            <w:r w:rsidRPr="00254755">
              <w:rPr>
                <w:rFonts w:ascii="Calibri Light" w:eastAsiaTheme="minorHAnsi" w:hAnsi="Calibri Light"/>
                <w:iCs/>
                <w:lang w:eastAsia="en-AU"/>
              </w:rPr>
              <w:t>Can they talk to teachers online if they are unsafe or afraid?</w:t>
            </w:r>
          </w:p>
        </w:tc>
        <w:tc>
          <w:tcPr>
            <w:tcW w:w="5245" w:type="dxa"/>
            <w:tcBorders>
              <w:top w:val="single" w:sz="4" w:space="0" w:color="00BAC0"/>
              <w:left w:val="nil"/>
              <w:bottom w:val="single" w:sz="4" w:space="0" w:color="00BAC0"/>
              <w:right w:val="nil"/>
            </w:tcBorders>
            <w:hideMark/>
          </w:tcPr>
          <w:p w14:paraId="551FEE6E" w14:textId="77777777" w:rsidR="00EB2C8A" w:rsidRPr="00254755" w:rsidRDefault="00EB2C8A" w:rsidP="00EB2C8A">
            <w:pPr>
              <w:pStyle w:val="WOVGtabletext"/>
              <w:spacing w:before="0" w:after="0"/>
              <w:rPr>
                <w:rFonts w:ascii="Calibri Light" w:eastAsia="MS Gothic" w:hAnsi="Calibri Light" w:cs="MS Gothic"/>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Name of trusted person, contact details:</w:t>
            </w:r>
          </w:p>
        </w:tc>
        <w:tc>
          <w:tcPr>
            <w:tcW w:w="3544" w:type="dxa"/>
            <w:vMerge/>
            <w:tcBorders>
              <w:left w:val="nil"/>
              <w:right w:val="nil"/>
            </w:tcBorders>
            <w:shd w:val="clear" w:color="auto" w:fill="auto"/>
          </w:tcPr>
          <w:p w14:paraId="450AE4AD" w14:textId="77777777" w:rsidR="00EB2C8A" w:rsidRPr="00254755" w:rsidRDefault="00EB2C8A" w:rsidP="00EB2C8A">
            <w:pPr>
              <w:pStyle w:val="Tabletext8"/>
              <w:spacing w:before="0" w:after="0"/>
              <w:rPr>
                <w:rFonts w:ascii="Segoe UI Symbol" w:eastAsia="MS Gothic" w:hAnsi="Segoe UI Symbol" w:cs="Segoe UI Symbol"/>
                <w:lang w:eastAsia="en-AU"/>
              </w:rPr>
            </w:pPr>
          </w:p>
        </w:tc>
      </w:tr>
      <w:tr w:rsidR="00EB2C8A" w:rsidRPr="00254755" w14:paraId="06DB7A92" w14:textId="77777777" w:rsidTr="00912BEB">
        <w:trPr>
          <w:trHeight w:val="60"/>
        </w:trPr>
        <w:tc>
          <w:tcPr>
            <w:tcW w:w="11024" w:type="dxa"/>
            <w:gridSpan w:val="3"/>
            <w:tcBorders>
              <w:top w:val="single" w:sz="4" w:space="0" w:color="00BAC0"/>
              <w:left w:val="nil"/>
              <w:bottom w:val="single" w:sz="4" w:space="0" w:color="00BAC0"/>
              <w:right w:val="nil"/>
            </w:tcBorders>
            <w:shd w:val="clear" w:color="auto" w:fill="94D6DC"/>
            <w:hideMark/>
          </w:tcPr>
          <w:p w14:paraId="16093D89" w14:textId="77777777" w:rsidR="00EB2C8A" w:rsidRPr="00254755" w:rsidRDefault="00EB2C8A" w:rsidP="00EB2C8A">
            <w:pPr>
              <w:pStyle w:val="Tabletext8"/>
              <w:spacing w:before="0" w:after="0"/>
              <w:rPr>
                <w:rFonts w:ascii="Calibri Light" w:hAnsi="Calibri Light" w:cs="Arial"/>
                <w:iCs/>
                <w:sz w:val="18"/>
                <w:szCs w:val="18"/>
              </w:rPr>
            </w:pPr>
            <w:r w:rsidRPr="00254755">
              <w:rPr>
                <w:rFonts w:ascii="Calibri Light" w:hAnsi="Calibri Light" w:cs="Arial"/>
                <w:b/>
                <w:iCs/>
                <w:sz w:val="18"/>
                <w:szCs w:val="18"/>
              </w:rPr>
              <w:t>Planning for pets</w:t>
            </w:r>
          </w:p>
        </w:tc>
        <w:tc>
          <w:tcPr>
            <w:tcW w:w="3544" w:type="dxa"/>
            <w:vMerge/>
            <w:tcBorders>
              <w:left w:val="nil"/>
              <w:right w:val="nil"/>
            </w:tcBorders>
            <w:shd w:val="clear" w:color="auto" w:fill="auto"/>
          </w:tcPr>
          <w:p w14:paraId="7B8A61EB" w14:textId="77777777" w:rsidR="00EB2C8A" w:rsidRPr="00254755" w:rsidRDefault="00EB2C8A" w:rsidP="00EB2C8A">
            <w:pPr>
              <w:pStyle w:val="Tabletext8"/>
              <w:spacing w:before="0" w:after="0"/>
              <w:rPr>
                <w:rFonts w:ascii="Calibri Light" w:hAnsi="Calibri Light" w:cs="Arial"/>
                <w:b/>
                <w:iCs/>
                <w:sz w:val="18"/>
                <w:szCs w:val="18"/>
              </w:rPr>
            </w:pPr>
          </w:p>
        </w:tc>
      </w:tr>
      <w:tr w:rsidR="00EB2C8A" w:rsidRPr="00254755" w14:paraId="3ED53D6F" w14:textId="77777777" w:rsidTr="00912BEB">
        <w:trPr>
          <w:trHeight w:val="78"/>
        </w:trPr>
        <w:tc>
          <w:tcPr>
            <w:tcW w:w="5779" w:type="dxa"/>
            <w:gridSpan w:val="2"/>
            <w:tcBorders>
              <w:top w:val="single" w:sz="4" w:space="0" w:color="00BAC0"/>
              <w:left w:val="nil"/>
              <w:bottom w:val="single" w:sz="4" w:space="0" w:color="00BAC0"/>
              <w:right w:val="nil"/>
            </w:tcBorders>
            <w:shd w:val="clear" w:color="auto" w:fill="DFF6F8"/>
            <w:hideMark/>
          </w:tcPr>
          <w:p w14:paraId="2CF9F2CE" w14:textId="77777777" w:rsidR="00EB2C8A" w:rsidRPr="00254755" w:rsidRDefault="00EB2C8A" w:rsidP="00EB2C8A">
            <w:pPr>
              <w:pStyle w:val="WOVGtabletext"/>
              <w:spacing w:before="0" w:after="0"/>
              <w:rPr>
                <w:rFonts w:ascii="Calibri Light" w:hAnsi="Calibri Light"/>
                <w:b/>
                <w:iCs/>
                <w:lang w:eastAsia="en-AU"/>
              </w:rPr>
            </w:pPr>
            <w:r w:rsidRPr="00254755">
              <w:rPr>
                <w:rFonts w:ascii="Calibri Light" w:hAnsi="Calibri Light"/>
                <w:iCs/>
                <w:lang w:eastAsia="en-AU"/>
              </w:rPr>
              <w:t xml:space="preserve">Would pets come with you if you leave in an emergency? </w:t>
            </w:r>
          </w:p>
        </w:tc>
        <w:tc>
          <w:tcPr>
            <w:tcW w:w="5245" w:type="dxa"/>
            <w:tcBorders>
              <w:top w:val="single" w:sz="4" w:space="0" w:color="00BAC0"/>
              <w:left w:val="nil"/>
              <w:bottom w:val="single" w:sz="4" w:space="0" w:color="00BAC0"/>
              <w:right w:val="nil"/>
            </w:tcBorders>
            <w:hideMark/>
          </w:tcPr>
          <w:p w14:paraId="0BE4926B" w14:textId="77777777" w:rsidR="00EB2C8A" w:rsidRPr="00254755" w:rsidRDefault="00EB2C8A" w:rsidP="00EB2C8A">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w:t>
            </w:r>
          </w:p>
        </w:tc>
        <w:tc>
          <w:tcPr>
            <w:tcW w:w="3544" w:type="dxa"/>
            <w:vMerge/>
            <w:tcBorders>
              <w:left w:val="nil"/>
              <w:right w:val="nil"/>
            </w:tcBorders>
            <w:shd w:val="clear" w:color="auto" w:fill="auto"/>
          </w:tcPr>
          <w:p w14:paraId="5AD1D495" w14:textId="77777777" w:rsidR="00EB2C8A" w:rsidRPr="00254755" w:rsidRDefault="00EB2C8A" w:rsidP="00EB2C8A">
            <w:pPr>
              <w:pStyle w:val="Tabletext8"/>
              <w:spacing w:before="0" w:after="0"/>
              <w:rPr>
                <w:rFonts w:ascii="Segoe UI Symbol" w:eastAsia="MS Gothic" w:hAnsi="Segoe UI Symbol" w:cs="Segoe UI Symbol"/>
                <w:lang w:eastAsia="en-AU"/>
              </w:rPr>
            </w:pPr>
          </w:p>
        </w:tc>
      </w:tr>
      <w:tr w:rsidR="00EB2C8A" w:rsidRPr="00254755" w14:paraId="088B5319" w14:textId="77777777" w:rsidTr="00912BEB">
        <w:trPr>
          <w:trHeight w:val="73"/>
        </w:trPr>
        <w:tc>
          <w:tcPr>
            <w:tcW w:w="11024" w:type="dxa"/>
            <w:gridSpan w:val="3"/>
            <w:tcBorders>
              <w:top w:val="single" w:sz="4" w:space="0" w:color="00BAC0"/>
              <w:left w:val="nil"/>
              <w:bottom w:val="single" w:sz="4" w:space="0" w:color="00BAC0"/>
              <w:right w:val="nil"/>
            </w:tcBorders>
            <w:shd w:val="clear" w:color="auto" w:fill="94D6DC"/>
            <w:hideMark/>
          </w:tcPr>
          <w:p w14:paraId="484E37E5" w14:textId="77777777" w:rsidR="00EB2C8A" w:rsidRPr="00254755" w:rsidRDefault="00EB2C8A" w:rsidP="00EB2C8A">
            <w:pPr>
              <w:pStyle w:val="Tabletext8"/>
              <w:spacing w:before="0" w:after="0"/>
              <w:rPr>
                <w:rFonts w:ascii="Calibri Light" w:hAnsi="Calibri Light" w:cs="Arial"/>
                <w:iCs/>
                <w:sz w:val="18"/>
                <w:szCs w:val="18"/>
              </w:rPr>
            </w:pPr>
            <w:r w:rsidRPr="00254755">
              <w:rPr>
                <w:rFonts w:ascii="Calibri Light" w:hAnsi="Calibri Light" w:cs="Arial"/>
                <w:b/>
                <w:iCs/>
                <w:sz w:val="18"/>
                <w:szCs w:val="18"/>
              </w:rPr>
              <w:t xml:space="preserve">Transport </w:t>
            </w:r>
          </w:p>
        </w:tc>
        <w:tc>
          <w:tcPr>
            <w:tcW w:w="3544" w:type="dxa"/>
            <w:vMerge/>
            <w:tcBorders>
              <w:left w:val="nil"/>
              <w:right w:val="nil"/>
            </w:tcBorders>
            <w:shd w:val="clear" w:color="auto" w:fill="auto"/>
          </w:tcPr>
          <w:p w14:paraId="7BC325BA" w14:textId="77777777" w:rsidR="00EB2C8A" w:rsidRPr="00254755" w:rsidRDefault="00EB2C8A" w:rsidP="00EB2C8A">
            <w:pPr>
              <w:pStyle w:val="Tabletext8"/>
              <w:spacing w:before="0" w:after="0"/>
              <w:rPr>
                <w:rFonts w:ascii="Calibri Light" w:hAnsi="Calibri Light" w:cs="Arial"/>
                <w:b/>
                <w:iCs/>
                <w:sz w:val="18"/>
                <w:szCs w:val="18"/>
              </w:rPr>
            </w:pPr>
          </w:p>
        </w:tc>
      </w:tr>
      <w:tr w:rsidR="00EB2C8A" w:rsidRPr="00254755" w14:paraId="07639F32" w14:textId="77777777" w:rsidTr="00912BEB">
        <w:trPr>
          <w:trHeight w:val="20"/>
        </w:trPr>
        <w:tc>
          <w:tcPr>
            <w:tcW w:w="5779" w:type="dxa"/>
            <w:gridSpan w:val="2"/>
            <w:tcBorders>
              <w:top w:val="single" w:sz="4" w:space="0" w:color="00BAC0"/>
              <w:left w:val="nil"/>
              <w:bottom w:val="single" w:sz="4" w:space="0" w:color="00BAC0"/>
              <w:right w:val="nil"/>
            </w:tcBorders>
            <w:shd w:val="clear" w:color="auto" w:fill="DFF6F8"/>
            <w:hideMark/>
          </w:tcPr>
          <w:p w14:paraId="63FFA9BE" w14:textId="77777777" w:rsidR="00EB2C8A" w:rsidRPr="00254755" w:rsidRDefault="00EB2C8A" w:rsidP="00EB2C8A">
            <w:pPr>
              <w:pStyle w:val="WOVGtabletext"/>
              <w:spacing w:before="0" w:after="0"/>
              <w:rPr>
                <w:rFonts w:ascii="Calibri Light" w:hAnsi="Calibri Light"/>
                <w:b/>
                <w:iCs/>
                <w:lang w:eastAsia="en-AU"/>
              </w:rPr>
            </w:pPr>
            <w:r w:rsidRPr="00254755">
              <w:rPr>
                <w:rFonts w:ascii="Calibri Light" w:hAnsi="Calibri Light"/>
                <w:iCs/>
                <w:lang w:eastAsia="en-AU"/>
              </w:rPr>
              <w:t xml:space="preserve">Do you have access to a vehicle to get to a safe place? </w:t>
            </w:r>
          </w:p>
        </w:tc>
        <w:tc>
          <w:tcPr>
            <w:tcW w:w="5245" w:type="dxa"/>
            <w:tcBorders>
              <w:top w:val="single" w:sz="4" w:space="0" w:color="00BAC0"/>
              <w:left w:val="nil"/>
              <w:bottom w:val="single" w:sz="4" w:space="0" w:color="00BAC0"/>
              <w:right w:val="nil"/>
            </w:tcBorders>
            <w:hideMark/>
          </w:tcPr>
          <w:p w14:paraId="621FB8AF" w14:textId="77777777" w:rsidR="00EB2C8A" w:rsidRPr="00254755" w:rsidRDefault="00EB2C8A" w:rsidP="00EB2C8A">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p>
        </w:tc>
        <w:tc>
          <w:tcPr>
            <w:tcW w:w="3544" w:type="dxa"/>
            <w:vMerge/>
            <w:tcBorders>
              <w:left w:val="nil"/>
              <w:right w:val="nil"/>
            </w:tcBorders>
            <w:shd w:val="clear" w:color="auto" w:fill="auto"/>
          </w:tcPr>
          <w:p w14:paraId="75FD0988" w14:textId="77777777" w:rsidR="00EB2C8A" w:rsidRPr="00254755" w:rsidRDefault="00EB2C8A" w:rsidP="00EB2C8A">
            <w:pPr>
              <w:pStyle w:val="WOVGtabletext"/>
              <w:spacing w:before="0" w:after="0"/>
              <w:rPr>
                <w:rFonts w:ascii="Segoe UI Symbol" w:eastAsia="MS Gothic" w:hAnsi="Segoe UI Symbol" w:cs="Segoe UI Symbol"/>
                <w:lang w:eastAsia="en-AU"/>
              </w:rPr>
            </w:pPr>
          </w:p>
        </w:tc>
      </w:tr>
      <w:tr w:rsidR="00EB2C8A" w:rsidRPr="00254755" w14:paraId="3D73E3B0" w14:textId="77777777" w:rsidTr="00912BEB">
        <w:trPr>
          <w:trHeight w:val="476"/>
        </w:trPr>
        <w:tc>
          <w:tcPr>
            <w:tcW w:w="5779" w:type="dxa"/>
            <w:gridSpan w:val="2"/>
            <w:tcBorders>
              <w:top w:val="single" w:sz="4" w:space="0" w:color="00BAC0"/>
              <w:left w:val="nil"/>
              <w:bottom w:val="single" w:sz="4" w:space="0" w:color="00BAC0"/>
              <w:right w:val="nil"/>
            </w:tcBorders>
            <w:shd w:val="clear" w:color="auto" w:fill="DFF6F8"/>
            <w:hideMark/>
          </w:tcPr>
          <w:p w14:paraId="13DEED26"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t>Can someone come to pick you up? (let safe person know in advance they may need to assist you in an emergency)</w:t>
            </w:r>
          </w:p>
        </w:tc>
        <w:tc>
          <w:tcPr>
            <w:tcW w:w="5245" w:type="dxa"/>
            <w:tcBorders>
              <w:top w:val="single" w:sz="4" w:space="0" w:color="00BAC0"/>
              <w:left w:val="nil"/>
              <w:bottom w:val="single" w:sz="4" w:space="0" w:color="00BAC0"/>
              <w:right w:val="nil"/>
            </w:tcBorders>
            <w:hideMark/>
          </w:tcPr>
          <w:p w14:paraId="6A3C962E" w14:textId="77777777" w:rsidR="00EB2C8A" w:rsidRPr="00254755" w:rsidRDefault="00EB2C8A" w:rsidP="00EB2C8A">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p>
          <w:p w14:paraId="315A5893" w14:textId="77777777" w:rsidR="00EB2C8A" w:rsidRPr="00254755" w:rsidRDefault="00EB2C8A" w:rsidP="00EB2C8A">
            <w:pPr>
              <w:pStyle w:val="WOVGtabletext"/>
              <w:spacing w:before="0" w:after="0"/>
              <w:rPr>
                <w:rFonts w:ascii="Calibri Light" w:hAnsi="Calibri Light"/>
                <w:lang w:eastAsia="en-AU"/>
              </w:rPr>
            </w:pPr>
          </w:p>
        </w:tc>
        <w:tc>
          <w:tcPr>
            <w:tcW w:w="3544" w:type="dxa"/>
            <w:vMerge/>
            <w:tcBorders>
              <w:left w:val="nil"/>
              <w:right w:val="nil"/>
            </w:tcBorders>
            <w:shd w:val="clear" w:color="auto" w:fill="auto"/>
          </w:tcPr>
          <w:p w14:paraId="7204CE86" w14:textId="77777777" w:rsidR="00EB2C8A" w:rsidRPr="00254755" w:rsidRDefault="00EB2C8A" w:rsidP="00EB2C8A">
            <w:pPr>
              <w:pStyle w:val="WOVGtabletext"/>
              <w:spacing w:before="0" w:after="0"/>
              <w:rPr>
                <w:rFonts w:ascii="Segoe UI Symbol" w:eastAsia="MS Gothic" w:hAnsi="Segoe UI Symbol" w:cs="Segoe UI Symbol"/>
                <w:lang w:eastAsia="en-AU"/>
              </w:rPr>
            </w:pPr>
          </w:p>
        </w:tc>
      </w:tr>
      <w:tr w:rsidR="00EB2C8A" w:rsidRPr="00254755" w14:paraId="7ADFB870" w14:textId="77777777" w:rsidTr="00912BEB">
        <w:trPr>
          <w:trHeight w:val="20"/>
        </w:trPr>
        <w:tc>
          <w:tcPr>
            <w:tcW w:w="11024" w:type="dxa"/>
            <w:gridSpan w:val="3"/>
            <w:tcBorders>
              <w:top w:val="single" w:sz="4" w:space="0" w:color="00BAC0"/>
              <w:left w:val="nil"/>
              <w:bottom w:val="single" w:sz="4" w:space="0" w:color="00BAC0"/>
              <w:right w:val="nil"/>
            </w:tcBorders>
            <w:shd w:val="clear" w:color="auto" w:fill="94D6DC"/>
            <w:hideMark/>
          </w:tcPr>
          <w:p w14:paraId="21F2BE44" w14:textId="77777777" w:rsidR="00EB2C8A" w:rsidRPr="00254755" w:rsidRDefault="00EB2C8A" w:rsidP="00EB2C8A">
            <w:pPr>
              <w:pStyle w:val="Tabletext8"/>
              <w:spacing w:before="0" w:after="0"/>
              <w:rPr>
                <w:rFonts w:ascii="Calibri Light" w:hAnsi="Calibri Light" w:cs="Arial"/>
                <w:iCs/>
                <w:sz w:val="18"/>
                <w:szCs w:val="18"/>
              </w:rPr>
            </w:pPr>
            <w:r w:rsidRPr="00254755">
              <w:rPr>
                <w:rFonts w:ascii="Calibri Light" w:hAnsi="Calibri Light" w:cs="Arial"/>
                <w:b/>
                <w:iCs/>
                <w:sz w:val="18"/>
                <w:szCs w:val="18"/>
              </w:rPr>
              <w:t>Items to take with you – escape bag</w:t>
            </w:r>
          </w:p>
        </w:tc>
        <w:tc>
          <w:tcPr>
            <w:tcW w:w="3544" w:type="dxa"/>
            <w:vMerge/>
            <w:tcBorders>
              <w:left w:val="nil"/>
              <w:right w:val="nil"/>
            </w:tcBorders>
            <w:shd w:val="clear" w:color="auto" w:fill="auto"/>
          </w:tcPr>
          <w:p w14:paraId="7879FCAF" w14:textId="77777777" w:rsidR="00EB2C8A" w:rsidRPr="00254755" w:rsidRDefault="00EB2C8A" w:rsidP="00EB2C8A">
            <w:pPr>
              <w:pStyle w:val="Tabletext8"/>
              <w:spacing w:before="0" w:after="0"/>
              <w:rPr>
                <w:rFonts w:ascii="Calibri Light" w:hAnsi="Calibri Light" w:cs="Arial"/>
                <w:b/>
                <w:iCs/>
                <w:sz w:val="18"/>
                <w:szCs w:val="18"/>
              </w:rPr>
            </w:pPr>
          </w:p>
        </w:tc>
      </w:tr>
      <w:tr w:rsidR="00EB2C8A" w:rsidRPr="00254755" w14:paraId="13B7B173" w14:textId="77777777" w:rsidTr="00912BEB">
        <w:trPr>
          <w:trHeight w:val="208"/>
        </w:trPr>
        <w:tc>
          <w:tcPr>
            <w:tcW w:w="5779" w:type="dxa"/>
            <w:gridSpan w:val="2"/>
            <w:tcBorders>
              <w:top w:val="single" w:sz="4" w:space="0" w:color="00BAC0"/>
              <w:left w:val="nil"/>
              <w:bottom w:val="single" w:sz="4" w:space="0" w:color="00BAC0"/>
              <w:right w:val="nil"/>
            </w:tcBorders>
            <w:shd w:val="clear" w:color="auto" w:fill="DFF6F8"/>
            <w:hideMark/>
          </w:tcPr>
          <w:p w14:paraId="73B38C0F"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t>Key items including phone, keys, money (cash, bank cards), documents, medication, support aides, prescriptions?</w:t>
            </w:r>
          </w:p>
        </w:tc>
        <w:tc>
          <w:tcPr>
            <w:tcW w:w="5245" w:type="dxa"/>
            <w:tcBorders>
              <w:top w:val="single" w:sz="4" w:space="0" w:color="00BAC0"/>
              <w:left w:val="nil"/>
              <w:bottom w:val="single" w:sz="4" w:space="0" w:color="00BAC0"/>
              <w:right w:val="nil"/>
            </w:tcBorders>
            <w:hideMark/>
          </w:tcPr>
          <w:p w14:paraId="4A110087" w14:textId="77777777" w:rsidR="00EB2C8A" w:rsidRPr="00254755" w:rsidRDefault="00EB2C8A" w:rsidP="00EB2C8A">
            <w:pPr>
              <w:pStyle w:val="WOVGtabletext"/>
              <w:spacing w:before="0" w:after="0"/>
              <w:rPr>
                <w:rFonts w:ascii="Calibri Light" w:eastAsia="MS Gothic" w:hAnsi="Calibri Light" w:cs="MS Gothic"/>
                <w:lang w:eastAsia="en-AU"/>
              </w:rPr>
            </w:pPr>
            <w:r w:rsidRPr="00254755">
              <w:rPr>
                <w:rFonts w:ascii="Calibri Light" w:hAnsi="Calibri Light"/>
                <w:lang w:eastAsia="en-AU"/>
              </w:rPr>
              <w:t>(provide details)</w:t>
            </w:r>
          </w:p>
        </w:tc>
        <w:tc>
          <w:tcPr>
            <w:tcW w:w="3544" w:type="dxa"/>
            <w:vMerge/>
            <w:tcBorders>
              <w:left w:val="nil"/>
              <w:right w:val="nil"/>
            </w:tcBorders>
            <w:shd w:val="clear" w:color="auto" w:fill="auto"/>
          </w:tcPr>
          <w:p w14:paraId="094E163C" w14:textId="77777777" w:rsidR="00EB2C8A" w:rsidRPr="00254755" w:rsidRDefault="00EB2C8A" w:rsidP="00EB2C8A">
            <w:pPr>
              <w:pStyle w:val="WOVGtabletext"/>
              <w:spacing w:before="0" w:after="0"/>
              <w:rPr>
                <w:rFonts w:ascii="Calibri Light" w:hAnsi="Calibri Light"/>
                <w:lang w:eastAsia="en-AU"/>
              </w:rPr>
            </w:pPr>
          </w:p>
        </w:tc>
      </w:tr>
      <w:tr w:rsidR="00EB2C8A" w:rsidRPr="00254755" w14:paraId="1E4A3519" w14:textId="77777777" w:rsidTr="00912BEB">
        <w:trPr>
          <w:trHeight w:val="20"/>
        </w:trPr>
        <w:tc>
          <w:tcPr>
            <w:tcW w:w="5779" w:type="dxa"/>
            <w:gridSpan w:val="2"/>
            <w:tcBorders>
              <w:top w:val="single" w:sz="4" w:space="0" w:color="00BAC0"/>
              <w:left w:val="nil"/>
              <w:bottom w:val="single" w:sz="4" w:space="0" w:color="00BAC0"/>
              <w:right w:val="nil"/>
            </w:tcBorders>
            <w:shd w:val="clear" w:color="auto" w:fill="DFF6F8"/>
            <w:hideMark/>
          </w:tcPr>
          <w:p w14:paraId="091F3E5B"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t>Can you put together items in a safe place or leave them or copies with someone, just in case?</w:t>
            </w:r>
          </w:p>
        </w:tc>
        <w:tc>
          <w:tcPr>
            <w:tcW w:w="5245" w:type="dxa"/>
            <w:tcBorders>
              <w:top w:val="single" w:sz="4" w:space="0" w:color="00BAC0"/>
              <w:left w:val="nil"/>
              <w:bottom w:val="single" w:sz="4" w:space="0" w:color="00BAC0"/>
              <w:right w:val="nil"/>
            </w:tcBorders>
            <w:hideMark/>
          </w:tcPr>
          <w:p w14:paraId="0EA7D7AB" w14:textId="77777777" w:rsidR="00EB2C8A" w:rsidRPr="00254755" w:rsidRDefault="00EB2C8A" w:rsidP="00EB2C8A">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p>
          <w:p w14:paraId="58096DD9" w14:textId="77777777" w:rsidR="00EB2C8A" w:rsidRPr="00254755" w:rsidRDefault="00EB2C8A" w:rsidP="00EB2C8A">
            <w:pPr>
              <w:pStyle w:val="WOVGtabletext"/>
              <w:spacing w:before="0" w:after="0"/>
              <w:rPr>
                <w:rFonts w:ascii="Calibri Light" w:hAnsi="Calibri Light"/>
                <w:lang w:eastAsia="en-AU"/>
              </w:rPr>
            </w:pPr>
          </w:p>
        </w:tc>
        <w:tc>
          <w:tcPr>
            <w:tcW w:w="3544" w:type="dxa"/>
            <w:vMerge/>
            <w:tcBorders>
              <w:left w:val="nil"/>
              <w:right w:val="nil"/>
            </w:tcBorders>
            <w:shd w:val="clear" w:color="auto" w:fill="auto"/>
          </w:tcPr>
          <w:p w14:paraId="7CC7F68B" w14:textId="77777777" w:rsidR="00EB2C8A" w:rsidRPr="00254755" w:rsidRDefault="00EB2C8A" w:rsidP="00EB2C8A">
            <w:pPr>
              <w:pStyle w:val="WOVGtabletext"/>
              <w:spacing w:before="0" w:after="0"/>
              <w:rPr>
                <w:rFonts w:ascii="Segoe UI Symbol" w:eastAsia="MS Gothic" w:hAnsi="Segoe UI Symbol" w:cs="Segoe UI Symbol"/>
                <w:lang w:eastAsia="en-AU"/>
              </w:rPr>
            </w:pPr>
          </w:p>
        </w:tc>
      </w:tr>
      <w:tr w:rsidR="00EB2C8A" w:rsidRPr="00254755" w14:paraId="6A958179" w14:textId="77777777" w:rsidTr="00912BEB">
        <w:trPr>
          <w:trHeight w:val="100"/>
        </w:trPr>
        <w:tc>
          <w:tcPr>
            <w:tcW w:w="11024" w:type="dxa"/>
            <w:gridSpan w:val="3"/>
            <w:tcBorders>
              <w:top w:val="single" w:sz="4" w:space="0" w:color="00BAC0"/>
              <w:left w:val="nil"/>
              <w:bottom w:val="single" w:sz="4" w:space="0" w:color="00BAC0"/>
              <w:right w:val="nil"/>
            </w:tcBorders>
            <w:shd w:val="clear" w:color="auto" w:fill="94D6DC"/>
            <w:hideMark/>
          </w:tcPr>
          <w:p w14:paraId="1FE3CAA3" w14:textId="77777777" w:rsidR="00EB2C8A" w:rsidRPr="00254755" w:rsidRDefault="00EB2C8A" w:rsidP="00EB2C8A">
            <w:pPr>
              <w:pStyle w:val="Tabletext8"/>
              <w:spacing w:before="0" w:after="0"/>
              <w:rPr>
                <w:rFonts w:ascii="Calibri Light" w:hAnsi="Calibri Light" w:cs="Arial"/>
                <w:iCs/>
                <w:sz w:val="18"/>
                <w:szCs w:val="18"/>
              </w:rPr>
            </w:pPr>
            <w:r w:rsidRPr="00254755">
              <w:rPr>
                <w:rFonts w:ascii="Calibri Light" w:hAnsi="Calibri Light" w:cs="Arial"/>
                <w:b/>
                <w:iCs/>
                <w:sz w:val="18"/>
                <w:szCs w:val="18"/>
              </w:rPr>
              <w:t>Financial access</w:t>
            </w:r>
          </w:p>
        </w:tc>
        <w:tc>
          <w:tcPr>
            <w:tcW w:w="3544" w:type="dxa"/>
            <w:vMerge/>
            <w:tcBorders>
              <w:left w:val="nil"/>
              <w:right w:val="nil"/>
            </w:tcBorders>
            <w:shd w:val="clear" w:color="auto" w:fill="auto"/>
          </w:tcPr>
          <w:p w14:paraId="00E19ECB" w14:textId="77777777" w:rsidR="00EB2C8A" w:rsidRPr="00254755" w:rsidRDefault="00EB2C8A" w:rsidP="00EB2C8A">
            <w:pPr>
              <w:pStyle w:val="Tabletext8"/>
              <w:spacing w:before="0" w:after="0"/>
              <w:rPr>
                <w:rFonts w:ascii="Calibri Light" w:hAnsi="Calibri Light" w:cs="Arial"/>
                <w:b/>
                <w:iCs/>
                <w:sz w:val="18"/>
                <w:szCs w:val="18"/>
              </w:rPr>
            </w:pPr>
          </w:p>
        </w:tc>
      </w:tr>
      <w:tr w:rsidR="00EB2C8A" w:rsidRPr="00254755" w14:paraId="054B3A0F" w14:textId="77777777" w:rsidTr="00912BEB">
        <w:trPr>
          <w:trHeight w:val="177"/>
        </w:trPr>
        <w:tc>
          <w:tcPr>
            <w:tcW w:w="5779" w:type="dxa"/>
            <w:gridSpan w:val="2"/>
            <w:tcBorders>
              <w:top w:val="single" w:sz="4" w:space="0" w:color="00BAC0"/>
              <w:left w:val="nil"/>
              <w:bottom w:val="single" w:sz="4" w:space="0" w:color="00BAC0"/>
              <w:right w:val="nil"/>
            </w:tcBorders>
            <w:shd w:val="clear" w:color="auto" w:fill="DFF6F8"/>
            <w:hideMark/>
          </w:tcPr>
          <w:p w14:paraId="0494F3DA"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t>Do you have access to money? Access in an emergency?</w:t>
            </w:r>
          </w:p>
        </w:tc>
        <w:tc>
          <w:tcPr>
            <w:tcW w:w="5245" w:type="dxa"/>
            <w:tcBorders>
              <w:top w:val="single" w:sz="4" w:space="0" w:color="00BAC0"/>
              <w:left w:val="nil"/>
              <w:bottom w:val="single" w:sz="4" w:space="0" w:color="00BAC0"/>
              <w:right w:val="nil"/>
            </w:tcBorders>
            <w:hideMark/>
          </w:tcPr>
          <w:p w14:paraId="615B988F" w14:textId="77777777" w:rsidR="00EB2C8A" w:rsidRPr="00254755" w:rsidRDefault="00EB2C8A" w:rsidP="00EB2C8A">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p>
        </w:tc>
        <w:tc>
          <w:tcPr>
            <w:tcW w:w="3544" w:type="dxa"/>
            <w:vMerge/>
            <w:tcBorders>
              <w:left w:val="nil"/>
              <w:right w:val="nil"/>
            </w:tcBorders>
            <w:shd w:val="clear" w:color="auto" w:fill="auto"/>
          </w:tcPr>
          <w:p w14:paraId="11F87FCB" w14:textId="77777777" w:rsidR="00EB2C8A" w:rsidRPr="00254755" w:rsidRDefault="00EB2C8A" w:rsidP="00EB2C8A">
            <w:pPr>
              <w:pStyle w:val="WOVGtabletext"/>
              <w:spacing w:before="0" w:after="0"/>
              <w:rPr>
                <w:rFonts w:ascii="Segoe UI Symbol" w:eastAsia="MS Gothic" w:hAnsi="Segoe UI Symbol" w:cs="Segoe UI Symbol"/>
                <w:lang w:eastAsia="en-AU"/>
              </w:rPr>
            </w:pPr>
          </w:p>
        </w:tc>
      </w:tr>
      <w:tr w:rsidR="00EB2C8A" w:rsidRPr="00254755" w14:paraId="15DEE89D" w14:textId="77777777" w:rsidTr="00912BEB">
        <w:trPr>
          <w:trHeight w:val="20"/>
        </w:trPr>
        <w:tc>
          <w:tcPr>
            <w:tcW w:w="11024" w:type="dxa"/>
            <w:gridSpan w:val="3"/>
            <w:tcBorders>
              <w:top w:val="single" w:sz="4" w:space="0" w:color="00BAC0"/>
              <w:left w:val="nil"/>
              <w:bottom w:val="single" w:sz="4" w:space="0" w:color="00BAC0"/>
              <w:right w:val="nil"/>
            </w:tcBorders>
            <w:shd w:val="clear" w:color="auto" w:fill="94D6DC"/>
            <w:hideMark/>
          </w:tcPr>
          <w:p w14:paraId="31FF047A" w14:textId="77777777" w:rsidR="00EB2C8A" w:rsidRPr="00254755" w:rsidRDefault="00EB2C8A" w:rsidP="00EB2C8A">
            <w:pPr>
              <w:pStyle w:val="Tabletext8"/>
              <w:spacing w:before="0" w:after="0"/>
              <w:rPr>
                <w:rFonts w:ascii="Calibri Light" w:hAnsi="Calibri Light" w:cs="Arial"/>
                <w:iCs/>
                <w:sz w:val="18"/>
                <w:szCs w:val="18"/>
              </w:rPr>
            </w:pPr>
            <w:r w:rsidRPr="00254755">
              <w:rPr>
                <w:rFonts w:ascii="Calibri Light" w:hAnsi="Calibri Light" w:cs="Arial"/>
                <w:b/>
                <w:iCs/>
                <w:sz w:val="18"/>
                <w:szCs w:val="18"/>
              </w:rPr>
              <w:t>Current supports</w:t>
            </w:r>
          </w:p>
        </w:tc>
        <w:tc>
          <w:tcPr>
            <w:tcW w:w="3544" w:type="dxa"/>
            <w:vMerge/>
            <w:tcBorders>
              <w:left w:val="nil"/>
              <w:right w:val="nil"/>
            </w:tcBorders>
            <w:shd w:val="clear" w:color="auto" w:fill="auto"/>
          </w:tcPr>
          <w:p w14:paraId="1F5B8A8C" w14:textId="77777777" w:rsidR="00EB2C8A" w:rsidRPr="00254755" w:rsidRDefault="00EB2C8A" w:rsidP="00EB2C8A">
            <w:pPr>
              <w:pStyle w:val="Tabletext8"/>
              <w:spacing w:before="0" w:after="0"/>
              <w:rPr>
                <w:rFonts w:ascii="Calibri Light" w:hAnsi="Calibri Light" w:cs="Arial"/>
                <w:b/>
                <w:iCs/>
                <w:sz w:val="18"/>
                <w:szCs w:val="18"/>
              </w:rPr>
            </w:pPr>
          </w:p>
        </w:tc>
      </w:tr>
      <w:tr w:rsidR="00EB2C8A" w:rsidRPr="00254755" w14:paraId="4F82AA4F" w14:textId="77777777" w:rsidTr="00912BEB">
        <w:trPr>
          <w:trHeight w:val="110"/>
        </w:trPr>
        <w:tc>
          <w:tcPr>
            <w:tcW w:w="5779" w:type="dxa"/>
            <w:gridSpan w:val="2"/>
            <w:tcBorders>
              <w:top w:val="single" w:sz="4" w:space="0" w:color="00BAC0"/>
              <w:left w:val="nil"/>
              <w:bottom w:val="single" w:sz="4" w:space="0" w:color="00BAC0"/>
              <w:right w:val="nil"/>
            </w:tcBorders>
            <w:shd w:val="clear" w:color="auto" w:fill="DFF6F8"/>
            <w:hideMark/>
          </w:tcPr>
          <w:p w14:paraId="238E9B04"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t>Do you have supportive people who you trust to talk to about your situation? Can they help you in an emergency?</w:t>
            </w:r>
          </w:p>
        </w:tc>
        <w:tc>
          <w:tcPr>
            <w:tcW w:w="5245" w:type="dxa"/>
            <w:tcBorders>
              <w:top w:val="single" w:sz="4" w:space="0" w:color="00BAC0"/>
              <w:left w:val="nil"/>
              <w:bottom w:val="single" w:sz="4" w:space="0" w:color="00BAC0"/>
              <w:right w:val="nil"/>
            </w:tcBorders>
            <w:hideMark/>
          </w:tcPr>
          <w:p w14:paraId="30DDA2F9" w14:textId="77777777" w:rsidR="00EB2C8A" w:rsidRPr="00254755" w:rsidRDefault="00EB2C8A" w:rsidP="00EB2C8A">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p>
          <w:p w14:paraId="41C1FEFA" w14:textId="77777777" w:rsidR="00EB2C8A" w:rsidRPr="00254755" w:rsidRDefault="00EB2C8A" w:rsidP="00EB2C8A">
            <w:pPr>
              <w:pStyle w:val="WOVGtabletext"/>
              <w:spacing w:before="0" w:after="0"/>
              <w:rPr>
                <w:rFonts w:ascii="Calibri Light" w:hAnsi="Calibri Light"/>
                <w:lang w:eastAsia="en-AU"/>
              </w:rPr>
            </w:pPr>
          </w:p>
        </w:tc>
        <w:tc>
          <w:tcPr>
            <w:tcW w:w="3544" w:type="dxa"/>
            <w:vMerge/>
            <w:tcBorders>
              <w:left w:val="nil"/>
              <w:right w:val="nil"/>
            </w:tcBorders>
            <w:shd w:val="clear" w:color="auto" w:fill="auto"/>
          </w:tcPr>
          <w:p w14:paraId="4A5F9277" w14:textId="77777777" w:rsidR="00EB2C8A" w:rsidRPr="00254755" w:rsidRDefault="00EB2C8A" w:rsidP="00EB2C8A">
            <w:pPr>
              <w:pStyle w:val="WOVGtabletext"/>
              <w:spacing w:before="0" w:after="0"/>
              <w:rPr>
                <w:rFonts w:ascii="Segoe UI Symbol" w:eastAsia="MS Gothic" w:hAnsi="Segoe UI Symbol" w:cs="Segoe UI Symbol"/>
                <w:lang w:eastAsia="en-AU"/>
              </w:rPr>
            </w:pPr>
          </w:p>
        </w:tc>
      </w:tr>
      <w:tr w:rsidR="00EB2C8A" w:rsidRPr="00254755" w14:paraId="63FDE8B3" w14:textId="77777777" w:rsidTr="00912BEB">
        <w:trPr>
          <w:trHeight w:val="170"/>
        </w:trPr>
        <w:tc>
          <w:tcPr>
            <w:tcW w:w="5779" w:type="dxa"/>
            <w:gridSpan w:val="2"/>
            <w:tcBorders>
              <w:top w:val="single" w:sz="4" w:space="0" w:color="00BAC0"/>
              <w:left w:val="nil"/>
              <w:bottom w:val="single" w:sz="4" w:space="0" w:color="00BAC0"/>
              <w:right w:val="nil"/>
            </w:tcBorders>
            <w:shd w:val="clear" w:color="auto" w:fill="DFF6F8"/>
            <w:hideMark/>
          </w:tcPr>
          <w:p w14:paraId="62CC72B0"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lastRenderedPageBreak/>
              <w:t xml:space="preserve">Are you connected to </w:t>
            </w:r>
            <w:r w:rsidRPr="00254755">
              <w:rPr>
                <w:rFonts w:ascii="Calibri Light" w:eastAsiaTheme="minorHAnsi" w:hAnsi="Calibri Light"/>
                <w:iCs/>
                <w:lang w:eastAsia="en-AU"/>
              </w:rPr>
              <w:t>social networks (family, friends, etc)?</w:t>
            </w:r>
          </w:p>
        </w:tc>
        <w:tc>
          <w:tcPr>
            <w:tcW w:w="5245" w:type="dxa"/>
            <w:tcBorders>
              <w:top w:val="single" w:sz="4" w:space="0" w:color="00BAC0"/>
              <w:left w:val="nil"/>
              <w:bottom w:val="single" w:sz="4" w:space="0" w:color="00BAC0"/>
              <w:right w:val="nil"/>
            </w:tcBorders>
            <w:hideMark/>
          </w:tcPr>
          <w:p w14:paraId="5858A98B" w14:textId="77777777" w:rsidR="00EB2C8A" w:rsidRPr="00254755" w:rsidRDefault="00EB2C8A" w:rsidP="00EB2C8A">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p>
        </w:tc>
        <w:tc>
          <w:tcPr>
            <w:tcW w:w="3544" w:type="dxa"/>
            <w:vMerge/>
            <w:tcBorders>
              <w:left w:val="nil"/>
              <w:right w:val="nil"/>
            </w:tcBorders>
            <w:shd w:val="clear" w:color="auto" w:fill="auto"/>
          </w:tcPr>
          <w:p w14:paraId="5C6D3101" w14:textId="77777777" w:rsidR="00EB2C8A" w:rsidRPr="00254755" w:rsidRDefault="00EB2C8A" w:rsidP="00EB2C8A">
            <w:pPr>
              <w:pStyle w:val="WOVGtabletext"/>
              <w:spacing w:before="0" w:after="0"/>
              <w:rPr>
                <w:rFonts w:ascii="Segoe UI Symbol" w:eastAsia="MS Gothic" w:hAnsi="Segoe UI Symbol" w:cs="Segoe UI Symbol"/>
                <w:lang w:eastAsia="en-AU"/>
              </w:rPr>
            </w:pPr>
          </w:p>
        </w:tc>
      </w:tr>
      <w:tr w:rsidR="00EB2C8A" w:rsidRPr="00254755" w14:paraId="49F9E8AE" w14:textId="77777777" w:rsidTr="00912BEB">
        <w:trPr>
          <w:trHeight w:val="489"/>
        </w:trPr>
        <w:tc>
          <w:tcPr>
            <w:tcW w:w="5779" w:type="dxa"/>
            <w:gridSpan w:val="2"/>
            <w:tcBorders>
              <w:top w:val="single" w:sz="4" w:space="0" w:color="00BAC0"/>
              <w:left w:val="nil"/>
              <w:bottom w:val="single" w:sz="4" w:space="0" w:color="00BAC0"/>
              <w:right w:val="nil"/>
            </w:tcBorders>
            <w:shd w:val="clear" w:color="auto" w:fill="DFF6F8"/>
            <w:hideMark/>
          </w:tcPr>
          <w:p w14:paraId="1ED5061A" w14:textId="77777777" w:rsidR="00EB2C8A" w:rsidRPr="00254755" w:rsidRDefault="00EB2C8A" w:rsidP="00EB2C8A">
            <w:pPr>
              <w:pStyle w:val="WOVGtabletext"/>
              <w:spacing w:before="0" w:after="0"/>
              <w:rPr>
                <w:rFonts w:ascii="Calibri Light" w:eastAsiaTheme="minorHAnsi" w:hAnsi="Calibri Light"/>
                <w:iCs/>
                <w:lang w:eastAsia="en-AU"/>
              </w:rPr>
            </w:pPr>
            <w:r w:rsidRPr="00254755">
              <w:rPr>
                <w:rFonts w:ascii="Calibri Light" w:eastAsiaTheme="minorHAnsi" w:hAnsi="Calibri Light"/>
                <w:iCs/>
                <w:lang w:eastAsia="en-AU"/>
              </w:rPr>
              <w:t>What do you usually do day-to-day to manage your safety?</w:t>
            </w:r>
          </w:p>
          <w:p w14:paraId="6D57DC93"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t>How has/will this change during physical isolation?</w:t>
            </w:r>
          </w:p>
        </w:tc>
        <w:tc>
          <w:tcPr>
            <w:tcW w:w="5245" w:type="dxa"/>
            <w:tcBorders>
              <w:top w:val="single" w:sz="4" w:space="0" w:color="00BAC0"/>
              <w:left w:val="nil"/>
              <w:bottom w:val="single" w:sz="4" w:space="0" w:color="00BAC0"/>
              <w:right w:val="nil"/>
            </w:tcBorders>
            <w:hideMark/>
          </w:tcPr>
          <w:p w14:paraId="5EB5D808" w14:textId="77777777" w:rsidR="00EB2C8A" w:rsidRPr="00254755" w:rsidRDefault="00EB2C8A" w:rsidP="00EB2C8A">
            <w:pPr>
              <w:pStyle w:val="WOVGtabletext"/>
              <w:spacing w:before="0" w:after="0"/>
              <w:rPr>
                <w:rFonts w:ascii="Calibri Light" w:hAnsi="Calibri Light"/>
                <w:lang w:eastAsia="en-AU"/>
              </w:rPr>
            </w:pPr>
            <w:r w:rsidRPr="00254755">
              <w:rPr>
                <w:rFonts w:ascii="Calibri Light" w:eastAsia="MS Gothic" w:hAnsi="Calibri Light"/>
                <w:lang w:eastAsia="en-AU"/>
              </w:rPr>
              <w:t xml:space="preserve"> </w:t>
            </w:r>
            <w:r w:rsidRPr="00254755">
              <w:rPr>
                <w:rFonts w:ascii="Calibri Light" w:hAnsi="Calibri Light"/>
                <w:lang w:eastAsia="en-AU"/>
              </w:rPr>
              <w:t>(provide details)</w:t>
            </w:r>
          </w:p>
        </w:tc>
        <w:tc>
          <w:tcPr>
            <w:tcW w:w="3544" w:type="dxa"/>
            <w:vMerge/>
            <w:tcBorders>
              <w:left w:val="nil"/>
              <w:right w:val="nil"/>
            </w:tcBorders>
            <w:shd w:val="clear" w:color="auto" w:fill="auto"/>
          </w:tcPr>
          <w:p w14:paraId="012D82A7" w14:textId="77777777" w:rsidR="00EB2C8A" w:rsidRPr="00254755" w:rsidRDefault="00EB2C8A" w:rsidP="00EB2C8A">
            <w:pPr>
              <w:pStyle w:val="WOVGtabletext"/>
              <w:spacing w:before="0" w:after="0"/>
              <w:rPr>
                <w:rFonts w:ascii="Calibri Light" w:eastAsia="MS Gothic" w:hAnsi="Calibri Light"/>
                <w:lang w:eastAsia="en-AU"/>
              </w:rPr>
            </w:pPr>
          </w:p>
        </w:tc>
      </w:tr>
      <w:tr w:rsidR="00EB2C8A" w:rsidRPr="00254755" w14:paraId="358CCFAF" w14:textId="77777777" w:rsidTr="00912BEB">
        <w:trPr>
          <w:trHeight w:val="468"/>
        </w:trPr>
        <w:tc>
          <w:tcPr>
            <w:tcW w:w="5779" w:type="dxa"/>
            <w:gridSpan w:val="2"/>
            <w:tcBorders>
              <w:top w:val="single" w:sz="4" w:space="0" w:color="00BAC0"/>
              <w:left w:val="nil"/>
              <w:bottom w:val="single" w:sz="4" w:space="0" w:color="00BAC0"/>
              <w:right w:val="nil"/>
            </w:tcBorders>
            <w:shd w:val="clear" w:color="auto" w:fill="DFF6F8"/>
            <w:hideMark/>
          </w:tcPr>
          <w:p w14:paraId="136034E8" w14:textId="77777777" w:rsidR="00EB2C8A" w:rsidRPr="00254755" w:rsidRDefault="00EB2C8A" w:rsidP="00EB2C8A">
            <w:pPr>
              <w:pStyle w:val="WOVGtabletext"/>
              <w:spacing w:before="0" w:after="0"/>
              <w:rPr>
                <w:rFonts w:ascii="Calibri Light" w:eastAsiaTheme="minorHAnsi" w:hAnsi="Calibri Light"/>
                <w:iCs/>
                <w:lang w:eastAsia="en-AU"/>
              </w:rPr>
            </w:pPr>
            <w:r w:rsidRPr="00254755">
              <w:rPr>
                <w:rFonts w:ascii="Calibri Light" w:eastAsiaTheme="minorHAnsi" w:hAnsi="Calibri Light"/>
                <w:iCs/>
                <w:lang w:eastAsia="en-AU"/>
              </w:rPr>
              <w:t xml:space="preserve">Are you engaged with any professional/therapeutic services? </w:t>
            </w:r>
          </w:p>
          <w:p w14:paraId="6CDA511D" w14:textId="77777777" w:rsidR="00EB2C8A" w:rsidRPr="00254755" w:rsidRDefault="00EB2C8A" w:rsidP="00EB2C8A">
            <w:pPr>
              <w:pStyle w:val="WOVGtabletext"/>
              <w:spacing w:before="0" w:after="0"/>
              <w:rPr>
                <w:rFonts w:ascii="Calibri Light" w:eastAsiaTheme="minorHAnsi" w:hAnsi="Calibri Light"/>
                <w:iCs/>
                <w:lang w:eastAsia="en-AU"/>
              </w:rPr>
            </w:pPr>
            <w:r w:rsidRPr="00254755">
              <w:rPr>
                <w:rFonts w:ascii="Calibri Light" w:eastAsiaTheme="minorHAnsi" w:hAnsi="Calibri Light"/>
                <w:iCs/>
                <w:lang w:eastAsia="en-AU"/>
              </w:rPr>
              <w:t xml:space="preserve">Will they continue by phone/online during physical isolation? </w:t>
            </w:r>
          </w:p>
        </w:tc>
        <w:tc>
          <w:tcPr>
            <w:tcW w:w="5245" w:type="dxa"/>
            <w:tcBorders>
              <w:top w:val="single" w:sz="4" w:space="0" w:color="00BAC0"/>
              <w:left w:val="nil"/>
              <w:bottom w:val="single" w:sz="4" w:space="0" w:color="00BAC0"/>
              <w:right w:val="nil"/>
            </w:tcBorders>
            <w:hideMark/>
          </w:tcPr>
          <w:p w14:paraId="0E66C584" w14:textId="77777777" w:rsidR="00EB2C8A" w:rsidRPr="00254755" w:rsidRDefault="00EB2C8A" w:rsidP="00EB2C8A">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p>
          <w:p w14:paraId="17B415B9" w14:textId="77777777" w:rsidR="00EB2C8A" w:rsidRPr="00254755" w:rsidRDefault="00EB2C8A" w:rsidP="00EB2C8A">
            <w:pPr>
              <w:pStyle w:val="WOVGtabletext"/>
              <w:spacing w:before="0" w:after="0"/>
              <w:rPr>
                <w:rFonts w:ascii="Calibri Light" w:hAnsi="Calibri Light"/>
                <w:lang w:eastAsia="en-AU"/>
              </w:rPr>
            </w:pPr>
          </w:p>
        </w:tc>
        <w:tc>
          <w:tcPr>
            <w:tcW w:w="3544" w:type="dxa"/>
            <w:vMerge/>
            <w:tcBorders>
              <w:left w:val="nil"/>
              <w:right w:val="nil"/>
            </w:tcBorders>
            <w:shd w:val="clear" w:color="auto" w:fill="auto"/>
          </w:tcPr>
          <w:p w14:paraId="72B21998" w14:textId="77777777" w:rsidR="00EB2C8A" w:rsidRPr="00254755" w:rsidRDefault="00EB2C8A" w:rsidP="00EB2C8A">
            <w:pPr>
              <w:pStyle w:val="WOVGtabletext"/>
              <w:spacing w:before="0" w:after="0"/>
              <w:rPr>
                <w:rFonts w:ascii="Segoe UI Symbol" w:eastAsia="MS Gothic" w:hAnsi="Segoe UI Symbol" w:cs="Segoe UI Symbol"/>
                <w:lang w:eastAsia="en-AU"/>
              </w:rPr>
            </w:pPr>
          </w:p>
        </w:tc>
      </w:tr>
      <w:tr w:rsidR="00EB2C8A" w:rsidRPr="00254755" w14:paraId="05010259" w14:textId="77777777" w:rsidTr="00912BEB">
        <w:trPr>
          <w:trHeight w:val="262"/>
        </w:trPr>
        <w:tc>
          <w:tcPr>
            <w:tcW w:w="5779" w:type="dxa"/>
            <w:gridSpan w:val="2"/>
            <w:tcBorders>
              <w:top w:val="single" w:sz="4" w:space="0" w:color="00BAC0"/>
              <w:left w:val="nil"/>
              <w:bottom w:val="nil"/>
              <w:right w:val="nil"/>
            </w:tcBorders>
            <w:shd w:val="clear" w:color="auto" w:fill="DFF6F8"/>
            <w:hideMark/>
          </w:tcPr>
          <w:p w14:paraId="760842F7" w14:textId="77777777" w:rsidR="00EB2C8A" w:rsidRPr="00254755" w:rsidRDefault="00EB2C8A" w:rsidP="00EB2C8A">
            <w:pPr>
              <w:pStyle w:val="WOVGtabletext"/>
              <w:spacing w:before="0" w:after="0"/>
              <w:rPr>
                <w:rFonts w:ascii="Calibri Light" w:hAnsi="Calibri Light"/>
                <w:iCs/>
                <w:lang w:eastAsia="en-AU"/>
              </w:rPr>
            </w:pPr>
            <w:r w:rsidRPr="00254755">
              <w:rPr>
                <w:rFonts w:ascii="Calibri Light" w:hAnsi="Calibri Light"/>
                <w:iCs/>
                <w:lang w:eastAsia="en-AU"/>
              </w:rPr>
              <w:t>Access to antenatal services? (if applicable)</w:t>
            </w:r>
          </w:p>
        </w:tc>
        <w:tc>
          <w:tcPr>
            <w:tcW w:w="5245" w:type="dxa"/>
            <w:tcBorders>
              <w:top w:val="single" w:sz="4" w:space="0" w:color="00BAC0"/>
              <w:left w:val="nil"/>
              <w:bottom w:val="nil"/>
              <w:right w:val="nil"/>
            </w:tcBorders>
            <w:hideMark/>
          </w:tcPr>
          <w:p w14:paraId="35FDE821" w14:textId="77777777" w:rsidR="00EB2C8A" w:rsidRPr="00254755" w:rsidRDefault="00EB2C8A" w:rsidP="00EB2C8A">
            <w:pPr>
              <w:pStyle w:val="WOVGtabletext"/>
              <w:spacing w:before="0" w:after="0"/>
              <w:rPr>
                <w:rFonts w:ascii="Calibri Light" w:hAnsi="Calibri Light"/>
                <w:lang w:eastAsia="en-AU"/>
              </w:rPr>
            </w:pPr>
            <w:r w:rsidRPr="00254755">
              <w:rPr>
                <w:rFonts w:ascii="Segoe UI Symbol" w:eastAsia="MS Gothic" w:hAnsi="Segoe UI Symbol" w:cs="Segoe UI Symbol"/>
                <w:lang w:eastAsia="en-AU"/>
              </w:rPr>
              <w:t>☐</w:t>
            </w:r>
            <w:r w:rsidRPr="00254755">
              <w:rPr>
                <w:rFonts w:ascii="Calibri Light" w:eastAsia="MS Gothic" w:hAnsi="Calibri Light"/>
                <w:lang w:eastAsia="en-AU"/>
              </w:rPr>
              <w:t xml:space="preserve"> Yes</w:t>
            </w:r>
            <w:r w:rsidRPr="00254755">
              <w:rPr>
                <w:rFonts w:ascii="Calibri Light" w:hAnsi="Calibri Light"/>
                <w:lang w:eastAsia="en-AU"/>
              </w:rPr>
              <w:t xml:space="preserve"> </w:t>
            </w:r>
            <w:r w:rsidRPr="00254755">
              <w:rPr>
                <w:rFonts w:ascii="Segoe UI Symbol" w:eastAsia="MS Gothic" w:hAnsi="Segoe UI Symbol" w:cs="Segoe UI Symbol"/>
                <w:lang w:eastAsia="en-AU"/>
              </w:rPr>
              <w:t>☐</w:t>
            </w:r>
            <w:r w:rsidRPr="00254755">
              <w:rPr>
                <w:rFonts w:ascii="Calibri Light" w:hAnsi="Calibri Light"/>
                <w:lang w:eastAsia="en-AU"/>
              </w:rPr>
              <w:t xml:space="preserve"> No </w:t>
            </w:r>
            <w:r w:rsidRPr="00254755">
              <w:rPr>
                <w:rFonts w:ascii="Segoe UI Symbol" w:eastAsia="MS Gothic" w:hAnsi="Segoe UI Symbol" w:cs="Segoe UI Symbol"/>
                <w:lang w:eastAsia="en-AU"/>
              </w:rPr>
              <w:t>☐</w:t>
            </w:r>
            <w:r w:rsidRPr="00254755">
              <w:rPr>
                <w:rFonts w:ascii="Calibri Light" w:hAnsi="Calibri Light"/>
                <w:lang w:eastAsia="en-AU"/>
              </w:rPr>
              <w:t xml:space="preserve"> N/A (provide details)</w:t>
            </w:r>
          </w:p>
        </w:tc>
        <w:tc>
          <w:tcPr>
            <w:tcW w:w="3544" w:type="dxa"/>
            <w:vMerge/>
            <w:tcBorders>
              <w:left w:val="nil"/>
              <w:right w:val="nil"/>
            </w:tcBorders>
            <w:shd w:val="clear" w:color="auto" w:fill="auto"/>
          </w:tcPr>
          <w:p w14:paraId="68BF1121" w14:textId="77777777" w:rsidR="00EB2C8A" w:rsidRPr="00254755" w:rsidRDefault="00EB2C8A" w:rsidP="00EB2C8A">
            <w:pPr>
              <w:pStyle w:val="WOVGtabletext"/>
              <w:spacing w:before="0" w:after="0"/>
              <w:rPr>
                <w:rFonts w:ascii="Segoe UI Symbol" w:eastAsia="MS Gothic" w:hAnsi="Segoe UI Symbol" w:cs="Segoe UI Symbol"/>
                <w:lang w:eastAsia="en-AU"/>
              </w:rPr>
            </w:pPr>
          </w:p>
        </w:tc>
      </w:tr>
      <w:tr w:rsidR="00EB2C8A" w:rsidRPr="00254755" w14:paraId="5B2F817E" w14:textId="77777777" w:rsidTr="00912BEB">
        <w:trPr>
          <w:trHeight w:val="20"/>
        </w:trPr>
        <w:tc>
          <w:tcPr>
            <w:tcW w:w="11024" w:type="dxa"/>
            <w:gridSpan w:val="3"/>
            <w:tcBorders>
              <w:top w:val="single" w:sz="4" w:space="0" w:color="00BAC0"/>
              <w:left w:val="nil"/>
              <w:bottom w:val="single" w:sz="4" w:space="0" w:color="00BAC0"/>
              <w:right w:val="nil"/>
            </w:tcBorders>
            <w:shd w:val="clear" w:color="auto" w:fill="94D6DC"/>
            <w:hideMark/>
          </w:tcPr>
          <w:p w14:paraId="12C3BE44" w14:textId="77777777" w:rsidR="00EB2C8A" w:rsidRPr="00254755" w:rsidRDefault="00EB2C8A" w:rsidP="00EB2C8A">
            <w:pPr>
              <w:pStyle w:val="Tabletext8"/>
              <w:spacing w:before="0" w:after="0"/>
              <w:rPr>
                <w:rFonts w:ascii="Calibri Light" w:hAnsi="Calibri Light" w:cs="Arial"/>
                <w:iCs/>
                <w:sz w:val="18"/>
                <w:szCs w:val="18"/>
              </w:rPr>
            </w:pPr>
            <w:r w:rsidRPr="00254755">
              <w:rPr>
                <w:rFonts w:ascii="Calibri Light" w:hAnsi="Calibri Light" w:cs="Arial"/>
                <w:b/>
                <w:iCs/>
                <w:sz w:val="18"/>
                <w:szCs w:val="18"/>
              </w:rPr>
              <w:t>Personal emotional supports</w:t>
            </w:r>
          </w:p>
        </w:tc>
        <w:tc>
          <w:tcPr>
            <w:tcW w:w="3544" w:type="dxa"/>
            <w:vMerge/>
            <w:tcBorders>
              <w:left w:val="nil"/>
              <w:right w:val="nil"/>
            </w:tcBorders>
            <w:shd w:val="clear" w:color="auto" w:fill="auto"/>
          </w:tcPr>
          <w:p w14:paraId="7A66F770" w14:textId="77777777" w:rsidR="00EB2C8A" w:rsidRPr="00254755" w:rsidRDefault="00EB2C8A" w:rsidP="00EB2C8A">
            <w:pPr>
              <w:pStyle w:val="Tabletext8"/>
              <w:spacing w:before="0" w:after="0"/>
              <w:rPr>
                <w:rFonts w:ascii="Calibri Light" w:hAnsi="Calibri Light" w:cs="Arial"/>
                <w:b/>
                <w:iCs/>
                <w:sz w:val="18"/>
                <w:szCs w:val="18"/>
              </w:rPr>
            </w:pPr>
          </w:p>
        </w:tc>
      </w:tr>
      <w:tr w:rsidR="00EB2C8A" w:rsidRPr="00254755" w14:paraId="49E2677A" w14:textId="77777777" w:rsidTr="00912BEB">
        <w:trPr>
          <w:trHeight w:val="20"/>
        </w:trPr>
        <w:tc>
          <w:tcPr>
            <w:tcW w:w="5779" w:type="dxa"/>
            <w:gridSpan w:val="2"/>
            <w:tcBorders>
              <w:top w:val="single" w:sz="4" w:space="0" w:color="00BAC0"/>
              <w:left w:val="nil"/>
              <w:bottom w:val="single" w:sz="4" w:space="0" w:color="00BAC0"/>
              <w:right w:val="nil"/>
            </w:tcBorders>
            <w:shd w:val="clear" w:color="auto" w:fill="DFF6F8"/>
            <w:hideMark/>
          </w:tcPr>
          <w:p w14:paraId="488797B7" w14:textId="77777777" w:rsidR="00EB2C8A" w:rsidRPr="00254755" w:rsidRDefault="00EB2C8A" w:rsidP="00EB2C8A">
            <w:pPr>
              <w:pStyle w:val="WOVGtabletext"/>
              <w:spacing w:before="0" w:after="0"/>
              <w:rPr>
                <w:rFonts w:ascii="Calibri Light" w:hAnsi="Calibri Light"/>
                <w:iCs/>
                <w:sz w:val="18"/>
                <w:szCs w:val="18"/>
                <w:lang w:eastAsia="en-AU"/>
              </w:rPr>
            </w:pPr>
            <w:r w:rsidRPr="00254755">
              <w:rPr>
                <w:rFonts w:ascii="Calibri Light" w:hAnsi="Calibri Light"/>
                <w:iCs/>
                <w:sz w:val="18"/>
                <w:szCs w:val="18"/>
                <w:lang w:eastAsia="en-AU"/>
              </w:rPr>
              <w:t>If perpetrator increases their emotional attacks, what strategies can you use to manage your mental health?</w:t>
            </w:r>
          </w:p>
          <w:p w14:paraId="14D41243" w14:textId="77777777" w:rsidR="00EB2C8A" w:rsidRPr="00254755" w:rsidRDefault="00EB2C8A" w:rsidP="00254755">
            <w:pPr>
              <w:pStyle w:val="ListParagraph"/>
              <w:ind w:left="567"/>
              <w:rPr>
                <w:rFonts w:ascii="Calibri Light" w:hAnsi="Calibri Light"/>
                <w:sz w:val="18"/>
                <w:szCs w:val="18"/>
              </w:rPr>
            </w:pPr>
            <w:r w:rsidRPr="00254755">
              <w:rPr>
                <w:rFonts w:ascii="Calibri Light" w:hAnsi="Calibri Light"/>
                <w:sz w:val="18"/>
                <w:szCs w:val="18"/>
              </w:rPr>
              <w:t>Can you spend time in different rooms?</w:t>
            </w:r>
          </w:p>
          <w:p w14:paraId="26CD5275" w14:textId="77777777" w:rsidR="00EB2C8A" w:rsidRPr="00254755" w:rsidRDefault="00EB2C8A" w:rsidP="00254755">
            <w:pPr>
              <w:pStyle w:val="ListParagraph"/>
              <w:ind w:left="567"/>
              <w:rPr>
                <w:rFonts w:ascii="Calibri Light" w:hAnsi="Calibri Light"/>
                <w:sz w:val="18"/>
                <w:szCs w:val="18"/>
              </w:rPr>
            </w:pPr>
            <w:r w:rsidRPr="00254755">
              <w:rPr>
                <w:rFonts w:ascii="Calibri Light" w:hAnsi="Calibri Light"/>
                <w:sz w:val="18"/>
                <w:szCs w:val="18"/>
              </w:rPr>
              <w:t>Can you do exercise at home or close to home?</w:t>
            </w:r>
          </w:p>
        </w:tc>
        <w:tc>
          <w:tcPr>
            <w:tcW w:w="5245" w:type="dxa"/>
            <w:tcBorders>
              <w:top w:val="single" w:sz="4" w:space="0" w:color="00BAC0"/>
              <w:left w:val="nil"/>
              <w:bottom w:val="single" w:sz="4" w:space="0" w:color="00BAC0"/>
              <w:right w:val="nil"/>
            </w:tcBorders>
            <w:hideMark/>
          </w:tcPr>
          <w:p w14:paraId="2DE11C3C" w14:textId="77777777" w:rsidR="00EB2C8A" w:rsidRPr="00254755" w:rsidRDefault="00EB2C8A" w:rsidP="00EB2C8A">
            <w:pPr>
              <w:pStyle w:val="WOVGtabletext"/>
              <w:spacing w:before="0" w:after="0"/>
              <w:rPr>
                <w:rFonts w:ascii="Calibri Light" w:hAnsi="Calibri Light"/>
                <w:sz w:val="18"/>
                <w:szCs w:val="18"/>
                <w:lang w:eastAsia="en-AU"/>
              </w:rPr>
            </w:pPr>
            <w:r w:rsidRPr="00254755">
              <w:rPr>
                <w:rFonts w:ascii="Calibri Light" w:hAnsi="Calibri Light"/>
                <w:sz w:val="18"/>
                <w:szCs w:val="18"/>
                <w:lang w:eastAsia="en-AU"/>
              </w:rPr>
              <w:t>(provide details)</w:t>
            </w:r>
          </w:p>
        </w:tc>
        <w:tc>
          <w:tcPr>
            <w:tcW w:w="3544" w:type="dxa"/>
            <w:vMerge/>
            <w:tcBorders>
              <w:left w:val="nil"/>
              <w:right w:val="nil"/>
            </w:tcBorders>
            <w:shd w:val="clear" w:color="auto" w:fill="auto"/>
          </w:tcPr>
          <w:p w14:paraId="3004F972" w14:textId="77777777" w:rsidR="00EB2C8A" w:rsidRPr="00254755" w:rsidRDefault="00EB2C8A" w:rsidP="00EB2C8A">
            <w:pPr>
              <w:pStyle w:val="WOVGtabletext"/>
              <w:spacing w:before="0" w:after="0"/>
              <w:rPr>
                <w:rFonts w:ascii="Calibri Light" w:hAnsi="Calibri Light"/>
                <w:lang w:eastAsia="en-AU"/>
              </w:rPr>
            </w:pPr>
          </w:p>
        </w:tc>
      </w:tr>
      <w:tr w:rsidR="00EB2C8A" w:rsidRPr="00470417" w14:paraId="49B85CC9" w14:textId="77777777" w:rsidTr="00912BEB">
        <w:trPr>
          <w:trHeight w:val="1401"/>
        </w:trPr>
        <w:tc>
          <w:tcPr>
            <w:tcW w:w="5779" w:type="dxa"/>
            <w:gridSpan w:val="2"/>
            <w:tcBorders>
              <w:top w:val="single" w:sz="4" w:space="0" w:color="00BAC0"/>
              <w:left w:val="nil"/>
              <w:bottom w:val="nil"/>
              <w:right w:val="nil"/>
            </w:tcBorders>
            <w:shd w:val="clear" w:color="auto" w:fill="DFF6F8"/>
          </w:tcPr>
          <w:p w14:paraId="0DA87DBA" w14:textId="77777777" w:rsidR="00EB2C8A" w:rsidRPr="00254755" w:rsidRDefault="00EB2C8A" w:rsidP="00EB2C8A">
            <w:pPr>
              <w:pStyle w:val="WOVGtabletext"/>
              <w:spacing w:before="0" w:after="0"/>
              <w:rPr>
                <w:rFonts w:ascii="Calibri Light" w:hAnsi="Calibri Light"/>
                <w:iCs/>
                <w:sz w:val="18"/>
                <w:szCs w:val="18"/>
                <w:lang w:eastAsia="en-AU"/>
              </w:rPr>
            </w:pPr>
            <w:r w:rsidRPr="00254755">
              <w:rPr>
                <w:rFonts w:ascii="Calibri Light" w:hAnsi="Calibri Light"/>
                <w:iCs/>
                <w:sz w:val="18"/>
                <w:szCs w:val="18"/>
                <w:lang w:eastAsia="en-AU"/>
              </w:rPr>
              <w:t>If you feel suicidal, enact your safety plan:</w:t>
            </w:r>
          </w:p>
          <w:p w14:paraId="13EC0A36" w14:textId="77777777" w:rsidR="00EB2C8A" w:rsidRPr="00254755" w:rsidRDefault="00EB2C8A" w:rsidP="00254755">
            <w:pPr>
              <w:pStyle w:val="ListParagraph"/>
              <w:ind w:left="567"/>
              <w:rPr>
                <w:rFonts w:ascii="Calibri Light" w:hAnsi="Calibri Light"/>
                <w:sz w:val="18"/>
                <w:szCs w:val="18"/>
              </w:rPr>
            </w:pPr>
            <w:r w:rsidRPr="00254755">
              <w:rPr>
                <w:rFonts w:ascii="Calibri Light" w:hAnsi="Calibri Light"/>
                <w:sz w:val="18"/>
                <w:szCs w:val="18"/>
              </w:rPr>
              <w:t>What are my warning signs?</w:t>
            </w:r>
          </w:p>
          <w:p w14:paraId="61507196" w14:textId="77777777" w:rsidR="00EB2C8A" w:rsidRPr="00254755" w:rsidRDefault="00EB2C8A" w:rsidP="00254755">
            <w:pPr>
              <w:pStyle w:val="ListParagraph"/>
              <w:ind w:left="567"/>
              <w:rPr>
                <w:rFonts w:ascii="Calibri Light" w:hAnsi="Calibri Light"/>
                <w:sz w:val="18"/>
                <w:szCs w:val="18"/>
              </w:rPr>
            </w:pPr>
            <w:r w:rsidRPr="00254755">
              <w:rPr>
                <w:rFonts w:ascii="Calibri Light" w:hAnsi="Calibri Light"/>
                <w:sz w:val="18"/>
                <w:szCs w:val="18"/>
              </w:rPr>
              <w:t xml:space="preserve">What are my reasons for living? </w:t>
            </w:r>
          </w:p>
          <w:p w14:paraId="66227BA1" w14:textId="77777777" w:rsidR="00EB2C8A" w:rsidRPr="00254755" w:rsidRDefault="00EB2C8A" w:rsidP="00254755">
            <w:pPr>
              <w:pStyle w:val="ListParagraph"/>
              <w:ind w:left="567"/>
              <w:rPr>
                <w:rFonts w:ascii="Calibri Light" w:hAnsi="Calibri Light"/>
                <w:sz w:val="18"/>
                <w:szCs w:val="18"/>
              </w:rPr>
            </w:pPr>
            <w:r w:rsidRPr="00254755">
              <w:rPr>
                <w:rFonts w:ascii="Calibri Light" w:hAnsi="Calibri Light"/>
                <w:sz w:val="18"/>
                <w:szCs w:val="18"/>
              </w:rPr>
              <w:t>Who can I talk to?</w:t>
            </w:r>
          </w:p>
          <w:p w14:paraId="53EDBE28" w14:textId="77777777" w:rsidR="00EB2C8A" w:rsidRPr="00254755" w:rsidRDefault="00EB2C8A" w:rsidP="00254755">
            <w:pPr>
              <w:pStyle w:val="ListParagraph"/>
              <w:ind w:left="567"/>
              <w:rPr>
                <w:rFonts w:ascii="Calibri Light" w:hAnsi="Calibri Light"/>
                <w:sz w:val="18"/>
                <w:szCs w:val="18"/>
              </w:rPr>
            </w:pPr>
            <w:r w:rsidRPr="00254755">
              <w:rPr>
                <w:rFonts w:ascii="Calibri Light" w:hAnsi="Calibri Light"/>
                <w:sz w:val="18"/>
                <w:szCs w:val="18"/>
              </w:rPr>
              <w:t xml:space="preserve">How can I make my environment safer? </w:t>
            </w:r>
          </w:p>
          <w:p w14:paraId="62A4E93C" w14:textId="77777777" w:rsidR="00EB2C8A" w:rsidRPr="00254755" w:rsidRDefault="00EB2C8A" w:rsidP="00254755">
            <w:pPr>
              <w:pStyle w:val="ListParagraph"/>
              <w:ind w:left="567"/>
              <w:rPr>
                <w:rFonts w:ascii="Calibri Light" w:hAnsi="Calibri Light"/>
                <w:sz w:val="18"/>
                <w:szCs w:val="18"/>
              </w:rPr>
            </w:pPr>
            <w:r w:rsidRPr="00254755">
              <w:rPr>
                <w:rFonts w:ascii="Calibri Light" w:hAnsi="Calibri Light"/>
                <w:sz w:val="18"/>
                <w:szCs w:val="18"/>
              </w:rPr>
              <w:t>What activities can I do until the feelings pass?</w:t>
            </w:r>
          </w:p>
        </w:tc>
        <w:tc>
          <w:tcPr>
            <w:tcW w:w="5245" w:type="dxa"/>
            <w:tcBorders>
              <w:top w:val="single" w:sz="4" w:space="0" w:color="00BAC0"/>
              <w:left w:val="nil"/>
              <w:bottom w:val="nil"/>
              <w:right w:val="nil"/>
            </w:tcBorders>
          </w:tcPr>
          <w:p w14:paraId="6B94816E" w14:textId="77777777" w:rsidR="00EB2C8A" w:rsidRPr="00254755" w:rsidRDefault="00EB2C8A" w:rsidP="00EB2C8A">
            <w:pPr>
              <w:rPr>
                <w:rFonts w:ascii="Calibri Light" w:hAnsi="Calibri Light"/>
                <w:color w:val="000000" w:themeColor="text1"/>
                <w:sz w:val="18"/>
                <w:szCs w:val="18"/>
              </w:rPr>
            </w:pPr>
            <w:r w:rsidRPr="00254755">
              <w:rPr>
                <w:rFonts w:ascii="Calibri Light" w:hAnsi="Calibri Light"/>
                <w:color w:val="000000" w:themeColor="text1"/>
                <w:sz w:val="18"/>
                <w:szCs w:val="18"/>
              </w:rPr>
              <w:t xml:space="preserve">Who can I contact? </w:t>
            </w:r>
          </w:p>
          <w:p w14:paraId="3B36429C" w14:textId="77777777" w:rsidR="00EB2C8A" w:rsidRPr="00254755" w:rsidRDefault="00EB2C8A" w:rsidP="00EB2C8A">
            <w:pPr>
              <w:pStyle w:val="ListParagraph"/>
              <w:numPr>
                <w:ilvl w:val="1"/>
                <w:numId w:val="2"/>
              </w:numPr>
              <w:rPr>
                <w:rFonts w:ascii="Calibri Light" w:hAnsi="Calibri Light"/>
                <w:sz w:val="18"/>
                <w:szCs w:val="18"/>
              </w:rPr>
            </w:pPr>
            <w:r w:rsidRPr="00254755">
              <w:rPr>
                <w:rFonts w:ascii="Calibri Light" w:hAnsi="Calibri Light"/>
                <w:sz w:val="18"/>
                <w:szCs w:val="18"/>
              </w:rPr>
              <w:t xml:space="preserve">In an emergency always </w:t>
            </w:r>
            <w:r w:rsidRPr="00254755">
              <w:rPr>
                <w:rFonts w:ascii="Calibri Light" w:hAnsi="Calibri Light"/>
                <w:b/>
                <w:bCs/>
                <w:color w:val="FF0000"/>
                <w:sz w:val="18"/>
                <w:szCs w:val="18"/>
              </w:rPr>
              <w:t>call 000</w:t>
            </w:r>
          </w:p>
          <w:p w14:paraId="2BA63902" w14:textId="77777777" w:rsidR="00EB2C8A" w:rsidRPr="00254755" w:rsidRDefault="00EB2C8A" w:rsidP="00EB2C8A">
            <w:pPr>
              <w:pStyle w:val="ListParagraph"/>
              <w:numPr>
                <w:ilvl w:val="1"/>
                <w:numId w:val="2"/>
              </w:numPr>
              <w:rPr>
                <w:rFonts w:ascii="Calibri Light" w:hAnsi="Calibri Light"/>
                <w:sz w:val="18"/>
                <w:szCs w:val="18"/>
              </w:rPr>
            </w:pPr>
            <w:r w:rsidRPr="00254755">
              <w:rPr>
                <w:rFonts w:ascii="Calibri Light" w:hAnsi="Calibri Light"/>
                <w:sz w:val="18"/>
                <w:szCs w:val="18"/>
              </w:rPr>
              <w:t>Lifeline 13 11 14 (24/7)</w:t>
            </w:r>
          </w:p>
          <w:p w14:paraId="22E5CF81" w14:textId="77777777" w:rsidR="00EB2C8A" w:rsidRPr="00254755" w:rsidRDefault="00EB2C8A" w:rsidP="00EB2C8A">
            <w:pPr>
              <w:pStyle w:val="ListParagraph"/>
              <w:numPr>
                <w:ilvl w:val="1"/>
                <w:numId w:val="2"/>
              </w:numPr>
              <w:rPr>
                <w:rFonts w:ascii="Calibri Light" w:hAnsi="Calibri Light"/>
                <w:sz w:val="18"/>
                <w:szCs w:val="18"/>
              </w:rPr>
            </w:pPr>
            <w:r w:rsidRPr="00254755">
              <w:rPr>
                <w:rFonts w:ascii="Calibri Light" w:hAnsi="Calibri Light"/>
                <w:sz w:val="18"/>
                <w:szCs w:val="18"/>
              </w:rPr>
              <w:t xml:space="preserve">Suicide Call Back Service 1300 659467 (24/7) </w:t>
            </w:r>
          </w:p>
          <w:p w14:paraId="6556502B" w14:textId="77777777" w:rsidR="00EB2C8A" w:rsidRPr="00254755" w:rsidRDefault="00EB2C8A" w:rsidP="00EB2C8A">
            <w:pPr>
              <w:pStyle w:val="ListParagraph"/>
              <w:numPr>
                <w:ilvl w:val="1"/>
                <w:numId w:val="2"/>
              </w:numPr>
              <w:rPr>
                <w:rFonts w:ascii="Calibri Light" w:eastAsia="MS Gothic" w:hAnsi="Calibri Light"/>
                <w:sz w:val="18"/>
                <w:szCs w:val="18"/>
              </w:rPr>
            </w:pPr>
            <w:r w:rsidRPr="00254755">
              <w:rPr>
                <w:rFonts w:ascii="Calibri Light" w:hAnsi="Calibri Light"/>
                <w:sz w:val="18"/>
                <w:szCs w:val="18"/>
              </w:rPr>
              <w:t>My GP:</w:t>
            </w:r>
          </w:p>
        </w:tc>
        <w:tc>
          <w:tcPr>
            <w:tcW w:w="3544" w:type="dxa"/>
            <w:vMerge/>
            <w:tcBorders>
              <w:left w:val="nil"/>
              <w:bottom w:val="nil"/>
              <w:right w:val="nil"/>
            </w:tcBorders>
            <w:shd w:val="clear" w:color="auto" w:fill="auto"/>
          </w:tcPr>
          <w:p w14:paraId="3B4E6653" w14:textId="77777777" w:rsidR="00EB2C8A" w:rsidRPr="00254755" w:rsidRDefault="00EB2C8A" w:rsidP="00EB2C8A">
            <w:pPr>
              <w:rPr>
                <w:rFonts w:ascii="Calibri Light" w:hAnsi="Calibri Light"/>
                <w:color w:val="000000" w:themeColor="text1"/>
              </w:rPr>
            </w:pPr>
          </w:p>
        </w:tc>
      </w:tr>
    </w:tbl>
    <w:p w14:paraId="40CC74AB" w14:textId="77777777" w:rsidR="00696676" w:rsidRPr="004C47F8" w:rsidRDefault="00696676" w:rsidP="00696676">
      <w:pPr>
        <w:spacing w:after="0" w:line="240" w:lineRule="auto"/>
        <w:rPr>
          <w:sz w:val="6"/>
          <w:szCs w:val="6"/>
        </w:rPr>
      </w:pPr>
    </w:p>
    <w:p w14:paraId="7EA4A24D" w14:textId="77777777" w:rsidR="00696676" w:rsidRPr="004A763B" w:rsidRDefault="00696676" w:rsidP="00696676"/>
    <w:p w14:paraId="0CF3708B" w14:textId="77777777" w:rsidR="00696676" w:rsidRPr="00446DFF" w:rsidRDefault="00696676" w:rsidP="00696676"/>
    <w:p w14:paraId="1C84B320" w14:textId="77777777" w:rsidR="00A30E49" w:rsidRPr="00696676" w:rsidRDefault="00A30E49" w:rsidP="00696676"/>
    <w:sectPr w:rsidR="00A30E49" w:rsidRPr="00696676" w:rsidSect="00811DA8">
      <w:headerReference w:type="default" r:id="rId14"/>
      <w:footerReference w:type="default" r:id="rId15"/>
      <w:pgSz w:w="16838" w:h="11906" w:orient="landscape"/>
      <w:pgMar w:top="993" w:right="1440" w:bottom="8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FFC8D" w14:textId="77777777" w:rsidR="005F7647" w:rsidRDefault="005F7647" w:rsidP="0068540F">
      <w:pPr>
        <w:spacing w:after="0" w:line="240" w:lineRule="auto"/>
      </w:pPr>
      <w:r>
        <w:separator/>
      </w:r>
    </w:p>
  </w:endnote>
  <w:endnote w:type="continuationSeparator" w:id="0">
    <w:p w14:paraId="01D4A7E2" w14:textId="77777777" w:rsidR="005F7647" w:rsidRDefault="005F7647" w:rsidP="0068540F">
      <w:pPr>
        <w:spacing w:after="0" w:line="240" w:lineRule="auto"/>
      </w:pPr>
      <w:r>
        <w:continuationSeparator/>
      </w:r>
    </w:p>
  </w:endnote>
  <w:endnote w:type="continuationNotice" w:id="1">
    <w:p w14:paraId="69FE8C28" w14:textId="77777777" w:rsidR="005F7647" w:rsidRDefault="005F7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C">
    <w:altName w:val="Calibri"/>
    <w:panose1 w:val="00000500000000000000"/>
    <w:charset w:val="00"/>
    <w:family w:val="auto"/>
    <w:pitch w:val="variable"/>
    <w:sig w:usb0="00000007" w:usb1="00000000" w:usb2="00000000" w:usb3="00000000" w:csb0="00000093" w:csb1="00000000"/>
  </w:font>
  <w:font w:name="VIC Medium">
    <w:altName w:val="Calibri"/>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IC Medium Italic">
    <w:panose1 w:val="000006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6203" w14:textId="5242E32F" w:rsidR="007E1215" w:rsidRDefault="00446DFF">
    <w:pPr>
      <w:pStyle w:val="Footer"/>
    </w:pPr>
    <w:r>
      <w:rPr>
        <w:noProof/>
      </w:rPr>
      <mc:AlternateContent>
        <mc:Choice Requires="wps">
          <w:drawing>
            <wp:anchor distT="0" distB="0" distL="114300" distR="114300" simplePos="0" relativeHeight="251683840" behindDoc="0" locked="0" layoutInCell="0" allowOverlap="1" wp14:anchorId="6B1262CE" wp14:editId="3100FCA3">
              <wp:simplePos x="0" y="0"/>
              <wp:positionH relativeFrom="page">
                <wp:align>center</wp:align>
              </wp:positionH>
              <wp:positionV relativeFrom="page">
                <wp:align>bottom</wp:align>
              </wp:positionV>
              <wp:extent cx="7772400" cy="457200"/>
              <wp:effectExtent l="0" t="0" r="0" b="0"/>
              <wp:wrapNone/>
              <wp:docPr id="6" name="MSIPCMaed742b4bf7938d0a250c34c" descr="{&quot;HashCode&quot;:-140416105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FE87B1" w14:textId="7EB02232" w:rsidR="00446DFF" w:rsidRPr="00EA2D17" w:rsidRDefault="00EA2D17" w:rsidP="00EA2D17">
                          <w:pPr>
                            <w:spacing w:after="0"/>
                            <w:jc w:val="center"/>
                            <w:rPr>
                              <w:rFonts w:ascii="Arial Black" w:hAnsi="Arial Black"/>
                              <w:color w:val="E4100E"/>
                              <w:sz w:val="20"/>
                            </w:rPr>
                          </w:pPr>
                          <w:r w:rsidRPr="00EA2D17">
                            <w:rPr>
                              <w:rFonts w:ascii="Arial Black" w:hAnsi="Arial Black"/>
                              <w:color w:val="E4100E"/>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B1262CE" id="_x0000_t202" coordsize="21600,21600" o:spt="202" path="m,l,21600r21600,l21600,xe">
              <v:stroke joinstyle="miter"/>
              <v:path gradientshapeok="t" o:connecttype="rect"/>
            </v:shapetype>
            <v:shape id="MSIPCMaed742b4bf7938d0a250c34c" o:spid="_x0000_s1028" type="#_x0000_t202" alt="{&quot;HashCode&quot;:-1404161052,&quot;Height&quot;:9999999.0,&quot;Width&quot;:9999999.0,&quot;Placement&quot;:&quot;Footer&quot;,&quot;Index&quot;:&quot;Primary&quot;,&quot;Section&quot;:2,&quot;Top&quot;:0.0,&quot;Left&quot;:0.0}" style="position:absolute;margin-left:0;margin-top:0;width:612pt;height:36pt;z-index:2516838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4TaGAMAAEgGAAAOAAAAZHJzL2Uyb0RvYy54bWysVd9v2jAQfp+0/8Hyw54GSWgghDVUlIqt&#10;Em2R6NRn4zjEWmJntoGwqv/7zk5Cf2yTpmk8OOe78/nuu8/H+UVdFmjPlOZSJDjo+xgxQWXKxTbB&#10;X+8XvTFG2hCRkkIKluAj0/hi+v7d+aGasIHMZZEyhSCI0JNDleDcmGrieZrmrCS6LysmwJhJVRID&#10;W7X1UkUOEL0svIHvj7yDVGmlJGVag/aqMeKpi59ljJq7LNPMoCLBkJtxq3Lrxq7e9JxMtopUOadt&#10;GuQfsigJF3DpKdQVMQTtFP8lVMmpklpmpk9l6cks45S5GqCawH9TzTonFXO1ADi6OsGk/19Yertf&#10;KcTTBI8wEqSEFt2sr1fzG8LSKBxswk0WxWfj1CeDoU/PQopRyjQFBB8/fN9J8+kL0flcpqzZTXpB&#10;6IfBKPCHg4+tA+Pb3LTmuPn1/db4wFOT/8G2KghlJRPd2cZtIaVhqpHbINciZXUbpPmsFC+JOr7y&#10;WgMXgKStX5fdvaxajX9Kasmy7k5QPlmOHCo9AajWFYBl6ktZA9c7vQalbX2dqdJ+oakI7MC244lh&#10;rDaIgjKKokHog4mCLRxGQGEbxns+XSltPjNZIiskWEHWjlhkv9Smce1c7GVCLnhROBYXAh2gjWdD&#10;3x04WSB4IawvJAExWqlh52McQD6Xg7i3GI2jXrgIh7048sc9P4gv45EfxuHV4snGC8JJztOUiSUX&#10;rHspQfh3TGzfbMNx91ZepaplwVNbh83NVjcvFNoTeLIb4MC3FqEXXt7rdByAUF33dVV6tmdNb6xk&#10;6k3teD7o+raR6RHaqSTADB3RFV1wuHtJtFkRBVMAlDDZzB0sWSEBW9lKGOVS/fid3voDJGDF6ABT&#10;JcH6+44ohlFxLeDZxkEYQljjNiCol9pNpxW7ci6h+sBl5UTra4pOzJQsH2DwzextYCKCwp0JpkZ1&#10;m7mBPZhgdFI2mzkZRk5FzFKsK2qDd2jf1w9EVS3hDOB4K7vJQyZveNf42pNCznZGZtyR0iLc4Ak9&#10;sBsYV64b7Wi18/Dl3nk9/wFMfwIAAP//AwBQSwMEFAAGAAgAAAAhAPgkbdLaAAAABQEAAA8AAABk&#10;cnMvZG93bnJldi54bWxMj0tPxDAMhO9I/IfISNzYhIAWVJqueAgJTojChVu2cR/QOFWT3YZ/j5cL&#10;XCyNZjz+XG6yH8Ue5zgEMnC+UiCQmuAG6gy8vz2eXYOIyZKzYyA08I0RNtXxUWkLFxZ6xX2dOsEl&#10;FAtroE9pKqSMTY/exlWYkNhrw+xtYjl30s124XI/Sq3UWno7EF/o7YT3PTZf9c4zRpie9ed6UQ8X&#10;+aN+yu3L3ZBaY05P8u0NiIQ5/YXhgM87UDHTNuzIRTEa4EfS7zx4Wl+y3hq40gpkVcr/9NUPAAAA&#10;//8DAFBLAQItABQABgAIAAAAIQC2gziS/gAAAOEBAAATAAAAAAAAAAAAAAAAAAAAAABbQ29udGVu&#10;dF9UeXBlc10ueG1sUEsBAi0AFAAGAAgAAAAhADj9If/WAAAAlAEAAAsAAAAAAAAAAAAAAAAALwEA&#10;AF9yZWxzLy5yZWxzUEsBAi0AFAAGAAgAAAAhALIThNoYAwAASAYAAA4AAAAAAAAAAAAAAAAALgIA&#10;AGRycy9lMm9Eb2MueG1sUEsBAi0AFAAGAAgAAAAhAPgkbdLaAAAABQEAAA8AAAAAAAAAAAAAAAAA&#10;cgUAAGRycy9kb3ducmV2LnhtbFBLBQYAAAAABAAEAPMAAAB5BgAAAAA=&#10;" o:allowincell="f" filled="f" stroked="f" strokeweight=".5pt">
              <v:textbox inset=",0,,0">
                <w:txbxContent>
                  <w:p w14:paraId="3BFE87B1" w14:textId="7EB02232" w:rsidR="00446DFF" w:rsidRPr="00EA2D17" w:rsidRDefault="00EA2D17" w:rsidP="00EA2D17">
                    <w:pPr>
                      <w:spacing w:after="0"/>
                      <w:jc w:val="center"/>
                      <w:rPr>
                        <w:rFonts w:ascii="Arial Black" w:hAnsi="Arial Black"/>
                        <w:color w:val="E4100E"/>
                        <w:sz w:val="20"/>
                      </w:rPr>
                    </w:pPr>
                    <w:r w:rsidRPr="00EA2D17">
                      <w:rPr>
                        <w:rFonts w:ascii="Arial Black" w:hAnsi="Arial Black"/>
                        <w:color w:val="E4100E"/>
                        <w:sz w:val="20"/>
                      </w:rPr>
                      <w:t>OFFICIAL</w:t>
                    </w:r>
                  </w:p>
                </w:txbxContent>
              </v:textbox>
              <w10:wrap anchorx="page" anchory="page"/>
            </v:shape>
          </w:pict>
        </mc:Fallback>
      </mc:AlternateContent>
    </w:r>
    <w:r w:rsidR="007E1215">
      <w:rPr>
        <w:noProof/>
      </w:rPr>
      <mc:AlternateContent>
        <mc:Choice Requires="wps">
          <w:drawing>
            <wp:anchor distT="0" distB="0" distL="114300" distR="114300" simplePos="0" relativeHeight="251680779" behindDoc="0" locked="0" layoutInCell="0" allowOverlap="1" wp14:anchorId="10275708" wp14:editId="3973FC3B">
              <wp:simplePos x="0" y="0"/>
              <wp:positionH relativeFrom="page">
                <wp:align>center</wp:align>
              </wp:positionH>
              <wp:positionV relativeFrom="page">
                <wp:align>bottom</wp:align>
              </wp:positionV>
              <wp:extent cx="7772400" cy="457200"/>
              <wp:effectExtent l="0" t="0" r="0" b="0"/>
              <wp:wrapNone/>
              <wp:docPr id="4" name="MSIPCM936d44cebc7fe86650db7c48" descr="{&quot;HashCode&quot;:-140416105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150F8F" w14:textId="4CD0B187" w:rsidR="007E1215" w:rsidRPr="00EA2D17" w:rsidRDefault="00EA2D17" w:rsidP="00EA2D17">
                          <w:pPr>
                            <w:spacing w:after="0"/>
                            <w:jc w:val="center"/>
                            <w:rPr>
                              <w:rFonts w:ascii="Arial Black" w:hAnsi="Arial Black"/>
                              <w:color w:val="E4100E"/>
                              <w:sz w:val="20"/>
                            </w:rPr>
                          </w:pPr>
                          <w:r w:rsidRPr="00EA2D17">
                            <w:rPr>
                              <w:rFonts w:ascii="Arial Black" w:hAnsi="Arial Black"/>
                              <w:color w:val="E4100E"/>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0275708" id="MSIPCM936d44cebc7fe86650db7c48" o:spid="_x0000_s1029" type="#_x0000_t202" alt="{&quot;HashCode&quot;:-1404161052,&quot;Height&quot;:9999999.0,&quot;Width&quot;:9999999.0,&quot;Placement&quot;:&quot;Footer&quot;,&quot;Index&quot;:&quot;Primary&quot;,&quot;Section&quot;:1,&quot;Top&quot;:0.0,&quot;Left&quot;:0.0}" style="position:absolute;margin-left:0;margin-top:0;width:612pt;height:36pt;z-index:25168077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TCGQMAAEgGAAAOAAAAZHJzL2Uyb0RvYy54bWysVd9vmzAQfp+0/wH5YU9LgJRAYCVVmipb&#10;pbSNlE59dowJ1sBmtpOQVf3fdzaQ/tgmTdPyYM535/Pdd58v5xdNVTp7KhUTPEX+0EMO5URkjG9T&#10;9PV+MZggR2nMM1wKTlN0pApdTN+/Oz/UCR2JQpQZlQ4E4So51CkqtK4T11WkoBVWQ1FTDsZcyApr&#10;2Mqtm0l8gOhV6Y48L3QPQma1FIQqBdqr1oimNn6eU6Lv8lxR7ZQpgty0XaVdN2Z1p+c42UpcF4x0&#10;aeB/yKLCjMOlp1BXWGNnJ9kvoSpGpFAi10MiKlfkOSPU1gDV+N6batYFrqmtBcBR9Qkm9f/Cktv9&#10;SjosS1GAHI4raNHN+no1v4nPwiwICN2QKKeTMBx72SYiAbQzo4oAgo8fvu+E/vQFq2IuMtrukoEf&#10;eIEf+t549LFzoGxb6M4ct7+h1xkfWKaLP9hWJSa0orw/27othNBUtnIX5JpntOmCtJ+VZBWWx1de&#10;a+ACkLTz87uz96LuNN4pqSXN+ztB+WQ4cqhVAlCtawBLN5eiAa73egVK0/oml5X5QlMdsAPbjieG&#10;0UY7BJRRFI0CD0wEbME4AgqbMO7z6Voq/ZmKyjFCiiRkbYmF90ulW9fexVzGxYKVpWVxyZ1DisKz&#10;sWcPnCwQvOTGF5KAGJ3UsvMx9iGfy1E8WISTaBAsgvEgjrzJwPPjyzj0gji4WjyZeH6QFCzLKF8y&#10;TvuX4gd/x8TuzbYct2/lVapKlCwzdZjcTHXzUjp7DE92Axz41iH0wst9nY4FEKrrv7ZK1/Ss7Y2R&#10;dLNpLM/P+r5tRHaEdkoBMENHVE0WDO5eYqVXWMIUACVMNn0HS14KwFZ0EnIKIX/8Tm/8ARKwIucA&#10;UyVF6vsOS4qc8prDs439IICw2m5AkC+1m17Ld9VcQPW+zcqKxleXvZhLUT3A4JuZ28CEOYE7U0S0&#10;7DdzDXswwegkdDazMoycGuslX9fEBO/Rvm8esKw7wmnA8Vb0kwcnb3jX+pqTXMx2WuTMktIg3OIJ&#10;PTAbGFe2G91oNfPw5d56Pf8BTH8CAAD//wMAUEsDBBQABgAIAAAAIQD4JG3S2gAAAAUBAAAPAAAA&#10;ZHJzL2Rvd25yZXYueG1sTI9LT8QwDITvSPyHyEjc2ISAFlSarngICU6IwoVbtnEf0DhVk92Gf4+X&#10;C1wsjWY8/lxush/FHuc4BDJwvlIgkJrgBuoMvL89nl2DiMmSs2MgNPCNETbV8VFpCxcWesV9nTrB&#10;JRQLa6BPaSqkjE2P3sZVmJDYa8PsbWI5d9LNduFyP0qt1Fp6OxBf6O2E9z02X/XOM0aYnvXnelEP&#10;F/mjfsrty92QWmNOT/LtDYiEOf2F4YDPO1Ax0zbsyEUxGuBH0u88eFpfst4auNIKZFXK//TVDwAA&#10;AP//AwBQSwECLQAUAAYACAAAACEAtoM4kv4AAADhAQAAEwAAAAAAAAAAAAAAAAAAAAAAW0NvbnRl&#10;bnRfVHlwZXNdLnhtbFBLAQItABQABgAIAAAAIQA4/SH/1gAAAJQBAAALAAAAAAAAAAAAAAAAAC8B&#10;AABfcmVscy8ucmVsc1BLAQItABQABgAIAAAAIQCpUCTCGQMAAEgGAAAOAAAAAAAAAAAAAAAAAC4C&#10;AABkcnMvZTJvRG9jLnhtbFBLAQItABQABgAIAAAAIQD4JG3S2gAAAAUBAAAPAAAAAAAAAAAAAAAA&#10;AHMFAABkcnMvZG93bnJldi54bWxQSwUGAAAAAAQABADzAAAAegYAAAAA&#10;" o:allowincell="f" filled="f" stroked="f" strokeweight=".5pt">
              <v:textbox inset=",0,,0">
                <w:txbxContent>
                  <w:p w14:paraId="25150F8F" w14:textId="4CD0B187" w:rsidR="007E1215" w:rsidRPr="00EA2D17" w:rsidRDefault="00EA2D17" w:rsidP="00EA2D17">
                    <w:pPr>
                      <w:spacing w:after="0"/>
                      <w:jc w:val="center"/>
                      <w:rPr>
                        <w:rFonts w:ascii="Arial Black" w:hAnsi="Arial Black"/>
                        <w:color w:val="E4100E"/>
                        <w:sz w:val="20"/>
                      </w:rPr>
                    </w:pPr>
                    <w:r w:rsidRPr="00EA2D17">
                      <w:rPr>
                        <w:rFonts w:ascii="Arial Black" w:hAnsi="Arial Black"/>
                        <w:color w:val="E4100E"/>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FA0C3" w14:textId="77777777" w:rsidR="005F7647" w:rsidRDefault="005F7647" w:rsidP="0068540F">
      <w:pPr>
        <w:spacing w:after="0" w:line="240" w:lineRule="auto"/>
      </w:pPr>
      <w:r>
        <w:separator/>
      </w:r>
    </w:p>
  </w:footnote>
  <w:footnote w:type="continuationSeparator" w:id="0">
    <w:p w14:paraId="6E9F60D7" w14:textId="77777777" w:rsidR="005F7647" w:rsidRDefault="005F7647" w:rsidP="0068540F">
      <w:pPr>
        <w:spacing w:after="0" w:line="240" w:lineRule="auto"/>
      </w:pPr>
      <w:r>
        <w:continuationSeparator/>
      </w:r>
    </w:p>
  </w:footnote>
  <w:footnote w:type="continuationNotice" w:id="1">
    <w:p w14:paraId="5462B142" w14:textId="77777777" w:rsidR="005F7647" w:rsidRDefault="005F7647">
      <w:pPr>
        <w:spacing w:after="0" w:line="240" w:lineRule="auto"/>
      </w:pPr>
    </w:p>
  </w:footnote>
  <w:footnote w:id="2">
    <w:p w14:paraId="64F4B619" w14:textId="77777777" w:rsidR="00696676" w:rsidRDefault="00696676" w:rsidP="00696676"/>
  </w:footnote>
  <w:footnote w:id="3">
    <w:p w14:paraId="1AFAC263" w14:textId="77777777" w:rsidR="00696676" w:rsidRDefault="00696676" w:rsidP="00696676">
      <w:pPr>
        <w:pStyle w:val="FootnoteText"/>
      </w:pPr>
      <w:r w:rsidRPr="00221C88">
        <w:rPr>
          <w:rStyle w:val="FootnoteReference"/>
        </w:rPr>
        <w:footnoteRef/>
      </w:r>
      <w:r w:rsidRPr="00221C88">
        <w:t xml:space="preserve"> </w:t>
      </w:r>
      <w:r w:rsidRPr="00221C88">
        <w:rPr>
          <w:rFonts w:ascii="VIC" w:hAnsi="VIC"/>
          <w:sz w:val="16"/>
          <w:szCs w:val="16"/>
        </w:rPr>
        <w:t>See Child Safety Plan for conversation model in MARAM Responsibility 4, Appendix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61BE9" w14:textId="5369F303" w:rsidR="007E1215" w:rsidRDefault="00446DFF">
    <w:pPr>
      <w:pStyle w:val="Header"/>
    </w:pPr>
    <w:r>
      <w:rPr>
        <w:noProof/>
      </w:rPr>
      <mc:AlternateContent>
        <mc:Choice Requires="wps">
          <w:drawing>
            <wp:anchor distT="0" distB="0" distL="114300" distR="114300" simplePos="0" relativeHeight="251682816" behindDoc="0" locked="0" layoutInCell="0" allowOverlap="1" wp14:anchorId="229CAF21" wp14:editId="786E895A">
              <wp:simplePos x="0" y="0"/>
              <wp:positionH relativeFrom="page">
                <wp:align>center</wp:align>
              </wp:positionH>
              <wp:positionV relativeFrom="page">
                <wp:align>top</wp:align>
              </wp:positionV>
              <wp:extent cx="7772400" cy="457200"/>
              <wp:effectExtent l="0" t="0" r="0" b="0"/>
              <wp:wrapNone/>
              <wp:docPr id="5" name="MSIPCM655e4570aba2bc583118da80" descr="{&quot;HashCode&quot;:-142829862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58F0C" w14:textId="1456B259" w:rsidR="00446DFF" w:rsidRPr="00EA2D17" w:rsidRDefault="00EA2D17" w:rsidP="00EA2D17">
                          <w:pPr>
                            <w:spacing w:after="0"/>
                            <w:jc w:val="center"/>
                            <w:rPr>
                              <w:rFonts w:ascii="Arial Black" w:hAnsi="Arial Black"/>
                              <w:color w:val="E4100E"/>
                              <w:sz w:val="20"/>
                            </w:rPr>
                          </w:pPr>
                          <w:r w:rsidRPr="00EA2D17">
                            <w:rPr>
                              <w:rFonts w:ascii="Arial Black" w:hAnsi="Arial Black"/>
                              <w:color w:val="E4100E"/>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9CAF21" id="_x0000_t202" coordsize="21600,21600" o:spt="202" path="m,l,21600r21600,l21600,xe">
              <v:stroke joinstyle="miter"/>
              <v:path gradientshapeok="t" o:connecttype="rect"/>
            </v:shapetype>
            <v:shape id="MSIPCM655e4570aba2bc583118da80" o:spid="_x0000_s1026" type="#_x0000_t202" alt="{&quot;HashCode&quot;:-1428298621,&quot;Height&quot;:9999999.0,&quot;Width&quot;:9999999.0,&quot;Placement&quot;:&quot;Header&quot;,&quot;Index&quot;:&quot;Primary&quot;,&quot;Section&quot;:2,&quot;Top&quot;:0.0,&quot;Left&quot;:0.0}" style="position:absolute;margin-left:0;margin-top:0;width:612pt;height:36pt;z-index:2516828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hKFAMAAEEGAAAOAAAAZHJzL2Uyb0RvYy54bWysVEtv2zAMvg/YfzB02GmJH3US26tTpCmy&#10;FUjbAOnQsyLLsTBb8iQlcVb0v4+S7fSxDRiG+SBTJEWRHz/x/KKpSmdPpWKCp8gfesihnIiM8W2K&#10;vt4vBhFylMY8w6XgNEVHqtDF9P2780Od0EAUosyodCAIV8mhTlGhdZ24riIFrbAaippyMOZCVljD&#10;Vm7dTOIDRK9KN/C8sXsQMqulIFQp0F61RjS18fOcEn2X54pqp0wR5KbtKu26Mas7PcfJVuK6YKRL&#10;A/9DFhVmHC49hbrCGjs7yX4JVTEihRK5HhJRuSLPGaG2BqjG995Usy5wTW0tAI6qTzCp/xeW3O5X&#10;0mFZikbI4biCFt2sr1fzm/FoRMPRxMMbHGzIKDrz/SjDEWCYUUUAwccP33dCf/qCVTEXGW13ycAP&#10;gyiIo3Hgf+wcKNsWujPH7Tf0OuMDy3TxB9uqxIRWlPdn+3AYGNPKXZBrntGmC9L+VpJVWB5fea2B&#10;C0DSzi/ozt6LutN4p6SWNO/vBOWT4cihVglAta4BLN1ciga43usVKE3rm1xW5g9NdcAOSB1PDKON&#10;dggoJ5NJEHpgImADeIHCJoz7fLqWSn+monKMkCIJWVti4f1S6da1dzGXcbFgZWlZXHLnkKLx2ciz&#10;B04WCF5y4wtJQIxOatn5GPuQz2UQDxbjaDIIF+FoEE+8aOD58WU89sI4vFo8mXh+mBQsyyhfMk77&#10;l+KHf8fE7s22HLdv5VWqSpQsM3WY3Ex181I6ewxPdgMc+NYh9MLLfZ2OBRCq6/+2Stf0rO2NkXSz&#10;abpGbkR2hD5KAfhCK1RNFgwuXWKlV1jC8wcljDR9B0teCgBVdBJyCiF//E5v/AELsCLnAOMkRer7&#10;DkuKnPKaw3uN/TCEsNpuQJAvtZtey3fVXEDZvs3KisZXl72YS1E9wMSbmdvAhDmBO1NEtOw3cw17&#10;MMHMJHQ2szLMmhrrJV/XxATvYb5vHrCsO6ZpAPBW9CMHJ28I1/qak1zMdlrkzLLRQNviCeCbDcwp&#10;24ZupppB+HJvvZ4n//QnAAAA//8DAFBLAwQUAAYACAAAACEA+CRt0toAAAAFAQAADwAAAGRycy9k&#10;b3ducmV2LnhtbEyPS0/EMAyE70j8h8hI3NiEgBZUmq54CAlOiMKFW7ZxH9A4VZPdhn+PlwtcLI1m&#10;PP5cbrIfxR7nOAQycL5SIJCa4AbqDLy/PZ5dg4jJkrNjIDTwjRE21fFRaQsXFnrFfZ06wSUUC2ug&#10;T2kqpIxNj97GVZiQ2GvD7G1iOXfSzXbhcj9KrdRaejsQX+jthPc9Nl/1zjNGmJ7153pRDxf5o37K&#10;7cvdkFpjTk/y7Q2IhDn9heGAzztQMdM27MhFMRrgR9LvPHhaX7LeGrjSCmRVyv/01Q8AAAD//wMA&#10;UEsBAi0AFAAGAAgAAAAhALaDOJL+AAAA4QEAABMAAAAAAAAAAAAAAAAAAAAAAFtDb250ZW50X1R5&#10;cGVzXS54bWxQSwECLQAUAAYACAAAACEAOP0h/9YAAACUAQAACwAAAAAAAAAAAAAAAAAvAQAAX3Jl&#10;bHMvLnJlbHNQSwECLQAUAAYACAAAACEAp+aIShQDAABBBgAADgAAAAAAAAAAAAAAAAAuAgAAZHJz&#10;L2Uyb0RvYy54bWxQSwECLQAUAAYACAAAACEA+CRt0toAAAAFAQAADwAAAAAAAAAAAAAAAABuBQAA&#10;ZHJzL2Rvd25yZXYueG1sUEsFBgAAAAAEAAQA8wAAAHUGAAAAAA==&#10;" o:allowincell="f" filled="f" stroked="f" strokeweight=".5pt">
              <v:textbox inset=",0,,0">
                <w:txbxContent>
                  <w:p w14:paraId="7E658F0C" w14:textId="1456B259" w:rsidR="00446DFF" w:rsidRPr="00EA2D17" w:rsidRDefault="00EA2D17" w:rsidP="00EA2D17">
                    <w:pPr>
                      <w:spacing w:after="0"/>
                      <w:jc w:val="center"/>
                      <w:rPr>
                        <w:rFonts w:ascii="Arial Black" w:hAnsi="Arial Black"/>
                        <w:color w:val="E4100E"/>
                        <w:sz w:val="20"/>
                      </w:rPr>
                    </w:pPr>
                    <w:r w:rsidRPr="00EA2D17">
                      <w:rPr>
                        <w:rFonts w:ascii="Arial Black" w:hAnsi="Arial Black"/>
                        <w:color w:val="E4100E"/>
                        <w:sz w:val="20"/>
                      </w:rPr>
                      <w:t>OFFICIAL</w:t>
                    </w:r>
                  </w:p>
                </w:txbxContent>
              </v:textbox>
              <w10:wrap anchorx="page" anchory="page"/>
            </v:shape>
          </w:pict>
        </mc:Fallback>
      </mc:AlternateContent>
    </w:r>
    <w:r w:rsidR="007E1215">
      <w:rPr>
        <w:noProof/>
      </w:rPr>
      <mc:AlternateContent>
        <mc:Choice Requires="wps">
          <w:drawing>
            <wp:anchor distT="0" distB="0" distL="114300" distR="114300" simplePos="0" relativeHeight="251679767" behindDoc="0" locked="0" layoutInCell="0" allowOverlap="1" wp14:anchorId="327667A0" wp14:editId="429FDF4F">
              <wp:simplePos x="0" y="0"/>
              <wp:positionH relativeFrom="page">
                <wp:align>center</wp:align>
              </wp:positionH>
              <wp:positionV relativeFrom="page">
                <wp:align>top</wp:align>
              </wp:positionV>
              <wp:extent cx="7772400" cy="457200"/>
              <wp:effectExtent l="0" t="0" r="0" b="0"/>
              <wp:wrapNone/>
              <wp:docPr id="3" name="MSIPCM06b048d0a90178e930c37bf5" descr="{&quot;HashCode&quot;:-142829862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DD9048" w14:textId="6D70006D" w:rsidR="007E1215" w:rsidRPr="00EA2D17" w:rsidRDefault="00EA2D17" w:rsidP="00EA2D17">
                          <w:pPr>
                            <w:spacing w:after="0"/>
                            <w:jc w:val="center"/>
                            <w:rPr>
                              <w:rFonts w:ascii="Arial Black" w:hAnsi="Arial Black"/>
                              <w:color w:val="E4100E"/>
                              <w:sz w:val="20"/>
                            </w:rPr>
                          </w:pPr>
                          <w:r w:rsidRPr="00EA2D17">
                            <w:rPr>
                              <w:rFonts w:ascii="Arial Black" w:hAnsi="Arial Black"/>
                              <w:color w:val="E4100E"/>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27667A0" id="MSIPCM06b048d0a90178e930c37bf5" o:spid="_x0000_s1027" type="#_x0000_t202" alt="{&quot;HashCode&quot;:-1428298621,&quot;Height&quot;:9999999.0,&quot;Width&quot;:9999999.0,&quot;Placement&quot;:&quot;Header&quot;,&quot;Index&quot;:&quot;Primary&quot;,&quot;Section&quot;:1,&quot;Top&quot;:0.0,&quot;Left&quot;:0.0}" style="position:absolute;margin-left:0;margin-top:0;width:612pt;height:36pt;z-index:25167976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GoFwMAAEgGAAAOAAAAZHJzL2Uyb0RvYy54bWysVd1v2jAQf5+0/8Hyw54GSSAlhDVUlIqt&#10;Em2R6NRn4zjEWmJntoGwqv/7zk5CP7ZJ0zQenPPd+ef7+Pk4v6jLAu2Z0lyKBAd9HyMmqEy52Cb4&#10;6/2iN8ZIGyJSUkjBEnxkGl9M3787P1QTNpC5LFKmEIAIPTlUCc6NqSaep2nOSqL7smICjJlUJTGw&#10;VVsvVeQA6GXhDXx/5B2kSislKdMatFeNEU8dfpYxau6yTDODigRDbMatyq0bu3rTczLZKlLlnLZh&#10;kH+IoiRcwKUnqCtiCNop/gtUyamSWmamT2XpySzjlLkcIJvAf5PNOicVc7lAcXR1KpP+f7D0dr9S&#10;iKcJHmIkSAktullfr+Y3/mjjh+PUJ7EfRGMWD306jDbZGUYp0xQq+Pjh+06aT1+IzucyZc1u0gvC&#10;wXgQj0eD4GPrwPg2N605bn59vzU+8NTkf7CtCkJZyUR3toMjwJhGbkGuRcrqFqT5rBQviTq+8loD&#10;F4CkrV8X3b2sWo1/CmrJsu5OUD5ZjhwqPYFSrSsolqkvZQ1c7/QalLb1daZK+4WmIrAD244nhrHa&#10;IArKKIoGoQ8mCrbwLAIKWxjv+XSltPnMZImskGAFUTtikf1Sm8a1c7GXCbngReFYXAh0SPBoeOa7&#10;AycLgBfC+kIQgNFKDTsf4wDiuRzEvcVoHPXCRXjWiyN/3POD+DIe+WEcXi2eLF4QTnKepkwsuWDd&#10;SwnCv2Ni+2Ybjru38ipULQue2jxsbDa7eaHQnsCT3QAHvrUVeuHlvQ7HFRCy674uS8/2rOmNlUy9&#10;qR3PT33byPQI7VQSygwd0RVdcLh7SbRZEQVTAJQw2cwdLFkhobaylTDKpfrxO731h5KAFaMDTJUE&#10;6+87ohhGxbWAZxsHYQiwxm1AUC+1m04rduVcQvaBi8qJ1tcUnZgpWT7A4JvZ28BEBIU7E0yN6jZz&#10;A3swweikbDZzMoycipilWFfUgnfVvq8fiKpawhmo463sJg+ZvOFd42tPCjnbGZlxR0pb4aae0AO7&#10;gXHlutGOVjsPX+6d1/MfwPQnAAAA//8DAFBLAwQUAAYACAAAACEA+CRt0toAAAAFAQAADwAAAGRy&#10;cy9kb3ducmV2LnhtbEyPS0/EMAyE70j8h8hI3NiEgBZUmq54CAlOiMKFW7ZxH9A4VZPdhn+Plwtc&#10;LI1mPP5cbrIfxR7nOAQycL5SIJCa4AbqDLy/PZ5dg4jJkrNjIDTwjRE21fFRaQsXFnrFfZ06wSUU&#10;C2ugT2kqpIxNj97GVZiQ2GvD7G1iOXfSzXbhcj9KrdRaejsQX+jthPc9Nl/1zjNGmJ7153pRDxf5&#10;o37K7cvdkFpjTk/y7Q2IhDn9heGAzztQMdM27MhFMRrgR9LvPHhaX7LeGrjSCmRVyv/01Q8AAAD/&#10;/wMAUEsBAi0AFAAGAAgAAAAhALaDOJL+AAAA4QEAABMAAAAAAAAAAAAAAAAAAAAAAFtDb250ZW50&#10;X1R5cGVzXS54bWxQSwECLQAUAAYACAAAACEAOP0h/9YAAACUAQAACwAAAAAAAAAAAAAAAAAvAQAA&#10;X3JlbHMvLnJlbHNQSwECLQAUAAYACAAAACEAY8MxqBcDAABIBgAADgAAAAAAAAAAAAAAAAAuAgAA&#10;ZHJzL2Uyb0RvYy54bWxQSwECLQAUAAYACAAAACEA+CRt0toAAAAFAQAADwAAAAAAAAAAAAAAAABx&#10;BQAAZHJzL2Rvd25yZXYueG1sUEsFBgAAAAAEAAQA8wAAAHgGAAAAAA==&#10;" o:allowincell="f" filled="f" stroked="f" strokeweight=".5pt">
              <v:textbox inset=",0,,0">
                <w:txbxContent>
                  <w:p w14:paraId="51DD9048" w14:textId="6D70006D" w:rsidR="007E1215" w:rsidRPr="00EA2D17" w:rsidRDefault="00EA2D17" w:rsidP="00EA2D17">
                    <w:pPr>
                      <w:spacing w:after="0"/>
                      <w:jc w:val="center"/>
                      <w:rPr>
                        <w:rFonts w:ascii="Arial Black" w:hAnsi="Arial Black"/>
                        <w:color w:val="E4100E"/>
                        <w:sz w:val="20"/>
                      </w:rPr>
                    </w:pPr>
                    <w:r w:rsidRPr="00EA2D17">
                      <w:rPr>
                        <w:rFonts w:ascii="Arial Black" w:hAnsi="Arial Black"/>
                        <w:color w:val="E4100E"/>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3F28"/>
    <w:multiLevelType w:val="hybridMultilevel"/>
    <w:tmpl w:val="37A89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03C15"/>
    <w:multiLevelType w:val="hybridMultilevel"/>
    <w:tmpl w:val="876005AC"/>
    <w:lvl w:ilvl="0" w:tplc="0C090001">
      <w:start w:val="1"/>
      <w:numFmt w:val="bullet"/>
      <w:lvlText w:val=""/>
      <w:lvlJc w:val="left"/>
      <w:pPr>
        <w:ind w:left="426" w:hanging="360"/>
      </w:pPr>
      <w:rPr>
        <w:rFonts w:ascii="Symbol" w:hAnsi="Symbol" w:hint="default"/>
        <w:b/>
        <w:bCs/>
        <w:i w:val="0"/>
      </w:rPr>
    </w:lvl>
    <w:lvl w:ilvl="1" w:tplc="0C090019">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 w15:restartNumberingAfterBreak="0">
    <w:nsid w:val="121D2214"/>
    <w:multiLevelType w:val="hybridMultilevel"/>
    <w:tmpl w:val="30DA9D3E"/>
    <w:lvl w:ilvl="0" w:tplc="0C090001">
      <w:start w:val="1"/>
      <w:numFmt w:val="bullet"/>
      <w:lvlText w:val=""/>
      <w:lvlJc w:val="left"/>
      <w:pPr>
        <w:ind w:left="426" w:hanging="360"/>
      </w:pPr>
      <w:rPr>
        <w:rFonts w:ascii="Symbol" w:hAnsi="Symbol" w:hint="default"/>
        <w:b/>
        <w:bCs/>
        <w:i w:val="0"/>
      </w:rPr>
    </w:lvl>
    <w:lvl w:ilvl="1" w:tplc="0C090019">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3" w15:restartNumberingAfterBreak="0">
    <w:nsid w:val="139D2962"/>
    <w:multiLevelType w:val="hybridMultilevel"/>
    <w:tmpl w:val="4E36FA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A12B92"/>
    <w:multiLevelType w:val="hybridMultilevel"/>
    <w:tmpl w:val="6C2AF4BC"/>
    <w:lvl w:ilvl="0" w:tplc="0C04368A">
      <w:numFmt w:val="bullet"/>
      <w:lvlText w:val="-"/>
      <w:lvlJc w:val="left"/>
      <w:pPr>
        <w:ind w:left="1440" w:hanging="360"/>
      </w:pPr>
      <w:rPr>
        <w:rFonts w:ascii="Calibri" w:eastAsiaTheme="minorHAnsi" w:hAnsi="Calibri" w:cstheme="minorBidi"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9DF6C66"/>
    <w:multiLevelType w:val="hybridMultilevel"/>
    <w:tmpl w:val="AB6E22F2"/>
    <w:lvl w:ilvl="0" w:tplc="7D103D84">
      <w:numFmt w:val="bullet"/>
      <w:lvlText w:val="-"/>
      <w:lvlJc w:val="left"/>
      <w:pPr>
        <w:tabs>
          <w:tab w:val="num" w:pos="717"/>
        </w:tabs>
        <w:ind w:left="717" w:hanging="360"/>
      </w:pPr>
      <w:rPr>
        <w:rFonts w:ascii="Calibri" w:eastAsiaTheme="minorHAnsi" w:hAnsi="Calibri" w:cstheme="minorBidi" w:hint="default"/>
      </w:rPr>
    </w:lvl>
    <w:lvl w:ilvl="1" w:tplc="0C090001">
      <w:start w:val="1"/>
      <w:numFmt w:val="bullet"/>
      <w:lvlText w:val=""/>
      <w:lvlJc w:val="left"/>
      <w:pPr>
        <w:tabs>
          <w:tab w:val="num" w:pos="1437"/>
        </w:tabs>
        <w:ind w:left="1437" w:hanging="360"/>
      </w:pPr>
      <w:rPr>
        <w:rFonts w:ascii="Symbol" w:hAnsi="Symbol" w:hint="default"/>
        <w:sz w:val="20"/>
      </w:rPr>
    </w:lvl>
    <w:lvl w:ilvl="2" w:tplc="71C4CCBE" w:tentative="1">
      <w:start w:val="1"/>
      <w:numFmt w:val="decimal"/>
      <w:lvlText w:val="%3."/>
      <w:lvlJc w:val="left"/>
      <w:pPr>
        <w:tabs>
          <w:tab w:val="num" w:pos="2157"/>
        </w:tabs>
        <w:ind w:left="2157" w:hanging="360"/>
      </w:pPr>
    </w:lvl>
    <w:lvl w:ilvl="3" w:tplc="0C4E6246" w:tentative="1">
      <w:start w:val="1"/>
      <w:numFmt w:val="decimal"/>
      <w:lvlText w:val="%4."/>
      <w:lvlJc w:val="left"/>
      <w:pPr>
        <w:tabs>
          <w:tab w:val="num" w:pos="2877"/>
        </w:tabs>
        <w:ind w:left="2877" w:hanging="360"/>
      </w:pPr>
    </w:lvl>
    <w:lvl w:ilvl="4" w:tplc="93EEA566" w:tentative="1">
      <w:start w:val="1"/>
      <w:numFmt w:val="decimal"/>
      <w:lvlText w:val="%5."/>
      <w:lvlJc w:val="left"/>
      <w:pPr>
        <w:tabs>
          <w:tab w:val="num" w:pos="3597"/>
        </w:tabs>
        <w:ind w:left="3597" w:hanging="360"/>
      </w:pPr>
    </w:lvl>
    <w:lvl w:ilvl="5" w:tplc="D480F2BE" w:tentative="1">
      <w:start w:val="1"/>
      <w:numFmt w:val="decimal"/>
      <w:lvlText w:val="%6."/>
      <w:lvlJc w:val="left"/>
      <w:pPr>
        <w:tabs>
          <w:tab w:val="num" w:pos="4317"/>
        </w:tabs>
        <w:ind w:left="4317" w:hanging="360"/>
      </w:pPr>
    </w:lvl>
    <w:lvl w:ilvl="6" w:tplc="FE7EC9E8" w:tentative="1">
      <w:start w:val="1"/>
      <w:numFmt w:val="decimal"/>
      <w:lvlText w:val="%7."/>
      <w:lvlJc w:val="left"/>
      <w:pPr>
        <w:tabs>
          <w:tab w:val="num" w:pos="5037"/>
        </w:tabs>
        <w:ind w:left="5037" w:hanging="360"/>
      </w:pPr>
    </w:lvl>
    <w:lvl w:ilvl="7" w:tplc="7D780AF8" w:tentative="1">
      <w:start w:val="1"/>
      <w:numFmt w:val="decimal"/>
      <w:lvlText w:val="%8."/>
      <w:lvlJc w:val="left"/>
      <w:pPr>
        <w:tabs>
          <w:tab w:val="num" w:pos="5757"/>
        </w:tabs>
        <w:ind w:left="5757" w:hanging="360"/>
      </w:pPr>
    </w:lvl>
    <w:lvl w:ilvl="8" w:tplc="287687B0" w:tentative="1">
      <w:start w:val="1"/>
      <w:numFmt w:val="decimal"/>
      <w:lvlText w:val="%9."/>
      <w:lvlJc w:val="left"/>
      <w:pPr>
        <w:tabs>
          <w:tab w:val="num" w:pos="6477"/>
        </w:tabs>
        <w:ind w:left="6477" w:hanging="360"/>
      </w:pPr>
    </w:lvl>
  </w:abstractNum>
  <w:abstractNum w:abstractNumId="6" w15:restartNumberingAfterBreak="0">
    <w:nsid w:val="40181115"/>
    <w:multiLevelType w:val="hybridMultilevel"/>
    <w:tmpl w:val="EB2CA12C"/>
    <w:lvl w:ilvl="0" w:tplc="68AE5C86">
      <w:start w:val="1"/>
      <w:numFmt w:val="decimal"/>
      <w:lvlText w:val="%1."/>
      <w:lvlJc w:val="left"/>
      <w:pPr>
        <w:ind w:left="426" w:hanging="360"/>
      </w:pPr>
      <w:rPr>
        <w:rFonts w:hint="default"/>
        <w:b/>
        <w:bCs/>
        <w:i w:val="0"/>
      </w:rPr>
    </w:lvl>
    <w:lvl w:ilvl="1" w:tplc="0C090001">
      <w:start w:val="1"/>
      <w:numFmt w:val="bullet"/>
      <w:lvlText w:val=""/>
      <w:lvlJc w:val="left"/>
      <w:pPr>
        <w:ind w:left="1146" w:hanging="360"/>
      </w:pPr>
      <w:rPr>
        <w:rFonts w:ascii="Symbol" w:hAnsi="Symbol" w:hint="default"/>
      </w:rPr>
    </w:lvl>
    <w:lvl w:ilvl="2" w:tplc="0C090001">
      <w:start w:val="1"/>
      <w:numFmt w:val="bullet"/>
      <w:lvlText w:val=""/>
      <w:lvlJc w:val="left"/>
      <w:pPr>
        <w:ind w:left="2046" w:hanging="360"/>
      </w:pPr>
      <w:rPr>
        <w:rFonts w:ascii="Symbol" w:hAnsi="Symbol" w:hint="default"/>
        <w:color w:val="auto"/>
      </w:r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7" w15:restartNumberingAfterBreak="0">
    <w:nsid w:val="4B2756D5"/>
    <w:multiLevelType w:val="hybridMultilevel"/>
    <w:tmpl w:val="D49C0688"/>
    <w:lvl w:ilvl="0" w:tplc="994A4452">
      <w:start w:val="1"/>
      <w:numFmt w:val="bullet"/>
      <w:pStyle w:val="List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7F538E"/>
    <w:multiLevelType w:val="hybridMultilevel"/>
    <w:tmpl w:val="87205C16"/>
    <w:lvl w:ilvl="0" w:tplc="0C090001">
      <w:start w:val="1"/>
      <w:numFmt w:val="bullet"/>
      <w:lvlText w:val=""/>
      <w:lvlJc w:val="left"/>
      <w:pPr>
        <w:ind w:left="1440" w:hanging="360"/>
      </w:pPr>
      <w:rPr>
        <w:rFonts w:ascii="Symbol" w:hAnsi="Symbol" w:hint="default"/>
        <w:sz w:val="2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0965541"/>
    <w:multiLevelType w:val="hybridMultilevel"/>
    <w:tmpl w:val="E07C7306"/>
    <w:lvl w:ilvl="0" w:tplc="68AE5C86">
      <w:start w:val="1"/>
      <w:numFmt w:val="decimal"/>
      <w:lvlText w:val="%1."/>
      <w:lvlJc w:val="left"/>
      <w:pPr>
        <w:ind w:left="426" w:hanging="360"/>
      </w:pPr>
      <w:rPr>
        <w:rFonts w:hint="default"/>
        <w:b/>
        <w:bCs/>
        <w:i w:val="0"/>
      </w:rPr>
    </w:lvl>
    <w:lvl w:ilvl="1" w:tplc="4CD606DC">
      <w:start w:val="1"/>
      <w:numFmt w:val="bullet"/>
      <w:lvlText w:val=""/>
      <w:lvlJc w:val="left"/>
      <w:pPr>
        <w:ind w:left="1146" w:hanging="360"/>
      </w:pPr>
      <w:rPr>
        <w:rFonts w:ascii="Symbol" w:hAnsi="Symbol" w:hint="default"/>
      </w:rPr>
    </w:lvl>
    <w:lvl w:ilvl="2" w:tplc="1FD8FE18">
      <w:start w:val="1"/>
      <w:numFmt w:val="bullet"/>
      <w:lvlText w:val=""/>
      <w:lvlJc w:val="left"/>
      <w:pPr>
        <w:ind w:left="2046" w:hanging="360"/>
      </w:pPr>
      <w:rPr>
        <w:rFonts w:ascii="Symbol" w:hAnsi="Symbol" w:hint="default"/>
        <w:color w:val="auto"/>
      </w:r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0" w15:restartNumberingAfterBreak="0">
    <w:nsid w:val="54BA1E5A"/>
    <w:multiLevelType w:val="multilevel"/>
    <w:tmpl w:val="F1AE3C58"/>
    <w:styleLink w:val="ZZBullets"/>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1" w15:restartNumberingAfterBreak="0">
    <w:nsid w:val="681E26DC"/>
    <w:multiLevelType w:val="hybridMultilevel"/>
    <w:tmpl w:val="68FC1086"/>
    <w:lvl w:ilvl="0" w:tplc="2EE80790">
      <w:start w:val="1"/>
      <w:numFmt w:val="decimal"/>
      <w:lvlText w:val="%1."/>
      <w:lvlJc w:val="left"/>
      <w:pPr>
        <w:ind w:left="426" w:hanging="360"/>
      </w:pPr>
      <w:rPr>
        <w:rFonts w:hint="default"/>
        <w:b/>
        <w:bCs/>
        <w:i w:val="0"/>
      </w:rPr>
    </w:lvl>
    <w:lvl w:ilvl="1" w:tplc="0C090019">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2" w15:restartNumberingAfterBreak="0">
    <w:nsid w:val="6DC20B23"/>
    <w:multiLevelType w:val="hybridMultilevel"/>
    <w:tmpl w:val="0416FFA0"/>
    <w:lvl w:ilvl="0" w:tplc="0C090001">
      <w:start w:val="1"/>
      <w:numFmt w:val="bullet"/>
      <w:lvlText w:val=""/>
      <w:lvlJc w:val="left"/>
      <w:pPr>
        <w:ind w:left="426" w:hanging="360"/>
      </w:pPr>
      <w:rPr>
        <w:rFonts w:ascii="Symbol" w:hAnsi="Symbol" w:hint="default"/>
        <w:b/>
        <w:bCs/>
        <w:i w:val="0"/>
      </w:rPr>
    </w:lvl>
    <w:lvl w:ilvl="1" w:tplc="0C090019">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3" w15:restartNumberingAfterBreak="0">
    <w:nsid w:val="6EC71C6C"/>
    <w:multiLevelType w:val="hybridMultilevel"/>
    <w:tmpl w:val="1FD2285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2A33196"/>
    <w:multiLevelType w:val="hybridMultilevel"/>
    <w:tmpl w:val="16064DD4"/>
    <w:lvl w:ilvl="0" w:tplc="4A78647E">
      <w:numFmt w:val="bullet"/>
      <w:pStyle w:val="ListParagraph"/>
      <w:lvlText w:val="-"/>
      <w:lvlJc w:val="left"/>
      <w:pPr>
        <w:ind w:left="1146" w:hanging="360"/>
      </w:pPr>
      <w:rPr>
        <w:rFonts w:ascii="Calibri" w:eastAsiaTheme="minorEastAsia" w:hAnsi="Calibri" w:cstheme="minorBidi"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7F023582"/>
    <w:multiLevelType w:val="hybridMultilevel"/>
    <w:tmpl w:val="F44EF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0"/>
  </w:num>
  <w:num w:numId="5">
    <w:abstractNumId w:val="4"/>
  </w:num>
  <w:num w:numId="6">
    <w:abstractNumId w:val="15"/>
  </w:num>
  <w:num w:numId="7">
    <w:abstractNumId w:val="13"/>
  </w:num>
  <w:num w:numId="8">
    <w:abstractNumId w:val="11"/>
  </w:num>
  <w:num w:numId="9">
    <w:abstractNumId w:val="12"/>
  </w:num>
  <w:num w:numId="10">
    <w:abstractNumId w:val="2"/>
  </w:num>
  <w:num w:numId="11">
    <w:abstractNumId w:val="1"/>
  </w:num>
  <w:num w:numId="12">
    <w:abstractNumId w:val="6"/>
  </w:num>
  <w:num w:numId="13">
    <w:abstractNumId w:val="9"/>
  </w:num>
  <w:num w:numId="14">
    <w:abstractNumId w:val="9"/>
  </w:num>
  <w:num w:numId="15">
    <w:abstractNumId w:val="3"/>
  </w:num>
  <w:num w:numId="16">
    <w:abstractNumId w:val="14"/>
  </w:num>
  <w:num w:numId="17">
    <w:abstractNumId w:val="8"/>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0F"/>
    <w:rsid w:val="000142D2"/>
    <w:rsid w:val="00025E45"/>
    <w:rsid w:val="00026777"/>
    <w:rsid w:val="0003552A"/>
    <w:rsid w:val="00037EE1"/>
    <w:rsid w:val="00040EA6"/>
    <w:rsid w:val="000448D9"/>
    <w:rsid w:val="0007410F"/>
    <w:rsid w:val="00081B06"/>
    <w:rsid w:val="000B4E84"/>
    <w:rsid w:val="000D797C"/>
    <w:rsid w:val="000F13C9"/>
    <w:rsid w:val="00102051"/>
    <w:rsid w:val="00112147"/>
    <w:rsid w:val="00112A87"/>
    <w:rsid w:val="00120EC0"/>
    <w:rsid w:val="00121E58"/>
    <w:rsid w:val="00135813"/>
    <w:rsid w:val="00136539"/>
    <w:rsid w:val="00144EE6"/>
    <w:rsid w:val="00160786"/>
    <w:rsid w:val="001726D2"/>
    <w:rsid w:val="001A4D2D"/>
    <w:rsid w:val="001B1471"/>
    <w:rsid w:val="001B563B"/>
    <w:rsid w:val="00220B43"/>
    <w:rsid w:val="00221C88"/>
    <w:rsid w:val="0024179A"/>
    <w:rsid w:val="00242549"/>
    <w:rsid w:val="00254755"/>
    <w:rsid w:val="00273768"/>
    <w:rsid w:val="002A4950"/>
    <w:rsid w:val="002B3F79"/>
    <w:rsid w:val="002C5205"/>
    <w:rsid w:val="002E59A1"/>
    <w:rsid w:val="002E7BEE"/>
    <w:rsid w:val="002F1859"/>
    <w:rsid w:val="00301AA2"/>
    <w:rsid w:val="00306E72"/>
    <w:rsid w:val="003405DE"/>
    <w:rsid w:val="00341718"/>
    <w:rsid w:val="00351553"/>
    <w:rsid w:val="003515F8"/>
    <w:rsid w:val="00354100"/>
    <w:rsid w:val="003662C0"/>
    <w:rsid w:val="00370518"/>
    <w:rsid w:val="0037285C"/>
    <w:rsid w:val="003821EF"/>
    <w:rsid w:val="003C76F3"/>
    <w:rsid w:val="003D2184"/>
    <w:rsid w:val="003D7A2C"/>
    <w:rsid w:val="003E21A7"/>
    <w:rsid w:val="003E3940"/>
    <w:rsid w:val="00446DFF"/>
    <w:rsid w:val="00462D70"/>
    <w:rsid w:val="00467557"/>
    <w:rsid w:val="00470417"/>
    <w:rsid w:val="00476137"/>
    <w:rsid w:val="0047704C"/>
    <w:rsid w:val="00487337"/>
    <w:rsid w:val="004A0433"/>
    <w:rsid w:val="004A2463"/>
    <w:rsid w:val="004A526C"/>
    <w:rsid w:val="004A763B"/>
    <w:rsid w:val="004A76E1"/>
    <w:rsid w:val="004C16A6"/>
    <w:rsid w:val="004C47F8"/>
    <w:rsid w:val="004C51F4"/>
    <w:rsid w:val="004C689B"/>
    <w:rsid w:val="004C7877"/>
    <w:rsid w:val="004F71C4"/>
    <w:rsid w:val="005245D0"/>
    <w:rsid w:val="0053518E"/>
    <w:rsid w:val="005437E6"/>
    <w:rsid w:val="00550ED1"/>
    <w:rsid w:val="005565DF"/>
    <w:rsid w:val="00562BF7"/>
    <w:rsid w:val="005717F9"/>
    <w:rsid w:val="00573C9F"/>
    <w:rsid w:val="005C5DF9"/>
    <w:rsid w:val="005D04B3"/>
    <w:rsid w:val="005F5AD3"/>
    <w:rsid w:val="005F6D72"/>
    <w:rsid w:val="005F7647"/>
    <w:rsid w:val="006001FE"/>
    <w:rsid w:val="006170E8"/>
    <w:rsid w:val="00621DD5"/>
    <w:rsid w:val="00627606"/>
    <w:rsid w:val="00635D82"/>
    <w:rsid w:val="00642158"/>
    <w:rsid w:val="00652C45"/>
    <w:rsid w:val="006757E8"/>
    <w:rsid w:val="00676574"/>
    <w:rsid w:val="0068540F"/>
    <w:rsid w:val="006905C6"/>
    <w:rsid w:val="00696676"/>
    <w:rsid w:val="006A59C6"/>
    <w:rsid w:val="006A6297"/>
    <w:rsid w:val="006B2267"/>
    <w:rsid w:val="006B2E0B"/>
    <w:rsid w:val="006C0745"/>
    <w:rsid w:val="006C434A"/>
    <w:rsid w:val="006C59A2"/>
    <w:rsid w:val="006D1348"/>
    <w:rsid w:val="006F1190"/>
    <w:rsid w:val="00710B0F"/>
    <w:rsid w:val="0071152B"/>
    <w:rsid w:val="00712BE0"/>
    <w:rsid w:val="00716D2B"/>
    <w:rsid w:val="00745910"/>
    <w:rsid w:val="00764467"/>
    <w:rsid w:val="00764E63"/>
    <w:rsid w:val="0079060E"/>
    <w:rsid w:val="00791CE3"/>
    <w:rsid w:val="007A0D09"/>
    <w:rsid w:val="007A55BD"/>
    <w:rsid w:val="007E1215"/>
    <w:rsid w:val="0080677E"/>
    <w:rsid w:val="00811DA8"/>
    <w:rsid w:val="00817DC8"/>
    <w:rsid w:val="0082618D"/>
    <w:rsid w:val="00834FA8"/>
    <w:rsid w:val="00837FE1"/>
    <w:rsid w:val="008438B0"/>
    <w:rsid w:val="008462C3"/>
    <w:rsid w:val="00870CBE"/>
    <w:rsid w:val="008A2726"/>
    <w:rsid w:val="008D1676"/>
    <w:rsid w:val="00910EE1"/>
    <w:rsid w:val="009160A4"/>
    <w:rsid w:val="00921DC6"/>
    <w:rsid w:val="00940678"/>
    <w:rsid w:val="00947334"/>
    <w:rsid w:val="0094786D"/>
    <w:rsid w:val="00982A1B"/>
    <w:rsid w:val="0099281E"/>
    <w:rsid w:val="009945AF"/>
    <w:rsid w:val="009A1EEA"/>
    <w:rsid w:val="009A6988"/>
    <w:rsid w:val="009B53F8"/>
    <w:rsid w:val="009D4B5E"/>
    <w:rsid w:val="009D67C1"/>
    <w:rsid w:val="009F7DD8"/>
    <w:rsid w:val="00A01CE6"/>
    <w:rsid w:val="00A24885"/>
    <w:rsid w:val="00A30E49"/>
    <w:rsid w:val="00A319E8"/>
    <w:rsid w:val="00A52F08"/>
    <w:rsid w:val="00A566B9"/>
    <w:rsid w:val="00A61131"/>
    <w:rsid w:val="00A64575"/>
    <w:rsid w:val="00A8445B"/>
    <w:rsid w:val="00A850B8"/>
    <w:rsid w:val="00AE2A64"/>
    <w:rsid w:val="00AE3219"/>
    <w:rsid w:val="00AF047F"/>
    <w:rsid w:val="00B057C4"/>
    <w:rsid w:val="00B11D06"/>
    <w:rsid w:val="00B30BE5"/>
    <w:rsid w:val="00B352FA"/>
    <w:rsid w:val="00B40830"/>
    <w:rsid w:val="00B41C56"/>
    <w:rsid w:val="00B5082A"/>
    <w:rsid w:val="00B6008F"/>
    <w:rsid w:val="00B6016F"/>
    <w:rsid w:val="00B70B77"/>
    <w:rsid w:val="00B73770"/>
    <w:rsid w:val="00B95798"/>
    <w:rsid w:val="00BB03A8"/>
    <w:rsid w:val="00BC6F51"/>
    <w:rsid w:val="00BD3BDB"/>
    <w:rsid w:val="00BE0F6A"/>
    <w:rsid w:val="00BF3D53"/>
    <w:rsid w:val="00C0268D"/>
    <w:rsid w:val="00C03416"/>
    <w:rsid w:val="00C16B35"/>
    <w:rsid w:val="00C43940"/>
    <w:rsid w:val="00C60586"/>
    <w:rsid w:val="00C662A2"/>
    <w:rsid w:val="00C804F8"/>
    <w:rsid w:val="00C846ED"/>
    <w:rsid w:val="00C90524"/>
    <w:rsid w:val="00C92395"/>
    <w:rsid w:val="00CA7E03"/>
    <w:rsid w:val="00CB253E"/>
    <w:rsid w:val="00CB35B8"/>
    <w:rsid w:val="00CD7923"/>
    <w:rsid w:val="00CE2391"/>
    <w:rsid w:val="00CE5530"/>
    <w:rsid w:val="00CE568F"/>
    <w:rsid w:val="00CE579D"/>
    <w:rsid w:val="00CF015C"/>
    <w:rsid w:val="00D0794E"/>
    <w:rsid w:val="00D07AB2"/>
    <w:rsid w:val="00D20BC0"/>
    <w:rsid w:val="00D464A5"/>
    <w:rsid w:val="00D53B45"/>
    <w:rsid w:val="00D57E06"/>
    <w:rsid w:val="00D6000A"/>
    <w:rsid w:val="00D619A7"/>
    <w:rsid w:val="00D65686"/>
    <w:rsid w:val="00D81F21"/>
    <w:rsid w:val="00D86435"/>
    <w:rsid w:val="00DA4F6C"/>
    <w:rsid w:val="00DA5301"/>
    <w:rsid w:val="00DA7783"/>
    <w:rsid w:val="00DD7A84"/>
    <w:rsid w:val="00DE5E51"/>
    <w:rsid w:val="00DE7B69"/>
    <w:rsid w:val="00DF4FF6"/>
    <w:rsid w:val="00DF538C"/>
    <w:rsid w:val="00E055EB"/>
    <w:rsid w:val="00E10788"/>
    <w:rsid w:val="00E3283B"/>
    <w:rsid w:val="00E35D4A"/>
    <w:rsid w:val="00E43C11"/>
    <w:rsid w:val="00E46357"/>
    <w:rsid w:val="00E53E6B"/>
    <w:rsid w:val="00E66DDD"/>
    <w:rsid w:val="00EA2D17"/>
    <w:rsid w:val="00EA7681"/>
    <w:rsid w:val="00EB2C8A"/>
    <w:rsid w:val="00ED6AF7"/>
    <w:rsid w:val="00ED7748"/>
    <w:rsid w:val="00EE4E90"/>
    <w:rsid w:val="00F021F6"/>
    <w:rsid w:val="00F023AC"/>
    <w:rsid w:val="00F03BEC"/>
    <w:rsid w:val="00F07CB5"/>
    <w:rsid w:val="00F241FA"/>
    <w:rsid w:val="00F30901"/>
    <w:rsid w:val="00F416AC"/>
    <w:rsid w:val="00F6116A"/>
    <w:rsid w:val="00F7236D"/>
    <w:rsid w:val="00F74BDF"/>
    <w:rsid w:val="00F76188"/>
    <w:rsid w:val="00F76336"/>
    <w:rsid w:val="00F81A0C"/>
    <w:rsid w:val="00FB3102"/>
    <w:rsid w:val="00FF3B1E"/>
    <w:rsid w:val="0EEE51EF"/>
    <w:rsid w:val="16AD59B4"/>
    <w:rsid w:val="212FBAC5"/>
    <w:rsid w:val="5082A1ED"/>
    <w:rsid w:val="5EB42BC7"/>
    <w:rsid w:val="72F384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A276D1"/>
  <w15:chartTrackingRefBased/>
  <w15:docId w15:val="{79796999-C9AA-4B31-9219-054DE08B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540F"/>
    <w:rPr>
      <w:rFonts w:ascii="Calibri" w:eastAsiaTheme="minorEastAsia" w:hAnsi="Calibri"/>
    </w:rPr>
  </w:style>
  <w:style w:type="paragraph" w:styleId="Heading1">
    <w:name w:val="heading 1"/>
    <w:basedOn w:val="Normal"/>
    <w:next w:val="Normal"/>
    <w:link w:val="Heading1Char"/>
    <w:uiPriority w:val="9"/>
    <w:qFormat/>
    <w:rsid w:val="0068540F"/>
    <w:pPr>
      <w:keepNext/>
      <w:keepLines/>
      <w:spacing w:before="520" w:after="440" w:line="440" w:lineRule="atLeast"/>
      <w:outlineLvl w:val="0"/>
    </w:pPr>
    <w:rPr>
      <w:rFonts w:ascii="Arial" w:eastAsia="Times New Roman" w:hAnsi="Arial" w:cs="Times New Roman"/>
      <w:bCs/>
      <w:color w:val="C5511A"/>
      <w:sz w:val="44"/>
      <w:szCs w:val="44"/>
    </w:rPr>
  </w:style>
  <w:style w:type="paragraph" w:styleId="Heading2">
    <w:name w:val="heading 2"/>
    <w:basedOn w:val="Normal"/>
    <w:next w:val="Normal"/>
    <w:link w:val="Heading2Char"/>
    <w:uiPriority w:val="9"/>
    <w:semiHidden/>
    <w:unhideWhenUsed/>
    <w:qFormat/>
    <w:rsid w:val="0068540F"/>
    <w:pPr>
      <w:keepNext/>
      <w:keepLines/>
      <w:spacing w:before="240" w:after="90" w:line="320" w:lineRule="atLeast"/>
      <w:ind w:left="576" w:hanging="576"/>
      <w:outlineLvl w:val="1"/>
    </w:pPr>
    <w:rPr>
      <w:rFonts w:ascii="Arial" w:eastAsia="Times New Roman" w:hAnsi="Arial" w:cs="Times New Roman"/>
      <w:b/>
      <w:bCs/>
      <w:color w:val="53565A"/>
      <w:sz w:val="28"/>
      <w:szCs w:val="28"/>
    </w:rPr>
  </w:style>
  <w:style w:type="paragraph" w:styleId="Heading4">
    <w:name w:val="heading 4"/>
    <w:basedOn w:val="Normal"/>
    <w:next w:val="Normal"/>
    <w:link w:val="Heading4Char"/>
    <w:uiPriority w:val="9"/>
    <w:semiHidden/>
    <w:unhideWhenUsed/>
    <w:qFormat/>
    <w:rsid w:val="0068540F"/>
    <w:pPr>
      <w:keepNext/>
      <w:keepLines/>
      <w:spacing w:before="60" w:after="60" w:line="240" w:lineRule="atLeast"/>
      <w:outlineLvl w:val="3"/>
    </w:pPr>
    <w:rPr>
      <w:rFonts w:ascii="Arial" w:eastAsia="MS Mincho" w:hAnsi="Arial" w:cs="Times New Roman"/>
      <w:b/>
      <w:bCs/>
      <w:color w:val="FFFFFF" w:themeColor="background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40F"/>
    <w:rPr>
      <w:rFonts w:ascii="Arial" w:eastAsia="Times New Roman" w:hAnsi="Arial" w:cs="Times New Roman"/>
      <w:bCs/>
      <w:color w:val="C5511A"/>
      <w:sz w:val="44"/>
      <w:szCs w:val="44"/>
    </w:rPr>
  </w:style>
  <w:style w:type="character" w:customStyle="1" w:styleId="Heading2Char">
    <w:name w:val="Heading 2 Char"/>
    <w:basedOn w:val="DefaultParagraphFont"/>
    <w:link w:val="Heading2"/>
    <w:uiPriority w:val="9"/>
    <w:semiHidden/>
    <w:rsid w:val="0068540F"/>
    <w:rPr>
      <w:rFonts w:ascii="Arial" w:eastAsia="Times New Roman" w:hAnsi="Arial" w:cs="Times New Roman"/>
      <w:b/>
      <w:bCs/>
      <w:color w:val="53565A"/>
      <w:sz w:val="28"/>
      <w:szCs w:val="28"/>
    </w:rPr>
  </w:style>
  <w:style w:type="character" w:customStyle="1" w:styleId="Heading4Char">
    <w:name w:val="Heading 4 Char"/>
    <w:basedOn w:val="DefaultParagraphFont"/>
    <w:link w:val="Heading4"/>
    <w:uiPriority w:val="9"/>
    <w:semiHidden/>
    <w:rsid w:val="0068540F"/>
    <w:rPr>
      <w:rFonts w:ascii="Arial" w:eastAsia="MS Mincho" w:hAnsi="Arial" w:cs="Times New Roman"/>
      <w:b/>
      <w:bCs/>
      <w:color w:val="FFFFFF" w:themeColor="background1"/>
      <w:sz w:val="24"/>
      <w:szCs w:val="20"/>
    </w:rPr>
  </w:style>
  <w:style w:type="paragraph" w:styleId="CommentText">
    <w:name w:val="annotation text"/>
    <w:basedOn w:val="Normal"/>
    <w:link w:val="CommentTextChar"/>
    <w:semiHidden/>
    <w:unhideWhenUsed/>
    <w:rsid w:val="0068540F"/>
    <w:pPr>
      <w:spacing w:line="240" w:lineRule="auto"/>
    </w:pPr>
    <w:rPr>
      <w:sz w:val="20"/>
      <w:szCs w:val="20"/>
    </w:rPr>
  </w:style>
  <w:style w:type="character" w:customStyle="1" w:styleId="CommentTextChar">
    <w:name w:val="Comment Text Char"/>
    <w:basedOn w:val="DefaultParagraphFont"/>
    <w:link w:val="CommentText"/>
    <w:semiHidden/>
    <w:rsid w:val="0068540F"/>
    <w:rPr>
      <w:rFonts w:ascii="Calibri" w:eastAsiaTheme="minorEastAsia" w:hAnsi="Calibri"/>
      <w:sz w:val="20"/>
      <w:szCs w:val="20"/>
    </w:rPr>
  </w:style>
  <w:style w:type="paragraph" w:styleId="FootnoteText">
    <w:name w:val="footnote text"/>
    <w:basedOn w:val="Normal"/>
    <w:link w:val="FootnoteTextChar"/>
    <w:uiPriority w:val="8"/>
    <w:unhideWhenUsed/>
    <w:qFormat/>
    <w:rsid w:val="0068540F"/>
    <w:pPr>
      <w:spacing w:line="240" w:lineRule="auto"/>
    </w:pPr>
    <w:rPr>
      <w:sz w:val="20"/>
      <w:szCs w:val="20"/>
    </w:rPr>
  </w:style>
  <w:style w:type="character" w:customStyle="1" w:styleId="FootnoteTextChar">
    <w:name w:val="Footnote Text Char"/>
    <w:basedOn w:val="DefaultParagraphFont"/>
    <w:link w:val="FootnoteText"/>
    <w:uiPriority w:val="8"/>
    <w:rsid w:val="0068540F"/>
    <w:rPr>
      <w:rFonts w:ascii="Calibri" w:eastAsiaTheme="minorEastAsia" w:hAnsi="Calibri"/>
      <w:sz w:val="20"/>
      <w:szCs w:val="20"/>
    </w:rPr>
  </w:style>
  <w:style w:type="paragraph" w:styleId="ListParagraph">
    <w:name w:val="List Paragraph"/>
    <w:basedOn w:val="Normal"/>
    <w:autoRedefine/>
    <w:uiPriority w:val="34"/>
    <w:qFormat/>
    <w:rsid w:val="00DE5E51"/>
    <w:pPr>
      <w:numPr>
        <w:numId w:val="16"/>
      </w:numPr>
      <w:autoSpaceDE w:val="0"/>
      <w:autoSpaceDN w:val="0"/>
      <w:adjustRightInd w:val="0"/>
      <w:spacing w:after="0" w:line="181" w:lineRule="atLeast"/>
      <w:contextualSpacing/>
    </w:pPr>
    <w:rPr>
      <w:rFonts w:ascii="VIC" w:eastAsia="Times New Roman" w:hAnsi="VIC" w:cs="VIC Medium"/>
      <w:sz w:val="20"/>
      <w:szCs w:val="20"/>
      <w:lang w:val="en-US" w:eastAsia="en-AU"/>
    </w:rPr>
  </w:style>
  <w:style w:type="character" w:styleId="FootnoteReference">
    <w:name w:val="footnote reference"/>
    <w:aliases w:val="(NECG) Footnote Reference"/>
    <w:basedOn w:val="DefaultParagraphFont"/>
    <w:uiPriority w:val="99"/>
    <w:unhideWhenUsed/>
    <w:rsid w:val="0068540F"/>
    <w:rPr>
      <w:vertAlign w:val="superscript"/>
    </w:rPr>
  </w:style>
  <w:style w:type="paragraph" w:customStyle="1" w:styleId="paragraph">
    <w:name w:val="paragraph"/>
    <w:basedOn w:val="Normal"/>
    <w:rsid w:val="0068540F"/>
    <w:pPr>
      <w:spacing w:after="0" w:line="240" w:lineRule="auto"/>
    </w:pPr>
    <w:rPr>
      <w:rFonts w:ascii="Times New Roman" w:eastAsia="Times New Roman" w:hAnsi="Times New Roman" w:cs="Times New Roman"/>
      <w:sz w:val="24"/>
      <w:szCs w:val="24"/>
      <w:lang w:eastAsia="en-AU"/>
    </w:rPr>
  </w:style>
  <w:style w:type="character" w:customStyle="1" w:styleId="normaltextrun1">
    <w:name w:val="normaltextrun1"/>
    <w:basedOn w:val="DefaultParagraphFont"/>
    <w:rsid w:val="0068540F"/>
  </w:style>
  <w:style w:type="character" w:customStyle="1" w:styleId="eop">
    <w:name w:val="eop"/>
    <w:basedOn w:val="DefaultParagraphFont"/>
    <w:rsid w:val="0068540F"/>
  </w:style>
  <w:style w:type="character" w:styleId="CommentReference">
    <w:name w:val="annotation reference"/>
    <w:basedOn w:val="DefaultParagraphFont"/>
    <w:uiPriority w:val="99"/>
    <w:semiHidden/>
    <w:unhideWhenUsed/>
    <w:rsid w:val="0068540F"/>
    <w:rPr>
      <w:sz w:val="16"/>
      <w:szCs w:val="16"/>
    </w:rPr>
  </w:style>
  <w:style w:type="paragraph" w:styleId="BalloonText">
    <w:name w:val="Balloon Text"/>
    <w:basedOn w:val="Normal"/>
    <w:link w:val="BalloonTextChar"/>
    <w:uiPriority w:val="99"/>
    <w:semiHidden/>
    <w:unhideWhenUsed/>
    <w:rsid w:val="00685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40F"/>
    <w:rPr>
      <w:rFonts w:ascii="Segoe UI" w:eastAsiaTheme="minorEastAsia" w:hAnsi="Segoe UI" w:cs="Segoe UI"/>
      <w:sz w:val="18"/>
      <w:szCs w:val="18"/>
    </w:rPr>
  </w:style>
  <w:style w:type="paragraph" w:styleId="Header">
    <w:name w:val="header"/>
    <w:basedOn w:val="Normal"/>
    <w:link w:val="HeaderChar"/>
    <w:uiPriority w:val="99"/>
    <w:unhideWhenUsed/>
    <w:rsid w:val="00685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40F"/>
    <w:rPr>
      <w:rFonts w:ascii="Calibri" w:eastAsiaTheme="minorEastAsia" w:hAnsi="Calibri"/>
    </w:rPr>
  </w:style>
  <w:style w:type="paragraph" w:styleId="Footer">
    <w:name w:val="footer"/>
    <w:basedOn w:val="Normal"/>
    <w:link w:val="FooterChar"/>
    <w:uiPriority w:val="99"/>
    <w:unhideWhenUsed/>
    <w:rsid w:val="00685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40F"/>
    <w:rPr>
      <w:rFonts w:ascii="Calibri" w:eastAsiaTheme="minorEastAsia" w:hAnsi="Calibri"/>
    </w:rPr>
  </w:style>
  <w:style w:type="paragraph" w:customStyle="1" w:styleId="WOVGbody">
    <w:name w:val="WOVG body"/>
    <w:qFormat/>
    <w:rsid w:val="0068540F"/>
    <w:pPr>
      <w:spacing w:after="120" w:line="270" w:lineRule="atLeast"/>
    </w:pPr>
    <w:rPr>
      <w:rFonts w:ascii="Arial" w:eastAsia="Times" w:hAnsi="Arial" w:cs="Times New Roman"/>
      <w:sz w:val="20"/>
      <w:szCs w:val="20"/>
    </w:rPr>
  </w:style>
  <w:style w:type="paragraph" w:customStyle="1" w:styleId="WOVGtabletext">
    <w:name w:val="WOVG table text"/>
    <w:uiPriority w:val="3"/>
    <w:qFormat/>
    <w:rsid w:val="0068540F"/>
    <w:pPr>
      <w:spacing w:before="80" w:after="60" w:line="240" w:lineRule="auto"/>
    </w:pPr>
    <w:rPr>
      <w:rFonts w:ascii="Arial" w:eastAsia="Times New Roman" w:hAnsi="Arial" w:cs="Times New Roman"/>
      <w:sz w:val="20"/>
      <w:szCs w:val="20"/>
    </w:rPr>
  </w:style>
  <w:style w:type="paragraph" w:customStyle="1" w:styleId="WOVGtablecolheadblack">
    <w:name w:val="WOVG table col head black"/>
    <w:basedOn w:val="Normal"/>
    <w:rsid w:val="0068540F"/>
    <w:pPr>
      <w:spacing w:before="80" w:after="60" w:line="240" w:lineRule="auto"/>
    </w:pPr>
    <w:rPr>
      <w:rFonts w:ascii="Arial" w:eastAsia="Times New Roman" w:hAnsi="Arial" w:cs="Times New Roman"/>
      <w:b/>
      <w:color w:val="000000" w:themeColor="text1"/>
      <w:sz w:val="20"/>
      <w:szCs w:val="20"/>
    </w:rPr>
  </w:style>
  <w:style w:type="table" w:customStyle="1" w:styleId="MARAMframeworktable3">
    <w:name w:val="MARAM framework table 3"/>
    <w:basedOn w:val="TableNormal"/>
    <w:uiPriority w:val="99"/>
    <w:rsid w:val="0068540F"/>
    <w:pPr>
      <w:spacing w:after="0" w:line="240" w:lineRule="auto"/>
    </w:pPr>
    <w:rPr>
      <w:rFonts w:ascii="Times New Roman" w:eastAsia="Times New Roman" w:hAnsi="Times New Roman" w:cs="Times New Roman"/>
      <w:sz w:val="20"/>
      <w:szCs w:val="20"/>
    </w:rPr>
    <w:tblPr>
      <w:tblInd w:w="0" w:type="nil"/>
      <w:tblBorders>
        <w:insideH w:val="single" w:sz="4" w:space="0" w:color="00BAC0"/>
      </w:tblBorders>
      <w:tblCellMar>
        <w:top w:w="57" w:type="dxa"/>
        <w:bottom w:w="57" w:type="dxa"/>
      </w:tblCellMar>
    </w:tblPr>
    <w:tblStylePr w:type="firstRow">
      <w:tblPr/>
      <w:tcPr>
        <w:shd w:val="clear" w:color="auto" w:fill="00BAC0"/>
      </w:tcPr>
    </w:tblStylePr>
  </w:style>
  <w:style w:type="table" w:customStyle="1" w:styleId="MARAMframeworktable31">
    <w:name w:val="MARAM framework table 31"/>
    <w:basedOn w:val="TableNormal"/>
    <w:uiPriority w:val="99"/>
    <w:rsid w:val="0068540F"/>
    <w:pPr>
      <w:spacing w:after="0" w:line="240" w:lineRule="auto"/>
    </w:pPr>
    <w:rPr>
      <w:rFonts w:ascii="Times New Roman" w:eastAsia="Times New Roman" w:hAnsi="Times New Roman" w:cs="Times New Roman"/>
      <w:sz w:val="20"/>
      <w:szCs w:val="20"/>
    </w:rPr>
    <w:tblPr>
      <w:tblInd w:w="0" w:type="nil"/>
      <w:tblBorders>
        <w:insideH w:val="single" w:sz="4" w:space="0" w:color="00BAC0"/>
      </w:tblBorders>
      <w:tblCellMar>
        <w:top w:w="57" w:type="dxa"/>
        <w:bottom w:w="57" w:type="dxa"/>
      </w:tblCellMar>
    </w:tblPr>
    <w:tblStylePr w:type="firstRow">
      <w:tblPr/>
      <w:tcPr>
        <w:shd w:val="clear" w:color="auto" w:fill="00BAC0"/>
      </w:tcPr>
    </w:tblStylePr>
  </w:style>
  <w:style w:type="paragraph" w:customStyle="1" w:styleId="Tabletext8">
    <w:name w:val="Tabletext8"/>
    <w:basedOn w:val="Normal"/>
    <w:qFormat/>
    <w:rsid w:val="0068540F"/>
    <w:pPr>
      <w:spacing w:before="40" w:after="40" w:line="240" w:lineRule="auto"/>
    </w:pPr>
    <w:rPr>
      <w:rFonts w:ascii="Arial" w:eastAsia="Arial" w:hAnsi="Arial"/>
      <w:bCs/>
      <w:sz w:val="16"/>
      <w:szCs w:val="20"/>
      <w:lang w:val="en-US"/>
    </w:rPr>
  </w:style>
  <w:style w:type="paragraph" w:customStyle="1" w:styleId="WOVGbullet1">
    <w:name w:val="WOVG bullet 1"/>
    <w:basedOn w:val="WOVGbody"/>
    <w:qFormat/>
    <w:rsid w:val="0068540F"/>
    <w:pPr>
      <w:numPr>
        <w:numId w:val="1"/>
      </w:numPr>
      <w:spacing w:after="40"/>
    </w:pPr>
  </w:style>
  <w:style w:type="paragraph" w:customStyle="1" w:styleId="WOVGbullet2">
    <w:name w:val="WOVG bullet 2"/>
    <w:basedOn w:val="WOVGbody"/>
    <w:uiPriority w:val="2"/>
    <w:qFormat/>
    <w:rsid w:val="0068540F"/>
    <w:pPr>
      <w:numPr>
        <w:ilvl w:val="1"/>
        <w:numId w:val="1"/>
      </w:numPr>
      <w:spacing w:after="40"/>
    </w:pPr>
  </w:style>
  <w:style w:type="table" w:customStyle="1" w:styleId="Notebox">
    <w:name w:val="Note box"/>
    <w:basedOn w:val="TableNormal"/>
    <w:uiPriority w:val="99"/>
    <w:rsid w:val="0068540F"/>
    <w:pPr>
      <w:spacing w:after="0" w:line="240" w:lineRule="auto"/>
    </w:pPr>
    <w:rPr>
      <w:rFonts w:ascii="Times New Roman" w:eastAsia="Times New Roman" w:hAnsi="Times New Roman" w:cs="Times New Roman"/>
      <w:sz w:val="20"/>
      <w:szCs w:val="20"/>
    </w:rPr>
    <w:tblPr>
      <w:tblInd w:w="0" w:type="nil"/>
      <w:tblBorders>
        <w:top w:val="single" w:sz="24" w:space="0" w:color="93D0CE"/>
        <w:left w:val="single" w:sz="24" w:space="0" w:color="93D0CE"/>
        <w:bottom w:val="single" w:sz="24" w:space="0" w:color="93D0CE"/>
        <w:right w:val="single" w:sz="24" w:space="0" w:color="93D0CE"/>
      </w:tblBorders>
      <w:tblCellMar>
        <w:left w:w="142" w:type="dxa"/>
        <w:right w:w="142" w:type="dxa"/>
      </w:tblCellMar>
    </w:tblPr>
  </w:style>
  <w:style w:type="table" w:customStyle="1" w:styleId="MARAMframeworktable2">
    <w:name w:val="MARAM framework table 2"/>
    <w:basedOn w:val="TableNormal"/>
    <w:uiPriority w:val="99"/>
    <w:rsid w:val="0068540F"/>
    <w:pPr>
      <w:spacing w:after="0" w:line="240" w:lineRule="auto"/>
    </w:pPr>
    <w:rPr>
      <w:rFonts w:ascii="Times New Roman" w:eastAsia="Times New Roman" w:hAnsi="Times New Roman" w:cs="Times New Roman"/>
      <w:sz w:val="20"/>
      <w:szCs w:val="20"/>
    </w:rPr>
    <w:tblPr>
      <w:tblInd w:w="0" w:type="nil"/>
      <w:tblBorders>
        <w:insideH w:val="single" w:sz="4" w:space="0" w:color="EECBBA"/>
      </w:tblBorders>
    </w:tblPr>
    <w:tblStylePr w:type="firstRow">
      <w:tblPr/>
      <w:tcPr>
        <w:tcBorders>
          <w:top w:val="nil"/>
          <w:left w:val="nil"/>
          <w:bottom w:val="single" w:sz="4" w:space="0" w:color="EECBBA"/>
          <w:right w:val="nil"/>
          <w:insideH w:val="nil"/>
          <w:insideV w:val="nil"/>
          <w:tl2br w:val="nil"/>
          <w:tr2bl w:val="nil"/>
        </w:tcBorders>
        <w:shd w:val="clear" w:color="auto" w:fill="EECBBA"/>
      </w:tcPr>
    </w:tblStylePr>
  </w:style>
  <w:style w:type="numbering" w:customStyle="1" w:styleId="ZZBullets">
    <w:name w:val="ZZ Bullets"/>
    <w:rsid w:val="0068540F"/>
    <w:pPr>
      <w:numPr>
        <w:numId w:val="1"/>
      </w:numPr>
    </w:pPr>
  </w:style>
  <w:style w:type="table" w:customStyle="1" w:styleId="MARAMframeworktable32">
    <w:name w:val="MARAM framework table 32"/>
    <w:basedOn w:val="TableNormal"/>
    <w:uiPriority w:val="99"/>
    <w:rsid w:val="0068540F"/>
    <w:pPr>
      <w:spacing w:after="0" w:line="240" w:lineRule="auto"/>
    </w:pPr>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table" w:customStyle="1" w:styleId="MARAMframeworktable33">
    <w:name w:val="MARAM framework table 33"/>
    <w:basedOn w:val="TableNormal"/>
    <w:uiPriority w:val="99"/>
    <w:rsid w:val="0068540F"/>
    <w:pPr>
      <w:spacing w:after="0" w:line="240" w:lineRule="auto"/>
    </w:pPr>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table" w:styleId="TableGrid">
    <w:name w:val="Table Grid"/>
    <w:basedOn w:val="TableNormal"/>
    <w:uiPriority w:val="59"/>
    <w:unhideWhenUsed/>
    <w:rsid w:val="0068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8540F"/>
    <w:rPr>
      <w:b/>
      <w:bCs/>
    </w:rPr>
  </w:style>
  <w:style w:type="character" w:customStyle="1" w:styleId="CommentSubjectChar">
    <w:name w:val="Comment Subject Char"/>
    <w:basedOn w:val="CommentTextChar"/>
    <w:link w:val="CommentSubject"/>
    <w:uiPriority w:val="99"/>
    <w:semiHidden/>
    <w:rsid w:val="0068540F"/>
    <w:rPr>
      <w:rFonts w:ascii="Calibri" w:eastAsiaTheme="minorEastAsia" w:hAnsi="Calibri"/>
      <w:b/>
      <w:bCs/>
      <w:sz w:val="20"/>
      <w:szCs w:val="20"/>
    </w:rPr>
  </w:style>
  <w:style w:type="character" w:styleId="Hyperlink">
    <w:name w:val="Hyperlink"/>
    <w:basedOn w:val="DefaultParagraphFont"/>
    <w:uiPriority w:val="99"/>
    <w:unhideWhenUsed/>
    <w:rsid w:val="0068540F"/>
    <w:rPr>
      <w:color w:val="0000FF"/>
      <w:u w:val="single"/>
    </w:rPr>
  </w:style>
  <w:style w:type="paragraph" w:styleId="ListBullet">
    <w:name w:val="List Bullet"/>
    <w:basedOn w:val="Normal"/>
    <w:uiPriority w:val="99"/>
    <w:unhideWhenUsed/>
    <w:rsid w:val="000F13C9"/>
    <w:pPr>
      <w:numPr>
        <w:numId w:val="3"/>
      </w:numPr>
      <w:contextualSpacing/>
    </w:pPr>
  </w:style>
  <w:style w:type="paragraph" w:styleId="Revision">
    <w:name w:val="Revision"/>
    <w:hidden/>
    <w:uiPriority w:val="99"/>
    <w:semiHidden/>
    <w:rsid w:val="00F76188"/>
    <w:pPr>
      <w:spacing w:after="0" w:line="240" w:lineRule="auto"/>
    </w:pPr>
    <w:rPr>
      <w:rFonts w:ascii="Calibri" w:eastAsiaTheme="minorEastAsia" w:hAnsi="Calibri"/>
    </w:rPr>
  </w:style>
  <w:style w:type="character" w:styleId="UnresolvedMention">
    <w:name w:val="Unresolved Mention"/>
    <w:basedOn w:val="DefaultParagraphFont"/>
    <w:uiPriority w:val="99"/>
    <w:semiHidden/>
    <w:unhideWhenUsed/>
    <w:rsid w:val="00DF5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4743">
      <w:bodyDiv w:val="1"/>
      <w:marLeft w:val="0"/>
      <w:marRight w:val="0"/>
      <w:marTop w:val="0"/>
      <w:marBottom w:val="0"/>
      <w:divBdr>
        <w:top w:val="none" w:sz="0" w:space="0" w:color="auto"/>
        <w:left w:val="none" w:sz="0" w:space="0" w:color="auto"/>
        <w:bottom w:val="none" w:sz="0" w:space="0" w:color="auto"/>
        <w:right w:val="none" w:sz="0" w:space="0" w:color="auto"/>
      </w:divBdr>
    </w:div>
    <w:div w:id="413207845">
      <w:bodyDiv w:val="1"/>
      <w:marLeft w:val="0"/>
      <w:marRight w:val="0"/>
      <w:marTop w:val="0"/>
      <w:marBottom w:val="0"/>
      <w:divBdr>
        <w:top w:val="none" w:sz="0" w:space="0" w:color="auto"/>
        <w:left w:val="none" w:sz="0" w:space="0" w:color="auto"/>
        <w:bottom w:val="none" w:sz="0" w:space="0" w:color="auto"/>
        <w:right w:val="none" w:sz="0" w:space="0" w:color="auto"/>
      </w:divBdr>
    </w:div>
    <w:div w:id="172860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800respect.org.au/help-and-support/safety-apps-for-mobile-pho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alaid.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hs.vic.gov.au/coronavir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4" ma:contentTypeDescription="Create a new document." ma:contentTypeScope="" ma:versionID="09a212094384cfb1a3ec970b2e215a4d">
  <xsd:schema xmlns:xsd="http://www.w3.org/2001/XMLSchema" xmlns:xs="http://www.w3.org/2001/XMLSchema" xmlns:p="http://schemas.microsoft.com/office/2006/metadata/properties" xmlns:ns2="a0a1cdb3-76af-40bd-93b0-f7d150250ba2" targetNamespace="http://schemas.microsoft.com/office/2006/metadata/properties" ma:root="true" ma:fieldsID="59d10a2d237eee183e596ec2a91d0fcb" ns2:_="">
    <xsd:import namespace="a0a1cdb3-76af-40bd-93b0-f7d150250b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5BB31-6425-4AD2-B916-326B974432BA}">
  <ds:schemaRefs>
    <ds:schemaRef ds:uri="http://schemas.microsoft.com/sharepoint/v3/contenttype/forms"/>
  </ds:schemaRefs>
</ds:datastoreItem>
</file>

<file path=customXml/itemProps2.xml><?xml version="1.0" encoding="utf-8"?>
<ds:datastoreItem xmlns:ds="http://schemas.openxmlformats.org/officeDocument/2006/customXml" ds:itemID="{D780B7B9-B7A5-49E0-95B3-A2F3D30219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0a1cdb3-76af-40bd-93b0-f7d150250ba2"/>
    <ds:schemaRef ds:uri="http://www.w3.org/XML/1998/namespace"/>
    <ds:schemaRef ds:uri="http://purl.org/dc/dcmitype/"/>
  </ds:schemaRefs>
</ds:datastoreItem>
</file>

<file path=customXml/itemProps3.xml><?xml version="1.0" encoding="utf-8"?>
<ds:datastoreItem xmlns:ds="http://schemas.openxmlformats.org/officeDocument/2006/customXml" ds:itemID="{77B69880-6095-45EB-8E11-73BBA5FBB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DE221-1953-49D3-ADAE-3E69CD2F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2948</Words>
  <Characters>16809</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19718</CharactersWithSpaces>
  <SharedDoc>false</SharedDoc>
  <HLinks>
    <vt:vector size="18" baseType="variant">
      <vt:variant>
        <vt:i4>3539071</vt:i4>
      </vt:variant>
      <vt:variant>
        <vt:i4>6</vt:i4>
      </vt:variant>
      <vt:variant>
        <vt:i4>0</vt:i4>
      </vt:variant>
      <vt:variant>
        <vt:i4>5</vt:i4>
      </vt:variant>
      <vt:variant>
        <vt:lpwstr>https://www.1800respect.org.au/help-and-support/safety-apps-for-mobile-phones/)</vt:lpwstr>
      </vt:variant>
      <vt:variant>
        <vt:lpwstr/>
      </vt:variant>
      <vt:variant>
        <vt:i4>7864372</vt:i4>
      </vt:variant>
      <vt:variant>
        <vt:i4>3</vt:i4>
      </vt:variant>
      <vt:variant>
        <vt:i4>0</vt:i4>
      </vt:variant>
      <vt:variant>
        <vt:i4>5</vt:i4>
      </vt:variant>
      <vt:variant>
        <vt:lpwstr>http://www.legalaid.vic.gov.au/</vt:lpwstr>
      </vt:variant>
      <vt:variant>
        <vt:lpwstr/>
      </vt:variant>
      <vt:variant>
        <vt:i4>6553706</vt:i4>
      </vt:variant>
      <vt:variant>
        <vt:i4>0</vt:i4>
      </vt:variant>
      <vt:variant>
        <vt:i4>0</vt:i4>
      </vt:variant>
      <vt:variant>
        <vt:i4>5</vt:i4>
      </vt:variant>
      <vt:variant>
        <vt:lpwstr>https://www.dhhs.vic.gov.au/coronavirus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Jacka (DHHS)</dc:creator>
  <cp:keywords/>
  <dc:description/>
  <cp:lastModifiedBy>Felicity Brown (DHHS)</cp:lastModifiedBy>
  <cp:revision>2</cp:revision>
  <dcterms:created xsi:type="dcterms:W3CDTF">2020-04-08T05:26:00Z</dcterms:created>
  <dcterms:modified xsi:type="dcterms:W3CDTF">2020-04-08T05:26:00Z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6ac21b-c26e-4a58-afbb-d8a477ffc503_Enabled">
    <vt:lpwstr>True</vt:lpwstr>
  </property>
  <property fmtid="{D5CDD505-2E9C-101B-9397-08002B2CF9AE}" pid="3" name="MSIP_Label_ad6ac21b-c26e-4a58-afbb-d8a477ffc503_SiteId">
    <vt:lpwstr>c0e0601f-0fac-449c-9c88-a104c4eb9f28</vt:lpwstr>
  </property>
  <property fmtid="{D5CDD505-2E9C-101B-9397-08002B2CF9AE}" pid="4" name="MSIP_Label_ad6ac21b-c26e-4a58-afbb-d8a477ffc503_Owner">
    <vt:lpwstr>Miki.McLay@familysafety.vic.gov.au</vt:lpwstr>
  </property>
  <property fmtid="{D5CDD505-2E9C-101B-9397-08002B2CF9AE}" pid="5" name="MSIP_Label_ad6ac21b-c26e-4a58-afbb-d8a477ffc503_SetDate">
    <vt:lpwstr>2020-03-26T00:19:01.1947845Z</vt:lpwstr>
  </property>
  <property fmtid="{D5CDD505-2E9C-101B-9397-08002B2CF9AE}" pid="6" name="MSIP_Label_ad6ac21b-c26e-4a58-afbb-d8a477ffc503_Name">
    <vt:lpwstr>OFFICIAL (FSV)</vt:lpwstr>
  </property>
  <property fmtid="{D5CDD505-2E9C-101B-9397-08002B2CF9AE}" pid="7" name="MSIP_Label_ad6ac21b-c26e-4a58-afbb-d8a477ffc503_Application">
    <vt:lpwstr>Microsoft Azure Information Protection</vt:lpwstr>
  </property>
  <property fmtid="{D5CDD505-2E9C-101B-9397-08002B2CF9AE}" pid="8" name="MSIP_Label_ad6ac21b-c26e-4a58-afbb-d8a477ffc503_ActionId">
    <vt:lpwstr>2a986bea-8186-40ec-ae03-76a812907fba</vt:lpwstr>
  </property>
  <property fmtid="{D5CDD505-2E9C-101B-9397-08002B2CF9AE}" pid="9" name="MSIP_Label_ad6ac21b-c26e-4a58-afbb-d8a477ffc503_Extended_MSFT_Method">
    <vt:lpwstr>Manual</vt:lpwstr>
  </property>
  <property fmtid="{D5CDD505-2E9C-101B-9397-08002B2CF9AE}" pid="10" name="Sensitivity">
    <vt:lpwstr>OFFICIAL (FSV)</vt:lpwstr>
  </property>
  <property fmtid="{D5CDD505-2E9C-101B-9397-08002B2CF9AE}" pid="11" name="ContentTypeId">
    <vt:lpwstr>0x0101001D3D928E69A4834185E17A346BD03023</vt:lpwstr>
  </property>
</Properties>
</file>