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5CCE2" w14:textId="70ECB86A" w:rsidR="00DD02B9" w:rsidRPr="00DD02B9" w:rsidRDefault="00DD02B9" w:rsidP="00DD02B9">
      <w:pPr>
        <w:pStyle w:val="Subtitle"/>
        <w:spacing w:after="0"/>
        <w:rPr>
          <w:color w:val="00AFAA" w:themeColor="accent6"/>
        </w:rPr>
      </w:pPr>
      <w:bookmarkStart w:id="0" w:name="_Toc442780672"/>
      <w:r>
        <w:rPr>
          <w:color w:val="00AFAA" w:themeColor="accent6"/>
        </w:rPr>
        <w:t xml:space="preserve">Information </w:t>
      </w:r>
      <w:r w:rsidR="002408EC">
        <w:rPr>
          <w:color w:val="00AFAA" w:themeColor="accent6"/>
        </w:rPr>
        <w:t>sheet</w:t>
      </w:r>
    </w:p>
    <w:p w14:paraId="6FD43F32" w14:textId="13F44C80" w:rsidR="00C9298C" w:rsidRPr="00DD02B9" w:rsidRDefault="0049485D" w:rsidP="00DD02B9">
      <w:pPr>
        <w:pStyle w:val="Subtitle"/>
        <w:spacing w:after="0"/>
      </w:pPr>
      <w:r>
        <w:t>February 2021</w:t>
      </w:r>
    </w:p>
    <w:p w14:paraId="0CA18808" w14:textId="50B0A56C" w:rsidR="00822DEC" w:rsidRDefault="00812CE2" w:rsidP="00C96B98">
      <w:pPr>
        <w:pStyle w:val="Title"/>
      </w:pPr>
      <w:r>
        <w:t>Confidentiality</w:t>
      </w:r>
    </w:p>
    <w:p w14:paraId="477A048A" w14:textId="6A82855D" w:rsidR="00812CE2" w:rsidRPr="00812CE2" w:rsidRDefault="00812CE2" w:rsidP="00812CE2">
      <w:pPr>
        <w:pStyle w:val="TertiaryTitle"/>
        <w:rPr>
          <w:lang w:eastAsia="en-AU"/>
        </w:rPr>
        <w:sectPr w:rsidR="00812CE2" w:rsidRPr="00812CE2" w:rsidSect="00812CE2">
          <w:headerReference w:type="even" r:id="rId10"/>
          <w:headerReference w:type="default" r:id="rId11"/>
          <w:footerReference w:type="even" r:id="rId12"/>
          <w:footerReference w:type="default" r:id="rId13"/>
          <w:headerReference w:type="first" r:id="rId14"/>
          <w:footerReference w:type="first" r:id="rId15"/>
          <w:pgSz w:w="11906" w:h="16838" w:code="9"/>
          <w:pgMar w:top="811" w:right="936" w:bottom="1729" w:left="1134" w:header="448" w:footer="459" w:gutter="0"/>
          <w:cols w:space="708"/>
          <w:titlePg/>
          <w:docGrid w:linePitch="360"/>
        </w:sectPr>
      </w:pPr>
    </w:p>
    <w:p w14:paraId="2F0D0A6F" w14:textId="049D6A5A" w:rsidR="00045296" w:rsidRDefault="00812CE2" w:rsidP="00DB3BAD">
      <w:pPr>
        <w:pStyle w:val="Heading1"/>
      </w:pPr>
      <w:r>
        <w:t>Introduction</w:t>
      </w:r>
    </w:p>
    <w:p w14:paraId="502B6036" w14:textId="77777777" w:rsidR="00812CE2" w:rsidRDefault="00812CE2" w:rsidP="00812CE2">
      <w:r w:rsidRPr="00812CE2">
        <w:t xml:space="preserve">The registration and regulation of the community housing sector in Victoria, under the </w:t>
      </w:r>
      <w:r w:rsidRPr="00812CE2">
        <w:rPr>
          <w:i/>
          <w:iCs/>
        </w:rPr>
        <w:t>Housing Act 1983</w:t>
      </w:r>
      <w:r w:rsidRPr="00812CE2">
        <w:t xml:space="preserve"> (Vic) (Housing Act), requires registered agencies to provide information to the Housing Registrar. This information may include conﬁdential and sensitive material such as:</w:t>
      </w:r>
    </w:p>
    <w:p w14:paraId="2B16DFB2" w14:textId="77777777" w:rsidR="00812CE2" w:rsidRDefault="00812CE2" w:rsidP="0089539E">
      <w:pPr>
        <w:pStyle w:val="ListParagraph"/>
        <w:numPr>
          <w:ilvl w:val="0"/>
          <w:numId w:val="19"/>
        </w:numPr>
      </w:pPr>
      <w:r w:rsidRPr="00812CE2">
        <w:t>commercial in-conﬁdence information (e.g. business plans, ﬁnancial plans, reports of internal operational reviews, etc.); and/or</w:t>
      </w:r>
    </w:p>
    <w:p w14:paraId="27906E9B" w14:textId="77777777" w:rsidR="00812CE2" w:rsidRDefault="00812CE2" w:rsidP="0089539E">
      <w:pPr>
        <w:pStyle w:val="ListParagraph"/>
        <w:numPr>
          <w:ilvl w:val="0"/>
          <w:numId w:val="19"/>
        </w:numPr>
      </w:pPr>
      <w:r w:rsidRPr="00812CE2">
        <w:t>personal information (e.g. relating to members of governing bodies of agencies or to tenants and prospective tenants of a registered agency).</w:t>
      </w:r>
    </w:p>
    <w:p w14:paraId="6AEFF9F6" w14:textId="576560CE" w:rsidR="00812CE2" w:rsidRDefault="00812CE2" w:rsidP="00812CE2">
      <w:r w:rsidRPr="00812CE2">
        <w:t>This policy provides a general overview of the management and handling of information by the Housing Registrar under the Housing Act.</w:t>
      </w:r>
    </w:p>
    <w:p w14:paraId="2D95819B" w14:textId="5E53E027" w:rsidR="00812CE2" w:rsidRDefault="00812CE2" w:rsidP="00812CE2">
      <w:pPr>
        <w:pStyle w:val="Heading1"/>
      </w:pPr>
      <w:r w:rsidRPr="00812CE2">
        <w:t>What information does the Housing Registrar collect?</w:t>
      </w:r>
    </w:p>
    <w:p w14:paraId="553F1439" w14:textId="77777777" w:rsidR="00812CE2" w:rsidRDefault="00812CE2" w:rsidP="00812CE2">
      <w:r w:rsidRPr="00AD5F26">
        <w:t>The Housing Registrar comprises of the Registrar of Housing Agencies</w:t>
      </w:r>
      <w:r>
        <w:t xml:space="preserve"> (Registrar)</w:t>
      </w:r>
      <w:r w:rsidRPr="00AD5F26">
        <w:t xml:space="preserve">, supported by the Office of the Housing </w:t>
      </w:r>
      <w:proofErr w:type="gramStart"/>
      <w:r w:rsidRPr="00AD5F26">
        <w:t>Registrar</w:t>
      </w:r>
      <w:proofErr w:type="gramEnd"/>
      <w:r>
        <w:t xml:space="preserve"> and is located within the Department of Treasury and Finance (DTF)</w:t>
      </w:r>
      <w:r w:rsidRPr="00AD5F26">
        <w:t>.</w:t>
      </w:r>
      <w:r>
        <w:t xml:space="preserve"> The Registrar’s functions are outlined in Part VIII of the Housing Act. These functions involve the collection of information </w:t>
      </w:r>
      <w:proofErr w:type="gramStart"/>
      <w:r>
        <w:t>in order to</w:t>
      </w:r>
      <w:proofErr w:type="gramEnd"/>
      <w:r>
        <w:t>:</w:t>
      </w:r>
    </w:p>
    <w:p w14:paraId="6FF7B163" w14:textId="77777777" w:rsidR="00812CE2" w:rsidRDefault="00812CE2" w:rsidP="00812CE2">
      <w:pPr>
        <w:pStyle w:val="ListParagraph"/>
        <w:numPr>
          <w:ilvl w:val="0"/>
          <w:numId w:val="16"/>
        </w:numPr>
      </w:pPr>
      <w:r w:rsidRPr="00812CE2">
        <w:t>register rental housing agencies</w:t>
      </w:r>
    </w:p>
    <w:p w14:paraId="0C5D0546" w14:textId="77777777" w:rsidR="00812CE2" w:rsidRDefault="00812CE2" w:rsidP="00812CE2">
      <w:pPr>
        <w:pStyle w:val="ListParagraph"/>
        <w:numPr>
          <w:ilvl w:val="0"/>
          <w:numId w:val="16"/>
        </w:numPr>
      </w:pPr>
      <w:r w:rsidRPr="00812CE2">
        <w:t>establish and maintain the Register of Housing Agencies</w:t>
      </w:r>
    </w:p>
    <w:p w14:paraId="67A00DE4" w14:textId="77777777" w:rsidR="00812CE2" w:rsidRDefault="00812CE2" w:rsidP="00812CE2">
      <w:pPr>
        <w:pStyle w:val="ListParagraph"/>
        <w:numPr>
          <w:ilvl w:val="0"/>
          <w:numId w:val="16"/>
        </w:numPr>
      </w:pPr>
      <w:r>
        <w:t>monitor compliance by registered agencies with gazetted Performance</w:t>
      </w:r>
      <w:r w:rsidRPr="00812CE2">
        <w:t xml:space="preserve"> </w:t>
      </w:r>
      <w:r>
        <w:t>Standards</w:t>
      </w:r>
    </w:p>
    <w:p w14:paraId="23E0429A" w14:textId="77777777" w:rsidR="00812CE2" w:rsidRDefault="00812CE2" w:rsidP="00812CE2">
      <w:pPr>
        <w:pStyle w:val="ListParagraph"/>
        <w:numPr>
          <w:ilvl w:val="0"/>
          <w:numId w:val="16"/>
        </w:numPr>
      </w:pPr>
      <w:r>
        <w:t>report to the</w:t>
      </w:r>
      <w:r w:rsidRPr="00812CE2">
        <w:t xml:space="preserve"> portfolio </w:t>
      </w:r>
      <w:r>
        <w:t>Minister.</w:t>
      </w:r>
    </w:p>
    <w:p w14:paraId="5FB4A593" w14:textId="6D67DD38" w:rsidR="00812CE2" w:rsidRDefault="00812CE2" w:rsidP="00812CE2">
      <w:r>
        <w:t>Accordingly, the Housing Registrar requires registered agencies to:</w:t>
      </w:r>
    </w:p>
    <w:p w14:paraId="44F0621D" w14:textId="77777777" w:rsidR="00812CE2" w:rsidRPr="00812CE2" w:rsidRDefault="00812CE2" w:rsidP="00812CE2">
      <w:pPr>
        <w:pStyle w:val="ListParagraph"/>
        <w:numPr>
          <w:ilvl w:val="0"/>
          <w:numId w:val="17"/>
        </w:numPr>
      </w:pPr>
      <w:r w:rsidRPr="00812CE2">
        <w:t>provide relevant information as part of ongoing compliance and performance reporting requirements under the Housing Act.</w:t>
      </w:r>
    </w:p>
    <w:p w14:paraId="54F0CD0C" w14:textId="77777777" w:rsidR="00812CE2" w:rsidRDefault="00812CE2" w:rsidP="00812CE2">
      <w:pPr>
        <w:pStyle w:val="ListParagraph"/>
        <w:numPr>
          <w:ilvl w:val="0"/>
          <w:numId w:val="17"/>
        </w:numPr>
      </w:pPr>
      <w:r>
        <w:t>respond</w:t>
      </w:r>
      <w:r w:rsidRPr="00812CE2">
        <w:t xml:space="preserve"> </w:t>
      </w:r>
      <w:r>
        <w:t>to</w:t>
      </w:r>
      <w:r w:rsidRPr="00812CE2">
        <w:t xml:space="preserve"> </w:t>
      </w:r>
      <w:r>
        <w:t>requests</w:t>
      </w:r>
      <w:r w:rsidRPr="00812CE2">
        <w:t xml:space="preserve"> </w:t>
      </w:r>
      <w:r>
        <w:t>for</w:t>
      </w:r>
      <w:r w:rsidRPr="00812CE2">
        <w:t xml:space="preserve"> </w:t>
      </w:r>
      <w:r>
        <w:t>information</w:t>
      </w:r>
      <w:r w:rsidRPr="00812CE2">
        <w:t xml:space="preserve"> </w:t>
      </w:r>
      <w:r>
        <w:t>related</w:t>
      </w:r>
      <w:r w:rsidRPr="00812CE2">
        <w:t xml:space="preserve"> </w:t>
      </w:r>
      <w:r>
        <w:t>to</w:t>
      </w:r>
      <w:r w:rsidRPr="00812CE2">
        <w:t xml:space="preserve"> </w:t>
      </w:r>
      <w:r>
        <w:t>Performance</w:t>
      </w:r>
      <w:r w:rsidRPr="00812CE2">
        <w:t xml:space="preserve"> </w:t>
      </w:r>
      <w:r>
        <w:t>Standards.</w:t>
      </w:r>
    </w:p>
    <w:p w14:paraId="34F72F62" w14:textId="77777777" w:rsidR="00812CE2" w:rsidRPr="00F22242" w:rsidRDefault="00812CE2" w:rsidP="00812CE2">
      <w:pPr>
        <w:pStyle w:val="ListParagraph"/>
        <w:numPr>
          <w:ilvl w:val="0"/>
          <w:numId w:val="17"/>
        </w:numPr>
      </w:pPr>
      <w:r w:rsidRPr="003A3ABC">
        <w:t>supply information during an investigation of a registered agency in accordance with the</w:t>
      </w:r>
      <w:r>
        <w:t xml:space="preserve"> Housing</w:t>
      </w:r>
      <w:r w:rsidRPr="003A3ABC">
        <w:t xml:space="preserve"> Act.</w:t>
      </w:r>
    </w:p>
    <w:p w14:paraId="09E19D45" w14:textId="77777777" w:rsidR="00812CE2" w:rsidRPr="003A3ABC" w:rsidRDefault="00812CE2" w:rsidP="00812CE2">
      <w:r>
        <w:t xml:space="preserve">The Housing Registrar </w:t>
      </w:r>
      <w:r w:rsidRPr="00350AA2">
        <w:t xml:space="preserve">may also receive or seek personal </w:t>
      </w:r>
      <w:r>
        <w:t xml:space="preserve">or sensitive </w:t>
      </w:r>
      <w:r w:rsidRPr="00350AA2">
        <w:t>information from tenants or prospective tenants of registered agencies through the course of performing our functions.</w:t>
      </w:r>
      <w:r>
        <w:t xml:space="preserve"> </w:t>
      </w:r>
    </w:p>
    <w:bookmarkEnd w:id="0"/>
    <w:p w14:paraId="2F4D5999" w14:textId="678DDA5D" w:rsidR="00822DEC" w:rsidRDefault="00812CE2" w:rsidP="00812CE2">
      <w:pPr>
        <w:pStyle w:val="Heading1"/>
      </w:pPr>
      <w:r w:rsidRPr="00812CE2">
        <w:t xml:space="preserve">What protection do registered agencies have </w:t>
      </w:r>
      <w:proofErr w:type="gramStart"/>
      <w:r w:rsidRPr="00812CE2">
        <w:t>in regard to</w:t>
      </w:r>
      <w:proofErr w:type="gramEnd"/>
      <w:r w:rsidRPr="00812CE2">
        <w:t xml:space="preserve"> commercial in- conﬁdence information disclosed to the Housing Registrar?</w:t>
      </w:r>
    </w:p>
    <w:p w14:paraId="101F0B60" w14:textId="4262D66D" w:rsidR="00812CE2" w:rsidRDefault="00812CE2" w:rsidP="00812CE2">
      <w:r>
        <w:t xml:space="preserve">Any commercial in-conﬁdence information disclosed or provided to the Housing Registrar, whether written or oral, is kept in strict conﬁdence and only used for purposes outlined in </w:t>
      </w:r>
      <w:r w:rsidRPr="003C67FA">
        <w:t>the</w:t>
      </w:r>
      <w:r>
        <w:t xml:space="preserve"> Housing</w:t>
      </w:r>
      <w:r w:rsidRPr="00812CE2">
        <w:t xml:space="preserve"> </w:t>
      </w:r>
      <w:r w:rsidRPr="003C67FA">
        <w:t xml:space="preserve">Act, </w:t>
      </w:r>
      <w:r w:rsidRPr="00350AA2">
        <w:t xml:space="preserve">subject to the </w:t>
      </w:r>
      <w:r w:rsidRPr="00812CE2">
        <w:rPr>
          <w:i/>
          <w:iCs/>
        </w:rPr>
        <w:t>Freedom of Information Act 1982</w:t>
      </w:r>
      <w:r w:rsidRPr="00812CE2">
        <w:t xml:space="preserve"> </w:t>
      </w:r>
      <w:r w:rsidRPr="009D72BE">
        <w:t>(Vic)</w:t>
      </w:r>
      <w:r w:rsidRPr="00812CE2">
        <w:t xml:space="preserve"> </w:t>
      </w:r>
      <w:r w:rsidRPr="00350AA2">
        <w:t>(addressed below</w:t>
      </w:r>
      <w:r w:rsidRPr="003C67FA">
        <w:t>).</w:t>
      </w:r>
      <w:r>
        <w:t xml:space="preserve"> </w:t>
      </w:r>
    </w:p>
    <w:p w14:paraId="64C8D888" w14:textId="77777777" w:rsidR="00812CE2" w:rsidRPr="00B62B1B" w:rsidRDefault="00812CE2" w:rsidP="00812CE2"/>
    <w:p w14:paraId="1163D67D" w14:textId="77777777" w:rsidR="00812CE2" w:rsidRDefault="00812CE2" w:rsidP="00812CE2">
      <w:pPr>
        <w:pStyle w:val="Heading1"/>
      </w:pPr>
      <w:r w:rsidRPr="00812CE2">
        <w:lastRenderedPageBreak/>
        <w:t>What protection under privacy legislation do tenants, prospective tenants and governing bodies of agencies have?</w:t>
      </w:r>
    </w:p>
    <w:p w14:paraId="66B3B874" w14:textId="1ABD951F" w:rsidR="00812CE2" w:rsidRPr="00812CE2" w:rsidRDefault="00812CE2" w:rsidP="00812CE2">
      <w:pPr>
        <w:rPr>
          <w:rFonts w:cstheme="minorHAnsi"/>
          <w:w w:val="105"/>
          <w:szCs w:val="18"/>
        </w:rPr>
      </w:pPr>
      <w:r w:rsidRPr="00812CE2">
        <w:rPr>
          <w:rFonts w:cstheme="minorHAnsi"/>
          <w:szCs w:val="18"/>
        </w:rPr>
        <w:t xml:space="preserve">Information collected by Victorian government bodies is covered by the </w:t>
      </w:r>
      <w:r w:rsidRPr="00812CE2">
        <w:rPr>
          <w:rFonts w:cstheme="minorHAnsi"/>
          <w:i/>
          <w:iCs/>
          <w:szCs w:val="18"/>
        </w:rPr>
        <w:t xml:space="preserve">Privacy and Data Protection Act 2014 </w:t>
      </w:r>
      <w:r w:rsidRPr="00812CE2">
        <w:rPr>
          <w:rFonts w:cstheme="minorHAnsi"/>
          <w:szCs w:val="18"/>
        </w:rPr>
        <w:t xml:space="preserve">(Vic). This legislation relates primarily to personal information, which is defined as information about an individual whose identity is apparent, or can reasonably be ascertained from the information, such as a tenant or prospective tenant. </w:t>
      </w:r>
      <w:r w:rsidRPr="00812CE2">
        <w:rPr>
          <w:rFonts w:cstheme="minorHAnsi"/>
          <w:w w:val="105"/>
          <w:szCs w:val="18"/>
        </w:rPr>
        <w:t>Any</w:t>
      </w:r>
      <w:r w:rsidRPr="00812CE2">
        <w:rPr>
          <w:rFonts w:cstheme="minorHAnsi"/>
          <w:spacing w:val="-8"/>
          <w:w w:val="105"/>
          <w:szCs w:val="18"/>
        </w:rPr>
        <w:t xml:space="preserve"> </w:t>
      </w:r>
      <w:r w:rsidRPr="00812CE2">
        <w:rPr>
          <w:rFonts w:cstheme="minorHAnsi"/>
          <w:w w:val="105"/>
          <w:szCs w:val="18"/>
        </w:rPr>
        <w:t>information</w:t>
      </w:r>
      <w:r w:rsidRPr="00812CE2">
        <w:rPr>
          <w:rFonts w:cstheme="minorHAnsi"/>
          <w:spacing w:val="-8"/>
          <w:w w:val="105"/>
          <w:szCs w:val="18"/>
        </w:rPr>
        <w:t xml:space="preserve"> </w:t>
      </w:r>
      <w:r w:rsidRPr="00812CE2">
        <w:rPr>
          <w:rFonts w:cstheme="minorHAnsi"/>
          <w:w w:val="105"/>
          <w:szCs w:val="18"/>
        </w:rPr>
        <w:t>provided</w:t>
      </w:r>
      <w:r w:rsidRPr="00812CE2">
        <w:rPr>
          <w:rFonts w:cstheme="minorHAnsi"/>
          <w:spacing w:val="-7"/>
          <w:w w:val="105"/>
          <w:szCs w:val="18"/>
        </w:rPr>
        <w:t xml:space="preserve"> </w:t>
      </w:r>
      <w:r w:rsidRPr="00812CE2">
        <w:rPr>
          <w:rFonts w:cstheme="minorHAnsi"/>
          <w:w w:val="105"/>
          <w:szCs w:val="18"/>
        </w:rPr>
        <w:t>by</w:t>
      </w:r>
      <w:r w:rsidRPr="00812CE2">
        <w:rPr>
          <w:rFonts w:cstheme="minorHAnsi"/>
          <w:spacing w:val="-8"/>
          <w:w w:val="105"/>
          <w:szCs w:val="18"/>
        </w:rPr>
        <w:t xml:space="preserve"> registered </w:t>
      </w:r>
      <w:r w:rsidRPr="00812CE2">
        <w:rPr>
          <w:rFonts w:cstheme="minorHAnsi"/>
          <w:w w:val="105"/>
          <w:szCs w:val="18"/>
        </w:rPr>
        <w:t>agencies</w:t>
      </w:r>
      <w:r w:rsidRPr="00812CE2">
        <w:rPr>
          <w:rFonts w:cstheme="minorHAnsi"/>
          <w:spacing w:val="-7"/>
          <w:w w:val="105"/>
          <w:szCs w:val="18"/>
        </w:rPr>
        <w:t xml:space="preserve"> </w:t>
      </w:r>
      <w:r w:rsidRPr="00812CE2">
        <w:rPr>
          <w:rFonts w:cstheme="minorHAnsi"/>
          <w:w w:val="105"/>
          <w:szCs w:val="18"/>
        </w:rPr>
        <w:t>to</w:t>
      </w:r>
      <w:r w:rsidRPr="00812CE2">
        <w:rPr>
          <w:rFonts w:cstheme="minorHAnsi"/>
          <w:spacing w:val="-8"/>
          <w:w w:val="105"/>
          <w:szCs w:val="18"/>
        </w:rPr>
        <w:t xml:space="preserve"> the Housing Registrar</w:t>
      </w:r>
      <w:r w:rsidRPr="00812CE2">
        <w:rPr>
          <w:rFonts w:cstheme="minorHAnsi"/>
          <w:spacing w:val="-7"/>
          <w:w w:val="105"/>
          <w:szCs w:val="18"/>
        </w:rPr>
        <w:t xml:space="preserve"> </w:t>
      </w:r>
      <w:r w:rsidRPr="00812CE2">
        <w:rPr>
          <w:rFonts w:cstheme="minorHAnsi"/>
          <w:w w:val="105"/>
          <w:szCs w:val="18"/>
        </w:rPr>
        <w:t>about</w:t>
      </w:r>
      <w:r w:rsidRPr="00812CE2">
        <w:rPr>
          <w:rFonts w:cstheme="minorHAnsi"/>
          <w:spacing w:val="-8"/>
          <w:w w:val="105"/>
          <w:szCs w:val="18"/>
        </w:rPr>
        <w:t xml:space="preserve"> </w:t>
      </w:r>
      <w:r w:rsidRPr="00812CE2">
        <w:rPr>
          <w:rFonts w:cstheme="minorHAnsi"/>
          <w:w w:val="105"/>
          <w:szCs w:val="18"/>
        </w:rPr>
        <w:t>the</w:t>
      </w:r>
      <w:r w:rsidRPr="00812CE2">
        <w:rPr>
          <w:rFonts w:cstheme="minorHAnsi"/>
          <w:spacing w:val="-7"/>
          <w:w w:val="105"/>
          <w:szCs w:val="18"/>
        </w:rPr>
        <w:t xml:space="preserve"> registered </w:t>
      </w:r>
      <w:r w:rsidRPr="00812CE2">
        <w:rPr>
          <w:rFonts w:cstheme="minorHAnsi"/>
          <w:w w:val="105"/>
          <w:szCs w:val="18"/>
        </w:rPr>
        <w:t>agency</w:t>
      </w:r>
      <w:r w:rsidRPr="00812CE2">
        <w:rPr>
          <w:rFonts w:cstheme="minorHAnsi"/>
          <w:spacing w:val="-8"/>
          <w:w w:val="105"/>
          <w:szCs w:val="18"/>
        </w:rPr>
        <w:t xml:space="preserve"> </w:t>
      </w:r>
      <w:r w:rsidRPr="00812CE2">
        <w:rPr>
          <w:rFonts w:cstheme="minorHAnsi"/>
          <w:w w:val="105"/>
          <w:szCs w:val="18"/>
        </w:rPr>
        <w:t>or</w:t>
      </w:r>
      <w:r w:rsidRPr="00812CE2">
        <w:rPr>
          <w:rFonts w:cstheme="minorHAnsi"/>
          <w:spacing w:val="-7"/>
          <w:w w:val="105"/>
          <w:szCs w:val="18"/>
        </w:rPr>
        <w:t xml:space="preserve"> </w:t>
      </w:r>
      <w:r w:rsidRPr="00812CE2">
        <w:rPr>
          <w:rFonts w:cstheme="minorHAnsi"/>
          <w:w w:val="105"/>
          <w:szCs w:val="18"/>
        </w:rPr>
        <w:t>its</w:t>
      </w:r>
      <w:r w:rsidRPr="00812CE2">
        <w:rPr>
          <w:rFonts w:cstheme="minorHAnsi"/>
          <w:spacing w:val="-8"/>
          <w:w w:val="105"/>
          <w:szCs w:val="18"/>
        </w:rPr>
        <w:t xml:space="preserve"> </w:t>
      </w:r>
      <w:r w:rsidRPr="00812CE2">
        <w:rPr>
          <w:rFonts w:cstheme="minorHAnsi"/>
          <w:w w:val="105"/>
          <w:szCs w:val="18"/>
        </w:rPr>
        <w:t>governing</w:t>
      </w:r>
      <w:r w:rsidRPr="00812CE2">
        <w:rPr>
          <w:rFonts w:cstheme="minorHAnsi"/>
          <w:spacing w:val="-7"/>
          <w:w w:val="105"/>
          <w:szCs w:val="18"/>
        </w:rPr>
        <w:t xml:space="preserve"> </w:t>
      </w:r>
      <w:r w:rsidRPr="00812CE2">
        <w:rPr>
          <w:rFonts w:cstheme="minorHAnsi"/>
          <w:w w:val="105"/>
          <w:szCs w:val="18"/>
        </w:rPr>
        <w:t>body</w:t>
      </w:r>
      <w:r w:rsidRPr="00812CE2">
        <w:rPr>
          <w:rFonts w:cstheme="minorHAnsi"/>
          <w:spacing w:val="-8"/>
          <w:w w:val="105"/>
          <w:szCs w:val="18"/>
        </w:rPr>
        <w:t xml:space="preserve"> </w:t>
      </w:r>
      <w:r w:rsidRPr="00812CE2">
        <w:rPr>
          <w:rFonts w:cstheme="minorHAnsi"/>
          <w:w w:val="105"/>
          <w:szCs w:val="18"/>
        </w:rPr>
        <w:t>is</w:t>
      </w:r>
      <w:r w:rsidRPr="00812CE2">
        <w:rPr>
          <w:rFonts w:cstheme="minorHAnsi"/>
          <w:spacing w:val="-7"/>
          <w:w w:val="105"/>
          <w:szCs w:val="18"/>
        </w:rPr>
        <w:t xml:space="preserve"> </w:t>
      </w:r>
      <w:r w:rsidRPr="00812CE2">
        <w:rPr>
          <w:rFonts w:cstheme="minorHAnsi"/>
          <w:w w:val="105"/>
          <w:szCs w:val="18"/>
        </w:rPr>
        <w:t>therefore</w:t>
      </w:r>
      <w:r w:rsidRPr="00812CE2">
        <w:rPr>
          <w:rFonts w:cstheme="minorHAnsi"/>
          <w:spacing w:val="-8"/>
          <w:w w:val="105"/>
          <w:szCs w:val="18"/>
        </w:rPr>
        <w:t xml:space="preserve"> </w:t>
      </w:r>
      <w:r w:rsidRPr="00812CE2">
        <w:rPr>
          <w:rFonts w:cstheme="minorHAnsi"/>
          <w:w w:val="105"/>
          <w:szCs w:val="18"/>
        </w:rPr>
        <w:t>not covered by privacy legislation, as they are not natural</w:t>
      </w:r>
      <w:r w:rsidRPr="00812CE2">
        <w:rPr>
          <w:rFonts w:cstheme="minorHAnsi"/>
          <w:spacing w:val="-14"/>
          <w:w w:val="105"/>
          <w:szCs w:val="18"/>
        </w:rPr>
        <w:t xml:space="preserve"> </w:t>
      </w:r>
      <w:r w:rsidRPr="00812CE2">
        <w:rPr>
          <w:rFonts w:cstheme="minorHAnsi"/>
          <w:w w:val="105"/>
          <w:szCs w:val="18"/>
        </w:rPr>
        <w:t>persons</w:t>
      </w:r>
    </w:p>
    <w:p w14:paraId="10FD41AD" w14:textId="77777777" w:rsidR="00812CE2" w:rsidRDefault="00812CE2" w:rsidP="00812CE2">
      <w:pPr>
        <w:pStyle w:val="Heading1"/>
      </w:pPr>
      <w:r w:rsidRPr="00812CE2">
        <w:t>Sensitive Information</w:t>
      </w:r>
    </w:p>
    <w:p w14:paraId="5ECD50F4" w14:textId="77777777" w:rsidR="00812CE2" w:rsidRDefault="00812CE2" w:rsidP="00812CE2">
      <w:r>
        <w:t xml:space="preserve">Sensitive information </w:t>
      </w:r>
      <w:r w:rsidRPr="00F305D5">
        <w:t xml:space="preserve">is defined as information or an opinion about an individual’s racial or ethnic origin, political opinions, membership of a political association, religious beliefs or affiliations, philosophical beliefs, membership of a professional or trade association, membership of a trade union, sexual preferences or practices or criminal record. </w:t>
      </w:r>
    </w:p>
    <w:p w14:paraId="05A788F2" w14:textId="77777777" w:rsidR="00812CE2" w:rsidRPr="009A1006" w:rsidRDefault="00812CE2" w:rsidP="00812CE2">
      <w:r w:rsidRPr="000A363A">
        <w:t xml:space="preserve">Generally, the </w:t>
      </w:r>
      <w:r>
        <w:t xml:space="preserve">Housing </w:t>
      </w:r>
      <w:r w:rsidRPr="000A363A">
        <w:t xml:space="preserve">Registrar will collect sensitive information or health information with </w:t>
      </w:r>
      <w:r>
        <w:t>a person’s</w:t>
      </w:r>
      <w:r w:rsidRPr="000A363A">
        <w:t xml:space="preserve"> consent or where required </w:t>
      </w:r>
      <w:r w:rsidRPr="008929C0">
        <w:t>or authorised</w:t>
      </w:r>
      <w:r w:rsidRPr="000A363A">
        <w:t xml:space="preserve"> </w:t>
      </w:r>
      <w:r w:rsidRPr="008929C0">
        <w:t>under</w:t>
      </w:r>
      <w:r w:rsidRPr="000A363A">
        <w:t xml:space="preserve"> law.</w:t>
      </w:r>
    </w:p>
    <w:p w14:paraId="073D5966" w14:textId="77777777" w:rsidR="00812CE2" w:rsidRDefault="00812CE2" w:rsidP="00812CE2">
      <w:pPr>
        <w:pStyle w:val="Heading1"/>
      </w:pPr>
      <w:r>
        <w:rPr>
          <w:noProof/>
        </w:rPr>
        <mc:AlternateContent>
          <mc:Choice Requires="wps">
            <w:drawing>
              <wp:anchor distT="0" distB="0" distL="114300" distR="114300" simplePos="0" relativeHeight="251662336" behindDoc="0" locked="0" layoutInCell="1" allowOverlap="1" wp14:anchorId="61C49B54" wp14:editId="4E87C7D2">
                <wp:simplePos x="0" y="0"/>
                <wp:positionH relativeFrom="page">
                  <wp:posOffset>6390005</wp:posOffset>
                </wp:positionH>
                <wp:positionV relativeFrom="page">
                  <wp:posOffset>2094230</wp:posOffset>
                </wp:positionV>
                <wp:extent cx="1170305" cy="1800225"/>
                <wp:effectExtent l="8255" t="8255" r="2540" b="1270"/>
                <wp:wrapNone/>
                <wp:docPr id="1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0305" cy="1800225"/>
                        </a:xfrm>
                        <a:custGeom>
                          <a:avLst/>
                          <a:gdLst>
                            <a:gd name="T0" fmla="+- 0 11551 10063"/>
                            <a:gd name="T1" fmla="*/ T0 w 1843"/>
                            <a:gd name="T2" fmla="+- 0 6133 3298"/>
                            <a:gd name="T3" fmla="*/ 6133 h 2835"/>
                            <a:gd name="T4" fmla="+- 0 11409 10063"/>
                            <a:gd name="T5" fmla="*/ T4 w 1843"/>
                            <a:gd name="T6" fmla="+- 0 6133 3298"/>
                            <a:gd name="T7" fmla="*/ 6133 h 2835"/>
                            <a:gd name="T8" fmla="+- 0 11333 10063"/>
                            <a:gd name="T9" fmla="*/ T8 w 1843"/>
                            <a:gd name="T10" fmla="+- 0 6131 3298"/>
                            <a:gd name="T11" fmla="*/ 6131 h 2835"/>
                            <a:gd name="T12" fmla="+- 0 11258 10063"/>
                            <a:gd name="T13" fmla="*/ T12 w 1843"/>
                            <a:gd name="T14" fmla="+- 0 6124 3298"/>
                            <a:gd name="T15" fmla="*/ 6124 h 2835"/>
                            <a:gd name="T16" fmla="+- 0 11184 10063"/>
                            <a:gd name="T17" fmla="*/ T16 w 1843"/>
                            <a:gd name="T18" fmla="+- 0 6114 3298"/>
                            <a:gd name="T19" fmla="*/ 6114 h 2835"/>
                            <a:gd name="T20" fmla="+- 0 11111 10063"/>
                            <a:gd name="T21" fmla="*/ T20 w 1843"/>
                            <a:gd name="T22" fmla="+- 0 6100 3298"/>
                            <a:gd name="T23" fmla="*/ 6100 h 2835"/>
                            <a:gd name="T24" fmla="+- 0 11040 10063"/>
                            <a:gd name="T25" fmla="*/ T24 w 1843"/>
                            <a:gd name="T26" fmla="+- 0 6081 3298"/>
                            <a:gd name="T27" fmla="*/ 6081 h 2835"/>
                            <a:gd name="T28" fmla="+- 0 10970 10063"/>
                            <a:gd name="T29" fmla="*/ T28 w 1843"/>
                            <a:gd name="T30" fmla="+- 0 6059 3298"/>
                            <a:gd name="T31" fmla="*/ 6059 h 2835"/>
                            <a:gd name="T32" fmla="+- 0 10902 10063"/>
                            <a:gd name="T33" fmla="*/ T32 w 1843"/>
                            <a:gd name="T34" fmla="+- 0 6034 3298"/>
                            <a:gd name="T35" fmla="*/ 6034 h 2835"/>
                            <a:gd name="T36" fmla="+- 0 10836 10063"/>
                            <a:gd name="T37" fmla="*/ T36 w 1843"/>
                            <a:gd name="T38" fmla="+- 0 6005 3298"/>
                            <a:gd name="T39" fmla="*/ 6005 h 2835"/>
                            <a:gd name="T40" fmla="+- 0 10772 10063"/>
                            <a:gd name="T41" fmla="*/ T40 w 1843"/>
                            <a:gd name="T42" fmla="+- 0 5972 3298"/>
                            <a:gd name="T43" fmla="*/ 5972 h 2835"/>
                            <a:gd name="T44" fmla="+- 0 10709 10063"/>
                            <a:gd name="T45" fmla="*/ T44 w 1843"/>
                            <a:gd name="T46" fmla="+- 0 5937 3298"/>
                            <a:gd name="T47" fmla="*/ 5937 h 2835"/>
                            <a:gd name="T48" fmla="+- 0 10649 10063"/>
                            <a:gd name="T49" fmla="*/ T48 w 1843"/>
                            <a:gd name="T50" fmla="+- 0 5898 3298"/>
                            <a:gd name="T51" fmla="*/ 5898 h 2835"/>
                            <a:gd name="T52" fmla="+- 0 10591 10063"/>
                            <a:gd name="T53" fmla="*/ T52 w 1843"/>
                            <a:gd name="T54" fmla="+- 0 5856 3298"/>
                            <a:gd name="T55" fmla="*/ 5856 h 2835"/>
                            <a:gd name="T56" fmla="+- 0 10536 10063"/>
                            <a:gd name="T57" fmla="*/ T56 w 1843"/>
                            <a:gd name="T58" fmla="+- 0 5811 3298"/>
                            <a:gd name="T59" fmla="*/ 5811 h 2835"/>
                            <a:gd name="T60" fmla="+- 0 10483 10063"/>
                            <a:gd name="T61" fmla="*/ T60 w 1843"/>
                            <a:gd name="T62" fmla="+- 0 5763 3298"/>
                            <a:gd name="T63" fmla="*/ 5763 h 2835"/>
                            <a:gd name="T64" fmla="+- 0 10432 10063"/>
                            <a:gd name="T65" fmla="*/ T64 w 1843"/>
                            <a:gd name="T66" fmla="+- 0 5713 3298"/>
                            <a:gd name="T67" fmla="*/ 5713 h 2835"/>
                            <a:gd name="T68" fmla="+- 0 10385 10063"/>
                            <a:gd name="T69" fmla="*/ T68 w 1843"/>
                            <a:gd name="T70" fmla="+- 0 5660 3298"/>
                            <a:gd name="T71" fmla="*/ 5660 h 2835"/>
                            <a:gd name="T72" fmla="+- 0 10340 10063"/>
                            <a:gd name="T73" fmla="*/ T72 w 1843"/>
                            <a:gd name="T74" fmla="+- 0 5604 3298"/>
                            <a:gd name="T75" fmla="*/ 5604 h 2835"/>
                            <a:gd name="T76" fmla="+- 0 10298 10063"/>
                            <a:gd name="T77" fmla="*/ T76 w 1843"/>
                            <a:gd name="T78" fmla="+- 0 5547 3298"/>
                            <a:gd name="T79" fmla="*/ 5547 h 2835"/>
                            <a:gd name="T80" fmla="+- 0 10259 10063"/>
                            <a:gd name="T81" fmla="*/ T80 w 1843"/>
                            <a:gd name="T82" fmla="+- 0 5486 3298"/>
                            <a:gd name="T83" fmla="*/ 5486 h 2835"/>
                            <a:gd name="T84" fmla="+- 0 10223 10063"/>
                            <a:gd name="T85" fmla="*/ T84 w 1843"/>
                            <a:gd name="T86" fmla="+- 0 5424 3298"/>
                            <a:gd name="T87" fmla="*/ 5424 h 2835"/>
                            <a:gd name="T88" fmla="+- 0 10191 10063"/>
                            <a:gd name="T89" fmla="*/ T88 w 1843"/>
                            <a:gd name="T90" fmla="+- 0 5360 3298"/>
                            <a:gd name="T91" fmla="*/ 5360 h 2835"/>
                            <a:gd name="T92" fmla="+- 0 10162 10063"/>
                            <a:gd name="T93" fmla="*/ T92 w 1843"/>
                            <a:gd name="T94" fmla="+- 0 5294 3298"/>
                            <a:gd name="T95" fmla="*/ 5294 h 2835"/>
                            <a:gd name="T96" fmla="+- 0 10136 10063"/>
                            <a:gd name="T97" fmla="*/ T96 w 1843"/>
                            <a:gd name="T98" fmla="+- 0 5226 3298"/>
                            <a:gd name="T99" fmla="*/ 5226 h 2835"/>
                            <a:gd name="T100" fmla="+- 0 10114 10063"/>
                            <a:gd name="T101" fmla="*/ T100 w 1843"/>
                            <a:gd name="T102" fmla="+- 0 5156 3298"/>
                            <a:gd name="T103" fmla="*/ 5156 h 2835"/>
                            <a:gd name="T104" fmla="+- 0 10096 10063"/>
                            <a:gd name="T105" fmla="*/ T104 w 1843"/>
                            <a:gd name="T106" fmla="+- 0 5085 3298"/>
                            <a:gd name="T107" fmla="*/ 5085 h 2835"/>
                            <a:gd name="T108" fmla="+- 0 10082 10063"/>
                            <a:gd name="T109" fmla="*/ T108 w 1843"/>
                            <a:gd name="T110" fmla="+- 0 5012 3298"/>
                            <a:gd name="T111" fmla="*/ 5012 h 2835"/>
                            <a:gd name="T112" fmla="+- 0 10071 10063"/>
                            <a:gd name="T113" fmla="*/ T112 w 1843"/>
                            <a:gd name="T114" fmla="+- 0 4938 3298"/>
                            <a:gd name="T115" fmla="*/ 4938 h 2835"/>
                            <a:gd name="T116" fmla="+- 0 10065 10063"/>
                            <a:gd name="T117" fmla="*/ T116 w 1843"/>
                            <a:gd name="T118" fmla="+- 0 4863 3298"/>
                            <a:gd name="T119" fmla="*/ 4863 h 2835"/>
                            <a:gd name="T120" fmla="+- 0 10063 10063"/>
                            <a:gd name="T121" fmla="*/ T120 w 1843"/>
                            <a:gd name="T122" fmla="+- 0 4786 3298"/>
                            <a:gd name="T123" fmla="*/ 4786 h 2835"/>
                            <a:gd name="T124" fmla="+- 0 10063 10063"/>
                            <a:gd name="T125" fmla="*/ T124 w 1843"/>
                            <a:gd name="T126" fmla="+- 0 3298 3298"/>
                            <a:gd name="T127" fmla="*/ 3298 h 2835"/>
                            <a:gd name="T128" fmla="+- 0 11551 10063"/>
                            <a:gd name="T129" fmla="*/ T128 w 1843"/>
                            <a:gd name="T130" fmla="+- 0 3298 3298"/>
                            <a:gd name="T131" fmla="*/ 3298 h 2835"/>
                            <a:gd name="T132" fmla="+- 0 11628 10063"/>
                            <a:gd name="T133" fmla="*/ T132 w 1843"/>
                            <a:gd name="T134" fmla="+- 0 3300 3298"/>
                            <a:gd name="T135" fmla="*/ 3300 h 2835"/>
                            <a:gd name="T136" fmla="+- 0 11703 10063"/>
                            <a:gd name="T137" fmla="*/ T136 w 1843"/>
                            <a:gd name="T138" fmla="+- 0 3307 3298"/>
                            <a:gd name="T139" fmla="*/ 3307 h 2835"/>
                            <a:gd name="T140" fmla="+- 0 11777 10063"/>
                            <a:gd name="T141" fmla="*/ T140 w 1843"/>
                            <a:gd name="T142" fmla="+- 0 3317 3298"/>
                            <a:gd name="T143" fmla="*/ 3317 h 2835"/>
                            <a:gd name="T144" fmla="+- 0 11850 10063"/>
                            <a:gd name="T145" fmla="*/ T144 w 1843"/>
                            <a:gd name="T146" fmla="+- 0 3331 3298"/>
                            <a:gd name="T147" fmla="*/ 3331 h 2835"/>
                            <a:gd name="T148" fmla="+- 0 11906 10063"/>
                            <a:gd name="T149" fmla="*/ T148 w 1843"/>
                            <a:gd name="T150" fmla="+- 0 3346 3298"/>
                            <a:gd name="T151" fmla="*/ 3346 h 2835"/>
                            <a:gd name="T152" fmla="+- 0 11906 10063"/>
                            <a:gd name="T153" fmla="*/ T152 w 1843"/>
                            <a:gd name="T154" fmla="+- 0 6085 3298"/>
                            <a:gd name="T155" fmla="*/ 6085 h 2835"/>
                            <a:gd name="T156" fmla="+- 0 11777 10063"/>
                            <a:gd name="T157" fmla="*/ T156 w 1843"/>
                            <a:gd name="T158" fmla="+- 0 6114 3298"/>
                            <a:gd name="T159" fmla="*/ 6114 h 2835"/>
                            <a:gd name="T160" fmla="+- 0 11703 10063"/>
                            <a:gd name="T161" fmla="*/ T160 w 1843"/>
                            <a:gd name="T162" fmla="+- 0 6124 3298"/>
                            <a:gd name="T163" fmla="*/ 6124 h 2835"/>
                            <a:gd name="T164" fmla="+- 0 11628 10063"/>
                            <a:gd name="T165" fmla="*/ T164 w 1843"/>
                            <a:gd name="T166" fmla="+- 0 6131 3298"/>
                            <a:gd name="T167" fmla="*/ 6131 h 2835"/>
                            <a:gd name="T168" fmla="+- 0 11551 10063"/>
                            <a:gd name="T169" fmla="*/ T168 w 1843"/>
                            <a:gd name="T170" fmla="+- 0 6133 3298"/>
                            <a:gd name="T171" fmla="*/ 6133 h 2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843" h="2835">
                              <a:moveTo>
                                <a:pt x="1488" y="2835"/>
                              </a:moveTo>
                              <a:lnTo>
                                <a:pt x="1346" y="2835"/>
                              </a:lnTo>
                              <a:lnTo>
                                <a:pt x="1270" y="2833"/>
                              </a:lnTo>
                              <a:lnTo>
                                <a:pt x="1195" y="2826"/>
                              </a:lnTo>
                              <a:lnTo>
                                <a:pt x="1121" y="2816"/>
                              </a:lnTo>
                              <a:lnTo>
                                <a:pt x="1048" y="2802"/>
                              </a:lnTo>
                              <a:lnTo>
                                <a:pt x="977" y="2783"/>
                              </a:lnTo>
                              <a:lnTo>
                                <a:pt x="907" y="2761"/>
                              </a:lnTo>
                              <a:lnTo>
                                <a:pt x="839" y="2736"/>
                              </a:lnTo>
                              <a:lnTo>
                                <a:pt x="773" y="2707"/>
                              </a:lnTo>
                              <a:lnTo>
                                <a:pt x="709" y="2674"/>
                              </a:lnTo>
                              <a:lnTo>
                                <a:pt x="646" y="2639"/>
                              </a:lnTo>
                              <a:lnTo>
                                <a:pt x="586" y="2600"/>
                              </a:lnTo>
                              <a:lnTo>
                                <a:pt x="528" y="2558"/>
                              </a:lnTo>
                              <a:lnTo>
                                <a:pt x="473" y="2513"/>
                              </a:lnTo>
                              <a:lnTo>
                                <a:pt x="420" y="2465"/>
                              </a:lnTo>
                              <a:lnTo>
                                <a:pt x="369" y="2415"/>
                              </a:lnTo>
                              <a:lnTo>
                                <a:pt x="322" y="2362"/>
                              </a:lnTo>
                              <a:lnTo>
                                <a:pt x="277" y="2306"/>
                              </a:lnTo>
                              <a:lnTo>
                                <a:pt x="235" y="2249"/>
                              </a:lnTo>
                              <a:lnTo>
                                <a:pt x="196" y="2188"/>
                              </a:lnTo>
                              <a:lnTo>
                                <a:pt x="160" y="2126"/>
                              </a:lnTo>
                              <a:lnTo>
                                <a:pt x="128" y="2062"/>
                              </a:lnTo>
                              <a:lnTo>
                                <a:pt x="99" y="1996"/>
                              </a:lnTo>
                              <a:lnTo>
                                <a:pt x="73" y="1928"/>
                              </a:lnTo>
                              <a:lnTo>
                                <a:pt x="51" y="1858"/>
                              </a:lnTo>
                              <a:lnTo>
                                <a:pt x="33" y="1787"/>
                              </a:lnTo>
                              <a:lnTo>
                                <a:pt x="19" y="1714"/>
                              </a:lnTo>
                              <a:lnTo>
                                <a:pt x="8" y="1640"/>
                              </a:lnTo>
                              <a:lnTo>
                                <a:pt x="2" y="1565"/>
                              </a:lnTo>
                              <a:lnTo>
                                <a:pt x="0" y="1488"/>
                              </a:lnTo>
                              <a:lnTo>
                                <a:pt x="0" y="0"/>
                              </a:lnTo>
                              <a:lnTo>
                                <a:pt x="1488" y="0"/>
                              </a:lnTo>
                              <a:lnTo>
                                <a:pt x="1565" y="2"/>
                              </a:lnTo>
                              <a:lnTo>
                                <a:pt x="1640" y="9"/>
                              </a:lnTo>
                              <a:lnTo>
                                <a:pt x="1714" y="19"/>
                              </a:lnTo>
                              <a:lnTo>
                                <a:pt x="1787" y="33"/>
                              </a:lnTo>
                              <a:lnTo>
                                <a:pt x="1843" y="48"/>
                              </a:lnTo>
                              <a:lnTo>
                                <a:pt x="1843" y="2787"/>
                              </a:lnTo>
                              <a:lnTo>
                                <a:pt x="1714" y="2816"/>
                              </a:lnTo>
                              <a:lnTo>
                                <a:pt x="1640" y="2826"/>
                              </a:lnTo>
                              <a:lnTo>
                                <a:pt x="1565" y="2833"/>
                              </a:lnTo>
                              <a:lnTo>
                                <a:pt x="1488" y="2835"/>
                              </a:lnTo>
                              <a:close/>
                            </a:path>
                          </a:pathLst>
                        </a:custGeom>
                        <a:solidFill>
                          <a:srgbClr val="DBD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1FB18" id="Freeform 3" o:spid="_x0000_s1026" style="position:absolute;margin-left:503.15pt;margin-top:164.9pt;width:92.15pt;height:141.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43,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" path="m1488,2835r-142,l1270,2833r-75,-7l1121,2816r-73,-14l977,2783r-70,-22l839,2736r-66,-29l709,2674r-63,-35l586,2600r-58,-42l473,2513r-53,-48l369,2415r-47,-53l277,2306r-42,-57l196,2188r-36,-62l128,2062,99,1996,73,1928,51,1858,33,1787,19,1714,8,1640,2,1565,,1488,,,1488,r77,2l1640,9r74,10l1787,33r56,15l1843,2787r-129,29l1640,2826r-75,7l1488,2835xe" fillcolor="#dbd9cc" stroked="f">
                <v:path arrowok="t" o:connecttype="custom" o:connectlocs="944880,3894455;854710,3894455;806450,3893185;758825,3888740;711835,3882390;665480,3873500;620395,3861435;575945,3847465;532765,3831590;490855,3813175;450215,3792220;410210,3769995;372110,3745230;335280,3718560;300355,3689985;266700,3659505;234315,3627755;204470,3594100;175895,3558540;149225,3522345;124460,3483610;101600,3444240;81280,3403600;62865,3361690;46355,3318510;32385,3274060;20955,3228975;12065,3182620;5080,3135630;1270,3088005;0,3039110;0,2094230;944880,2094230;993775,2095500;1041400,2099945;1088390,2106295;1134745,2115185;1170305,2124710;1170305,3863975;1088390,3882390;1041400,3888740;993775,3893185;944880,3894455" o:connectangles="0,0,0,0,0,0,0,0,0,0,0,0,0,0,0,0,0,0,0,0,0,0,0,0,0,0,0,0,0,0,0,0,0,0,0,0,0,0,0,0,0,0,0"/>
                <w10:wrap anchorx="page" anchory="page"/>
              </v:shape>
            </w:pict>
          </mc:Fallback>
        </mc:AlternateContent>
      </w:r>
      <w:r w:rsidRPr="00812CE2">
        <w:t>Can third parties apply under the Freedom of Information Act to access information disclosed to the Housing Registrar?</w:t>
      </w:r>
    </w:p>
    <w:p w14:paraId="579B5B58" w14:textId="22286F93" w:rsidR="00812CE2" w:rsidRDefault="00812CE2" w:rsidP="00812CE2">
      <w:r>
        <w:t xml:space="preserve">The </w:t>
      </w:r>
      <w:r w:rsidRPr="00812CE2">
        <w:rPr>
          <w:i/>
          <w:iCs/>
        </w:rPr>
        <w:t>Freedom of Information Act 1982 (Vic)</w:t>
      </w:r>
      <w:r w:rsidRPr="00812CE2">
        <w:t xml:space="preserve"> </w:t>
      </w:r>
      <w:r>
        <w:t xml:space="preserve">(FOI Act), creates ‘a general right’ to access documents held by Ministers and government </w:t>
      </w:r>
      <w:r w:rsidRPr="000A363A">
        <w:t xml:space="preserve">agencies, </w:t>
      </w:r>
      <w:r w:rsidRPr="008929C0">
        <w:t>including the Housing Registrar</w:t>
      </w:r>
      <w:r w:rsidRPr="000A363A">
        <w:t>. This</w:t>
      </w:r>
      <w:r>
        <w:t xml:space="preserve"> right is limited only by the exceptions and exemptions necessary to protect essential public interests and the private or business affairs </w:t>
      </w:r>
      <w:r w:rsidRPr="00812CE2">
        <w:t xml:space="preserve">of </w:t>
      </w:r>
      <w:r>
        <w:t>persons about whom information is collected and held by government</w:t>
      </w:r>
      <w:r w:rsidRPr="00812CE2">
        <w:t xml:space="preserve"> </w:t>
      </w:r>
      <w:r>
        <w:t>agencies, as set out in the FOI Act.</w:t>
      </w:r>
    </w:p>
    <w:p w14:paraId="7E0C2F22" w14:textId="77777777" w:rsidR="00812CE2" w:rsidRDefault="00812CE2" w:rsidP="00812CE2">
      <w:r w:rsidRPr="00812CE2">
        <w:t>Therefore, the right to apply for access to information held by the Housing Registrar is limited by legislative exemptions and exceptions, which may include the following, subject to conditions set out in the FOI Act:</w:t>
      </w:r>
    </w:p>
    <w:p w14:paraId="34792855" w14:textId="77777777" w:rsidR="00812CE2" w:rsidRDefault="00812CE2" w:rsidP="00812CE2">
      <w:pPr>
        <w:pStyle w:val="ListParagraph"/>
        <w:keepLines w:val="0"/>
        <w:widowControl w:val="0"/>
        <w:numPr>
          <w:ilvl w:val="0"/>
          <w:numId w:val="18"/>
        </w:numPr>
        <w:tabs>
          <w:tab w:val="left" w:pos="1134"/>
          <w:tab w:val="left" w:pos="1135"/>
        </w:tabs>
        <w:autoSpaceDE w:val="0"/>
        <w:autoSpaceDN w:val="0"/>
        <w:spacing w:before="61" w:after="0" w:line="240" w:lineRule="auto"/>
        <w:ind w:right="1361"/>
      </w:pPr>
      <w:r>
        <w:t>documents containing trade secrets and commercially valuable information</w:t>
      </w:r>
    </w:p>
    <w:p w14:paraId="270D1DD2" w14:textId="77777777" w:rsidR="00812CE2" w:rsidRDefault="00812CE2" w:rsidP="00812CE2">
      <w:pPr>
        <w:pStyle w:val="ListParagraph"/>
        <w:keepLines w:val="0"/>
        <w:widowControl w:val="0"/>
        <w:numPr>
          <w:ilvl w:val="0"/>
          <w:numId w:val="18"/>
        </w:numPr>
        <w:tabs>
          <w:tab w:val="left" w:pos="1134"/>
          <w:tab w:val="left" w:pos="1135"/>
        </w:tabs>
        <w:autoSpaceDE w:val="0"/>
        <w:autoSpaceDN w:val="0"/>
        <w:spacing w:before="60" w:after="0" w:line="240" w:lineRule="auto"/>
        <w:ind w:right="1361"/>
      </w:pPr>
      <w:r>
        <w:t>documents containing information communicated in</w:t>
      </w:r>
      <w:r w:rsidRPr="00812CE2">
        <w:rPr>
          <w:spacing w:val="13"/>
        </w:rPr>
        <w:t xml:space="preserve"> </w:t>
      </w:r>
      <w:r>
        <w:t>conﬁdence.</w:t>
      </w:r>
    </w:p>
    <w:p w14:paraId="06CA8CA9" w14:textId="77777777" w:rsidR="00812CE2" w:rsidRPr="00812CE2" w:rsidRDefault="00812CE2" w:rsidP="00812CE2">
      <w:pPr>
        <w:pStyle w:val="Heading1"/>
      </w:pPr>
      <w:r w:rsidRPr="00812CE2">
        <w:t>Access to and correction of personal information</w:t>
      </w:r>
    </w:p>
    <w:p w14:paraId="2382D2C3" w14:textId="77777777" w:rsidR="00812CE2" w:rsidRPr="00D22040" w:rsidRDefault="00812CE2" w:rsidP="00812CE2">
      <w:r w:rsidRPr="00812CE2">
        <w:t xml:space="preserve">If </w:t>
      </w:r>
      <w:r w:rsidRPr="00D22040">
        <w:t xml:space="preserve">the </w:t>
      </w:r>
      <w:r>
        <w:t xml:space="preserve">Housing </w:t>
      </w:r>
      <w:r w:rsidRPr="00D22040">
        <w:t xml:space="preserve">Registrar holds personal information about an individual, the </w:t>
      </w:r>
      <w:r>
        <w:t xml:space="preserve">Housing </w:t>
      </w:r>
      <w:r w:rsidRPr="00D22040">
        <w:t xml:space="preserve">Registrar will make the information it holds reasonably accessible to the individual to which it relates upon request. </w:t>
      </w:r>
    </w:p>
    <w:p w14:paraId="6CDC527C" w14:textId="77777777" w:rsidR="00812CE2" w:rsidRPr="00812CE2" w:rsidRDefault="00812CE2" w:rsidP="00812CE2">
      <w:r w:rsidRPr="00D22040">
        <w:t xml:space="preserve">If an error is established, the </w:t>
      </w:r>
      <w:r>
        <w:t xml:space="preserve">Housing </w:t>
      </w:r>
      <w:r w:rsidRPr="00D22040">
        <w:t>Registrar will take reasonable steps to correct such information to ensure that its records are accurate.</w:t>
      </w:r>
    </w:p>
    <w:p w14:paraId="5B556278" w14:textId="77777777" w:rsidR="00812CE2" w:rsidRPr="00812CE2" w:rsidRDefault="00812CE2" w:rsidP="00812CE2">
      <w:r w:rsidRPr="00812CE2">
        <w:t>Requests for access to and/or correction of documents containing personal information held by the Housing Registrar should be addressed in writing to:</w:t>
      </w:r>
    </w:p>
    <w:p w14:paraId="7B7A8E8F" w14:textId="77777777" w:rsidR="00650904" w:rsidRDefault="00650904" w:rsidP="00650904">
      <w:pPr>
        <w:pStyle w:val="BodyText"/>
        <w:spacing w:before="1" w:after="0" w:line="304" w:lineRule="auto"/>
        <w:ind w:left="1440" w:right="1361"/>
        <w:rPr>
          <w:rFonts w:asciiTheme="majorHAnsi" w:hAnsiTheme="majorHAnsi" w:cstheme="majorHAnsi"/>
          <w:sz w:val="18"/>
          <w:szCs w:val="18"/>
        </w:rPr>
      </w:pPr>
    </w:p>
    <w:p w14:paraId="75AF8682" w14:textId="430A415E" w:rsidR="00812CE2" w:rsidRPr="00650904" w:rsidRDefault="00812CE2" w:rsidP="00650904">
      <w:pPr>
        <w:pStyle w:val="BodyText"/>
        <w:spacing w:before="1" w:after="240" w:line="304" w:lineRule="auto"/>
        <w:ind w:left="1440" w:right="1361"/>
        <w:rPr>
          <w:rFonts w:asciiTheme="majorHAnsi" w:hAnsiTheme="majorHAnsi" w:cstheme="majorHAnsi"/>
          <w:sz w:val="18"/>
          <w:szCs w:val="18"/>
        </w:rPr>
      </w:pPr>
      <w:r w:rsidRPr="00650904">
        <w:rPr>
          <w:rFonts w:asciiTheme="majorHAnsi" w:hAnsiTheme="majorHAnsi" w:cstheme="majorHAnsi"/>
          <w:sz w:val="18"/>
          <w:szCs w:val="18"/>
        </w:rPr>
        <w:t>Housing Registrar</w:t>
      </w:r>
      <w:r w:rsidRPr="00650904">
        <w:rPr>
          <w:rFonts w:asciiTheme="majorHAnsi" w:hAnsiTheme="majorHAnsi" w:cstheme="majorHAnsi"/>
          <w:sz w:val="18"/>
          <w:szCs w:val="18"/>
        </w:rPr>
        <w:br/>
        <w:t>Department of Treasury and Finance</w:t>
      </w:r>
      <w:r w:rsidRPr="00650904">
        <w:rPr>
          <w:rFonts w:asciiTheme="majorHAnsi" w:hAnsiTheme="majorHAnsi" w:cstheme="majorHAnsi"/>
          <w:sz w:val="18"/>
          <w:szCs w:val="18"/>
        </w:rPr>
        <w:br/>
        <w:t>Level 5, 1 Treasury Place</w:t>
      </w:r>
      <w:r w:rsidRPr="00650904">
        <w:rPr>
          <w:rFonts w:asciiTheme="majorHAnsi" w:hAnsiTheme="majorHAnsi" w:cstheme="majorHAnsi"/>
          <w:sz w:val="18"/>
          <w:szCs w:val="18"/>
        </w:rPr>
        <w:br/>
        <w:t xml:space="preserve">EAST </w:t>
      </w:r>
      <w:proofErr w:type="gramStart"/>
      <w:r w:rsidRPr="00650904">
        <w:rPr>
          <w:rFonts w:asciiTheme="majorHAnsi" w:hAnsiTheme="majorHAnsi" w:cstheme="majorHAnsi"/>
          <w:sz w:val="18"/>
          <w:szCs w:val="18"/>
        </w:rPr>
        <w:t>MELBOURNE  VIC</w:t>
      </w:r>
      <w:proofErr w:type="gramEnd"/>
      <w:r w:rsidRPr="00650904">
        <w:rPr>
          <w:rFonts w:asciiTheme="majorHAnsi" w:hAnsiTheme="majorHAnsi" w:cstheme="majorHAnsi"/>
          <w:sz w:val="18"/>
          <w:szCs w:val="18"/>
        </w:rPr>
        <w:t xml:space="preserve">  3002</w:t>
      </w:r>
      <w:r w:rsidRPr="00650904">
        <w:rPr>
          <w:rFonts w:asciiTheme="majorHAnsi" w:hAnsiTheme="majorHAnsi" w:cstheme="majorHAnsi"/>
          <w:sz w:val="18"/>
          <w:szCs w:val="18"/>
        </w:rPr>
        <w:br/>
        <w:t>housingregistrar@dtf.vic.gov.au</w:t>
      </w:r>
    </w:p>
    <w:p w14:paraId="69C81F29" w14:textId="77777777" w:rsidR="00812CE2" w:rsidRDefault="00812CE2" w:rsidP="00812CE2">
      <w:pPr>
        <w:pStyle w:val="Heading1"/>
      </w:pPr>
      <w:r w:rsidRPr="00812CE2">
        <w:lastRenderedPageBreak/>
        <w:t xml:space="preserve">Will the Housing Registrar share information </w:t>
      </w:r>
      <w:proofErr w:type="gramStart"/>
      <w:r w:rsidRPr="00812CE2">
        <w:t>received</w:t>
      </w:r>
      <w:proofErr w:type="gramEnd"/>
      <w:r w:rsidRPr="00812CE2">
        <w:t xml:space="preserve"> from registered agencies with other parts of government or the general public?</w:t>
      </w:r>
    </w:p>
    <w:p w14:paraId="3D606480" w14:textId="77777777" w:rsidR="00812CE2" w:rsidRPr="00650904" w:rsidRDefault="00812CE2" w:rsidP="00650904">
      <w:pPr>
        <w:pStyle w:val="BodyText"/>
        <w:spacing w:before="120" w:line="304" w:lineRule="auto"/>
        <w:ind w:left="0" w:right="1361"/>
        <w:jc w:val="both"/>
        <w:rPr>
          <w:rFonts w:asciiTheme="minorHAnsi" w:eastAsiaTheme="minorEastAsia" w:hAnsiTheme="minorHAnsi" w:cstheme="minorBidi"/>
          <w:sz w:val="18"/>
          <w:szCs w:val="20"/>
        </w:rPr>
      </w:pPr>
      <w:r w:rsidRPr="00650904">
        <w:rPr>
          <w:rFonts w:asciiTheme="minorHAnsi" w:eastAsiaTheme="minorEastAsia" w:hAnsiTheme="minorHAnsi" w:cstheme="minorBidi"/>
          <w:sz w:val="18"/>
          <w:szCs w:val="20"/>
        </w:rPr>
        <w:t>Part II of Schedule 8 of the Housing Act outlines information that the Housing Registrar is to make available to the public. Such information includes the address of the registered ofﬁce of the registered agency, the names of the members of the governing body of the registered agency, and the names of any public ofﬁcer of the registered agency.</w:t>
      </w:r>
    </w:p>
    <w:p w14:paraId="35FC5EF6" w14:textId="77777777" w:rsidR="00812CE2" w:rsidRPr="00650904" w:rsidRDefault="00812CE2" w:rsidP="00650904">
      <w:pPr>
        <w:pStyle w:val="BodyText"/>
        <w:spacing w:before="144" w:line="304" w:lineRule="auto"/>
        <w:ind w:left="0" w:right="1361"/>
        <w:jc w:val="both"/>
        <w:rPr>
          <w:rFonts w:asciiTheme="minorHAnsi" w:eastAsiaTheme="minorEastAsia" w:hAnsiTheme="minorHAnsi" w:cstheme="minorBidi"/>
          <w:sz w:val="18"/>
          <w:szCs w:val="20"/>
        </w:rPr>
      </w:pPr>
      <w:r w:rsidRPr="00650904">
        <w:rPr>
          <w:rFonts w:asciiTheme="minorHAnsi" w:eastAsiaTheme="minorEastAsia" w:hAnsiTheme="minorHAnsi" w:cstheme="minorBidi"/>
          <w:sz w:val="18"/>
          <w:szCs w:val="20"/>
        </w:rPr>
        <w:t xml:space="preserve">Otherwise, information will be provided to non-government parties in accordance with the Housing Act and the FOI Act. </w:t>
      </w:r>
    </w:p>
    <w:p w14:paraId="2DD3E2C1" w14:textId="77777777" w:rsidR="00812CE2" w:rsidRPr="00650904" w:rsidRDefault="00812CE2" w:rsidP="00650904">
      <w:pPr>
        <w:pStyle w:val="BodyText"/>
        <w:spacing w:before="144" w:line="304" w:lineRule="auto"/>
        <w:ind w:left="0" w:right="1361"/>
        <w:jc w:val="both"/>
        <w:rPr>
          <w:rFonts w:asciiTheme="minorHAnsi" w:eastAsiaTheme="minorEastAsia" w:hAnsiTheme="minorHAnsi" w:cstheme="minorBidi"/>
          <w:sz w:val="18"/>
          <w:szCs w:val="20"/>
        </w:rPr>
      </w:pPr>
      <w:r w:rsidRPr="00650904">
        <w:rPr>
          <w:rFonts w:asciiTheme="minorHAnsi" w:eastAsiaTheme="minorEastAsia" w:hAnsiTheme="minorHAnsi" w:cstheme="minorBidi"/>
          <w:sz w:val="18"/>
          <w:szCs w:val="20"/>
        </w:rPr>
        <w:t xml:space="preserve">The Housing Registrar has Memoranda of Understanding with the Department of Families, Fairness and Housing regarding information-sharing protocols. </w:t>
      </w:r>
      <w:proofErr w:type="gramStart"/>
      <w:r w:rsidRPr="00650904">
        <w:rPr>
          <w:rFonts w:asciiTheme="minorHAnsi" w:eastAsiaTheme="minorEastAsia" w:hAnsiTheme="minorHAnsi" w:cstheme="minorBidi"/>
          <w:sz w:val="18"/>
          <w:szCs w:val="20"/>
        </w:rPr>
        <w:t>In order to</w:t>
      </w:r>
      <w:proofErr w:type="gramEnd"/>
      <w:r w:rsidRPr="00650904">
        <w:rPr>
          <w:rFonts w:asciiTheme="minorHAnsi" w:eastAsiaTheme="minorEastAsia" w:hAnsiTheme="minorHAnsi" w:cstheme="minorBidi"/>
          <w:sz w:val="18"/>
          <w:szCs w:val="20"/>
        </w:rPr>
        <w:t xml:space="preserve"> fully monitor and evaluate registered agency compliance, the Housing Registrar will seek feedback from relevant business units of DFFH and Homes Victoria. This may include information available to those business units relevant to demonstrating a registered agency’s compliance with Performance Standards and/or information collected from external third parties.</w:t>
      </w:r>
    </w:p>
    <w:p w14:paraId="02E024A5" w14:textId="77777777" w:rsidR="00812CE2" w:rsidRPr="00812CE2" w:rsidRDefault="00812CE2" w:rsidP="00812CE2">
      <w:pPr>
        <w:pStyle w:val="Heading1"/>
      </w:pPr>
      <w:r w:rsidRPr="00812CE2">
        <w:t>Transfer and sharing of data</w:t>
      </w:r>
    </w:p>
    <w:p w14:paraId="6BEA7B45" w14:textId="77777777" w:rsidR="00812CE2" w:rsidRPr="00650904" w:rsidRDefault="00812CE2" w:rsidP="00650904">
      <w:pPr>
        <w:pStyle w:val="BodyText"/>
        <w:spacing w:before="120" w:after="240" w:line="304" w:lineRule="auto"/>
        <w:ind w:left="0" w:right="1361"/>
        <w:jc w:val="both"/>
        <w:rPr>
          <w:rFonts w:asciiTheme="minorHAnsi" w:eastAsiaTheme="minorEastAsia" w:hAnsiTheme="minorHAnsi" w:cstheme="minorBidi"/>
          <w:sz w:val="18"/>
          <w:szCs w:val="20"/>
        </w:rPr>
      </w:pPr>
      <w:r w:rsidRPr="00650904">
        <w:rPr>
          <w:rFonts w:asciiTheme="minorHAnsi" w:eastAsiaTheme="minorEastAsia" w:hAnsiTheme="minorHAnsi" w:cstheme="minorBidi"/>
          <w:sz w:val="18"/>
          <w:szCs w:val="20"/>
        </w:rPr>
        <w:t xml:space="preserve">The Housing Registrar ensures that any transfer of personal information outside Victoria is in accordance with privacy legislation. </w:t>
      </w:r>
    </w:p>
    <w:p w14:paraId="1D880227" w14:textId="77777777" w:rsidR="00812CE2" w:rsidRPr="009D72BE" w:rsidRDefault="00812CE2" w:rsidP="00812CE2">
      <w:pPr>
        <w:pStyle w:val="Heading1"/>
      </w:pPr>
      <w:r w:rsidRPr="00812CE2">
        <w:t xml:space="preserve">What responsibilities do registered agencies have </w:t>
      </w:r>
      <w:proofErr w:type="gramStart"/>
      <w:r w:rsidRPr="00812CE2">
        <w:t>in regard to</w:t>
      </w:r>
      <w:proofErr w:type="gramEnd"/>
      <w:r w:rsidRPr="00812CE2">
        <w:t xml:space="preserve"> conﬁdential information provided to them by the Housing Registrar?</w:t>
      </w:r>
    </w:p>
    <w:p w14:paraId="05C754EF" w14:textId="77777777" w:rsidR="00812CE2" w:rsidRPr="00650904" w:rsidRDefault="00812CE2" w:rsidP="00650904">
      <w:pPr>
        <w:pStyle w:val="BodyText"/>
        <w:spacing w:before="120" w:after="240" w:line="304" w:lineRule="auto"/>
        <w:ind w:left="0" w:right="1361"/>
        <w:jc w:val="both"/>
        <w:rPr>
          <w:rFonts w:asciiTheme="minorHAnsi" w:eastAsiaTheme="minorEastAsia" w:hAnsiTheme="minorHAnsi" w:cstheme="minorBidi"/>
          <w:sz w:val="18"/>
          <w:szCs w:val="20"/>
        </w:rPr>
      </w:pPr>
      <w:r w:rsidRPr="00650904">
        <w:rPr>
          <w:rFonts w:asciiTheme="minorHAnsi" w:eastAsiaTheme="minorEastAsia" w:hAnsiTheme="minorHAnsi" w:cstheme="minorBidi"/>
          <w:sz w:val="18"/>
          <w:szCs w:val="20"/>
        </w:rPr>
        <w:t>Information provided to registered agencies is strictly conﬁdential and is not to be publicly disclosed by the registered agency except for the purposes of obtaining legal or ﬁnancial advice or with the written consent of the Housing Registrar.</w:t>
      </w:r>
    </w:p>
    <w:p w14:paraId="4B12023B" w14:textId="77777777" w:rsidR="00812CE2" w:rsidRDefault="00812CE2" w:rsidP="00812CE2">
      <w:pPr>
        <w:pStyle w:val="Heading1"/>
      </w:pPr>
      <w:r>
        <w:rPr>
          <w:noProof/>
        </w:rPr>
        <mc:AlternateContent>
          <mc:Choice Requires="wps">
            <w:drawing>
              <wp:anchor distT="0" distB="0" distL="114300" distR="114300" simplePos="0" relativeHeight="251661312" behindDoc="0" locked="0" layoutInCell="1" allowOverlap="1" wp14:anchorId="4A09A91E" wp14:editId="6FA9B7F7">
                <wp:simplePos x="0" y="0"/>
                <wp:positionH relativeFrom="page">
                  <wp:posOffset>6390005</wp:posOffset>
                </wp:positionH>
                <wp:positionV relativeFrom="page">
                  <wp:posOffset>2094230</wp:posOffset>
                </wp:positionV>
                <wp:extent cx="1170305" cy="1800225"/>
                <wp:effectExtent l="8255" t="8255" r="2540" b="1270"/>
                <wp:wrapNone/>
                <wp:docPr id="1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0305" cy="1800225"/>
                        </a:xfrm>
                        <a:custGeom>
                          <a:avLst/>
                          <a:gdLst>
                            <a:gd name="T0" fmla="+- 0 11551 10063"/>
                            <a:gd name="T1" fmla="*/ T0 w 1843"/>
                            <a:gd name="T2" fmla="+- 0 6133 3298"/>
                            <a:gd name="T3" fmla="*/ 6133 h 2835"/>
                            <a:gd name="T4" fmla="+- 0 11409 10063"/>
                            <a:gd name="T5" fmla="*/ T4 w 1843"/>
                            <a:gd name="T6" fmla="+- 0 6133 3298"/>
                            <a:gd name="T7" fmla="*/ 6133 h 2835"/>
                            <a:gd name="T8" fmla="+- 0 11333 10063"/>
                            <a:gd name="T9" fmla="*/ T8 w 1843"/>
                            <a:gd name="T10" fmla="+- 0 6131 3298"/>
                            <a:gd name="T11" fmla="*/ 6131 h 2835"/>
                            <a:gd name="T12" fmla="+- 0 11258 10063"/>
                            <a:gd name="T13" fmla="*/ T12 w 1843"/>
                            <a:gd name="T14" fmla="+- 0 6124 3298"/>
                            <a:gd name="T15" fmla="*/ 6124 h 2835"/>
                            <a:gd name="T16" fmla="+- 0 11184 10063"/>
                            <a:gd name="T17" fmla="*/ T16 w 1843"/>
                            <a:gd name="T18" fmla="+- 0 6114 3298"/>
                            <a:gd name="T19" fmla="*/ 6114 h 2835"/>
                            <a:gd name="T20" fmla="+- 0 11111 10063"/>
                            <a:gd name="T21" fmla="*/ T20 w 1843"/>
                            <a:gd name="T22" fmla="+- 0 6100 3298"/>
                            <a:gd name="T23" fmla="*/ 6100 h 2835"/>
                            <a:gd name="T24" fmla="+- 0 11040 10063"/>
                            <a:gd name="T25" fmla="*/ T24 w 1843"/>
                            <a:gd name="T26" fmla="+- 0 6081 3298"/>
                            <a:gd name="T27" fmla="*/ 6081 h 2835"/>
                            <a:gd name="T28" fmla="+- 0 10970 10063"/>
                            <a:gd name="T29" fmla="*/ T28 w 1843"/>
                            <a:gd name="T30" fmla="+- 0 6059 3298"/>
                            <a:gd name="T31" fmla="*/ 6059 h 2835"/>
                            <a:gd name="T32" fmla="+- 0 10902 10063"/>
                            <a:gd name="T33" fmla="*/ T32 w 1843"/>
                            <a:gd name="T34" fmla="+- 0 6034 3298"/>
                            <a:gd name="T35" fmla="*/ 6034 h 2835"/>
                            <a:gd name="T36" fmla="+- 0 10836 10063"/>
                            <a:gd name="T37" fmla="*/ T36 w 1843"/>
                            <a:gd name="T38" fmla="+- 0 6005 3298"/>
                            <a:gd name="T39" fmla="*/ 6005 h 2835"/>
                            <a:gd name="T40" fmla="+- 0 10772 10063"/>
                            <a:gd name="T41" fmla="*/ T40 w 1843"/>
                            <a:gd name="T42" fmla="+- 0 5972 3298"/>
                            <a:gd name="T43" fmla="*/ 5972 h 2835"/>
                            <a:gd name="T44" fmla="+- 0 10709 10063"/>
                            <a:gd name="T45" fmla="*/ T44 w 1843"/>
                            <a:gd name="T46" fmla="+- 0 5937 3298"/>
                            <a:gd name="T47" fmla="*/ 5937 h 2835"/>
                            <a:gd name="T48" fmla="+- 0 10649 10063"/>
                            <a:gd name="T49" fmla="*/ T48 w 1843"/>
                            <a:gd name="T50" fmla="+- 0 5898 3298"/>
                            <a:gd name="T51" fmla="*/ 5898 h 2835"/>
                            <a:gd name="T52" fmla="+- 0 10591 10063"/>
                            <a:gd name="T53" fmla="*/ T52 w 1843"/>
                            <a:gd name="T54" fmla="+- 0 5856 3298"/>
                            <a:gd name="T55" fmla="*/ 5856 h 2835"/>
                            <a:gd name="T56" fmla="+- 0 10536 10063"/>
                            <a:gd name="T57" fmla="*/ T56 w 1843"/>
                            <a:gd name="T58" fmla="+- 0 5811 3298"/>
                            <a:gd name="T59" fmla="*/ 5811 h 2835"/>
                            <a:gd name="T60" fmla="+- 0 10483 10063"/>
                            <a:gd name="T61" fmla="*/ T60 w 1843"/>
                            <a:gd name="T62" fmla="+- 0 5763 3298"/>
                            <a:gd name="T63" fmla="*/ 5763 h 2835"/>
                            <a:gd name="T64" fmla="+- 0 10432 10063"/>
                            <a:gd name="T65" fmla="*/ T64 w 1843"/>
                            <a:gd name="T66" fmla="+- 0 5713 3298"/>
                            <a:gd name="T67" fmla="*/ 5713 h 2835"/>
                            <a:gd name="T68" fmla="+- 0 10385 10063"/>
                            <a:gd name="T69" fmla="*/ T68 w 1843"/>
                            <a:gd name="T70" fmla="+- 0 5660 3298"/>
                            <a:gd name="T71" fmla="*/ 5660 h 2835"/>
                            <a:gd name="T72" fmla="+- 0 10340 10063"/>
                            <a:gd name="T73" fmla="*/ T72 w 1843"/>
                            <a:gd name="T74" fmla="+- 0 5604 3298"/>
                            <a:gd name="T75" fmla="*/ 5604 h 2835"/>
                            <a:gd name="T76" fmla="+- 0 10298 10063"/>
                            <a:gd name="T77" fmla="*/ T76 w 1843"/>
                            <a:gd name="T78" fmla="+- 0 5547 3298"/>
                            <a:gd name="T79" fmla="*/ 5547 h 2835"/>
                            <a:gd name="T80" fmla="+- 0 10259 10063"/>
                            <a:gd name="T81" fmla="*/ T80 w 1843"/>
                            <a:gd name="T82" fmla="+- 0 5486 3298"/>
                            <a:gd name="T83" fmla="*/ 5486 h 2835"/>
                            <a:gd name="T84" fmla="+- 0 10223 10063"/>
                            <a:gd name="T85" fmla="*/ T84 w 1843"/>
                            <a:gd name="T86" fmla="+- 0 5424 3298"/>
                            <a:gd name="T87" fmla="*/ 5424 h 2835"/>
                            <a:gd name="T88" fmla="+- 0 10191 10063"/>
                            <a:gd name="T89" fmla="*/ T88 w 1843"/>
                            <a:gd name="T90" fmla="+- 0 5360 3298"/>
                            <a:gd name="T91" fmla="*/ 5360 h 2835"/>
                            <a:gd name="T92" fmla="+- 0 10162 10063"/>
                            <a:gd name="T93" fmla="*/ T92 w 1843"/>
                            <a:gd name="T94" fmla="+- 0 5294 3298"/>
                            <a:gd name="T95" fmla="*/ 5294 h 2835"/>
                            <a:gd name="T96" fmla="+- 0 10136 10063"/>
                            <a:gd name="T97" fmla="*/ T96 w 1843"/>
                            <a:gd name="T98" fmla="+- 0 5226 3298"/>
                            <a:gd name="T99" fmla="*/ 5226 h 2835"/>
                            <a:gd name="T100" fmla="+- 0 10114 10063"/>
                            <a:gd name="T101" fmla="*/ T100 w 1843"/>
                            <a:gd name="T102" fmla="+- 0 5156 3298"/>
                            <a:gd name="T103" fmla="*/ 5156 h 2835"/>
                            <a:gd name="T104" fmla="+- 0 10096 10063"/>
                            <a:gd name="T105" fmla="*/ T104 w 1843"/>
                            <a:gd name="T106" fmla="+- 0 5085 3298"/>
                            <a:gd name="T107" fmla="*/ 5085 h 2835"/>
                            <a:gd name="T108" fmla="+- 0 10082 10063"/>
                            <a:gd name="T109" fmla="*/ T108 w 1843"/>
                            <a:gd name="T110" fmla="+- 0 5012 3298"/>
                            <a:gd name="T111" fmla="*/ 5012 h 2835"/>
                            <a:gd name="T112" fmla="+- 0 10071 10063"/>
                            <a:gd name="T113" fmla="*/ T112 w 1843"/>
                            <a:gd name="T114" fmla="+- 0 4938 3298"/>
                            <a:gd name="T115" fmla="*/ 4938 h 2835"/>
                            <a:gd name="T116" fmla="+- 0 10065 10063"/>
                            <a:gd name="T117" fmla="*/ T116 w 1843"/>
                            <a:gd name="T118" fmla="+- 0 4863 3298"/>
                            <a:gd name="T119" fmla="*/ 4863 h 2835"/>
                            <a:gd name="T120" fmla="+- 0 10063 10063"/>
                            <a:gd name="T121" fmla="*/ T120 w 1843"/>
                            <a:gd name="T122" fmla="+- 0 4786 3298"/>
                            <a:gd name="T123" fmla="*/ 4786 h 2835"/>
                            <a:gd name="T124" fmla="+- 0 10063 10063"/>
                            <a:gd name="T125" fmla="*/ T124 w 1843"/>
                            <a:gd name="T126" fmla="+- 0 3298 3298"/>
                            <a:gd name="T127" fmla="*/ 3298 h 2835"/>
                            <a:gd name="T128" fmla="+- 0 11551 10063"/>
                            <a:gd name="T129" fmla="*/ T128 w 1843"/>
                            <a:gd name="T130" fmla="+- 0 3298 3298"/>
                            <a:gd name="T131" fmla="*/ 3298 h 2835"/>
                            <a:gd name="T132" fmla="+- 0 11628 10063"/>
                            <a:gd name="T133" fmla="*/ T132 w 1843"/>
                            <a:gd name="T134" fmla="+- 0 3300 3298"/>
                            <a:gd name="T135" fmla="*/ 3300 h 2835"/>
                            <a:gd name="T136" fmla="+- 0 11703 10063"/>
                            <a:gd name="T137" fmla="*/ T136 w 1843"/>
                            <a:gd name="T138" fmla="+- 0 3307 3298"/>
                            <a:gd name="T139" fmla="*/ 3307 h 2835"/>
                            <a:gd name="T140" fmla="+- 0 11777 10063"/>
                            <a:gd name="T141" fmla="*/ T140 w 1843"/>
                            <a:gd name="T142" fmla="+- 0 3317 3298"/>
                            <a:gd name="T143" fmla="*/ 3317 h 2835"/>
                            <a:gd name="T144" fmla="+- 0 11850 10063"/>
                            <a:gd name="T145" fmla="*/ T144 w 1843"/>
                            <a:gd name="T146" fmla="+- 0 3331 3298"/>
                            <a:gd name="T147" fmla="*/ 3331 h 2835"/>
                            <a:gd name="T148" fmla="+- 0 11906 10063"/>
                            <a:gd name="T149" fmla="*/ T148 w 1843"/>
                            <a:gd name="T150" fmla="+- 0 3346 3298"/>
                            <a:gd name="T151" fmla="*/ 3346 h 2835"/>
                            <a:gd name="T152" fmla="+- 0 11906 10063"/>
                            <a:gd name="T153" fmla="*/ T152 w 1843"/>
                            <a:gd name="T154" fmla="+- 0 6085 3298"/>
                            <a:gd name="T155" fmla="*/ 6085 h 2835"/>
                            <a:gd name="T156" fmla="+- 0 11777 10063"/>
                            <a:gd name="T157" fmla="*/ T156 w 1843"/>
                            <a:gd name="T158" fmla="+- 0 6114 3298"/>
                            <a:gd name="T159" fmla="*/ 6114 h 2835"/>
                            <a:gd name="T160" fmla="+- 0 11703 10063"/>
                            <a:gd name="T161" fmla="*/ T160 w 1843"/>
                            <a:gd name="T162" fmla="+- 0 6124 3298"/>
                            <a:gd name="T163" fmla="*/ 6124 h 2835"/>
                            <a:gd name="T164" fmla="+- 0 11628 10063"/>
                            <a:gd name="T165" fmla="*/ T164 w 1843"/>
                            <a:gd name="T166" fmla="+- 0 6131 3298"/>
                            <a:gd name="T167" fmla="*/ 6131 h 2835"/>
                            <a:gd name="T168" fmla="+- 0 11551 10063"/>
                            <a:gd name="T169" fmla="*/ T168 w 1843"/>
                            <a:gd name="T170" fmla="+- 0 6133 3298"/>
                            <a:gd name="T171" fmla="*/ 6133 h 2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843" h="2835">
                              <a:moveTo>
                                <a:pt x="1488" y="2835"/>
                              </a:moveTo>
                              <a:lnTo>
                                <a:pt x="1346" y="2835"/>
                              </a:lnTo>
                              <a:lnTo>
                                <a:pt x="1270" y="2833"/>
                              </a:lnTo>
                              <a:lnTo>
                                <a:pt x="1195" y="2826"/>
                              </a:lnTo>
                              <a:lnTo>
                                <a:pt x="1121" y="2816"/>
                              </a:lnTo>
                              <a:lnTo>
                                <a:pt x="1048" y="2802"/>
                              </a:lnTo>
                              <a:lnTo>
                                <a:pt x="977" y="2783"/>
                              </a:lnTo>
                              <a:lnTo>
                                <a:pt x="907" y="2761"/>
                              </a:lnTo>
                              <a:lnTo>
                                <a:pt x="839" y="2736"/>
                              </a:lnTo>
                              <a:lnTo>
                                <a:pt x="773" y="2707"/>
                              </a:lnTo>
                              <a:lnTo>
                                <a:pt x="709" y="2674"/>
                              </a:lnTo>
                              <a:lnTo>
                                <a:pt x="646" y="2639"/>
                              </a:lnTo>
                              <a:lnTo>
                                <a:pt x="586" y="2600"/>
                              </a:lnTo>
                              <a:lnTo>
                                <a:pt x="528" y="2558"/>
                              </a:lnTo>
                              <a:lnTo>
                                <a:pt x="473" y="2513"/>
                              </a:lnTo>
                              <a:lnTo>
                                <a:pt x="420" y="2465"/>
                              </a:lnTo>
                              <a:lnTo>
                                <a:pt x="369" y="2415"/>
                              </a:lnTo>
                              <a:lnTo>
                                <a:pt x="322" y="2362"/>
                              </a:lnTo>
                              <a:lnTo>
                                <a:pt x="277" y="2306"/>
                              </a:lnTo>
                              <a:lnTo>
                                <a:pt x="235" y="2249"/>
                              </a:lnTo>
                              <a:lnTo>
                                <a:pt x="196" y="2188"/>
                              </a:lnTo>
                              <a:lnTo>
                                <a:pt x="160" y="2126"/>
                              </a:lnTo>
                              <a:lnTo>
                                <a:pt x="128" y="2062"/>
                              </a:lnTo>
                              <a:lnTo>
                                <a:pt x="99" y="1996"/>
                              </a:lnTo>
                              <a:lnTo>
                                <a:pt x="73" y="1928"/>
                              </a:lnTo>
                              <a:lnTo>
                                <a:pt x="51" y="1858"/>
                              </a:lnTo>
                              <a:lnTo>
                                <a:pt x="33" y="1787"/>
                              </a:lnTo>
                              <a:lnTo>
                                <a:pt x="19" y="1714"/>
                              </a:lnTo>
                              <a:lnTo>
                                <a:pt x="8" y="1640"/>
                              </a:lnTo>
                              <a:lnTo>
                                <a:pt x="2" y="1565"/>
                              </a:lnTo>
                              <a:lnTo>
                                <a:pt x="0" y="1488"/>
                              </a:lnTo>
                              <a:lnTo>
                                <a:pt x="0" y="0"/>
                              </a:lnTo>
                              <a:lnTo>
                                <a:pt x="1488" y="0"/>
                              </a:lnTo>
                              <a:lnTo>
                                <a:pt x="1565" y="2"/>
                              </a:lnTo>
                              <a:lnTo>
                                <a:pt x="1640" y="9"/>
                              </a:lnTo>
                              <a:lnTo>
                                <a:pt x="1714" y="19"/>
                              </a:lnTo>
                              <a:lnTo>
                                <a:pt x="1787" y="33"/>
                              </a:lnTo>
                              <a:lnTo>
                                <a:pt x="1843" y="48"/>
                              </a:lnTo>
                              <a:lnTo>
                                <a:pt x="1843" y="2787"/>
                              </a:lnTo>
                              <a:lnTo>
                                <a:pt x="1714" y="2816"/>
                              </a:lnTo>
                              <a:lnTo>
                                <a:pt x="1640" y="2826"/>
                              </a:lnTo>
                              <a:lnTo>
                                <a:pt x="1565" y="2833"/>
                              </a:lnTo>
                              <a:lnTo>
                                <a:pt x="1488" y="2835"/>
                              </a:lnTo>
                              <a:close/>
                            </a:path>
                          </a:pathLst>
                        </a:custGeom>
                        <a:solidFill>
                          <a:srgbClr val="DBD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E9E47" id="Freeform 2" o:spid="_x0000_s1026" style="position:absolute;margin-left:503.15pt;margin-top:164.9pt;width:92.15pt;height:14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43,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" path="m1488,2835r-142,l1270,2833r-75,-7l1121,2816r-73,-14l977,2783r-70,-22l839,2736r-66,-29l709,2674r-63,-35l586,2600r-58,-42l473,2513r-53,-48l369,2415r-47,-53l277,2306r-42,-57l196,2188r-36,-62l128,2062,99,1996,73,1928,51,1858,33,1787,19,1714,8,1640,2,1565,,1488,,,1488,r77,2l1640,9r74,10l1787,33r56,15l1843,2787r-129,29l1640,2826r-75,7l1488,2835xe" fillcolor="#dbd9cc" stroked="f">
                <v:path arrowok="t" o:connecttype="custom" o:connectlocs="944880,3894455;854710,3894455;806450,3893185;758825,3888740;711835,3882390;665480,3873500;620395,3861435;575945,3847465;532765,3831590;490855,3813175;450215,3792220;410210,3769995;372110,3745230;335280,3718560;300355,3689985;266700,3659505;234315,3627755;204470,3594100;175895,3558540;149225,3522345;124460,3483610;101600,3444240;81280,3403600;62865,3361690;46355,3318510;32385,3274060;20955,3228975;12065,3182620;5080,3135630;1270,3088005;0,3039110;0,2094230;944880,2094230;993775,2095500;1041400,2099945;1088390,2106295;1134745,2115185;1170305,2124710;1170305,3863975;1088390,3882390;1041400,3888740;993775,3893185;944880,3894455" o:connectangles="0,0,0,0,0,0,0,0,0,0,0,0,0,0,0,0,0,0,0,0,0,0,0,0,0,0,0,0,0,0,0,0,0,0,0,0,0,0,0,0,0,0,0"/>
                <w10:wrap anchorx="page" anchory="page"/>
              </v:shape>
            </w:pict>
          </mc:Fallback>
        </mc:AlternateContent>
      </w:r>
      <w:r w:rsidRPr="00812CE2">
        <w:t xml:space="preserve">How conﬁdential is information disclosed to a third party </w:t>
      </w:r>
      <w:proofErr w:type="gramStart"/>
      <w:r w:rsidRPr="00812CE2">
        <w:t>in the course of</w:t>
      </w:r>
      <w:proofErr w:type="gramEnd"/>
      <w:r w:rsidRPr="00812CE2">
        <w:t xml:space="preserve"> obtaining external legal or ﬁnancial advice?</w:t>
      </w:r>
    </w:p>
    <w:p w14:paraId="0CEC6E20" w14:textId="77777777" w:rsidR="00812CE2" w:rsidRPr="00650904" w:rsidRDefault="00812CE2" w:rsidP="00650904">
      <w:pPr>
        <w:pStyle w:val="BodyText"/>
        <w:spacing w:before="120" w:after="240" w:line="304" w:lineRule="auto"/>
        <w:ind w:left="0" w:right="1361"/>
        <w:jc w:val="both"/>
        <w:rPr>
          <w:rFonts w:asciiTheme="minorHAnsi" w:eastAsiaTheme="minorEastAsia" w:hAnsiTheme="minorHAnsi" w:cstheme="minorBidi"/>
          <w:sz w:val="18"/>
          <w:szCs w:val="20"/>
        </w:rPr>
      </w:pPr>
      <w:r w:rsidRPr="00650904">
        <w:rPr>
          <w:rFonts w:asciiTheme="minorHAnsi" w:eastAsiaTheme="minorEastAsia" w:hAnsiTheme="minorHAnsi" w:cstheme="minorBidi"/>
          <w:sz w:val="18"/>
          <w:szCs w:val="20"/>
        </w:rPr>
        <w:t>The Housing Registrar will formally seek advice relating to speciﬁc information provided by an individual agency from external experts as required. External experts will be informed of the conﬁdential nature of any information provided to them.</w:t>
      </w:r>
    </w:p>
    <w:p w14:paraId="6549692F" w14:textId="77777777" w:rsidR="00812CE2" w:rsidRDefault="00812CE2" w:rsidP="00812CE2">
      <w:pPr>
        <w:pStyle w:val="Heading1"/>
      </w:pPr>
      <w:r w:rsidRPr="00812CE2">
        <w:t>Is information collected by the DFFH regarding complaints about a registered agency kept conﬁdential?</w:t>
      </w:r>
    </w:p>
    <w:p w14:paraId="4C552CAE" w14:textId="0133115F" w:rsidR="00812CE2" w:rsidRDefault="00812CE2" w:rsidP="00650904">
      <w:pPr>
        <w:pStyle w:val="BodyText"/>
        <w:spacing w:before="120" w:after="240" w:line="304" w:lineRule="auto"/>
        <w:ind w:left="0" w:right="1361"/>
        <w:jc w:val="both"/>
        <w:rPr>
          <w:rFonts w:asciiTheme="minorHAnsi" w:eastAsiaTheme="minorEastAsia" w:hAnsiTheme="minorHAnsi" w:cstheme="minorBidi"/>
          <w:sz w:val="18"/>
          <w:szCs w:val="20"/>
        </w:rPr>
      </w:pPr>
      <w:r w:rsidRPr="00650904">
        <w:rPr>
          <w:rFonts w:asciiTheme="minorHAnsi" w:eastAsiaTheme="minorEastAsia" w:hAnsiTheme="minorHAnsi" w:cstheme="minorBidi"/>
          <w:sz w:val="18"/>
          <w:szCs w:val="20"/>
        </w:rPr>
        <w:t xml:space="preserve">Section 99 of the Housing Act provides that the Housing Registrar may appoint an employee of the DFFH to investigate a complaint against a registered agency by a tenant or prospective tenant of the registered agency. Inevitably, investigation of complaints will involve the collection of personal information. This information will be handled in accordance with the law and DFFH’s privacy policy. </w:t>
      </w:r>
    </w:p>
    <w:p w14:paraId="518F9F71" w14:textId="44CC969E" w:rsidR="0049485D" w:rsidRPr="0089539E" w:rsidRDefault="0089539E" w:rsidP="00650904">
      <w:pPr>
        <w:pStyle w:val="BodyText"/>
        <w:spacing w:before="120" w:after="240" w:line="304" w:lineRule="auto"/>
        <w:ind w:left="0" w:right="1361"/>
        <w:jc w:val="both"/>
        <w:rPr>
          <w:rFonts w:asciiTheme="minorHAnsi" w:eastAsiaTheme="minorEastAsia" w:hAnsiTheme="minorHAnsi" w:cstheme="minorBidi"/>
          <w:sz w:val="12"/>
          <w:szCs w:val="12"/>
        </w:rPr>
      </w:pPr>
      <w:r w:rsidRPr="0089539E">
        <w:rPr>
          <w:rFonts w:asciiTheme="minorHAnsi" w:eastAsiaTheme="minorEastAsia" w:hAnsiTheme="minorHAnsi" w:cstheme="minorBidi"/>
          <w:sz w:val="12"/>
          <w:szCs w:val="12"/>
        </w:rPr>
        <w:t xml:space="preserve">This guide does not constitute legal advice. It is intended to offer general guidance only to assist registered agencies to understand </w:t>
      </w:r>
      <w:proofErr w:type="gramStart"/>
      <w:r w:rsidRPr="0089539E">
        <w:rPr>
          <w:rFonts w:asciiTheme="minorHAnsi" w:eastAsiaTheme="minorEastAsia" w:hAnsiTheme="minorHAnsi" w:cstheme="minorBidi"/>
          <w:sz w:val="12"/>
          <w:szCs w:val="12"/>
        </w:rPr>
        <w:t>particular aspects</w:t>
      </w:r>
      <w:proofErr w:type="gramEnd"/>
      <w:r w:rsidRPr="0089539E">
        <w:rPr>
          <w:rFonts w:asciiTheme="minorHAnsi" w:eastAsiaTheme="minorEastAsia" w:hAnsiTheme="minorHAnsi" w:cstheme="minorBidi"/>
          <w:sz w:val="12"/>
          <w:szCs w:val="12"/>
        </w:rPr>
        <w:t xml:space="preserve"> of confidentiality and privacy in the context of registration and regulation.</w:t>
      </w:r>
    </w:p>
    <w:sectPr w:rsidR="0049485D" w:rsidRPr="0089539E" w:rsidSect="00812A3C">
      <w:type w:val="continuous"/>
      <w:pgSz w:w="11906" w:h="16838" w:code="9"/>
      <w:pgMar w:top="2269" w:right="936" w:bottom="1729" w:left="1134" w:header="706" w:footer="45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4C" wne:kcmSecondary="004E">
      <wne:acd wne:acdName="acd0"/>
    </wne:keymap>
  </wne:keymaps>
  <wne:toolbars>
    <wne:acdManifest>
      <wne:acdEntry wne:acdName="acd0"/>
    </wne:acdManifest>
  </wne:toolbars>
  <wne:acds>
    <wne:acd wne:argValue="AgBDAGwAYQB1AHMAZQAgAEkAbgBkAGUAbgB0ACAAKAAjACkAIAAx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89389" w14:textId="77777777" w:rsidR="0093513C" w:rsidRDefault="0093513C" w:rsidP="008C54DE">
      <w:r>
        <w:separator/>
      </w:r>
    </w:p>
  </w:endnote>
  <w:endnote w:type="continuationSeparator" w:id="0">
    <w:p w14:paraId="753F43FC" w14:textId="77777777" w:rsidR="0093513C" w:rsidRDefault="0093513C" w:rsidP="008C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5ACAA" w14:textId="77777777" w:rsidR="0089539E" w:rsidRDefault="00895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0E324" w14:textId="60874FAC" w:rsidR="00522F8A" w:rsidRPr="00EB6557" w:rsidRDefault="000A5354" w:rsidP="00AE7D95">
    <w:pPr>
      <w:pStyle w:val="Footer"/>
      <w:rPr>
        <w:rStyle w:val="PageNumber"/>
        <w:b/>
        <w:bCs/>
        <w:color w:val="auto"/>
      </w:rPr>
    </w:pPr>
    <w:r>
      <w:drawing>
        <wp:anchor distT="0" distB="0" distL="114300" distR="114300" simplePos="0" relativeHeight="251678720" behindDoc="1" locked="0" layoutInCell="1" allowOverlap="1" wp14:anchorId="648F025F" wp14:editId="1C3EB22C">
          <wp:simplePos x="0" y="0"/>
          <wp:positionH relativeFrom="margin">
            <wp:posOffset>-709105</wp:posOffset>
          </wp:positionH>
          <wp:positionV relativeFrom="paragraph">
            <wp:posOffset>-877570</wp:posOffset>
          </wp:positionV>
          <wp:extent cx="7549515" cy="140906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 Letterhead.png"/>
                  <pic:cNvPicPr/>
                </pic:nvPicPr>
                <pic:blipFill rotWithShape="1">
                  <a:blip r:embed="rId1">
                    <a:extLst>
                      <a:ext uri="{28A0092B-C50C-407E-A947-70E740481C1C}">
                        <a14:useLocalDpi xmlns:a14="http://schemas.microsoft.com/office/drawing/2010/main" val="0"/>
                      </a:ext>
                    </a:extLst>
                  </a:blip>
                  <a:srcRect t="86802"/>
                  <a:stretch/>
                </pic:blipFill>
                <pic:spPr bwMode="auto">
                  <a:xfrm>
                    <a:off x="0" y="0"/>
                    <a:ext cx="7549515" cy="1409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1C72" w:rsidRPr="00AE7D95">
      <mc:AlternateContent>
        <mc:Choice Requires="wps">
          <w:drawing>
            <wp:anchor distT="0" distB="0" distL="114300" distR="114300" simplePos="0" relativeHeight="251671552" behindDoc="0" locked="0" layoutInCell="0" allowOverlap="1" wp14:anchorId="4CFD8FF6" wp14:editId="3688BDD7">
              <wp:simplePos x="0" y="0"/>
              <wp:positionH relativeFrom="page">
                <wp:posOffset>0</wp:posOffset>
              </wp:positionH>
              <wp:positionV relativeFrom="page">
                <wp:posOffset>10234930</wp:posOffset>
              </wp:positionV>
              <wp:extent cx="7560310" cy="266700"/>
              <wp:effectExtent l="0" t="0" r="0" b="0"/>
              <wp:wrapNone/>
              <wp:docPr id="2" name="MSIPCMe85848a0ab60c8dfe39d64e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94AD4C" w14:textId="77575A71" w:rsidR="00AC4C1D" w:rsidRPr="008C54DE" w:rsidRDefault="00AC4C1D" w:rsidP="008C54DE">
                          <w:pPr>
                            <w:spacing w:before="0" w:after="0"/>
                            <w:rPr>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CFD8FF6" id="_x0000_t202" coordsize="21600,21600" o:spt="202" path="m,l,21600r21600,l21600,xe">
              <v:stroke joinstyle="miter"/>
              <v:path gradientshapeok="t" o:connecttype="rect"/>
            </v:shapetype>
            <v:shape id="MSIPCMe85848a0ab60c8dfe39d64e7"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eDa+ErMCAABIBQAA&#10;DgAAAAAAAAAAAAAAAAAuAgAAZHJzL2Uyb0RvYy54bWxQSwECLQAUAAYACAAAACEAYBHGJt4AAAAL&#10;AQAADwAAAAAAAAAAAAAAAAANBQAAZHJzL2Rvd25yZXYueG1sUEsFBgAAAAAEAAQA8wAAABgGAAAA&#10;AA==&#10;" o:allowincell="f" filled="f" stroked="f" strokeweight=".5pt">
              <v:textbox inset="20pt,0,,0">
                <w:txbxContent>
                  <w:p w14:paraId="7494AD4C" w14:textId="77575A71" w:rsidR="00AC4C1D" w:rsidRPr="008C54DE" w:rsidRDefault="00AC4C1D" w:rsidP="008C54DE">
                    <w:pPr>
                      <w:spacing w:before="0" w:after="0"/>
                      <w:rPr>
                        <w:color w:val="000000"/>
                        <w:sz w:val="22"/>
                      </w:rPr>
                    </w:pPr>
                  </w:p>
                </w:txbxContent>
              </v:textbox>
              <w10:wrap anchorx="page" anchory="page"/>
            </v:shape>
          </w:pict>
        </mc:Fallback>
      </mc:AlternateContent>
    </w:r>
    <w:r w:rsidR="00491C72" w:rsidRPr="00AE7D95">
      <w:tab/>
    </w:r>
    <w:r w:rsidR="00491C72" w:rsidRPr="00CE68B9">
      <w:rPr>
        <w:b/>
        <w:bCs/>
        <w:color w:val="FFFFFF" w:themeColor="background1"/>
      </w:rPr>
      <w:fldChar w:fldCharType="begin"/>
    </w:r>
    <w:r w:rsidR="00491C72" w:rsidRPr="00CE68B9">
      <w:rPr>
        <w:b/>
        <w:bCs/>
        <w:color w:val="FFFFFF" w:themeColor="background1"/>
      </w:rPr>
      <w:instrText xml:space="preserve"> page </w:instrText>
    </w:r>
    <w:r w:rsidR="00491C72" w:rsidRPr="00CE68B9">
      <w:rPr>
        <w:b/>
        <w:bCs/>
        <w:color w:val="FFFFFF" w:themeColor="background1"/>
      </w:rPr>
      <w:fldChar w:fldCharType="separate"/>
    </w:r>
    <w:r w:rsidR="00491C72" w:rsidRPr="00CE68B9">
      <w:rPr>
        <w:b/>
        <w:bCs/>
        <w:color w:val="FFFFFF" w:themeColor="background1"/>
      </w:rPr>
      <w:t>2</w:t>
    </w:r>
    <w:r w:rsidR="00491C72" w:rsidRPr="00CE68B9">
      <w:rPr>
        <w:b/>
        <w:bCs/>
        <w:color w:val="FFFFFF" w:themeColor="background1"/>
      </w:rPr>
      <w:fldChar w:fldCharType="end"/>
    </w:r>
  </w:p>
  <w:p w14:paraId="4CE6BD69" w14:textId="77777777" w:rsidR="00522F8A" w:rsidRPr="00C022F9" w:rsidRDefault="00522F8A" w:rsidP="00AE7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48175" w14:textId="516F0AF0" w:rsidR="00973844" w:rsidRDefault="007207E3" w:rsidP="00AE7D95">
    <w:pPr>
      <w:pStyle w:val="Footer"/>
    </w:pPr>
    <w:r>
      <w:drawing>
        <wp:anchor distT="0" distB="0" distL="114300" distR="114300" simplePos="0" relativeHeight="251670527" behindDoc="1" locked="0" layoutInCell="1" allowOverlap="1" wp14:anchorId="558F3139" wp14:editId="16843804">
          <wp:simplePos x="0" y="0"/>
          <wp:positionH relativeFrom="page">
            <wp:posOffset>0</wp:posOffset>
          </wp:positionH>
          <wp:positionV relativeFrom="paragraph">
            <wp:posOffset>-1042670</wp:posOffset>
          </wp:positionV>
          <wp:extent cx="7539990" cy="144780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 infosheet.png"/>
                  <pic:cNvPicPr/>
                </pic:nvPicPr>
                <pic:blipFill rotWithShape="1">
                  <a:blip r:embed="rId1">
                    <a:extLst>
                      <a:ext uri="{28A0092B-C50C-407E-A947-70E740481C1C}">
                        <a14:useLocalDpi xmlns:a14="http://schemas.microsoft.com/office/drawing/2010/main" val="0"/>
                      </a:ext>
                    </a:extLst>
                  </a:blip>
                  <a:srcRect t="86418"/>
                  <a:stretch/>
                </pic:blipFill>
                <pic:spPr bwMode="auto">
                  <a:xfrm>
                    <a:off x="0" y="0"/>
                    <a:ext cx="7539990" cy="1447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7D95">
      <w:drawing>
        <wp:anchor distT="0" distB="0" distL="114300" distR="114300" simplePos="0" relativeHeight="251676672" behindDoc="1" locked="0" layoutInCell="1" allowOverlap="1" wp14:anchorId="519B0BC2" wp14:editId="5B36D3F5">
          <wp:simplePos x="0" y="0"/>
          <wp:positionH relativeFrom="margin">
            <wp:align>right</wp:align>
          </wp:positionH>
          <wp:positionV relativeFrom="paragraph">
            <wp:posOffset>-325120</wp:posOffset>
          </wp:positionV>
          <wp:extent cx="1536065" cy="457200"/>
          <wp:effectExtent l="0" t="0" r="6985" b="0"/>
          <wp:wrapNone/>
          <wp:docPr id="30"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2">
                    <a:extLst>
                      <a:ext uri="{28A0092B-C50C-407E-A947-70E740481C1C}">
                        <a14:useLocalDpi xmlns:a14="http://schemas.microsoft.com/office/drawing/2010/main" val="0"/>
                      </a:ext>
                    </a:extLst>
                  </a:blip>
                  <a:stretch>
                    <a:fillRect/>
                  </a:stretch>
                </pic:blipFill>
                <pic:spPr>
                  <a:xfrm>
                    <a:off x="0" y="0"/>
                    <a:ext cx="1536065" cy="457200"/>
                  </a:xfrm>
                  <a:prstGeom prst="rect">
                    <a:avLst/>
                  </a:prstGeom>
                </pic:spPr>
              </pic:pic>
            </a:graphicData>
          </a:graphic>
          <wp14:sizeRelH relativeFrom="page">
            <wp14:pctWidth>0</wp14:pctWidth>
          </wp14:sizeRelH>
          <wp14:sizeRelV relativeFrom="page">
            <wp14:pctHeight>0</wp14:pctHeight>
          </wp14:sizeRelV>
        </wp:anchor>
      </w:drawing>
    </w:r>
    <w:r w:rsidR="00AC4C1D">
      <mc:AlternateContent>
        <mc:Choice Requires="wps">
          <w:drawing>
            <wp:anchor distT="0" distB="0" distL="114300" distR="114300" simplePos="0" relativeHeight="251669502" behindDoc="1" locked="0" layoutInCell="0" allowOverlap="1" wp14:anchorId="36E7A30B" wp14:editId="0B72794C">
              <wp:simplePos x="0" y="0"/>
              <wp:positionH relativeFrom="page">
                <wp:posOffset>0</wp:posOffset>
              </wp:positionH>
              <wp:positionV relativeFrom="page">
                <wp:posOffset>10236835</wp:posOffset>
              </wp:positionV>
              <wp:extent cx="7562088" cy="265176"/>
              <wp:effectExtent l="0" t="0" r="0" b="1905"/>
              <wp:wrapNone/>
              <wp:docPr id="3" name="MSIPCM8a4040288728c2a5ed202675"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088" cy="26517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D01916" w14:textId="4767E209" w:rsidR="00AC4C1D" w:rsidRPr="008C54DE" w:rsidRDefault="00AC4C1D" w:rsidP="008C54DE">
                          <w:pPr>
                            <w:spacing w:before="0" w:after="0"/>
                            <w:rPr>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7A30B" id="_x0000_t202" coordsize="21600,21600" o:spt="202" path="m,l,21600r21600,l21600,xe">
              <v:stroke joinstyle="miter"/>
              <v:path gradientshapeok="t" o:connecttype="rect"/>
            </v:shapetype>
            <v:shape id="MSIPCM8a4040288728c2a5ed202675" o:spid="_x0000_s1027" type="#_x0000_t202" alt="{&quot;HashCode&quot;:-1267603503,&quot;Height&quot;:841.0,&quot;Width&quot;:595.0,&quot;Placement&quot;:&quot;Footer&quot;,&quot;Index&quot;:&quot;FirstPage&quot;,&quot;Section&quot;:1,&quot;Top&quot;:0.0,&quot;Left&quot;:0.0}" style="position:absolute;margin-left:0;margin-top:806.05pt;width:595.45pt;height:20.9pt;z-index:-2516469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" o:allowincell="f" filled="f" stroked="f" strokeweight=".5pt">
              <v:textbox inset="20pt,0,,0">
                <w:txbxContent>
                  <w:p w14:paraId="6FD01916" w14:textId="4767E209" w:rsidR="00AC4C1D" w:rsidRPr="008C54DE" w:rsidRDefault="00AC4C1D" w:rsidP="008C54DE">
                    <w:pPr>
                      <w:spacing w:before="0" w:after="0"/>
                      <w:rPr>
                        <w:color w:val="000000"/>
                        <w:sz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57FBD" w14:textId="77777777" w:rsidR="0093513C" w:rsidRDefault="0093513C" w:rsidP="008C54DE">
      <w:r>
        <w:separator/>
      </w:r>
    </w:p>
  </w:footnote>
  <w:footnote w:type="continuationSeparator" w:id="0">
    <w:p w14:paraId="1EE3A9C0" w14:textId="77777777" w:rsidR="0093513C" w:rsidRDefault="0093513C" w:rsidP="008C5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966E8" w14:textId="77777777" w:rsidR="0089539E" w:rsidRDefault="00895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FB7F6" w14:textId="77777777" w:rsidR="0089539E" w:rsidRDefault="00895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7ACED" w14:textId="1932EB06" w:rsidR="006B77DA" w:rsidRDefault="00C9298C" w:rsidP="008C54DE">
    <w:pPr>
      <w:pStyle w:val="Header"/>
    </w:pPr>
    <w:r>
      <w:rPr>
        <w:noProof/>
      </w:rPr>
      <w:drawing>
        <wp:anchor distT="0" distB="0" distL="114300" distR="114300" simplePos="0" relativeHeight="251675648" behindDoc="1" locked="0" layoutInCell="1" allowOverlap="1" wp14:anchorId="405BB8C2" wp14:editId="2C037726">
          <wp:simplePos x="0" y="0"/>
          <wp:positionH relativeFrom="column">
            <wp:posOffset>-95250</wp:posOffset>
          </wp:positionH>
          <wp:positionV relativeFrom="paragraph">
            <wp:posOffset>57150</wp:posOffset>
          </wp:positionV>
          <wp:extent cx="2112537" cy="1084868"/>
          <wp:effectExtent l="0" t="0" r="0" b="0"/>
          <wp:wrapNone/>
          <wp:docPr id="29" name="Picture 2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using Registrar logo RGB_full.png"/>
                  <pic:cNvPicPr/>
                </pic:nvPicPr>
                <pic:blipFill>
                  <a:blip r:embed="rId1">
                    <a:extLst>
                      <a:ext uri="{28A0092B-C50C-407E-A947-70E740481C1C}">
                        <a14:useLocalDpi xmlns:a14="http://schemas.microsoft.com/office/drawing/2010/main" val="0"/>
                      </a:ext>
                    </a:extLst>
                  </a:blip>
                  <a:stretch>
                    <a:fillRect/>
                  </a:stretch>
                </pic:blipFill>
                <pic:spPr>
                  <a:xfrm>
                    <a:off x="0" y="0"/>
                    <a:ext cx="2112537" cy="10848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62E4E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C64F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9A25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96E5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6A26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F60C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4202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42FD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CCFF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5487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1063E"/>
    <w:multiLevelType w:val="hybridMultilevel"/>
    <w:tmpl w:val="7562B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6D3A6A"/>
    <w:multiLevelType w:val="multilevel"/>
    <w:tmpl w:val="E9749DC0"/>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3" w15:restartNumberingAfterBreak="0">
    <w:nsid w:val="485816DF"/>
    <w:multiLevelType w:val="hybridMultilevel"/>
    <w:tmpl w:val="61A68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D14AE0"/>
    <w:multiLevelType w:val="hybridMultilevel"/>
    <w:tmpl w:val="80A83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3F0CF5"/>
    <w:multiLevelType w:val="hybridMultilevel"/>
    <w:tmpl w:val="8A182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D0A4D47"/>
    <w:multiLevelType w:val="hybridMultilevel"/>
    <w:tmpl w:val="A33E13CE"/>
    <w:lvl w:ilvl="0" w:tplc="3156346E">
      <w:numFmt w:val="bullet"/>
      <w:lvlText w:val="•"/>
      <w:lvlJc w:val="left"/>
      <w:pPr>
        <w:ind w:left="1702" w:hanging="284"/>
      </w:pPr>
      <w:rPr>
        <w:rFonts w:ascii="Calibri" w:eastAsia="Calibri" w:hAnsi="Calibri" w:cs="Calibri" w:hint="default"/>
        <w:w w:val="84"/>
        <w:sz w:val="18"/>
        <w:szCs w:val="18"/>
      </w:rPr>
    </w:lvl>
    <w:lvl w:ilvl="1" w:tplc="B6EAAC1E">
      <w:numFmt w:val="bullet"/>
      <w:lvlText w:val="•"/>
      <w:lvlJc w:val="left"/>
      <w:pPr>
        <w:ind w:left="2608" w:hanging="284"/>
      </w:pPr>
      <w:rPr>
        <w:rFonts w:hint="default"/>
      </w:rPr>
    </w:lvl>
    <w:lvl w:ilvl="2" w:tplc="671882A8">
      <w:numFmt w:val="bullet"/>
      <w:lvlText w:val="•"/>
      <w:lvlJc w:val="left"/>
      <w:pPr>
        <w:ind w:left="3509" w:hanging="284"/>
      </w:pPr>
      <w:rPr>
        <w:rFonts w:hint="default"/>
      </w:rPr>
    </w:lvl>
    <w:lvl w:ilvl="3" w:tplc="0B0C2C7E">
      <w:numFmt w:val="bullet"/>
      <w:lvlText w:val="•"/>
      <w:lvlJc w:val="left"/>
      <w:pPr>
        <w:ind w:left="4409" w:hanging="284"/>
      </w:pPr>
      <w:rPr>
        <w:rFonts w:hint="default"/>
      </w:rPr>
    </w:lvl>
    <w:lvl w:ilvl="4" w:tplc="4330DC8E">
      <w:numFmt w:val="bullet"/>
      <w:lvlText w:val="•"/>
      <w:lvlJc w:val="left"/>
      <w:pPr>
        <w:ind w:left="5310" w:hanging="284"/>
      </w:pPr>
      <w:rPr>
        <w:rFonts w:hint="default"/>
      </w:rPr>
    </w:lvl>
    <w:lvl w:ilvl="5" w:tplc="BB0068F8">
      <w:numFmt w:val="bullet"/>
      <w:lvlText w:val="•"/>
      <w:lvlJc w:val="left"/>
      <w:pPr>
        <w:ind w:left="6210" w:hanging="284"/>
      </w:pPr>
      <w:rPr>
        <w:rFonts w:hint="default"/>
      </w:rPr>
    </w:lvl>
    <w:lvl w:ilvl="6" w:tplc="48F69406">
      <w:numFmt w:val="bullet"/>
      <w:lvlText w:val="•"/>
      <w:lvlJc w:val="left"/>
      <w:pPr>
        <w:ind w:left="7111" w:hanging="284"/>
      </w:pPr>
      <w:rPr>
        <w:rFonts w:hint="default"/>
      </w:rPr>
    </w:lvl>
    <w:lvl w:ilvl="7" w:tplc="4D52B2A8">
      <w:numFmt w:val="bullet"/>
      <w:lvlText w:val="•"/>
      <w:lvlJc w:val="left"/>
      <w:pPr>
        <w:ind w:left="8011" w:hanging="284"/>
      </w:pPr>
      <w:rPr>
        <w:rFonts w:hint="default"/>
      </w:rPr>
    </w:lvl>
    <w:lvl w:ilvl="8" w:tplc="57AE0508">
      <w:numFmt w:val="bullet"/>
      <w:lvlText w:val="•"/>
      <w:lvlJc w:val="left"/>
      <w:pPr>
        <w:ind w:left="8912" w:hanging="284"/>
      </w:pPr>
      <w:rPr>
        <w:rFonts w:hint="default"/>
      </w:rPr>
    </w:lvl>
  </w:abstractNum>
  <w:abstractNum w:abstractNumId="18"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12"/>
  </w:num>
  <w:num w:numId="2">
    <w:abstractNumId w:val="16"/>
  </w:num>
  <w:num w:numId="3">
    <w:abstractNumId w:val="18"/>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3"/>
  </w:num>
  <w:num w:numId="17">
    <w:abstractNumId w:val="15"/>
  </w:num>
  <w:num w:numId="18">
    <w:abstractNumId w:val="14"/>
  </w:num>
  <w:num w:numId="1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F9F"/>
    <w:rsid w:val="0000358F"/>
    <w:rsid w:val="00006B04"/>
    <w:rsid w:val="00012F6F"/>
    <w:rsid w:val="00014213"/>
    <w:rsid w:val="00014B55"/>
    <w:rsid w:val="00020E3E"/>
    <w:rsid w:val="000224AE"/>
    <w:rsid w:val="00023BF3"/>
    <w:rsid w:val="00026811"/>
    <w:rsid w:val="00030708"/>
    <w:rsid w:val="00043296"/>
    <w:rsid w:val="0004356D"/>
    <w:rsid w:val="00045296"/>
    <w:rsid w:val="0004533D"/>
    <w:rsid w:val="00072A2A"/>
    <w:rsid w:val="00075E6C"/>
    <w:rsid w:val="00090171"/>
    <w:rsid w:val="000901A0"/>
    <w:rsid w:val="000A5354"/>
    <w:rsid w:val="000B29AD"/>
    <w:rsid w:val="000B5CFD"/>
    <w:rsid w:val="000C6142"/>
    <w:rsid w:val="000C6372"/>
    <w:rsid w:val="000D03A8"/>
    <w:rsid w:val="000D593F"/>
    <w:rsid w:val="000E392D"/>
    <w:rsid w:val="000F1B06"/>
    <w:rsid w:val="000F4288"/>
    <w:rsid w:val="000F7165"/>
    <w:rsid w:val="00102379"/>
    <w:rsid w:val="001065D6"/>
    <w:rsid w:val="0010784D"/>
    <w:rsid w:val="00121252"/>
    <w:rsid w:val="00124609"/>
    <w:rsid w:val="001254CE"/>
    <w:rsid w:val="00125514"/>
    <w:rsid w:val="00126AF9"/>
    <w:rsid w:val="00126CC7"/>
    <w:rsid w:val="00134CEA"/>
    <w:rsid w:val="00141B2C"/>
    <w:rsid w:val="001422CC"/>
    <w:rsid w:val="0014708E"/>
    <w:rsid w:val="001528E7"/>
    <w:rsid w:val="0015430D"/>
    <w:rsid w:val="001617B6"/>
    <w:rsid w:val="00165E66"/>
    <w:rsid w:val="001832A9"/>
    <w:rsid w:val="001A3DD1"/>
    <w:rsid w:val="001C69C4"/>
    <w:rsid w:val="001C7BAE"/>
    <w:rsid w:val="001D717E"/>
    <w:rsid w:val="001E03C3"/>
    <w:rsid w:val="001E31FA"/>
    <w:rsid w:val="001E64F6"/>
    <w:rsid w:val="00200BB3"/>
    <w:rsid w:val="00222BEB"/>
    <w:rsid w:val="00225E60"/>
    <w:rsid w:val="00227C39"/>
    <w:rsid w:val="0023202C"/>
    <w:rsid w:val="00236203"/>
    <w:rsid w:val="002408EC"/>
    <w:rsid w:val="00245043"/>
    <w:rsid w:val="002576CA"/>
    <w:rsid w:val="00257760"/>
    <w:rsid w:val="0028090A"/>
    <w:rsid w:val="0029089C"/>
    <w:rsid w:val="00290F38"/>
    <w:rsid w:val="00292D36"/>
    <w:rsid w:val="00297281"/>
    <w:rsid w:val="002A79F7"/>
    <w:rsid w:val="002B61F4"/>
    <w:rsid w:val="002C54E0"/>
    <w:rsid w:val="002D711A"/>
    <w:rsid w:val="002D7336"/>
    <w:rsid w:val="002E3396"/>
    <w:rsid w:val="00306D0D"/>
    <w:rsid w:val="0031149C"/>
    <w:rsid w:val="00313BAD"/>
    <w:rsid w:val="00330A9A"/>
    <w:rsid w:val="00362848"/>
    <w:rsid w:val="0037405F"/>
    <w:rsid w:val="0038771C"/>
    <w:rsid w:val="00390CF3"/>
    <w:rsid w:val="00392A8F"/>
    <w:rsid w:val="0039405B"/>
    <w:rsid w:val="003A0153"/>
    <w:rsid w:val="003A1C92"/>
    <w:rsid w:val="003A541A"/>
    <w:rsid w:val="003A6923"/>
    <w:rsid w:val="003C1A49"/>
    <w:rsid w:val="003C2C67"/>
    <w:rsid w:val="003C2EA2"/>
    <w:rsid w:val="003C4E7C"/>
    <w:rsid w:val="003C5BA4"/>
    <w:rsid w:val="003D0075"/>
    <w:rsid w:val="003E3E26"/>
    <w:rsid w:val="003F1295"/>
    <w:rsid w:val="003F76FC"/>
    <w:rsid w:val="004002EB"/>
    <w:rsid w:val="00405C57"/>
    <w:rsid w:val="0041689E"/>
    <w:rsid w:val="004236C8"/>
    <w:rsid w:val="00427681"/>
    <w:rsid w:val="00433DB7"/>
    <w:rsid w:val="004513E8"/>
    <w:rsid w:val="00453750"/>
    <w:rsid w:val="00456941"/>
    <w:rsid w:val="004669E3"/>
    <w:rsid w:val="004702EA"/>
    <w:rsid w:val="00482D02"/>
    <w:rsid w:val="00491C72"/>
    <w:rsid w:val="0049485D"/>
    <w:rsid w:val="004A094A"/>
    <w:rsid w:val="004A7519"/>
    <w:rsid w:val="004B41CA"/>
    <w:rsid w:val="004B781F"/>
    <w:rsid w:val="004C7125"/>
    <w:rsid w:val="004D3518"/>
    <w:rsid w:val="004D62D6"/>
    <w:rsid w:val="004E5776"/>
    <w:rsid w:val="004F300B"/>
    <w:rsid w:val="004F662C"/>
    <w:rsid w:val="00503EBE"/>
    <w:rsid w:val="0051058B"/>
    <w:rsid w:val="005116A5"/>
    <w:rsid w:val="005129A3"/>
    <w:rsid w:val="005214BD"/>
    <w:rsid w:val="00522F8A"/>
    <w:rsid w:val="00525D6D"/>
    <w:rsid w:val="0053416C"/>
    <w:rsid w:val="00541C2F"/>
    <w:rsid w:val="00550F93"/>
    <w:rsid w:val="00553B92"/>
    <w:rsid w:val="0055454A"/>
    <w:rsid w:val="00563527"/>
    <w:rsid w:val="005807EF"/>
    <w:rsid w:val="0058124E"/>
    <w:rsid w:val="00584301"/>
    <w:rsid w:val="005875A3"/>
    <w:rsid w:val="005950D9"/>
    <w:rsid w:val="005A3416"/>
    <w:rsid w:val="005B27FE"/>
    <w:rsid w:val="005C3E6D"/>
    <w:rsid w:val="005F331D"/>
    <w:rsid w:val="005F4AFF"/>
    <w:rsid w:val="005F61DF"/>
    <w:rsid w:val="006023F9"/>
    <w:rsid w:val="006053D1"/>
    <w:rsid w:val="00610559"/>
    <w:rsid w:val="00614FFA"/>
    <w:rsid w:val="00632680"/>
    <w:rsid w:val="00633071"/>
    <w:rsid w:val="006332F6"/>
    <w:rsid w:val="00634550"/>
    <w:rsid w:val="006361E7"/>
    <w:rsid w:val="00641096"/>
    <w:rsid w:val="00650904"/>
    <w:rsid w:val="00652625"/>
    <w:rsid w:val="006534B2"/>
    <w:rsid w:val="0065615D"/>
    <w:rsid w:val="00657011"/>
    <w:rsid w:val="006650B5"/>
    <w:rsid w:val="006651B1"/>
    <w:rsid w:val="00665778"/>
    <w:rsid w:val="006738C4"/>
    <w:rsid w:val="006805B9"/>
    <w:rsid w:val="00691C09"/>
    <w:rsid w:val="00694B4C"/>
    <w:rsid w:val="006A5B34"/>
    <w:rsid w:val="006A5F5B"/>
    <w:rsid w:val="006B77DA"/>
    <w:rsid w:val="006C77A9"/>
    <w:rsid w:val="006F6693"/>
    <w:rsid w:val="00705F18"/>
    <w:rsid w:val="00707FE8"/>
    <w:rsid w:val="00711DDD"/>
    <w:rsid w:val="007207E3"/>
    <w:rsid w:val="00724962"/>
    <w:rsid w:val="00724A0F"/>
    <w:rsid w:val="0073072C"/>
    <w:rsid w:val="007320B4"/>
    <w:rsid w:val="00732162"/>
    <w:rsid w:val="00732DD8"/>
    <w:rsid w:val="00736732"/>
    <w:rsid w:val="00744024"/>
    <w:rsid w:val="00750CBE"/>
    <w:rsid w:val="007562CB"/>
    <w:rsid w:val="007609FA"/>
    <w:rsid w:val="00766B5A"/>
    <w:rsid w:val="007834F2"/>
    <w:rsid w:val="00791020"/>
    <w:rsid w:val="007A207D"/>
    <w:rsid w:val="007A5F82"/>
    <w:rsid w:val="007B141C"/>
    <w:rsid w:val="007B75A4"/>
    <w:rsid w:val="007E55C4"/>
    <w:rsid w:val="007F1A4C"/>
    <w:rsid w:val="008022C3"/>
    <w:rsid w:val="008041E6"/>
    <w:rsid w:val="00804206"/>
    <w:rsid w:val="00804AA7"/>
    <w:rsid w:val="008065D2"/>
    <w:rsid w:val="00812A3C"/>
    <w:rsid w:val="00812CE2"/>
    <w:rsid w:val="0082180A"/>
    <w:rsid w:val="0082194C"/>
    <w:rsid w:val="008220C4"/>
    <w:rsid w:val="008222FF"/>
    <w:rsid w:val="00822DEC"/>
    <w:rsid w:val="008241FF"/>
    <w:rsid w:val="00841100"/>
    <w:rsid w:val="008411E9"/>
    <w:rsid w:val="0084200F"/>
    <w:rsid w:val="00843B2C"/>
    <w:rsid w:val="008471C4"/>
    <w:rsid w:val="0089539E"/>
    <w:rsid w:val="008A08F0"/>
    <w:rsid w:val="008A4900"/>
    <w:rsid w:val="008C54DE"/>
    <w:rsid w:val="008D0281"/>
    <w:rsid w:val="008E3C4E"/>
    <w:rsid w:val="008E49B3"/>
    <w:rsid w:val="008F6D45"/>
    <w:rsid w:val="0093513C"/>
    <w:rsid w:val="00963C04"/>
    <w:rsid w:val="0096774E"/>
    <w:rsid w:val="00973844"/>
    <w:rsid w:val="009834C0"/>
    <w:rsid w:val="00984C95"/>
    <w:rsid w:val="00986AAC"/>
    <w:rsid w:val="00990CDE"/>
    <w:rsid w:val="009A1DA2"/>
    <w:rsid w:val="009A3704"/>
    <w:rsid w:val="009A4739"/>
    <w:rsid w:val="009A674F"/>
    <w:rsid w:val="009B199C"/>
    <w:rsid w:val="009B54C8"/>
    <w:rsid w:val="009B61F1"/>
    <w:rsid w:val="009B62E0"/>
    <w:rsid w:val="009C3D88"/>
    <w:rsid w:val="009C6B1F"/>
    <w:rsid w:val="009D581D"/>
    <w:rsid w:val="009E3858"/>
    <w:rsid w:val="009E70DD"/>
    <w:rsid w:val="009E7F3E"/>
    <w:rsid w:val="009F2ED9"/>
    <w:rsid w:val="009F3231"/>
    <w:rsid w:val="009F5C58"/>
    <w:rsid w:val="00A00D71"/>
    <w:rsid w:val="00A023A0"/>
    <w:rsid w:val="00A1562B"/>
    <w:rsid w:val="00A16EC3"/>
    <w:rsid w:val="00A170F4"/>
    <w:rsid w:val="00A23001"/>
    <w:rsid w:val="00A2559E"/>
    <w:rsid w:val="00A25FD9"/>
    <w:rsid w:val="00A4213A"/>
    <w:rsid w:val="00A46BA8"/>
    <w:rsid w:val="00A47634"/>
    <w:rsid w:val="00A612FE"/>
    <w:rsid w:val="00A64CCE"/>
    <w:rsid w:val="00A966CF"/>
    <w:rsid w:val="00AA26B8"/>
    <w:rsid w:val="00AA6FB5"/>
    <w:rsid w:val="00AB3FE2"/>
    <w:rsid w:val="00AC4C1D"/>
    <w:rsid w:val="00AD3322"/>
    <w:rsid w:val="00AD7E4E"/>
    <w:rsid w:val="00AE0BEF"/>
    <w:rsid w:val="00AE1DC1"/>
    <w:rsid w:val="00AE7D95"/>
    <w:rsid w:val="00AF12B3"/>
    <w:rsid w:val="00AF34DE"/>
    <w:rsid w:val="00AF4D58"/>
    <w:rsid w:val="00AF6666"/>
    <w:rsid w:val="00B10154"/>
    <w:rsid w:val="00B15901"/>
    <w:rsid w:val="00B24246"/>
    <w:rsid w:val="00B24FCC"/>
    <w:rsid w:val="00B81B44"/>
    <w:rsid w:val="00B9053B"/>
    <w:rsid w:val="00B97A50"/>
    <w:rsid w:val="00BB660E"/>
    <w:rsid w:val="00BC3422"/>
    <w:rsid w:val="00BF3B71"/>
    <w:rsid w:val="00BF48DC"/>
    <w:rsid w:val="00C015B9"/>
    <w:rsid w:val="00C022F9"/>
    <w:rsid w:val="00C02CEC"/>
    <w:rsid w:val="00C032EA"/>
    <w:rsid w:val="00C06EB5"/>
    <w:rsid w:val="00C1145F"/>
    <w:rsid w:val="00C34ECB"/>
    <w:rsid w:val="00C4597C"/>
    <w:rsid w:val="00C637E1"/>
    <w:rsid w:val="00C70D50"/>
    <w:rsid w:val="00C8243E"/>
    <w:rsid w:val="00C907D7"/>
    <w:rsid w:val="00C92338"/>
    <w:rsid w:val="00C9298C"/>
    <w:rsid w:val="00C96B98"/>
    <w:rsid w:val="00CA24D2"/>
    <w:rsid w:val="00CA7C3A"/>
    <w:rsid w:val="00CB2673"/>
    <w:rsid w:val="00CC2DB2"/>
    <w:rsid w:val="00CD0307"/>
    <w:rsid w:val="00CD3D1B"/>
    <w:rsid w:val="00CE62B3"/>
    <w:rsid w:val="00CE68B9"/>
    <w:rsid w:val="00CF01A6"/>
    <w:rsid w:val="00CF0E3E"/>
    <w:rsid w:val="00CF7DCA"/>
    <w:rsid w:val="00D211E9"/>
    <w:rsid w:val="00D2312F"/>
    <w:rsid w:val="00D269C1"/>
    <w:rsid w:val="00D44953"/>
    <w:rsid w:val="00D542F3"/>
    <w:rsid w:val="00D543E5"/>
    <w:rsid w:val="00D5644B"/>
    <w:rsid w:val="00D56E25"/>
    <w:rsid w:val="00D71896"/>
    <w:rsid w:val="00D718D7"/>
    <w:rsid w:val="00D73212"/>
    <w:rsid w:val="00D814B7"/>
    <w:rsid w:val="00D82C5B"/>
    <w:rsid w:val="00D86E10"/>
    <w:rsid w:val="00D87022"/>
    <w:rsid w:val="00D90688"/>
    <w:rsid w:val="00DA3AAD"/>
    <w:rsid w:val="00DB312B"/>
    <w:rsid w:val="00DB3BAD"/>
    <w:rsid w:val="00DC5654"/>
    <w:rsid w:val="00DC658F"/>
    <w:rsid w:val="00DD02B9"/>
    <w:rsid w:val="00DD1EE6"/>
    <w:rsid w:val="00DD3FE7"/>
    <w:rsid w:val="00DE60CC"/>
    <w:rsid w:val="00DF3DB8"/>
    <w:rsid w:val="00E26B32"/>
    <w:rsid w:val="00E26CEF"/>
    <w:rsid w:val="00E31444"/>
    <w:rsid w:val="00E407B6"/>
    <w:rsid w:val="00E41EF1"/>
    <w:rsid w:val="00E42942"/>
    <w:rsid w:val="00E468A6"/>
    <w:rsid w:val="00E56BBE"/>
    <w:rsid w:val="00E71BDF"/>
    <w:rsid w:val="00E83538"/>
    <w:rsid w:val="00E83CA7"/>
    <w:rsid w:val="00EA2E56"/>
    <w:rsid w:val="00EB3D18"/>
    <w:rsid w:val="00EB6557"/>
    <w:rsid w:val="00EC171D"/>
    <w:rsid w:val="00EC17C0"/>
    <w:rsid w:val="00EC4B2A"/>
    <w:rsid w:val="00ED1A08"/>
    <w:rsid w:val="00ED3611"/>
    <w:rsid w:val="00ED487E"/>
    <w:rsid w:val="00EE22C3"/>
    <w:rsid w:val="00EE7706"/>
    <w:rsid w:val="00EE7A0D"/>
    <w:rsid w:val="00EF0D21"/>
    <w:rsid w:val="00F012B4"/>
    <w:rsid w:val="00F03071"/>
    <w:rsid w:val="00F14075"/>
    <w:rsid w:val="00F17CE1"/>
    <w:rsid w:val="00F2115C"/>
    <w:rsid w:val="00F22ABA"/>
    <w:rsid w:val="00F36B12"/>
    <w:rsid w:val="00F417C3"/>
    <w:rsid w:val="00F43326"/>
    <w:rsid w:val="00F5152F"/>
    <w:rsid w:val="00F60F9F"/>
    <w:rsid w:val="00F64F08"/>
    <w:rsid w:val="00F734F5"/>
    <w:rsid w:val="00F95B31"/>
    <w:rsid w:val="00F966B1"/>
    <w:rsid w:val="00F97D48"/>
    <w:rsid w:val="00FA0311"/>
    <w:rsid w:val="00FB717B"/>
    <w:rsid w:val="00FC42E5"/>
    <w:rsid w:val="00FD1561"/>
    <w:rsid w:val="00FD1665"/>
    <w:rsid w:val="00FD640F"/>
    <w:rsid w:val="00FD6B4C"/>
    <w:rsid w:val="00FD6BE9"/>
    <w:rsid w:val="00FE24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96F681"/>
  <w15:docId w15:val="{EF181075-8AC2-40F2-9EB7-324AF115C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8C54DE"/>
    <w:pPr>
      <w:keepLines/>
      <w:spacing w:before="120" w:after="120"/>
      <w:ind w:right="764"/>
    </w:pPr>
    <w:rPr>
      <w:color w:val="000000" w:themeColor="text1"/>
      <w:sz w:val="18"/>
    </w:rPr>
  </w:style>
  <w:style w:type="paragraph" w:styleId="Heading1">
    <w:name w:val="heading 1"/>
    <w:next w:val="Normal"/>
    <w:link w:val="Heading1Char"/>
    <w:qFormat/>
    <w:rsid w:val="0028090A"/>
    <w:pPr>
      <w:keepNext/>
      <w:keepLines/>
      <w:spacing w:before="240" w:after="80"/>
      <w:ind w:right="1701"/>
      <w:outlineLvl w:val="0"/>
    </w:pPr>
    <w:rPr>
      <w:rFonts w:asciiTheme="majorHAnsi" w:eastAsiaTheme="majorEastAsia" w:hAnsiTheme="majorHAnsi" w:cstheme="majorBidi"/>
      <w:color w:val="1EB6EC" w:themeColor="accent1"/>
      <w:sz w:val="28"/>
      <w:szCs w:val="28"/>
    </w:rPr>
  </w:style>
  <w:style w:type="paragraph" w:styleId="Heading2">
    <w:name w:val="heading 2"/>
    <w:basedOn w:val="Normal"/>
    <w:next w:val="Normal"/>
    <w:link w:val="Heading2Char"/>
    <w:qFormat/>
    <w:rsid w:val="00804AA7"/>
    <w:pPr>
      <w:keepNext/>
      <w:spacing w:before="200" w:after="40"/>
      <w:outlineLvl w:val="1"/>
    </w:pPr>
    <w:rPr>
      <w:rFonts w:asciiTheme="majorHAnsi" w:eastAsiaTheme="majorEastAsia" w:hAnsiTheme="majorHAnsi" w:cstheme="majorBidi"/>
      <w:b/>
      <w:bCs/>
      <w:color w:val="53565A" w:themeColor="text2"/>
      <w:sz w:val="24"/>
      <w:szCs w:val="24"/>
    </w:rPr>
  </w:style>
  <w:style w:type="paragraph" w:styleId="Heading3">
    <w:name w:val="heading 3"/>
    <w:basedOn w:val="Normal"/>
    <w:next w:val="Normal"/>
    <w:link w:val="Heading3Char"/>
    <w:qFormat/>
    <w:rsid w:val="00804AA7"/>
    <w:pPr>
      <w:keepNext/>
      <w:spacing w:before="240" w:after="0"/>
      <w:outlineLvl w:val="2"/>
    </w:pPr>
    <w:rPr>
      <w:rFonts w:asciiTheme="majorHAnsi" w:eastAsiaTheme="majorEastAsia" w:hAnsiTheme="majorHAnsi" w:cstheme="majorBidi"/>
      <w:color w:val="53565A" w:themeColor="text2"/>
      <w:sz w:val="22"/>
      <w:szCs w:val="22"/>
    </w:rPr>
  </w:style>
  <w:style w:type="paragraph" w:styleId="Heading4">
    <w:name w:val="heading 4"/>
    <w:basedOn w:val="Normal"/>
    <w:next w:val="Normal"/>
    <w:link w:val="Heading4Char"/>
    <w:semiHidden/>
    <w:qFormat/>
    <w:rsid w:val="000224AE"/>
    <w:pPr>
      <w:keepNext/>
      <w:outlineLvl w:val="3"/>
    </w:pPr>
    <w:rPr>
      <w:rFonts w:asciiTheme="majorHAnsi" w:eastAsiaTheme="majorEastAsia" w:hAnsiTheme="majorHAnsi" w:cstheme="majorBidi"/>
      <w:b/>
      <w:bCs/>
      <w:iCs/>
      <w:color w:val="53565A" w:themeColor="text2"/>
      <w:sz w:val="21"/>
      <w:szCs w:val="21"/>
    </w:rPr>
  </w:style>
  <w:style w:type="paragraph" w:styleId="Heading5">
    <w:name w:val="heading 5"/>
    <w:basedOn w:val="Normal"/>
    <w:next w:val="Normal"/>
    <w:link w:val="Heading5Char"/>
    <w:semiHidden/>
    <w:rsid w:val="00553B92"/>
    <w:pPr>
      <w:keepNext/>
      <w:spacing w:before="60" w:after="60"/>
      <w:outlineLvl w:val="4"/>
    </w:pPr>
    <w:rPr>
      <w:rFonts w:asciiTheme="majorHAnsi" w:eastAsiaTheme="majorEastAsia" w:hAnsiTheme="majorHAnsi" w:cstheme="majorBidi"/>
      <w:b/>
      <w:bCs/>
      <w:color w:val="53565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95E1E3" w:themeColor="accent4"/>
        <w:left w:val="single" w:sz="8" w:space="0" w:color="95E1E3" w:themeColor="accent4"/>
        <w:bottom w:val="single" w:sz="8" w:space="0" w:color="95E1E3" w:themeColor="accent4"/>
        <w:right w:val="single" w:sz="8" w:space="0" w:color="95E1E3" w:themeColor="accent4"/>
      </w:tblBorders>
    </w:tblPr>
    <w:tblStylePr w:type="firstRow">
      <w:pPr>
        <w:spacing w:before="0" w:after="0" w:line="240" w:lineRule="auto"/>
      </w:pPr>
      <w:rPr>
        <w:b/>
        <w:bCs/>
        <w:color w:val="FFFFFF" w:themeColor="background1"/>
      </w:rPr>
      <w:tblPr/>
      <w:tcPr>
        <w:shd w:val="clear" w:color="auto" w:fill="95E1E3" w:themeFill="accent4"/>
      </w:tcPr>
    </w:tblStylePr>
    <w:tblStylePr w:type="lastRow">
      <w:pPr>
        <w:spacing w:before="0" w:after="0" w:line="240" w:lineRule="auto"/>
      </w:pPr>
      <w:rPr>
        <w:b/>
        <w:bCs/>
      </w:rPr>
      <w:tblPr/>
      <w:tcPr>
        <w:tcBorders>
          <w:top w:val="double" w:sz="6" w:space="0" w:color="95E1E3" w:themeColor="accent4"/>
          <w:left w:val="single" w:sz="8" w:space="0" w:color="95E1E3" w:themeColor="accent4"/>
          <w:bottom w:val="single" w:sz="8" w:space="0" w:color="95E1E3" w:themeColor="accent4"/>
          <w:right w:val="single" w:sz="8" w:space="0" w:color="95E1E3" w:themeColor="accent4"/>
        </w:tcBorders>
      </w:tcPr>
    </w:tblStylePr>
    <w:tblStylePr w:type="firstCol">
      <w:rPr>
        <w:b/>
        <w:bCs/>
      </w:rPr>
    </w:tblStylePr>
    <w:tblStylePr w:type="lastCol">
      <w:rPr>
        <w:b/>
        <w:bCs/>
      </w:rPr>
    </w:tblStylePr>
    <w:tblStylePr w:type="band1Vert">
      <w:tblPr/>
      <w:tcPr>
        <w:tcBorders>
          <w:top w:val="single" w:sz="8" w:space="0" w:color="95E1E3" w:themeColor="accent4"/>
          <w:left w:val="single" w:sz="8" w:space="0" w:color="95E1E3" w:themeColor="accent4"/>
          <w:bottom w:val="single" w:sz="8" w:space="0" w:color="95E1E3" w:themeColor="accent4"/>
          <w:right w:val="single" w:sz="8" w:space="0" w:color="95E1E3" w:themeColor="accent4"/>
        </w:tcBorders>
      </w:tcPr>
    </w:tblStylePr>
    <w:tblStylePr w:type="band1Horz">
      <w:tblPr/>
      <w:tcPr>
        <w:tcBorders>
          <w:top w:val="single" w:sz="8" w:space="0" w:color="95E1E3" w:themeColor="accent4"/>
          <w:left w:val="single" w:sz="8" w:space="0" w:color="95E1E3" w:themeColor="accent4"/>
          <w:bottom w:val="single" w:sz="8" w:space="0" w:color="95E1E3" w:themeColor="accent4"/>
          <w:right w:val="single" w:sz="8" w:space="0" w:color="95E1E3"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1EB6EC" w:themeColor="accent1"/>
        <w:left w:val="single" w:sz="8" w:space="0" w:color="1EB6EC" w:themeColor="accent1"/>
        <w:bottom w:val="single" w:sz="8" w:space="0" w:color="1EB6EC" w:themeColor="accent1"/>
        <w:right w:val="single" w:sz="8" w:space="0" w:color="1EB6EC" w:themeColor="accent1"/>
      </w:tblBorders>
    </w:tblPr>
    <w:tblStylePr w:type="firstRow">
      <w:pPr>
        <w:spacing w:before="0" w:after="0" w:line="240" w:lineRule="auto"/>
      </w:pPr>
      <w:rPr>
        <w:b/>
        <w:bCs/>
        <w:color w:val="FFFFFF" w:themeColor="background1"/>
      </w:rPr>
      <w:tblPr/>
      <w:tcPr>
        <w:shd w:val="clear" w:color="auto" w:fill="1EB6EC" w:themeFill="accent1"/>
      </w:tcPr>
    </w:tblStylePr>
    <w:tblStylePr w:type="lastRow">
      <w:pPr>
        <w:spacing w:before="0" w:after="0" w:line="240" w:lineRule="auto"/>
      </w:pPr>
      <w:rPr>
        <w:b/>
        <w:bCs/>
      </w:rPr>
      <w:tblPr/>
      <w:tcPr>
        <w:tcBorders>
          <w:top w:val="double" w:sz="6" w:space="0" w:color="1EB6EC" w:themeColor="accent1"/>
          <w:left w:val="single" w:sz="8" w:space="0" w:color="1EB6EC" w:themeColor="accent1"/>
          <w:bottom w:val="single" w:sz="8" w:space="0" w:color="1EB6EC" w:themeColor="accent1"/>
          <w:right w:val="single" w:sz="8" w:space="0" w:color="1EB6EC" w:themeColor="accent1"/>
        </w:tcBorders>
      </w:tcPr>
    </w:tblStylePr>
    <w:tblStylePr w:type="firstCol">
      <w:rPr>
        <w:b/>
        <w:bCs/>
      </w:rPr>
    </w:tblStylePr>
    <w:tblStylePr w:type="lastCol">
      <w:rPr>
        <w:b/>
        <w:bCs/>
      </w:rPr>
    </w:tblStylePr>
    <w:tblStylePr w:type="band1Vert">
      <w:tblPr/>
      <w:tcPr>
        <w:tcBorders>
          <w:top w:val="single" w:sz="8" w:space="0" w:color="1EB6EC" w:themeColor="accent1"/>
          <w:left w:val="single" w:sz="8" w:space="0" w:color="1EB6EC" w:themeColor="accent1"/>
          <w:bottom w:val="single" w:sz="8" w:space="0" w:color="1EB6EC" w:themeColor="accent1"/>
          <w:right w:val="single" w:sz="8" w:space="0" w:color="1EB6EC" w:themeColor="accent1"/>
        </w:tcBorders>
      </w:tcPr>
    </w:tblStylePr>
    <w:tblStylePr w:type="band1Horz">
      <w:tblPr/>
      <w:tcPr>
        <w:tcBorders>
          <w:top w:val="single" w:sz="8" w:space="0" w:color="1EB6EC" w:themeColor="accent1"/>
          <w:left w:val="single" w:sz="8" w:space="0" w:color="1EB6EC" w:themeColor="accent1"/>
          <w:bottom w:val="single" w:sz="8" w:space="0" w:color="1EB6EC" w:themeColor="accent1"/>
          <w:right w:val="single" w:sz="8" w:space="0" w:color="1EB6EC" w:themeColor="accent1"/>
        </w:tcBorders>
      </w:tcPr>
    </w:tblStylePr>
  </w:style>
  <w:style w:type="paragraph" w:styleId="TOC1">
    <w:name w:val="toc 1"/>
    <w:basedOn w:val="Normal"/>
    <w:next w:val="Normal"/>
    <w:uiPriority w:val="39"/>
    <w:semiHidden/>
    <w:rsid w:val="00522F8A"/>
    <w:pPr>
      <w:pBdr>
        <w:bottom w:val="single" w:sz="12" w:space="4" w:color="auto"/>
      </w:pBdr>
      <w:tabs>
        <w:tab w:val="right" w:pos="9000"/>
      </w:tabs>
      <w:ind w:right="26"/>
    </w:pPr>
    <w:rPr>
      <w:sz w:val="24"/>
      <w:szCs w:val="24"/>
    </w:rPr>
  </w:style>
  <w:style w:type="paragraph" w:styleId="TOC2">
    <w:name w:val="toc 2"/>
    <w:next w:val="Normal"/>
    <w:uiPriority w:val="39"/>
    <w:semiHidden/>
    <w:rsid w:val="00522F8A"/>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522F8A"/>
    <w:pPr>
      <w:tabs>
        <w:tab w:val="right" w:pos="9000"/>
      </w:tabs>
      <w:spacing w:before="0"/>
      <w:ind w:left="450" w:right="432"/>
      <w:contextualSpacing/>
    </w:pPr>
    <w:rPr>
      <w:noProof/>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semiHidden/>
    <w:rsid w:val="00FE24E9"/>
    <w:rPr>
      <w:color w:val="808080" w:themeColor="background1" w:themeShade="80"/>
      <w:u w:val="none"/>
    </w:rPr>
  </w:style>
  <w:style w:type="character" w:customStyle="1" w:styleId="Heading1Char">
    <w:name w:val="Heading 1 Char"/>
    <w:basedOn w:val="DefaultParagraphFont"/>
    <w:link w:val="Heading1"/>
    <w:rsid w:val="0028090A"/>
    <w:rPr>
      <w:rFonts w:asciiTheme="majorHAnsi" w:eastAsiaTheme="majorEastAsia" w:hAnsiTheme="majorHAnsi" w:cstheme="majorBidi"/>
      <w:color w:val="1EB6EC" w:themeColor="accent1"/>
      <w:sz w:val="28"/>
      <w:szCs w:val="28"/>
    </w:rPr>
  </w:style>
  <w:style w:type="character" w:customStyle="1" w:styleId="Heading2Char">
    <w:name w:val="Heading 2 Char"/>
    <w:basedOn w:val="DefaultParagraphFont"/>
    <w:link w:val="Heading2"/>
    <w:rsid w:val="00804AA7"/>
    <w:rPr>
      <w:rFonts w:asciiTheme="majorHAnsi" w:eastAsiaTheme="majorEastAsia" w:hAnsiTheme="majorHAnsi" w:cstheme="majorBidi"/>
      <w:b/>
      <w:bCs/>
      <w:color w:val="53565A" w:themeColor="text2"/>
      <w:sz w:val="24"/>
      <w:szCs w:val="24"/>
    </w:rPr>
  </w:style>
  <w:style w:type="paragraph" w:customStyle="1" w:styleId="Bullet1">
    <w:name w:val="Bullet 1"/>
    <w:uiPriority w:val="1"/>
    <w:qFormat/>
    <w:rsid w:val="008C54DE"/>
    <w:pPr>
      <w:keepLines/>
      <w:numPr>
        <w:numId w:val="1"/>
      </w:numPr>
      <w:spacing w:before="40" w:after="40" w:line="252" w:lineRule="auto"/>
      <w:ind w:left="357" w:right="764" w:hanging="357"/>
      <w:contextualSpacing/>
    </w:pPr>
    <w:rPr>
      <w:rFonts w:eastAsia="Times New Roman" w:cs="Calibri"/>
      <w:color w:val="000000" w:themeColor="text1"/>
      <w:sz w:val="18"/>
    </w:rPr>
  </w:style>
  <w:style w:type="paragraph" w:customStyle="1" w:styleId="Bullet2">
    <w:name w:val="Bullet 2"/>
    <w:basedOn w:val="Bullet1"/>
    <w:uiPriority w:val="1"/>
    <w:qFormat/>
    <w:rsid w:val="00F43326"/>
    <w:pPr>
      <w:numPr>
        <w:ilvl w:val="1"/>
      </w:numPr>
      <w:ind w:left="714" w:right="125" w:hanging="357"/>
    </w:pPr>
  </w:style>
  <w:style w:type="paragraph" w:customStyle="1" w:styleId="Bulletindent">
    <w:name w:val="Bullet indent"/>
    <w:basedOn w:val="Bullet2"/>
    <w:uiPriority w:val="9"/>
    <w:semiHidden/>
    <w:qFormat/>
    <w:rsid w:val="00BB660E"/>
    <w:pPr>
      <w:numPr>
        <w:ilvl w:val="2"/>
      </w:numPr>
      <w:spacing w:line="264" w:lineRule="auto"/>
    </w:pPr>
  </w:style>
  <w:style w:type="paragraph" w:customStyle="1" w:styleId="Heading1numbered">
    <w:name w:val="Heading 1 numbered"/>
    <w:basedOn w:val="Heading1"/>
    <w:next w:val="NormalIndent"/>
    <w:uiPriority w:val="8"/>
    <w:semiHidden/>
    <w:qFormat/>
    <w:rsid w:val="00522F8A"/>
    <w:pPr>
      <w:numPr>
        <w:ilvl w:val="2"/>
        <w:numId w:val="3"/>
      </w:numPr>
    </w:pPr>
  </w:style>
  <w:style w:type="paragraph" w:customStyle="1" w:styleId="Heading2numbered">
    <w:name w:val="Heading 2 numbered"/>
    <w:basedOn w:val="Heading2"/>
    <w:next w:val="NormalIndent"/>
    <w:uiPriority w:val="8"/>
    <w:semiHidden/>
    <w:qFormat/>
    <w:rsid w:val="00522F8A"/>
    <w:pPr>
      <w:numPr>
        <w:ilvl w:val="3"/>
        <w:numId w:val="3"/>
      </w:numPr>
    </w:pPr>
  </w:style>
  <w:style w:type="paragraph" w:customStyle="1" w:styleId="Heading3numbered">
    <w:name w:val="Heading 3 numbered"/>
    <w:basedOn w:val="Heading3"/>
    <w:next w:val="NormalIndent"/>
    <w:uiPriority w:val="8"/>
    <w:semiHidden/>
    <w:qFormat/>
    <w:rsid w:val="00522F8A"/>
    <w:pPr>
      <w:numPr>
        <w:ilvl w:val="4"/>
        <w:numId w:val="3"/>
      </w:numPr>
    </w:pPr>
  </w:style>
  <w:style w:type="character" w:customStyle="1" w:styleId="Heading3Char">
    <w:name w:val="Heading 3 Char"/>
    <w:basedOn w:val="DefaultParagraphFont"/>
    <w:link w:val="Heading3"/>
    <w:rsid w:val="00804AA7"/>
    <w:rPr>
      <w:rFonts w:asciiTheme="majorHAnsi" w:eastAsiaTheme="majorEastAsia" w:hAnsiTheme="majorHAnsi" w:cstheme="majorBidi"/>
      <w:color w:val="53565A" w:themeColor="text2"/>
      <w:sz w:val="22"/>
      <w:szCs w:val="22"/>
    </w:rPr>
  </w:style>
  <w:style w:type="paragraph" w:customStyle="1" w:styleId="Heading4numbered">
    <w:name w:val="Heading 4 numbered"/>
    <w:basedOn w:val="Heading4"/>
    <w:next w:val="NormalIndent"/>
    <w:uiPriority w:val="8"/>
    <w:semiHidden/>
    <w:qFormat/>
    <w:rsid w:val="00522F8A"/>
    <w:pPr>
      <w:numPr>
        <w:ilvl w:val="5"/>
        <w:numId w:val="3"/>
      </w:numPr>
    </w:pPr>
  </w:style>
  <w:style w:type="character" w:customStyle="1" w:styleId="Heading4Char">
    <w:name w:val="Heading 4 Char"/>
    <w:basedOn w:val="DefaultParagraphFont"/>
    <w:link w:val="Heading4"/>
    <w:semiHidden/>
    <w:rsid w:val="000224AE"/>
    <w:rPr>
      <w:rFonts w:asciiTheme="majorHAnsi" w:eastAsiaTheme="majorEastAsia" w:hAnsiTheme="majorHAnsi" w:cstheme="majorBidi"/>
      <w:b/>
      <w:bCs/>
      <w:iCs/>
      <w:color w:val="53565A" w:themeColor="text2"/>
      <w:sz w:val="21"/>
      <w:szCs w:val="21"/>
    </w:rPr>
  </w:style>
  <w:style w:type="paragraph" w:styleId="NormalIndent">
    <w:name w:val="Normal Indent"/>
    <w:basedOn w:val="Normal"/>
    <w:uiPriority w:val="9"/>
    <w:semiHidden/>
    <w:qFormat/>
    <w:rsid w:val="00BB660E"/>
    <w:pPr>
      <w:ind w:left="792"/>
    </w:pPr>
  </w:style>
  <w:style w:type="paragraph" w:customStyle="1" w:styleId="NoteNormal">
    <w:name w:val="Note Normal"/>
    <w:basedOn w:val="Normal"/>
    <w:qFormat/>
    <w:rsid w:val="00522F8A"/>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rsid w:val="00DD02B9"/>
    <w:pPr>
      <w:spacing w:after="440" w:line="240" w:lineRule="auto"/>
      <w:ind w:right="-170"/>
      <w:jc w:val="right"/>
    </w:pPr>
    <w:rPr>
      <w:rFonts w:asciiTheme="majorHAnsi" w:eastAsia="Times New Roman" w:hAnsiTheme="majorHAnsi" w:cstheme="majorHAnsi"/>
      <w:b/>
      <w:bCs/>
      <w:color w:val="53565A" w:themeColor="text2"/>
      <w:sz w:val="22"/>
      <w:szCs w:val="22"/>
    </w:rPr>
  </w:style>
  <w:style w:type="character" w:customStyle="1" w:styleId="SubtitleChar">
    <w:name w:val="Subtitle Char"/>
    <w:basedOn w:val="DefaultParagraphFont"/>
    <w:link w:val="Subtitle"/>
    <w:uiPriority w:val="45"/>
    <w:rsid w:val="00DD02B9"/>
    <w:rPr>
      <w:rFonts w:asciiTheme="majorHAnsi" w:eastAsia="Times New Roman" w:hAnsiTheme="majorHAnsi" w:cstheme="majorHAnsi"/>
      <w:b/>
      <w:bCs/>
      <w:color w:val="53565A" w:themeColor="text2"/>
      <w:sz w:val="22"/>
      <w:szCs w:val="22"/>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qFormat/>
    <w:rsid w:val="00C96B98"/>
    <w:pPr>
      <w:spacing w:before="1600" w:after="400" w:line="240" w:lineRule="auto"/>
      <w:ind w:right="482"/>
    </w:pPr>
    <w:rPr>
      <w:rFonts w:eastAsia="Times New Roman" w:cstheme="majorHAnsi"/>
      <w:bCs/>
      <w:color w:val="33C8CC" w:themeColor="accent2"/>
      <w:sz w:val="40"/>
      <w:szCs w:val="40"/>
    </w:rPr>
  </w:style>
  <w:style w:type="character" w:customStyle="1" w:styleId="TitleChar">
    <w:name w:val="Title Char"/>
    <w:basedOn w:val="DefaultParagraphFont"/>
    <w:link w:val="Title"/>
    <w:uiPriority w:val="44"/>
    <w:rsid w:val="00C96B98"/>
    <w:rPr>
      <w:rFonts w:eastAsia="Times New Roman" w:cstheme="majorHAnsi"/>
      <w:bCs/>
      <w:color w:val="33C8CC" w:themeColor="accent2"/>
      <w:sz w:val="40"/>
      <w:szCs w:val="40"/>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semiHidden/>
    <w:qFormat/>
    <w:rsid w:val="00BB660E"/>
    <w:pPr>
      <w:numPr>
        <w:ilvl w:val="3"/>
        <w:numId w:val="1"/>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000000" w:themeColor="text1"/>
    </w:rPr>
  </w:style>
  <w:style w:type="paragraph" w:styleId="Footer">
    <w:name w:val="footer"/>
    <w:basedOn w:val="Normal"/>
    <w:link w:val="FooterChar"/>
    <w:uiPriority w:val="99"/>
    <w:semiHidden/>
    <w:rsid w:val="00AE7D95"/>
    <w:pPr>
      <w:tabs>
        <w:tab w:val="left" w:pos="9639"/>
      </w:tabs>
      <w:spacing w:before="0" w:after="0" w:line="240" w:lineRule="auto"/>
      <w:ind w:right="197"/>
    </w:pPr>
    <w:rPr>
      <w:noProof/>
      <w:szCs w:val="18"/>
    </w:rPr>
  </w:style>
  <w:style w:type="character" w:customStyle="1" w:styleId="FooterChar">
    <w:name w:val="Footer Char"/>
    <w:basedOn w:val="DefaultParagraphFont"/>
    <w:link w:val="Footer"/>
    <w:uiPriority w:val="99"/>
    <w:semiHidden/>
    <w:rsid w:val="00AE7D95"/>
    <w:rPr>
      <w:noProof/>
      <w:color w:val="000000" w:themeColor="text1"/>
      <w:sz w:val="18"/>
      <w:szCs w:val="18"/>
    </w:rPr>
  </w:style>
  <w:style w:type="character" w:styleId="PageNumber">
    <w:name w:val="page number"/>
    <w:uiPriority w:val="49"/>
    <w:semiHidden/>
    <w:rsid w:val="00522F8A"/>
    <w:rPr>
      <w:rFonts w:asciiTheme="minorHAnsi" w:hAnsiTheme="minorHAnsi"/>
      <w:b w:val="0"/>
      <w:color w:val="000000" w:themeColor="text1"/>
    </w:rPr>
  </w:style>
  <w:style w:type="paragraph" w:styleId="TOCHeading">
    <w:name w:val="TOC Heading"/>
    <w:basedOn w:val="Heading1"/>
    <w:next w:val="Normal"/>
    <w:uiPriority w:val="38"/>
    <w:semiHidden/>
    <w:rsid w:val="00522F8A"/>
    <w:pPr>
      <w:spacing w:before="480" w:after="720"/>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000000"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522F8A"/>
    <w:pPr>
      <w:spacing w:before="280"/>
      <w:ind w:left="446" w:right="29" w:hanging="446"/>
    </w:pPr>
    <w:rPr>
      <w:noProof/>
      <w:lang w:eastAsia="en-US"/>
    </w:rPr>
  </w:style>
  <w:style w:type="paragraph" w:styleId="TOC5">
    <w:name w:val="toc 5"/>
    <w:basedOn w:val="TOC2"/>
    <w:next w:val="Normal"/>
    <w:uiPriority w:val="39"/>
    <w:semiHidden/>
    <w:rsid w:val="00522F8A"/>
    <w:pPr>
      <w:ind w:left="1080" w:hanging="634"/>
    </w:pPr>
    <w:rPr>
      <w:lang w:eastAsia="en-US"/>
    </w:rPr>
  </w:style>
  <w:style w:type="paragraph" w:styleId="TOC6">
    <w:name w:val="toc 6"/>
    <w:basedOn w:val="TOC3"/>
    <w:next w:val="Normal"/>
    <w:uiPriority w:val="39"/>
    <w:semiHidden/>
    <w:rsid w:val="00522F8A"/>
    <w:pPr>
      <w:ind w:left="1800" w:hanging="720"/>
    </w:pPr>
    <w:rPr>
      <w:lang w:eastAsia="en-US"/>
    </w:rPr>
  </w:style>
  <w:style w:type="table" w:customStyle="1" w:styleId="DTFtexttable">
    <w:name w:val="DTF text table"/>
    <w:basedOn w:val="TableNormal"/>
    <w:uiPriority w:val="99"/>
    <w:rsid w:val="00633071"/>
    <w:pPr>
      <w:spacing w:before="30" w:after="30" w:line="264" w:lineRule="auto"/>
    </w:pPr>
    <w:rPr>
      <w:rFonts w:eastAsiaTheme="minorHAnsi"/>
      <w:spacing w:val="2"/>
      <w:sz w:val="17"/>
      <w:szCs w:val="21"/>
      <w:lang w:eastAsia="en-US"/>
    </w:rPr>
    <w:tblPr>
      <w:tblStyleRowBandSize w:val="1"/>
      <w:tblStyleColBandSize w:val="1"/>
      <w:tblBorders>
        <w:bottom w:val="single" w:sz="12" w:space="0" w:color="1EB6EC" w:themeColor="accent1"/>
        <w:insideH w:val="single" w:sz="6" w:space="0" w:color="A6A6A6" w:themeColor="background1" w:themeShade="A6"/>
      </w:tblBorders>
      <w:tblCellMar>
        <w:left w:w="57" w:type="dxa"/>
        <w:right w:w="57" w:type="dxa"/>
      </w:tblCellMar>
    </w:tblPr>
    <w:trPr>
      <w:cantSplit/>
    </w:trPr>
    <w:tcPr>
      <w:shd w:val="clear" w:color="auto" w:fill="auto"/>
    </w:tcPr>
    <w:tblStylePr w:type="firstRow">
      <w:pPr>
        <w:keepNext/>
        <w:keepLines/>
        <w:widowControl/>
        <w:wordWrap/>
        <w:spacing w:beforeLines="0" w:before="120" w:beforeAutospacing="0" w:afterLines="0" w:after="30" w:afterAutospacing="0"/>
        <w:jc w:val="left"/>
      </w:pPr>
      <w:rPr>
        <w:b/>
        <w:i w:val="0"/>
        <w:color w:val="FFFFFF" w:themeColor="background1"/>
        <w:sz w:val="18"/>
      </w:rPr>
      <w:tblPr/>
      <w:tcPr>
        <w:shd w:val="clear" w:color="auto" w:fill="1EB6EC" w:themeFill="accent1"/>
      </w:tcPr>
    </w:tblStylePr>
    <w:tblStylePr w:type="lastRow">
      <w:rPr>
        <w:b/>
      </w:rPr>
      <w:tblPr/>
      <w:tcPr>
        <w:shd w:val="clear" w:color="auto" w:fill="1EB6EC" w:themeFill="accent1"/>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633071"/>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1EB6EC"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FFFFFF" w:themeColor="background1"/>
        <w:sz w:val="18"/>
      </w:rPr>
      <w:tblPr/>
      <w:tcPr>
        <w:shd w:val="clear" w:color="auto" w:fill="1EB6EC" w:themeFill="accent1"/>
      </w:tcPr>
    </w:tblStylePr>
    <w:tblStylePr w:type="lastRow">
      <w:rPr>
        <w:b/>
      </w:rPr>
      <w:tblPr/>
      <w:tcPr>
        <w:tcBorders>
          <w:top w:val="single" w:sz="6" w:space="0" w:color="1EB6EC" w:themeColor="accent1"/>
          <w:left w:val="nil"/>
          <w:bottom w:val="single" w:sz="12" w:space="0" w:color="1EB6EC"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semiHidden/>
    <w:qFormat/>
    <w:rsid w:val="00522F8A"/>
    <w:pPr>
      <w:numPr>
        <w:ilvl w:val="7"/>
        <w:numId w:val="3"/>
      </w:numPr>
      <w:spacing w:before="100"/>
      <w:contextualSpacing/>
    </w:pPr>
  </w:style>
  <w:style w:type="paragraph" w:customStyle="1" w:styleId="Listnumindent">
    <w:name w:val="List num indent"/>
    <w:basedOn w:val="Normal"/>
    <w:uiPriority w:val="9"/>
    <w:semiHidden/>
    <w:qFormat/>
    <w:rsid w:val="00522F8A"/>
    <w:pPr>
      <w:numPr>
        <w:ilvl w:val="6"/>
        <w:numId w:val="3"/>
      </w:numPr>
      <w:spacing w:before="100"/>
    </w:pPr>
  </w:style>
  <w:style w:type="paragraph" w:customStyle="1" w:styleId="Listnum">
    <w:name w:val="List num"/>
    <w:basedOn w:val="Normal"/>
    <w:uiPriority w:val="2"/>
    <w:qFormat/>
    <w:rsid w:val="00522F8A"/>
    <w:pPr>
      <w:numPr>
        <w:numId w:val="3"/>
      </w:numPr>
    </w:pPr>
  </w:style>
  <w:style w:type="paragraph" w:customStyle="1" w:styleId="Listnum2">
    <w:name w:val="List num 2"/>
    <w:basedOn w:val="Normal"/>
    <w:uiPriority w:val="2"/>
    <w:qFormat/>
    <w:rsid w:val="00522F8A"/>
    <w:pPr>
      <w:numPr>
        <w:ilvl w:val="1"/>
        <w:numId w:val="3"/>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633071"/>
    <w:pPr>
      <w:keepNext/>
      <w:spacing w:before="120"/>
    </w:pPr>
    <w:rPr>
      <w:rFonts w:eastAsiaTheme="minorHAnsi"/>
      <w:color w:val="FFFFFF" w:themeColor="background1"/>
      <w:spacing w:val="2"/>
      <w:sz w:val="18"/>
      <w:szCs w:val="18"/>
      <w:lang w:eastAsia="en-US"/>
    </w:rPr>
  </w:style>
  <w:style w:type="paragraph" w:customStyle="1" w:styleId="Tablebullet">
    <w:name w:val="Table bullet"/>
    <w:basedOn w:val="Tabletext"/>
    <w:uiPriority w:val="6"/>
    <w:rsid w:val="00522F8A"/>
    <w:pPr>
      <w:numPr>
        <w:numId w:val="4"/>
      </w:numPr>
    </w:pPr>
  </w:style>
  <w:style w:type="paragraph" w:customStyle="1" w:styleId="Tabledash">
    <w:name w:val="Table dash"/>
    <w:basedOn w:val="Tablebullet"/>
    <w:uiPriority w:val="6"/>
    <w:rsid w:val="00522F8A"/>
    <w:pPr>
      <w:numPr>
        <w:ilvl w:val="1"/>
      </w:numPr>
    </w:pPr>
  </w:style>
  <w:style w:type="paragraph" w:customStyle="1" w:styleId="Numpara">
    <w:name w:val="Num para"/>
    <w:basedOn w:val="ListParagraph"/>
    <w:uiPriority w:val="2"/>
    <w:qFormat/>
    <w:rsid w:val="00522F8A"/>
    <w:pPr>
      <w:numPr>
        <w:numId w:val="2"/>
      </w:numPr>
      <w:tabs>
        <w:tab w:val="left" w:pos="540"/>
      </w:tabs>
    </w:pPr>
  </w:style>
  <w:style w:type="paragraph" w:styleId="ListParagraph">
    <w:name w:val="List Paragraph"/>
    <w:basedOn w:val="Normal"/>
    <w:uiPriority w:val="1"/>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000000" w:themeColor="text1"/>
      <w:sz w:val="17"/>
    </w:rPr>
  </w:style>
  <w:style w:type="character" w:styleId="FootnoteReference">
    <w:name w:val="footnote reference"/>
    <w:basedOn w:val="DefaultParagraphFont"/>
    <w:uiPriority w:val="99"/>
    <w:semiHidden/>
    <w:rsid w:val="00522F8A"/>
    <w:rPr>
      <w:vertAlign w:val="superscript"/>
    </w:rPr>
  </w:style>
  <w:style w:type="paragraph" w:customStyle="1" w:styleId="Numparaindent">
    <w:name w:val="Num para indent"/>
    <w:basedOn w:val="Numpara"/>
    <w:uiPriority w:val="9"/>
    <w:semiHidden/>
    <w:qFormat/>
    <w:rsid w:val="00522F8A"/>
    <w:pPr>
      <w:numPr>
        <w:ilvl w:val="8"/>
        <w:numId w:val="3"/>
      </w:numPr>
      <w:tabs>
        <w:tab w:val="clear" w:pos="540"/>
      </w:tabs>
    </w:pPr>
  </w:style>
  <w:style w:type="paragraph" w:customStyle="1" w:styleId="Tablenum1">
    <w:name w:val="Table num 1"/>
    <w:basedOn w:val="Normal"/>
    <w:uiPriority w:val="6"/>
    <w:rsid w:val="00522F8A"/>
    <w:pPr>
      <w:numPr>
        <w:ilvl w:val="2"/>
        <w:numId w:val="4"/>
      </w:numPr>
      <w:spacing w:before="60" w:after="60"/>
    </w:pPr>
    <w:rPr>
      <w:sz w:val="17"/>
    </w:rPr>
  </w:style>
  <w:style w:type="paragraph" w:customStyle="1" w:styleId="Tablenum2">
    <w:name w:val="Table num 2"/>
    <w:basedOn w:val="Normal"/>
    <w:uiPriority w:val="6"/>
    <w:rsid w:val="00522F8A"/>
    <w:pPr>
      <w:numPr>
        <w:ilvl w:val="3"/>
        <w:numId w:val="4"/>
      </w:numPr>
      <w:spacing w:before="60" w:after="60"/>
    </w:pPr>
    <w:rPr>
      <w:sz w:val="17"/>
    </w:rPr>
  </w:style>
  <w:style w:type="paragraph" w:customStyle="1" w:styleId="NoteNormalindent">
    <w:name w:val="Note Normal indent"/>
    <w:basedOn w:val="NoteNormal"/>
    <w:uiPriority w:val="9"/>
    <w:semiHidden/>
    <w:rsid w:val="00522F8A"/>
    <w:pPr>
      <w:ind w:left="792"/>
    </w:pPr>
  </w:style>
  <w:style w:type="paragraph" w:styleId="Caption">
    <w:name w:val="caption"/>
    <w:basedOn w:val="Normal"/>
    <w:next w:val="Normal"/>
    <w:uiPriority w:val="5"/>
    <w:rsid w:val="0010784D"/>
    <w:pPr>
      <w:spacing w:before="200" w:after="60" w:line="240" w:lineRule="auto"/>
    </w:pPr>
    <w:rPr>
      <w:b/>
      <w:bCs/>
      <w:color w:val="53565A" w:themeColor="text2"/>
      <w:szCs w:val="18"/>
    </w:rPr>
  </w:style>
  <w:style w:type="paragraph" w:customStyle="1" w:styleId="CM">
    <w:name w:val="CM"/>
    <w:next w:val="Normal"/>
    <w:uiPriority w:val="79"/>
    <w:rsid w:val="005129A3"/>
    <w:pPr>
      <w:spacing w:after="2000" w:line="240" w:lineRule="auto"/>
      <w:ind w:right="4910"/>
      <w:jc w:val="right"/>
    </w:pPr>
    <w:rPr>
      <w:caps/>
      <w:color w:val="FFFFFF" w:themeColor="background1"/>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553B92"/>
    <w:rPr>
      <w:rFonts w:asciiTheme="majorHAnsi" w:eastAsiaTheme="majorEastAsia" w:hAnsiTheme="majorHAnsi" w:cstheme="majorBidi"/>
      <w:b/>
      <w:bCs/>
      <w:color w:val="53565A" w:themeColor="text2"/>
      <w:sz w:val="18"/>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QuoteAuthorText"/>
    <w:link w:val="QuoteChar"/>
    <w:uiPriority w:val="14"/>
    <w:qFormat/>
    <w:rsid w:val="007E55C4"/>
    <w:pPr>
      <w:keepNext/>
      <w:keepLines w:val="0"/>
      <w:spacing w:before="400" w:line="360" w:lineRule="exact"/>
      <w:ind w:left="720" w:right="720"/>
    </w:pPr>
    <w:rPr>
      <w:rFonts w:cstheme="minorHAnsi"/>
      <w:i/>
      <w:color w:val="33C8CC" w:themeColor="accent2"/>
      <w:sz w:val="32"/>
      <w:lang w:eastAsia="en-US"/>
    </w:rPr>
  </w:style>
  <w:style w:type="character" w:customStyle="1" w:styleId="QuoteChar">
    <w:name w:val="Quote Char"/>
    <w:basedOn w:val="DefaultParagraphFont"/>
    <w:link w:val="Quote"/>
    <w:uiPriority w:val="14"/>
    <w:rsid w:val="007E55C4"/>
    <w:rPr>
      <w:rFonts w:cstheme="minorHAnsi"/>
      <w:i/>
      <w:color w:val="33C8CC" w:themeColor="accent2"/>
      <w:sz w:val="32"/>
      <w:lang w:eastAsia="en-US"/>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paragraph" w:customStyle="1" w:styleId="Boxheading">
    <w:name w:val="Box heading"/>
    <w:basedOn w:val="Heading4"/>
    <w:qFormat/>
    <w:rsid w:val="00A16EC3"/>
    <w:pPr>
      <w:spacing w:line="240" w:lineRule="auto"/>
      <w:outlineLvl w:val="9"/>
    </w:pPr>
    <w:rPr>
      <w:color w:val="00AFAA" w:themeColor="accent6"/>
    </w:rPr>
  </w:style>
  <w:style w:type="paragraph" w:customStyle="1" w:styleId="Introductiontext">
    <w:name w:val="Introduction text"/>
    <w:qFormat/>
    <w:rsid w:val="00C96B98"/>
    <w:pPr>
      <w:spacing w:after="360" w:line="240" w:lineRule="auto"/>
      <w:ind w:right="1049"/>
    </w:pPr>
    <w:rPr>
      <w:rFonts w:eastAsiaTheme="majorEastAsia" w:cstheme="majorBidi"/>
      <w:color w:val="95999E" w:themeColor="text2" w:themeTint="99"/>
      <w:sz w:val="28"/>
      <w:szCs w:val="28"/>
    </w:rPr>
  </w:style>
  <w:style w:type="paragraph" w:customStyle="1" w:styleId="QuoteAuthorText">
    <w:name w:val="Quote Author Text"/>
    <w:basedOn w:val="Normal"/>
    <w:next w:val="BodyText"/>
    <w:uiPriority w:val="10"/>
    <w:qFormat/>
    <w:rsid w:val="007E55C4"/>
    <w:pPr>
      <w:keepLines w:val="0"/>
      <w:spacing w:before="0" w:after="400" w:line="240" w:lineRule="auto"/>
      <w:ind w:left="720" w:right="619"/>
    </w:pPr>
    <w:rPr>
      <w:rFonts w:ascii="Arial" w:hAnsi="Arial" w:cs="Times New Roman"/>
      <w:bCs/>
      <w:color w:val="33C8CC" w:themeColor="accent2"/>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06783">
      <w:bodyDiv w:val="1"/>
      <w:marLeft w:val="0"/>
      <w:marRight w:val="0"/>
      <w:marTop w:val="0"/>
      <w:marBottom w:val="0"/>
      <w:divBdr>
        <w:top w:val="none" w:sz="0" w:space="0" w:color="auto"/>
        <w:left w:val="none" w:sz="0" w:space="0" w:color="auto"/>
        <w:bottom w:val="none" w:sz="0" w:space="0" w:color="auto"/>
        <w:right w:val="none" w:sz="0" w:space="0" w:color="auto"/>
      </w:divBdr>
    </w:div>
    <w:div w:id="466356383">
      <w:bodyDiv w:val="1"/>
      <w:marLeft w:val="0"/>
      <w:marRight w:val="0"/>
      <w:marTop w:val="0"/>
      <w:marBottom w:val="0"/>
      <w:divBdr>
        <w:top w:val="none" w:sz="0" w:space="0" w:color="auto"/>
        <w:left w:val="none" w:sz="0" w:space="0" w:color="auto"/>
        <w:bottom w:val="none" w:sz="0" w:space="0" w:color="auto"/>
        <w:right w:val="none" w:sz="0" w:space="0" w:color="auto"/>
      </w:divBdr>
    </w:div>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ousing Registrar">
      <a:dk1>
        <a:sysClr val="windowText" lastClr="000000"/>
      </a:dk1>
      <a:lt1>
        <a:sysClr val="window" lastClr="FFFFFF"/>
      </a:lt1>
      <a:dk2>
        <a:srgbClr val="53565A"/>
      </a:dk2>
      <a:lt2>
        <a:srgbClr val="D9D9D6"/>
      </a:lt2>
      <a:accent1>
        <a:srgbClr val="1EB6EC"/>
      </a:accent1>
      <a:accent2>
        <a:srgbClr val="33C8CC"/>
      </a:accent2>
      <a:accent3>
        <a:srgbClr val="FFCB06"/>
      </a:accent3>
      <a:accent4>
        <a:srgbClr val="95E1E3"/>
      </a:accent4>
      <a:accent5>
        <a:srgbClr val="0D7DA5"/>
      </a:accent5>
      <a:accent6>
        <a:srgbClr val="00AFAA"/>
      </a:accent6>
      <a:hlink>
        <a:srgbClr val="7F7F7F"/>
      </a:hlink>
      <a:folHlink>
        <a:srgbClr val="EA720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26C9E8D-B1AD-4B9C-8256-D28F4E4EF3F6}">
  <ds:schemaRefs>
    <ds:schemaRef ds:uri="http://schemas.openxmlformats.org/officeDocument/2006/bibliography"/>
  </ds:schemaRefs>
</ds:datastoreItem>
</file>

<file path=customXml/itemProps2.xml><?xml version="1.0" encoding="utf-8"?>
<ds:datastoreItem xmlns:ds="http://schemas.openxmlformats.org/officeDocument/2006/customXml" ds:itemID="{38F8B44C-549A-45CE-8246-013CA788362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Confidentiality information sheet.dotx</Template>
  <TotalTime>3</TotalTime>
  <Pages>3</Pages>
  <Words>1169</Words>
  <Characters>6664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Paul Bowerman (DTF)</cp:lastModifiedBy>
  <cp:revision>2</cp:revision>
  <cp:lastPrinted>2016-02-09T01:59:00Z</cp:lastPrinted>
  <dcterms:created xsi:type="dcterms:W3CDTF">2021-03-01T00:04:00Z</dcterms:created>
  <dcterms:modified xsi:type="dcterms:W3CDTF">2021-03-01T00:04:00Z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etDate">
    <vt:lpwstr>2021-02-26T00:18:42Z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a7c378ce-5f6e-4f9a-a6bb-17eb8f8d66db</vt:lpwstr>
  </property>
  <property fmtid="{D5CDD505-2E9C-101B-9397-08002B2CF9AE}" pid="10" name="MSIP_Label_bb4ee517-5ca4-4fff-98d2-ed4f906edd6d_ContentBits">
    <vt:lpwstr>0</vt:lpwstr>
  </property>
</Properties>
</file>