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8DE87" w14:textId="77777777" w:rsidR="00FE0D62" w:rsidRDefault="00FE0D62" w:rsidP="00FE0D62">
      <w:pPr>
        <w:spacing w:before="0" w:after="160" w:line="259" w:lineRule="auto"/>
        <w:rPr>
          <w:rFonts w:eastAsia="DengXian"/>
          <w:lang w:eastAsia="zh-CN"/>
        </w:rPr>
      </w:pPr>
      <w:bookmarkStart w:id="0" w:name="_Hlk79564416"/>
    </w:p>
    <w:p w14:paraId="490E0238" w14:textId="002D2A0D" w:rsidR="00BD7C73" w:rsidRDefault="00BD7C73" w:rsidP="00FE0D62">
      <w:pPr>
        <w:spacing w:before="0" w:after="160" w:line="259" w:lineRule="auto"/>
        <w:rPr>
          <w:rFonts w:eastAsia="DengXian"/>
          <w:lang w:eastAsia="zh-CN"/>
        </w:rPr>
      </w:pPr>
      <w:bookmarkStart w:id="1" w:name="_Hlk78442915"/>
    </w:p>
    <w:p w14:paraId="121B6D7D" w14:textId="414418AC" w:rsidR="00E41B38" w:rsidRDefault="00E41B38" w:rsidP="00E41B38">
      <w:pPr>
        <w:pStyle w:val="BodyText"/>
        <w:rPr>
          <w:rFonts w:eastAsia="DengXian"/>
          <w:lang w:val="en-US" w:eastAsia="zh-CN"/>
        </w:rPr>
      </w:pPr>
    </w:p>
    <w:p w14:paraId="6C73442A" w14:textId="4AAA668C" w:rsidR="00E41B38" w:rsidRDefault="00E41B38" w:rsidP="00E41B38">
      <w:pPr>
        <w:pStyle w:val="BodyText"/>
        <w:rPr>
          <w:rFonts w:eastAsia="DengXian"/>
          <w:lang w:val="en-US" w:eastAsia="zh-CN"/>
        </w:rPr>
      </w:pPr>
    </w:p>
    <w:p w14:paraId="062CEB18" w14:textId="351597CF" w:rsidR="00E41B38" w:rsidRDefault="00E41B38" w:rsidP="00E41B38">
      <w:pPr>
        <w:pStyle w:val="BodyText"/>
        <w:rPr>
          <w:rFonts w:eastAsia="DengXian"/>
          <w:lang w:val="en-US" w:eastAsia="zh-CN"/>
        </w:rPr>
      </w:pPr>
    </w:p>
    <w:p w14:paraId="186DA12A" w14:textId="10EFAA7B" w:rsidR="00E41B38" w:rsidRDefault="00E41B38" w:rsidP="00E41B38">
      <w:pPr>
        <w:pStyle w:val="BodyText"/>
        <w:rPr>
          <w:rFonts w:eastAsia="DengXian"/>
          <w:lang w:val="en-US" w:eastAsia="zh-CN"/>
        </w:rPr>
      </w:pPr>
    </w:p>
    <w:p w14:paraId="556BE85B" w14:textId="3C764031" w:rsidR="00E41B38" w:rsidRDefault="00E41B38" w:rsidP="00E41B38">
      <w:pPr>
        <w:pStyle w:val="BodyText"/>
        <w:rPr>
          <w:rFonts w:eastAsia="DengXian"/>
          <w:lang w:val="en-US" w:eastAsia="zh-CN"/>
        </w:rPr>
      </w:pPr>
    </w:p>
    <w:p w14:paraId="1F895E16" w14:textId="5202CEE1" w:rsidR="00E41B38" w:rsidRDefault="00E41B38" w:rsidP="00E41B38">
      <w:pPr>
        <w:pStyle w:val="BodyText"/>
        <w:rPr>
          <w:rFonts w:eastAsia="DengXian"/>
          <w:lang w:val="en-US" w:eastAsia="zh-CN"/>
        </w:rPr>
      </w:pPr>
    </w:p>
    <w:p w14:paraId="50C77E48" w14:textId="694CCEED" w:rsidR="00E41B38" w:rsidRDefault="00E41B38" w:rsidP="00E41B38">
      <w:pPr>
        <w:pStyle w:val="BodyText"/>
        <w:rPr>
          <w:rFonts w:eastAsia="DengXian"/>
          <w:lang w:val="en-US" w:eastAsia="zh-CN"/>
        </w:rPr>
      </w:pPr>
    </w:p>
    <w:p w14:paraId="42AB5355" w14:textId="58D0043F" w:rsidR="00E41B38" w:rsidRDefault="00E41B38" w:rsidP="00E41B38">
      <w:pPr>
        <w:pStyle w:val="BodyText"/>
        <w:rPr>
          <w:rFonts w:eastAsia="DengXian"/>
          <w:lang w:val="en-US" w:eastAsia="zh-CN"/>
        </w:rPr>
      </w:pPr>
    </w:p>
    <w:p w14:paraId="3F3FC53F" w14:textId="51BFD025" w:rsidR="00E41B38" w:rsidRDefault="00E41B38" w:rsidP="00E41B38">
      <w:pPr>
        <w:pStyle w:val="BodyText"/>
        <w:rPr>
          <w:rFonts w:eastAsia="DengXian"/>
          <w:lang w:val="en-US" w:eastAsia="zh-CN"/>
        </w:rPr>
      </w:pPr>
    </w:p>
    <w:p w14:paraId="46A0FAAD" w14:textId="77777777" w:rsidR="00E41B38" w:rsidRPr="00E41B38" w:rsidRDefault="00E41B38" w:rsidP="00E41B38">
      <w:pPr>
        <w:pStyle w:val="BodyText"/>
        <w:rPr>
          <w:rFonts w:eastAsia="DengXian"/>
          <w:lang w:val="en-US" w:eastAsia="zh-CN"/>
        </w:rPr>
      </w:pPr>
    </w:p>
    <w:bookmarkEnd w:id="1"/>
    <w:p w14:paraId="33017398" w14:textId="77777777" w:rsidR="001E3235" w:rsidRDefault="001E3235" w:rsidP="001E3235">
      <w:pPr>
        <w:pStyle w:val="BodyText"/>
        <w:shd w:val="clear" w:color="auto" w:fill="7030A0"/>
        <w:ind w:left="284"/>
        <w:jc w:val="center"/>
        <w:rPr>
          <w:rFonts w:eastAsia="Times"/>
          <w:b/>
          <w:bCs/>
          <w:sz w:val="52"/>
          <w:szCs w:val="52"/>
          <w:lang w:val="en-US"/>
        </w:rPr>
      </w:pPr>
    </w:p>
    <w:p w14:paraId="3A2F2AEC" w14:textId="254EAEFD" w:rsidR="00BD7C73" w:rsidRPr="001E3235" w:rsidRDefault="00BD7C73" w:rsidP="001E3235">
      <w:pPr>
        <w:pStyle w:val="BodyText"/>
        <w:shd w:val="clear" w:color="auto" w:fill="7030A0"/>
        <w:ind w:left="284"/>
        <w:jc w:val="center"/>
        <w:rPr>
          <w:rFonts w:eastAsia="Times"/>
          <w:b/>
          <w:bCs/>
          <w:sz w:val="52"/>
          <w:szCs w:val="52"/>
          <w:lang w:val="en-US"/>
        </w:rPr>
      </w:pPr>
      <w:r w:rsidRPr="001E3235">
        <w:rPr>
          <w:rFonts w:eastAsia="Times"/>
          <w:b/>
          <w:bCs/>
          <w:sz w:val="52"/>
          <w:szCs w:val="52"/>
          <w:lang w:val="en-US"/>
        </w:rPr>
        <w:t>House rules</w:t>
      </w:r>
      <w:r w:rsidR="00FE0D62">
        <w:rPr>
          <w:rFonts w:eastAsia="Times"/>
          <w:b/>
          <w:bCs/>
          <w:sz w:val="52"/>
          <w:szCs w:val="52"/>
          <w:lang w:val="en-US"/>
        </w:rPr>
        <w:br/>
      </w:r>
    </w:p>
    <w:p w14:paraId="7A7072DB" w14:textId="320A3BF9" w:rsidR="00BD7C73" w:rsidRPr="001E3235" w:rsidRDefault="00BD7C73" w:rsidP="001E3235">
      <w:pPr>
        <w:pStyle w:val="BodyText"/>
        <w:shd w:val="clear" w:color="auto" w:fill="7030A0"/>
        <w:ind w:left="284"/>
        <w:jc w:val="center"/>
        <w:rPr>
          <w:rFonts w:eastAsia="Times"/>
          <w:b/>
          <w:bCs/>
          <w:sz w:val="52"/>
          <w:szCs w:val="52"/>
          <w:lang w:val="en-US"/>
        </w:rPr>
      </w:pPr>
      <w:r w:rsidRPr="001E3235">
        <w:rPr>
          <w:rFonts w:eastAsia="Times"/>
          <w:b/>
          <w:bCs/>
          <w:sz w:val="52"/>
          <w:szCs w:val="52"/>
          <w:lang w:val="en-US"/>
        </w:rPr>
        <w:t>This section includes</w:t>
      </w:r>
      <w:r w:rsidR="00FE0D62">
        <w:rPr>
          <w:rFonts w:eastAsia="Times"/>
          <w:b/>
          <w:bCs/>
          <w:sz w:val="52"/>
          <w:szCs w:val="52"/>
          <w:lang w:val="en-US"/>
        </w:rPr>
        <w:t>:</w:t>
      </w:r>
    </w:p>
    <w:p w14:paraId="1FCEA384" w14:textId="63195740" w:rsidR="00205505" w:rsidRPr="001E3235" w:rsidRDefault="00205505" w:rsidP="001E3235">
      <w:pPr>
        <w:pStyle w:val="BodyText"/>
        <w:shd w:val="clear" w:color="auto" w:fill="7030A0"/>
        <w:ind w:left="284"/>
        <w:jc w:val="center"/>
        <w:rPr>
          <w:rFonts w:eastAsia="Times"/>
          <w:b/>
          <w:bCs/>
          <w:sz w:val="52"/>
          <w:szCs w:val="52"/>
          <w:lang w:val="en-US"/>
        </w:rPr>
      </w:pPr>
      <w:r w:rsidRPr="001E3235">
        <w:rPr>
          <w:rFonts w:eastAsia="Times"/>
          <w:b/>
          <w:bCs/>
          <w:sz w:val="52"/>
          <w:szCs w:val="52"/>
          <w:lang w:val="en-US"/>
        </w:rPr>
        <w:t xml:space="preserve">1. House Rules </w:t>
      </w:r>
    </w:p>
    <w:p w14:paraId="5E3518AD" w14:textId="59BC52ED" w:rsidR="00205505" w:rsidRDefault="00205505" w:rsidP="001E3235">
      <w:pPr>
        <w:pStyle w:val="BodyText"/>
        <w:shd w:val="clear" w:color="auto" w:fill="7030A0"/>
        <w:ind w:left="284"/>
        <w:jc w:val="center"/>
        <w:rPr>
          <w:rFonts w:eastAsia="Times"/>
          <w:b/>
          <w:bCs/>
          <w:sz w:val="52"/>
          <w:szCs w:val="52"/>
          <w:lang w:val="en-US"/>
        </w:rPr>
      </w:pPr>
      <w:r w:rsidRPr="001E3235">
        <w:rPr>
          <w:rFonts w:eastAsia="Times"/>
          <w:b/>
          <w:bCs/>
          <w:sz w:val="52"/>
          <w:szCs w:val="52"/>
          <w:lang w:val="en-US"/>
        </w:rPr>
        <w:t>2. P</w:t>
      </w:r>
      <w:r w:rsidR="008F1F86" w:rsidRPr="001E3235">
        <w:rPr>
          <w:rFonts w:eastAsia="Times"/>
          <w:b/>
          <w:bCs/>
          <w:sz w:val="52"/>
          <w:szCs w:val="52"/>
          <w:lang w:val="en-US"/>
        </w:rPr>
        <w:t>et Request Form</w:t>
      </w:r>
    </w:p>
    <w:p w14:paraId="28C63D98" w14:textId="77777777" w:rsidR="001E3235" w:rsidRPr="001E3235" w:rsidRDefault="001E3235" w:rsidP="001E3235">
      <w:pPr>
        <w:pStyle w:val="BodyText"/>
        <w:shd w:val="clear" w:color="auto" w:fill="7030A0"/>
        <w:ind w:left="284"/>
        <w:jc w:val="center"/>
        <w:rPr>
          <w:rFonts w:eastAsia="Times"/>
          <w:b/>
          <w:bCs/>
          <w:sz w:val="52"/>
          <w:szCs w:val="52"/>
          <w:lang w:val="en-US"/>
        </w:rPr>
      </w:pPr>
    </w:p>
    <w:p w14:paraId="6C387FE8" w14:textId="75820B10" w:rsidR="00020736" w:rsidRDefault="00020736" w:rsidP="00830B6F">
      <w:pPr>
        <w:spacing w:before="0" w:after="160" w:line="259" w:lineRule="auto"/>
        <w:rPr>
          <w:rFonts w:eastAsia="DengXian"/>
          <w:lang w:val="en-US"/>
        </w:rPr>
        <w:sectPr w:rsidR="00020736" w:rsidSect="00335648">
          <w:headerReference w:type="even" r:id="rId11"/>
          <w:headerReference w:type="default" r:id="rId12"/>
          <w:footerReference w:type="even" r:id="rId13"/>
          <w:footerReference w:type="default" r:id="rId14"/>
          <w:headerReference w:type="first" r:id="rId15"/>
          <w:footerReference w:type="first" r:id="rId16"/>
          <w:pgSz w:w="11906" w:h="16838"/>
          <w:pgMar w:top="1134" w:right="849" w:bottom="1134" w:left="567" w:header="567" w:footer="510" w:gutter="0"/>
          <w:cols w:space="708"/>
          <w:docGrid w:linePitch="360"/>
        </w:sectPr>
      </w:pPr>
    </w:p>
    <w:p w14:paraId="04832B6C" w14:textId="2999EAC0" w:rsidR="00B4616C" w:rsidRPr="00B4616C" w:rsidRDefault="009C69BA" w:rsidP="00CA4DD9">
      <w:pPr>
        <w:pStyle w:val="Heading1"/>
        <w:rPr>
          <w:sz w:val="16"/>
          <w:szCs w:val="16"/>
        </w:rPr>
      </w:pPr>
      <w:r w:rsidRPr="00CA7182">
        <w:rPr>
          <w:rFonts w:eastAsia="Times"/>
          <w:noProof/>
          <w:sz w:val="48"/>
          <w:szCs w:val="48"/>
        </w:rPr>
        <w:lastRenderedPageBreak/>
        <mc:AlternateContent>
          <mc:Choice Requires="wps">
            <w:drawing>
              <wp:anchor distT="45720" distB="45720" distL="114300" distR="114300" simplePos="0" relativeHeight="251658243" behindDoc="1" locked="0" layoutInCell="1" allowOverlap="1" wp14:anchorId="0E63003C" wp14:editId="10CF84AB">
                <wp:simplePos x="0" y="0"/>
                <wp:positionH relativeFrom="margin">
                  <wp:align>left</wp:align>
                </wp:positionH>
                <wp:positionV relativeFrom="margin">
                  <wp:align>top</wp:align>
                </wp:positionV>
                <wp:extent cx="4665345" cy="1265555"/>
                <wp:effectExtent l="0" t="0" r="0"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1265555"/>
                        </a:xfrm>
                        <a:prstGeom prst="rect">
                          <a:avLst/>
                        </a:prstGeom>
                        <a:noFill/>
                        <a:ln w="9525">
                          <a:noFill/>
                          <a:miter lim="800000"/>
                          <a:headEnd/>
                          <a:tailEnd/>
                        </a:ln>
                      </wps:spPr>
                      <wps:txbx>
                        <w:txbxContent>
                          <w:p w14:paraId="13DF3D27" w14:textId="0CA2EC82" w:rsidR="00B963AD" w:rsidRPr="000B0C07" w:rsidRDefault="00B963AD" w:rsidP="00CA7182">
                            <w:pPr>
                              <w:spacing w:before="0" w:after="100" w:line="520" w:lineRule="exact"/>
                              <w:rPr>
                                <w:b/>
                                <w:sz w:val="48"/>
                                <w:szCs w:val="48"/>
                              </w:rPr>
                            </w:pPr>
                            <w:r>
                              <w:rPr>
                                <w:b/>
                                <w:sz w:val="48"/>
                                <w:szCs w:val="48"/>
                              </w:rPr>
                              <w:t>Specialist Disability</w:t>
                            </w:r>
                            <w:r>
                              <w:rPr>
                                <w:b/>
                                <w:sz w:val="48"/>
                                <w:szCs w:val="48"/>
                              </w:rPr>
                              <w:br/>
                              <w:t>Accommodation House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003C" id="_x0000_s1060" type="#_x0000_t202" style="position:absolute;margin-left:0;margin-top:0;width:367.35pt;height:99.65pt;z-index:-251658237;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" filled="f" stroked="f">
                <v:textbox>
                  <w:txbxContent>
                    <w:p w14:paraId="13DF3D27" w14:textId="0CA2EC82" w:rsidR="00B963AD" w:rsidRPr="000B0C07" w:rsidRDefault="00B963AD" w:rsidP="00CA7182">
                      <w:pPr>
                        <w:spacing w:before="0" w:after="100" w:line="520" w:lineRule="exact"/>
                        <w:rPr>
                          <w:b/>
                          <w:sz w:val="48"/>
                          <w:szCs w:val="48"/>
                        </w:rPr>
                      </w:pPr>
                      <w:r>
                        <w:rPr>
                          <w:b/>
                          <w:sz w:val="48"/>
                          <w:szCs w:val="48"/>
                        </w:rPr>
                        <w:t>Specialist Disability</w:t>
                      </w:r>
                      <w:r>
                        <w:rPr>
                          <w:b/>
                          <w:sz w:val="48"/>
                          <w:szCs w:val="48"/>
                        </w:rPr>
                        <w:br/>
                        <w:t>Accommodation House Rules</w:t>
                      </w:r>
                    </w:p>
                  </w:txbxContent>
                </v:textbox>
                <w10:wrap type="topAndBottom" anchorx="margin" anchory="margin"/>
              </v:shape>
            </w:pict>
          </mc:Fallback>
        </mc:AlternateContent>
      </w:r>
    </w:p>
    <w:p w14:paraId="54F6CAF4" w14:textId="6CD7B078" w:rsidR="00CA4DD9" w:rsidRPr="00490F13" w:rsidRDefault="00CA7182" w:rsidP="00CA4DD9">
      <w:pPr>
        <w:pStyle w:val="Heading1"/>
        <w:rPr>
          <w:sz w:val="48"/>
          <w:szCs w:val="48"/>
        </w:rPr>
      </w:pPr>
      <w:r w:rsidRPr="00CA7182">
        <w:rPr>
          <w:noProof/>
          <w:sz w:val="48"/>
          <w:szCs w:val="48"/>
        </w:rPr>
        <w:drawing>
          <wp:anchor distT="0" distB="0" distL="114300" distR="114300" simplePos="0" relativeHeight="251658242" behindDoc="1" locked="1" layoutInCell="1" allowOverlap="1" wp14:anchorId="35B06585" wp14:editId="2184CB7F">
            <wp:simplePos x="0" y="0"/>
            <wp:positionH relativeFrom="page">
              <wp:posOffset>3175</wp:posOffset>
            </wp:positionH>
            <wp:positionV relativeFrom="page">
              <wp:posOffset>-4445</wp:posOffset>
            </wp:positionV>
            <wp:extent cx="7559675" cy="2084070"/>
            <wp:effectExtent l="0" t="0" r="317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9675" cy="2084070"/>
                    </a:xfrm>
                    <a:prstGeom prst="rect">
                      <a:avLst/>
                    </a:prstGeom>
                  </pic:spPr>
                </pic:pic>
              </a:graphicData>
            </a:graphic>
            <wp14:sizeRelH relativeFrom="margin">
              <wp14:pctWidth>0</wp14:pctWidth>
            </wp14:sizeRelH>
            <wp14:sizeRelV relativeFrom="margin">
              <wp14:pctHeight>0</wp14:pctHeight>
            </wp14:sizeRelV>
          </wp:anchor>
        </w:drawing>
      </w:r>
      <w:r w:rsidR="00CA4DD9" w:rsidRPr="00490F13">
        <w:rPr>
          <w:sz w:val="48"/>
          <w:szCs w:val="48"/>
        </w:rPr>
        <w:t>House Rules</w:t>
      </w:r>
    </w:p>
    <w:p w14:paraId="1AD4C5AA" w14:textId="26785A57" w:rsidR="00CA4DD9" w:rsidRPr="00605776" w:rsidRDefault="00CA4DD9" w:rsidP="00605776">
      <w:pPr>
        <w:pStyle w:val="DHHSbody"/>
      </w:pPr>
      <w:r w:rsidRPr="00605776">
        <w:t>The following House Rules that relate to</w:t>
      </w:r>
      <w:r w:rsidR="00AE35C5">
        <w:t xml:space="preserve"> your SDA dwelling</w:t>
      </w:r>
      <w:r w:rsidRPr="00605776">
        <w:t xml:space="preserve">, have been developed by the Specialist Disability Accommodation (SDA) provider and are intended to be supplementary to any House Rules that the residents and Supported Independent Living (SIL) provider develop. The following relate to general operating of the </w:t>
      </w:r>
      <w:r w:rsidR="00C932F6">
        <w:t xml:space="preserve">SDA dwelling </w:t>
      </w:r>
      <w:r w:rsidRPr="00605776">
        <w:t xml:space="preserve">and requirements under the Residential Tenancies Act </w:t>
      </w:r>
      <w:r w:rsidR="007237C4">
        <w:t xml:space="preserve">1997 </w:t>
      </w:r>
      <w:r w:rsidRPr="00605776">
        <w:t xml:space="preserve">(RTA).  </w:t>
      </w:r>
    </w:p>
    <w:p w14:paraId="01E9099C" w14:textId="0C3B672F" w:rsidR="00605776" w:rsidRDefault="00605776" w:rsidP="00605776">
      <w:pPr>
        <w:pStyle w:val="Heading2"/>
      </w:pPr>
    </w:p>
    <w:p w14:paraId="6FAFC81F" w14:textId="04D51D68" w:rsidR="00CA4DD9" w:rsidRPr="00605776" w:rsidRDefault="00CA4DD9" w:rsidP="00605776">
      <w:pPr>
        <w:pStyle w:val="Heading2"/>
      </w:pPr>
      <w:r w:rsidRPr="00605776">
        <w:t>Accessing the house and other resident’s bedrooms</w:t>
      </w:r>
    </w:p>
    <w:p w14:paraId="459D4466" w14:textId="27FC5B6C" w:rsidR="00CA4DD9" w:rsidRPr="00605776" w:rsidRDefault="00CA4DD9" w:rsidP="00605776">
      <w:pPr>
        <w:pStyle w:val="DHHSbody"/>
      </w:pPr>
      <w:r w:rsidRPr="00605776">
        <w:t xml:space="preserve">Before entering other people’s bedrooms, you must ask their permission. Where applicable (such as in a duplex arrangement) you can only enter if you have been invited and via the front door, even if your </w:t>
      </w:r>
      <w:r w:rsidR="00E4281E">
        <w:t>SIL</w:t>
      </w:r>
      <w:r w:rsidRPr="00605776">
        <w:t xml:space="preserve"> provider can freely access the other dwelling internally. </w:t>
      </w:r>
    </w:p>
    <w:p w14:paraId="3D55CFB3" w14:textId="788A3EEB" w:rsidR="00CA4DD9" w:rsidRPr="00605776" w:rsidRDefault="004D429E" w:rsidP="00605776">
      <w:pPr>
        <w:pStyle w:val="DHHSbody"/>
      </w:pPr>
      <w:r>
        <w:t xml:space="preserve">The RTA gives </w:t>
      </w:r>
      <w:r w:rsidR="00870F9A">
        <w:t xml:space="preserve">the SDA provider authority to </w:t>
      </w:r>
      <w:r w:rsidR="00CA4DD9" w:rsidRPr="00605776">
        <w:t>enter</w:t>
      </w:r>
      <w:r w:rsidR="003B28B1">
        <w:t xml:space="preserve"> bedrooms</w:t>
      </w:r>
      <w:r w:rsidR="00CA4DD9" w:rsidRPr="00605776">
        <w:t xml:space="preserve"> without permission whe</w:t>
      </w:r>
      <w:r w:rsidR="00F91999">
        <w:t>n</w:t>
      </w:r>
      <w:r w:rsidR="00CA4DD9" w:rsidRPr="00605776">
        <w:t xml:space="preserve"> there are urgent repairs required. </w:t>
      </w:r>
    </w:p>
    <w:p w14:paraId="149A9A4B" w14:textId="5FB2DC0F" w:rsidR="00605776" w:rsidRDefault="00605776" w:rsidP="00605776">
      <w:pPr>
        <w:pStyle w:val="Heading2"/>
      </w:pPr>
    </w:p>
    <w:p w14:paraId="200DED48" w14:textId="3AA23ACE" w:rsidR="00CA4DD9" w:rsidRPr="00605776" w:rsidRDefault="00CA4DD9" w:rsidP="00605776">
      <w:pPr>
        <w:pStyle w:val="Heading2"/>
      </w:pPr>
      <w:r w:rsidRPr="00605776">
        <w:t>Changing bedroom protocol</w:t>
      </w:r>
    </w:p>
    <w:p w14:paraId="2210F530" w14:textId="53D45EF0" w:rsidR="00C932F6" w:rsidRPr="00605776" w:rsidRDefault="00C932F6" w:rsidP="00C932F6">
      <w:pPr>
        <w:pStyle w:val="DHHSbody"/>
      </w:pPr>
      <w:r w:rsidRPr="00605776">
        <w:t xml:space="preserve">All tenantable bedrooms are numbered and align with the relevant property evacuation plan. As the bedroom numbers are </w:t>
      </w:r>
      <w:r>
        <w:t xml:space="preserve">described in your </w:t>
      </w:r>
      <w:r w:rsidRPr="00605776">
        <w:t xml:space="preserve">SDA residential agreement, switching bedrooms requires </w:t>
      </w:r>
      <w:r>
        <w:t xml:space="preserve">you to enter into </w:t>
      </w:r>
      <w:r w:rsidRPr="00605776">
        <w:t>a new SDA residential agreement</w:t>
      </w:r>
      <w:r>
        <w:t xml:space="preserve"> with the SDA provider</w:t>
      </w:r>
      <w:r w:rsidRPr="00605776">
        <w:t>.</w:t>
      </w:r>
    </w:p>
    <w:p w14:paraId="36DE429C" w14:textId="2AAB6656" w:rsidR="00CA4DD9" w:rsidRPr="00605776" w:rsidRDefault="00E4281E" w:rsidP="00605776">
      <w:pPr>
        <w:pStyle w:val="DHHSbody"/>
      </w:pPr>
      <w:r>
        <w:t>You</w:t>
      </w:r>
      <w:r w:rsidR="00CA4DD9" w:rsidRPr="00605776">
        <w:t xml:space="preserve"> are only able to switch bedrooms where the SDA provider has provided written approval, and this can be requested by emailing </w:t>
      </w:r>
      <w:hyperlink r:id="rId18" w:history="1">
        <w:r w:rsidR="00811B71" w:rsidRPr="005C52FD">
          <w:rPr>
            <w:rStyle w:val="Hyperlink"/>
          </w:rPr>
          <w:t>myhome@homes.vic.gov.au</w:t>
        </w:r>
      </w:hyperlink>
      <w:r w:rsidR="00094A7C" w:rsidRPr="00605776">
        <w:t xml:space="preserve"> </w:t>
      </w:r>
      <w:r w:rsidR="00CA4DD9" w:rsidRPr="00605776">
        <w:t>with the following information:</w:t>
      </w:r>
    </w:p>
    <w:p w14:paraId="07AE1F3C" w14:textId="77777777" w:rsidR="00CA4DD9" w:rsidRPr="00605776" w:rsidRDefault="00CA4DD9" w:rsidP="00822267">
      <w:pPr>
        <w:pStyle w:val="DHHSbody"/>
        <w:numPr>
          <w:ilvl w:val="0"/>
          <w:numId w:val="42"/>
        </w:numPr>
      </w:pPr>
      <w:r w:rsidRPr="00605776">
        <w:t xml:space="preserve">Name of resident </w:t>
      </w:r>
    </w:p>
    <w:p w14:paraId="3DF0FBFE" w14:textId="3340EB79" w:rsidR="00CA4DD9" w:rsidRPr="00605776" w:rsidRDefault="00CA4DD9" w:rsidP="00822267">
      <w:pPr>
        <w:pStyle w:val="DHHSbody"/>
        <w:numPr>
          <w:ilvl w:val="0"/>
          <w:numId w:val="42"/>
        </w:numPr>
      </w:pPr>
      <w:r w:rsidRPr="00605776">
        <w:t xml:space="preserve">Current room number </w:t>
      </w:r>
    </w:p>
    <w:p w14:paraId="610005C7" w14:textId="77777777" w:rsidR="00CA4DD9" w:rsidRPr="00605776" w:rsidRDefault="00CA4DD9" w:rsidP="00822267">
      <w:pPr>
        <w:pStyle w:val="DHHSbody"/>
        <w:numPr>
          <w:ilvl w:val="0"/>
          <w:numId w:val="42"/>
        </w:numPr>
      </w:pPr>
      <w:r w:rsidRPr="00605776">
        <w:t>Proposed new room number</w:t>
      </w:r>
    </w:p>
    <w:p w14:paraId="58EAA092" w14:textId="3C0D7627" w:rsidR="00CA4DD9" w:rsidRPr="00605776" w:rsidRDefault="00CA4DD9" w:rsidP="00822267">
      <w:pPr>
        <w:pStyle w:val="DHHSbody"/>
        <w:numPr>
          <w:ilvl w:val="0"/>
          <w:numId w:val="42"/>
        </w:numPr>
      </w:pPr>
      <w:r w:rsidRPr="00605776">
        <w:t>Reason for the move</w:t>
      </w:r>
    </w:p>
    <w:p w14:paraId="10E10486" w14:textId="78FF756B" w:rsidR="00C932F6" w:rsidRPr="00605776" w:rsidRDefault="00C932F6" w:rsidP="00C932F6">
      <w:pPr>
        <w:pStyle w:val="DHHSbody"/>
      </w:pPr>
      <w:r w:rsidRPr="00605776">
        <w:t xml:space="preserve">Once received, the SDA provider will consider the request and advise of the outcome. If agreed, the SDA provider will </w:t>
      </w:r>
      <w:r>
        <w:t>forward a termination of your current</w:t>
      </w:r>
      <w:r w:rsidRPr="00580FC8">
        <w:t xml:space="preserve"> </w:t>
      </w:r>
      <w:r w:rsidRPr="00605776">
        <w:t>SDA Residency Agreement</w:t>
      </w:r>
      <w:r>
        <w:t xml:space="preserve"> and </w:t>
      </w:r>
      <w:r w:rsidRPr="00605776">
        <w:t xml:space="preserve">a new </w:t>
      </w:r>
      <w:bookmarkStart w:id="2" w:name="_Hlk65851394"/>
      <w:r w:rsidRPr="00605776">
        <w:t xml:space="preserve">SDA Residency Agreement </w:t>
      </w:r>
      <w:bookmarkEnd w:id="2"/>
      <w:r>
        <w:t xml:space="preserve">for your </w:t>
      </w:r>
      <w:r w:rsidRPr="00605776">
        <w:t xml:space="preserve">new bedroom. </w:t>
      </w:r>
    </w:p>
    <w:p w14:paraId="3816BECD" w14:textId="77777777" w:rsidR="00605776" w:rsidRDefault="00605776" w:rsidP="00CA4DD9">
      <w:pPr>
        <w:pStyle w:val="Heading2"/>
      </w:pPr>
    </w:p>
    <w:p w14:paraId="0ACA8CDB" w14:textId="0A1DE63F" w:rsidR="00CA4DD9" w:rsidRPr="00490F13" w:rsidRDefault="00CA4DD9" w:rsidP="00CA4DD9">
      <w:pPr>
        <w:pStyle w:val="Heading2"/>
      </w:pPr>
      <w:r w:rsidRPr="00490F13">
        <w:t>Modifying the property</w:t>
      </w:r>
    </w:p>
    <w:p w14:paraId="2E9BFFF1" w14:textId="3C364FFF" w:rsidR="00C932F6" w:rsidRPr="00490F13" w:rsidRDefault="00C932F6" w:rsidP="00C932F6">
      <w:pPr>
        <w:pStyle w:val="DHHSbody"/>
      </w:pPr>
      <w:r w:rsidRPr="00490F13">
        <w:t xml:space="preserve">You must not modify the </w:t>
      </w:r>
      <w:r>
        <w:t xml:space="preserve">SDA </w:t>
      </w:r>
      <w:r w:rsidRPr="00490F13">
        <w:t xml:space="preserve">dwelling, unless permission from the </w:t>
      </w:r>
      <w:r>
        <w:t>SDA Provider</w:t>
      </w:r>
      <w:r w:rsidRPr="00490F13">
        <w:t xml:space="preserve"> is received</w:t>
      </w:r>
      <w:r>
        <w:t xml:space="preserve">. This includes where funding may come from the NDIS and/or where a recommendation is provided by a subject matter expert, such as an occupational therapist. Examples of modifications requiring consent include the installation of locks and grab rails and changing of flooring or the toilet. </w:t>
      </w:r>
      <w:r w:rsidRPr="00490F13">
        <w:t xml:space="preserve">If you would like to self-fund or request the department to fund a modification to the </w:t>
      </w:r>
      <w:r>
        <w:t xml:space="preserve">SDA </w:t>
      </w:r>
      <w:r w:rsidRPr="00490F13">
        <w:t xml:space="preserve">dwelling, you </w:t>
      </w:r>
      <w:r w:rsidR="00A01921">
        <w:t>can</w:t>
      </w:r>
      <w:r w:rsidR="00A01921" w:rsidRPr="00490F13">
        <w:t xml:space="preserve"> </w:t>
      </w:r>
      <w:r w:rsidRPr="00490F13">
        <w:t xml:space="preserve">make a request </w:t>
      </w:r>
      <w:r w:rsidR="00576498">
        <w:t>by</w:t>
      </w:r>
      <w:r w:rsidR="00576498" w:rsidRPr="00490F13">
        <w:t xml:space="preserve"> </w:t>
      </w:r>
      <w:r w:rsidRPr="00490F13">
        <w:t xml:space="preserve">emailing </w:t>
      </w:r>
      <w:hyperlink r:id="rId19" w:history="1">
        <w:r w:rsidR="00811B71" w:rsidRPr="005C52FD">
          <w:rPr>
            <w:rStyle w:val="Hyperlink"/>
          </w:rPr>
          <w:t>SDA.coordinator@homes.vic.gov.au</w:t>
        </w:r>
      </w:hyperlink>
      <w:r w:rsidRPr="00490F13">
        <w:t xml:space="preserve">. </w:t>
      </w:r>
      <w:r w:rsidR="00A01921">
        <w:t>An SDA Coordinator will contact you to discuss the requ</w:t>
      </w:r>
      <w:r w:rsidR="00F30D0A">
        <w:t>est.</w:t>
      </w:r>
    </w:p>
    <w:p w14:paraId="348B12FE" w14:textId="288ACEE0" w:rsidR="00CA4DD9" w:rsidRPr="00490F13" w:rsidRDefault="00CA4DD9" w:rsidP="00CA4DD9">
      <w:pPr>
        <w:pStyle w:val="Heading2"/>
      </w:pPr>
      <w:r w:rsidRPr="00490F13">
        <w:lastRenderedPageBreak/>
        <w:t>Other charges</w:t>
      </w:r>
    </w:p>
    <w:p w14:paraId="5664643A" w14:textId="1C8AC481" w:rsidR="00CA4DD9" w:rsidRPr="00490F13" w:rsidRDefault="00CA4DD9" w:rsidP="00CA4DD9">
      <w:pPr>
        <w:pStyle w:val="DHHSbody"/>
      </w:pPr>
      <w:r w:rsidRPr="00490F13">
        <w:t xml:space="preserve">You are responsible for ordinary usage of utilities (gas, electricity and water). There may be additional costs, such as Pay TV, internet and cost related to pets that may or may not be applicable. Your </w:t>
      </w:r>
      <w:r w:rsidR="00E4281E">
        <w:t xml:space="preserve">SIL </w:t>
      </w:r>
      <w:r w:rsidRPr="00490F13">
        <w:t xml:space="preserve">provider will assist you with understanding and organising for payment where required. </w:t>
      </w:r>
    </w:p>
    <w:p w14:paraId="0760EABF" w14:textId="77777777" w:rsidR="00605776" w:rsidRDefault="00605776" w:rsidP="008F7CF7">
      <w:pPr>
        <w:pStyle w:val="Heading2"/>
        <w:spacing w:before="60" w:line="240" w:lineRule="exact"/>
      </w:pPr>
    </w:p>
    <w:p w14:paraId="6465E99F" w14:textId="5BA295FD" w:rsidR="00CA4DD9" w:rsidRPr="00490F13" w:rsidRDefault="00CA4DD9" w:rsidP="00CA4DD9">
      <w:pPr>
        <w:pStyle w:val="Heading2"/>
      </w:pPr>
      <w:r w:rsidRPr="00490F13">
        <w:t>Pets and assistance animals</w:t>
      </w:r>
    </w:p>
    <w:p w14:paraId="24E2FC7A" w14:textId="09642761" w:rsidR="00302C96" w:rsidRDefault="006D0786" w:rsidP="00AA43E8">
      <w:pPr>
        <w:pStyle w:val="DHHSbody"/>
        <w:rPr>
          <w:rStyle w:val="Hyperlink"/>
        </w:rPr>
      </w:pPr>
      <w:r>
        <w:t>I</w:t>
      </w:r>
      <w:r w:rsidR="00CA4DD9">
        <w:t xml:space="preserve">f you want to keep a pet, you must have </w:t>
      </w:r>
      <w:r w:rsidR="00605776">
        <w:t xml:space="preserve">consent </w:t>
      </w:r>
      <w:r w:rsidR="00CA4DD9">
        <w:t xml:space="preserve">from </w:t>
      </w:r>
      <w:r w:rsidR="00B36CF7">
        <w:t>the</w:t>
      </w:r>
      <w:r w:rsidR="00CA4DD9">
        <w:t xml:space="preserve"> SDA provider and all other residents </w:t>
      </w:r>
      <w:r w:rsidR="00C932F6">
        <w:t>of the SDA dwelling</w:t>
      </w:r>
      <w:r>
        <w:t xml:space="preserve">. </w:t>
      </w:r>
      <w:r w:rsidR="00707BAE">
        <w:t>T</w:t>
      </w:r>
      <w:r w:rsidR="001E07BF">
        <w:t>o</w:t>
      </w:r>
      <w:r w:rsidR="00707BAE">
        <w:t xml:space="preserve"> request consent fr</w:t>
      </w:r>
      <w:r w:rsidR="001E07BF">
        <w:t>o</w:t>
      </w:r>
      <w:r w:rsidR="00707BAE">
        <w:t xml:space="preserve">m the SDA </w:t>
      </w:r>
      <w:r w:rsidR="00A97AC1">
        <w:t xml:space="preserve">provider, send a </w:t>
      </w:r>
      <w:r w:rsidR="00CA4DD9">
        <w:t xml:space="preserve">completed Pet </w:t>
      </w:r>
      <w:r w:rsidR="00DD36DC">
        <w:t>R</w:t>
      </w:r>
      <w:r w:rsidR="00CA4DD9">
        <w:t xml:space="preserve">equest </w:t>
      </w:r>
      <w:r w:rsidR="00DD36DC">
        <w:t>F</w:t>
      </w:r>
      <w:r w:rsidR="00CA4DD9">
        <w:t xml:space="preserve">orm to </w:t>
      </w:r>
      <w:bookmarkStart w:id="3" w:name="_Hlk65141290"/>
      <w:r w:rsidR="00811B71">
        <w:fldChar w:fldCharType="begin"/>
      </w:r>
      <w:r w:rsidR="00811B71">
        <w:instrText xml:space="preserve"> HYPERLINK "mailto:</w:instrText>
      </w:r>
      <w:r w:rsidR="00811B71" w:rsidRPr="00811B71">
        <w:instrText>SDA.coordinator@homes.vic.gov.au</w:instrText>
      </w:r>
      <w:r w:rsidR="00811B71">
        <w:instrText xml:space="preserve">" </w:instrText>
      </w:r>
      <w:r w:rsidR="00811B71">
        <w:fldChar w:fldCharType="separate"/>
      </w:r>
      <w:r w:rsidR="00811B71" w:rsidRPr="005C52FD">
        <w:rPr>
          <w:rStyle w:val="Hyperlink"/>
        </w:rPr>
        <w:t>SDA.coordinator@homes.vic.gov.au</w:t>
      </w:r>
      <w:r w:rsidR="00811B71">
        <w:fldChar w:fldCharType="end"/>
      </w:r>
      <w:r w:rsidR="00302C96">
        <w:t xml:space="preserve">, refer Attachment 8. </w:t>
      </w:r>
      <w:bookmarkEnd w:id="3"/>
      <w:r w:rsidR="00DD36DC">
        <w:rPr>
          <w:rStyle w:val="Hyperlink"/>
        </w:rPr>
        <w:t xml:space="preserve"> </w:t>
      </w:r>
    </w:p>
    <w:p w14:paraId="14BB92B5" w14:textId="2C749D54" w:rsidR="00AA43E8" w:rsidRPr="005617D0" w:rsidRDefault="00DD36DC" w:rsidP="00AA43E8">
      <w:pPr>
        <w:pStyle w:val="DHHSbody"/>
        <w:rPr>
          <w:color w:val="000000" w:themeColor="text1"/>
        </w:rPr>
      </w:pPr>
      <w:r w:rsidRPr="005617D0">
        <w:rPr>
          <w:rStyle w:val="Hyperlink"/>
          <w:color w:val="000000" w:themeColor="text1"/>
          <w:u w:val="none"/>
        </w:rPr>
        <w:t>A separate Pet Request Form must be completed for each pet you want to keep.</w:t>
      </w:r>
      <w:r w:rsidR="00AA43E8" w:rsidRPr="005617D0">
        <w:rPr>
          <w:rStyle w:val="Hyperlink"/>
          <w:color w:val="000000" w:themeColor="text1"/>
          <w:u w:val="none"/>
        </w:rPr>
        <w:t xml:space="preserve"> </w:t>
      </w:r>
      <w:r w:rsidR="00AA43E8" w:rsidRPr="005617D0">
        <w:rPr>
          <w:color w:val="000000" w:themeColor="text1"/>
        </w:rPr>
        <w:t xml:space="preserve">Please note, for an assistance pet </w:t>
      </w:r>
      <w:r w:rsidR="00AA43E8" w:rsidRPr="005617D0">
        <w:rPr>
          <w:rStyle w:val="Hyperlink"/>
          <w:color w:val="000000" w:themeColor="text1"/>
          <w:u w:val="none"/>
        </w:rPr>
        <w:t xml:space="preserve">(a dog that is trained to perform tasks that help a person with a disability to reduce the effects of their disability) you are not required to complete a Pet Request Form. </w:t>
      </w:r>
    </w:p>
    <w:p w14:paraId="34C06FD3" w14:textId="22B0409C" w:rsidR="00CA4DD9" w:rsidRDefault="00DD36DC" w:rsidP="00CA4DD9">
      <w:pPr>
        <w:pStyle w:val="DHHSbody"/>
      </w:pPr>
      <w:r w:rsidRPr="005617D0">
        <w:rPr>
          <w:rStyle w:val="Hyperlink"/>
          <w:color w:val="000000" w:themeColor="text1"/>
          <w:u w:val="none"/>
        </w:rPr>
        <w:t xml:space="preserve">If you already have a pet living with you </w:t>
      </w:r>
      <w:r w:rsidR="008655DB" w:rsidRPr="005617D0">
        <w:rPr>
          <w:rStyle w:val="Hyperlink"/>
          <w:color w:val="000000" w:themeColor="text1"/>
          <w:u w:val="none"/>
        </w:rPr>
        <w:t xml:space="preserve">must complete and return </w:t>
      </w:r>
      <w:r w:rsidR="00AA43E8" w:rsidRPr="005617D0">
        <w:rPr>
          <w:rStyle w:val="Hyperlink"/>
          <w:color w:val="000000" w:themeColor="text1"/>
          <w:u w:val="none"/>
        </w:rPr>
        <w:t xml:space="preserve">a </w:t>
      </w:r>
      <w:r w:rsidR="008655DB" w:rsidRPr="005617D0">
        <w:rPr>
          <w:rStyle w:val="Hyperlink"/>
          <w:color w:val="000000" w:themeColor="text1"/>
          <w:u w:val="none"/>
        </w:rPr>
        <w:t>Pet Request Form</w:t>
      </w:r>
      <w:r w:rsidR="00AA43E8" w:rsidRPr="005617D0">
        <w:rPr>
          <w:rStyle w:val="Hyperlink"/>
          <w:color w:val="000000" w:themeColor="text1"/>
          <w:u w:val="none"/>
        </w:rPr>
        <w:t xml:space="preserve"> for each pet </w:t>
      </w:r>
      <w:r w:rsidR="008655DB" w:rsidRPr="005617D0">
        <w:rPr>
          <w:rStyle w:val="Hyperlink"/>
          <w:color w:val="000000" w:themeColor="text1"/>
          <w:u w:val="none"/>
        </w:rPr>
        <w:t xml:space="preserve">to </w:t>
      </w:r>
      <w:hyperlink r:id="rId20" w:history="1">
        <w:r w:rsidR="00811B71" w:rsidRPr="005C52FD">
          <w:rPr>
            <w:rStyle w:val="Hyperlink"/>
          </w:rPr>
          <w:t>SDA.coordinator@homes.vic.gov.au</w:t>
        </w:r>
      </w:hyperlink>
      <w:bookmarkStart w:id="4" w:name="_Hlk65142137"/>
    </w:p>
    <w:bookmarkEnd w:id="4"/>
    <w:p w14:paraId="05D3729C" w14:textId="716F17FA" w:rsidR="00C932F6" w:rsidRDefault="00C932F6" w:rsidP="00C932F6">
      <w:pPr>
        <w:pStyle w:val="DHHSbody"/>
        <w:spacing w:before="60" w:after="40" w:line="240" w:lineRule="exact"/>
      </w:pPr>
      <w:r>
        <w:t>All charges, including any m</w:t>
      </w:r>
      <w:r w:rsidRPr="00490F13">
        <w:t>odifications</w:t>
      </w:r>
      <w:r>
        <w:t xml:space="preserve"> required to the SDA dwelling to accommodate your pet, </w:t>
      </w:r>
      <w:r w:rsidRPr="00490F13">
        <w:t>cleaning charges</w:t>
      </w:r>
      <w:r>
        <w:t xml:space="preserve">, essentials (food, council registration and equipment), and  compliance with local council laws are your responsibility and not the responsibility of the SDA provider. An exception to this rule would be where reasonable </w:t>
      </w:r>
      <w:r w:rsidRPr="00490F13">
        <w:t xml:space="preserve">capital modifications </w:t>
      </w:r>
      <w:r>
        <w:t xml:space="preserve">are </w:t>
      </w:r>
      <w:r w:rsidRPr="00490F13">
        <w:t xml:space="preserve">required </w:t>
      </w:r>
      <w:r>
        <w:t xml:space="preserve">to accommodate </w:t>
      </w:r>
      <w:r w:rsidRPr="00490F13">
        <w:t>a certified assistance animal (most commonly dog guides)</w:t>
      </w:r>
      <w:r>
        <w:t>. Any request for such modifications must</w:t>
      </w:r>
      <w:r w:rsidRPr="00490F13">
        <w:t xml:space="preserve"> be forwarded to </w:t>
      </w:r>
      <w:hyperlink r:id="rId21" w:history="1">
        <w:r w:rsidR="00811B71" w:rsidRPr="005C52FD">
          <w:rPr>
            <w:rStyle w:val="Hyperlink"/>
          </w:rPr>
          <w:t>SDA.coordinator@homes.vic.gov.au</w:t>
        </w:r>
      </w:hyperlink>
      <w:r>
        <w:t xml:space="preserve">. </w:t>
      </w:r>
      <w:bookmarkStart w:id="5" w:name="_Hlk65142041"/>
      <w:r>
        <w:t xml:space="preserve">The Pet Request Form and more information can be found at </w:t>
      </w:r>
      <w:hyperlink r:id="rId22">
        <w:r w:rsidRPr="6616344C">
          <w:rPr>
            <w:rStyle w:val="Hyperlink"/>
          </w:rPr>
          <w:t>https://www.consumer.vic.gov.au/housing/renting/applying-for-a-rental-property-or-room/pets-and-renting</w:t>
        </w:r>
      </w:hyperlink>
    </w:p>
    <w:bookmarkEnd w:id="5"/>
    <w:p w14:paraId="1B2D437F" w14:textId="1310A240" w:rsidR="00C932F6" w:rsidRDefault="00C932F6" w:rsidP="00CA4DD9">
      <w:pPr>
        <w:pStyle w:val="Heading2"/>
      </w:pPr>
    </w:p>
    <w:p w14:paraId="5FFC6B25" w14:textId="12687203" w:rsidR="00CA4DD9" w:rsidRDefault="00CA4DD9" w:rsidP="00CA4DD9">
      <w:pPr>
        <w:pStyle w:val="Heading2"/>
      </w:pPr>
      <w:bookmarkStart w:id="6" w:name="_Hlk66545126"/>
      <w:r w:rsidRPr="00490F13">
        <w:t>Pool / Spas</w:t>
      </w:r>
    </w:p>
    <w:p w14:paraId="738971AC" w14:textId="77777777" w:rsidR="00A12E71" w:rsidRDefault="00A12E71" w:rsidP="00A12E71">
      <w:pPr>
        <w:pStyle w:val="DHHSbody"/>
      </w:pPr>
      <w:r>
        <w:t xml:space="preserve">Fixed and portable pools / spas that have a capacity to hold water in excess of 300mm in depth and which require council registration </w:t>
      </w:r>
      <w:r w:rsidRPr="00AD23AB">
        <w:rPr>
          <w:b/>
          <w:bCs/>
          <w:u w:val="single"/>
        </w:rPr>
        <w:t>must not</w:t>
      </w:r>
      <w:r>
        <w:t xml:space="preserve"> be installed.</w:t>
      </w:r>
    </w:p>
    <w:bookmarkEnd w:id="6"/>
    <w:p w14:paraId="0C856EDB" w14:textId="722F0082" w:rsidR="00605776" w:rsidRPr="00490F13" w:rsidRDefault="00605776" w:rsidP="008F7CF7">
      <w:pPr>
        <w:pStyle w:val="DHHSbody"/>
        <w:spacing w:before="60" w:after="40" w:line="240" w:lineRule="exact"/>
      </w:pPr>
    </w:p>
    <w:p w14:paraId="3BDBCE55" w14:textId="3FE6C555" w:rsidR="00CA4DD9" w:rsidRDefault="00CA4DD9" w:rsidP="00CA4DD9">
      <w:pPr>
        <w:pStyle w:val="Heading2"/>
      </w:pPr>
      <w:r w:rsidRPr="00490F13">
        <w:t>Portable heater</w:t>
      </w:r>
    </w:p>
    <w:p w14:paraId="466EC820" w14:textId="77777777" w:rsidR="00C049A6" w:rsidRDefault="00C049A6" w:rsidP="000F04F9">
      <w:pPr>
        <w:pStyle w:val="DHHSbody"/>
      </w:pPr>
      <w:r w:rsidRPr="000F04F9">
        <w:t>Portable heating appliances must not be used or stored in the SDA dwelling, except where alternatives are not practicable and the SDA provider has consented in writing to the use of the appliance. The SDA provider may consent to the use of oil filled column heaters or electric panel heaters which have an over heat cut out device fitted. Individual portable heating appliances that have been approved for installation by the SDA provider, must be permanently fixed in position, and installed in accordance with the manufacturer’s specifications and, if applicable, the relevant Australian Standards. Your SIL provider must check each approved heating appliance on a weekly basis to ensure compliance and maintain records of these checks.</w:t>
      </w:r>
    </w:p>
    <w:p w14:paraId="1C420063" w14:textId="558E6A38" w:rsidR="00A12E71" w:rsidRDefault="00A12E71" w:rsidP="00A12E71">
      <w:pPr>
        <w:pStyle w:val="xxxxxdhhsbody"/>
        <w:shd w:val="clear" w:color="auto" w:fill="FFFFFF"/>
        <w:spacing w:before="0" w:beforeAutospacing="0" w:after="0" w:afterAutospacing="0" w:line="270" w:lineRule="atLeast"/>
        <w:rPr>
          <w:rFonts w:ascii="Arial" w:hAnsi="Arial" w:cs="Arial"/>
          <w:color w:val="201F1E"/>
          <w:sz w:val="22"/>
          <w:szCs w:val="22"/>
          <w:bdr w:val="none" w:sz="0" w:space="0" w:color="auto" w:frame="1"/>
        </w:rPr>
      </w:pPr>
      <w:r w:rsidRPr="00F2004A">
        <w:rPr>
          <w:rFonts w:ascii="Arial" w:hAnsi="Arial" w:cs="Arial"/>
          <w:color w:val="201F1E"/>
          <w:sz w:val="22"/>
          <w:szCs w:val="22"/>
          <w:bdr w:val="none" w:sz="0" w:space="0" w:color="auto" w:frame="1"/>
        </w:rPr>
        <w:t>All approved heating appliances must be inspected and tested in accordance with the AS/NZS3760.</w:t>
      </w:r>
    </w:p>
    <w:p w14:paraId="3136268D" w14:textId="77777777" w:rsidR="00C049A6" w:rsidRPr="00A12E71" w:rsidRDefault="00C049A6" w:rsidP="00A12E71">
      <w:pPr>
        <w:pStyle w:val="xxxxxdhhsbody"/>
        <w:shd w:val="clear" w:color="auto" w:fill="FFFFFF"/>
        <w:spacing w:before="0" w:beforeAutospacing="0" w:after="0" w:afterAutospacing="0" w:line="270" w:lineRule="atLeast"/>
        <w:rPr>
          <w:rFonts w:ascii="Calibri" w:hAnsi="Calibri"/>
          <w:color w:val="201F1E"/>
          <w:sz w:val="22"/>
          <w:szCs w:val="22"/>
        </w:rPr>
      </w:pPr>
    </w:p>
    <w:p w14:paraId="2B1589F7" w14:textId="03FAEFBF" w:rsidR="00A12E71" w:rsidRDefault="00A12E71" w:rsidP="00A12E71">
      <w:pPr>
        <w:pStyle w:val="xxxxxdhhsbody"/>
        <w:shd w:val="clear" w:color="auto" w:fill="FFFFFF"/>
        <w:spacing w:before="0" w:beforeAutospacing="0" w:after="0" w:afterAutospacing="0" w:line="270" w:lineRule="atLeast"/>
        <w:rPr>
          <w:rFonts w:ascii="Arial" w:hAnsi="Arial" w:cs="Arial"/>
          <w:color w:val="201F1E"/>
          <w:sz w:val="22"/>
          <w:szCs w:val="22"/>
          <w:bdr w:val="none" w:sz="0" w:space="0" w:color="auto" w:frame="1"/>
        </w:rPr>
      </w:pPr>
      <w:r w:rsidRPr="00F2004A">
        <w:rPr>
          <w:rFonts w:ascii="Arial" w:hAnsi="Arial" w:cs="Arial"/>
          <w:color w:val="201F1E"/>
          <w:sz w:val="22"/>
          <w:szCs w:val="22"/>
          <w:bdr w:val="none" w:sz="0" w:space="0" w:color="auto" w:frame="1"/>
        </w:rPr>
        <w:t>Electric blankets must not be used or stored in department owned SDA.</w:t>
      </w:r>
    </w:p>
    <w:p w14:paraId="4CCC16BA" w14:textId="77777777" w:rsidR="00C049A6" w:rsidRPr="00A12E71" w:rsidRDefault="00C049A6" w:rsidP="00A12E71">
      <w:pPr>
        <w:pStyle w:val="xxxxxdhhsbody"/>
        <w:shd w:val="clear" w:color="auto" w:fill="FFFFFF"/>
        <w:spacing w:before="0" w:beforeAutospacing="0" w:after="0" w:afterAutospacing="0" w:line="270" w:lineRule="atLeast"/>
        <w:rPr>
          <w:rFonts w:ascii="Calibri" w:hAnsi="Calibri"/>
          <w:color w:val="201F1E"/>
          <w:sz w:val="22"/>
          <w:szCs w:val="22"/>
        </w:rPr>
      </w:pPr>
    </w:p>
    <w:p w14:paraId="132D32F6" w14:textId="745AA4D1" w:rsidR="00A12E71" w:rsidRPr="00F2004A" w:rsidRDefault="00A12E71" w:rsidP="00F2004A">
      <w:pPr>
        <w:pStyle w:val="BodyText"/>
        <w:rPr>
          <w:sz w:val="22"/>
          <w:szCs w:val="22"/>
        </w:rPr>
      </w:pPr>
      <w:r w:rsidRPr="00F2004A">
        <w:rPr>
          <w:color w:val="201F1E"/>
          <w:sz w:val="22"/>
          <w:szCs w:val="22"/>
          <w:bdr w:val="none" w:sz="0" w:space="0" w:color="auto" w:frame="1"/>
        </w:rPr>
        <w:t>Solid fuel burning appliances and open fireplaces must not be used in department owned SDA.</w:t>
      </w:r>
    </w:p>
    <w:p w14:paraId="3959D565" w14:textId="77777777" w:rsidR="00CA4DD9" w:rsidRPr="00490F13" w:rsidRDefault="00CA4DD9" w:rsidP="008F7CF7">
      <w:pPr>
        <w:pStyle w:val="DHHSbody"/>
        <w:spacing w:before="60" w:after="40" w:line="240" w:lineRule="exact"/>
      </w:pPr>
    </w:p>
    <w:tbl>
      <w:tblPr>
        <w:tblW w:w="4895" w:type="pct"/>
        <w:tblCellMar>
          <w:top w:w="113" w:type="dxa"/>
          <w:bottom w:w="57" w:type="dxa"/>
        </w:tblCellMar>
        <w:tblLook w:val="0600" w:firstRow="0" w:lastRow="0" w:firstColumn="0" w:lastColumn="0" w:noHBand="1" w:noVBand="1"/>
      </w:tblPr>
      <w:tblGrid>
        <w:gridCol w:w="10260"/>
      </w:tblGrid>
      <w:tr w:rsidR="00CA4DD9" w:rsidRPr="00490F13" w14:paraId="6AE170D5" w14:textId="77777777" w:rsidTr="005617D0">
        <w:trPr>
          <w:cantSplit/>
          <w:trHeight w:val="1724"/>
        </w:trPr>
        <w:tc>
          <w:tcPr>
            <w:tcW w:w="5000" w:type="pct"/>
            <w:tcBorders>
              <w:top w:val="single" w:sz="4" w:space="0" w:color="auto"/>
              <w:left w:val="single" w:sz="4" w:space="0" w:color="auto"/>
              <w:bottom w:val="single" w:sz="4" w:space="0" w:color="auto"/>
              <w:right w:val="single" w:sz="4" w:space="0" w:color="auto"/>
            </w:tcBorders>
            <w:vAlign w:val="bottom"/>
          </w:tcPr>
          <w:p w14:paraId="2016796E" w14:textId="55129C40" w:rsidR="005617D0" w:rsidRPr="008C72C7" w:rsidRDefault="005617D0" w:rsidP="005617D0">
            <w:pPr>
              <w:pStyle w:val="Accessibilitypara"/>
              <w:rPr>
                <w:rFonts w:cs="Arial"/>
                <w:szCs w:val="24"/>
              </w:rPr>
            </w:pPr>
            <w:r w:rsidRPr="008C72C7">
              <w:rPr>
                <w:rFonts w:cs="Arial"/>
                <w:szCs w:val="24"/>
              </w:rPr>
              <w:t xml:space="preserve">To receive this document in another format, phone </w:t>
            </w:r>
            <w:r w:rsidRPr="008C72C7">
              <w:rPr>
                <w:rFonts w:cs="Arial"/>
                <w:color w:val="000000" w:themeColor="text1"/>
                <w:szCs w:val="24"/>
              </w:rPr>
              <w:t>1300 161 485</w:t>
            </w:r>
            <w:r w:rsidRPr="008C72C7">
              <w:rPr>
                <w:rFonts w:cs="Arial"/>
                <w:szCs w:val="24"/>
              </w:rPr>
              <w:t xml:space="preserve">, using the National Relay Service 13 36 77 if required, or email </w:t>
            </w:r>
            <w:hyperlink r:id="rId23" w:history="1">
              <w:r w:rsidR="00811B71" w:rsidRPr="005C52FD">
                <w:rPr>
                  <w:rStyle w:val="Hyperlink"/>
                  <w:rFonts w:cs="Arial"/>
                  <w:szCs w:val="24"/>
                </w:rPr>
                <w:t>myhome@homes.vic.gov.au</w:t>
              </w:r>
            </w:hyperlink>
          </w:p>
          <w:p w14:paraId="193D2E54" w14:textId="77777777" w:rsidR="005617D0" w:rsidRPr="008C72C7" w:rsidRDefault="005617D0" w:rsidP="005617D0">
            <w:pPr>
              <w:pStyle w:val="Imprint"/>
            </w:pPr>
            <w:r w:rsidRPr="008C72C7">
              <w:t>Authorised and published by the Victorian Government, 1 Treasury Place, Melbourne.</w:t>
            </w:r>
          </w:p>
          <w:p w14:paraId="248A5B68" w14:textId="5B271D49" w:rsidR="00CA4DD9" w:rsidRPr="00490F13" w:rsidRDefault="005617D0" w:rsidP="005617D0">
            <w:pPr>
              <w:pStyle w:val="DHHSbody"/>
            </w:pPr>
            <w:r w:rsidRPr="008C72C7">
              <w:rPr>
                <w:color w:val="000000" w:themeColor="text1"/>
              </w:rPr>
              <w:t>© State of Victoria, Australia, Department of Families, Fairness and Housing, February 2021.</w:t>
            </w:r>
          </w:p>
        </w:tc>
      </w:tr>
    </w:tbl>
    <w:p w14:paraId="11B9AC45" w14:textId="77777777" w:rsidR="005177FC" w:rsidRDefault="005177FC" w:rsidP="00E235FB">
      <w:pPr>
        <w:pStyle w:val="BodyText"/>
        <w:rPr>
          <w:lang w:val="en-US"/>
        </w:rPr>
        <w:sectPr w:rsidR="005177FC" w:rsidSect="00335648">
          <w:footerReference w:type="default" r:id="rId24"/>
          <w:pgSz w:w="11906" w:h="16838"/>
          <w:pgMar w:top="1134" w:right="849" w:bottom="1134" w:left="567" w:header="567" w:footer="510" w:gutter="0"/>
          <w:cols w:space="708"/>
          <w:docGrid w:linePitch="360"/>
        </w:sectPr>
      </w:pPr>
    </w:p>
    <w:p w14:paraId="50A7753E" w14:textId="64BFC681" w:rsidR="009762B3" w:rsidRPr="00DD51F7" w:rsidRDefault="009762B3" w:rsidP="005177FC">
      <w:pPr>
        <w:keepNext/>
        <w:keepLines/>
        <w:tabs>
          <w:tab w:val="right" w:pos="10773"/>
        </w:tabs>
        <w:spacing w:before="0" w:after="100"/>
        <w:outlineLvl w:val="0"/>
        <w:rPr>
          <w:rFonts w:cs="Arial"/>
          <w:b/>
          <w:bCs/>
          <w:sz w:val="44"/>
          <w:szCs w:val="44"/>
        </w:rPr>
      </w:pPr>
    </w:p>
    <w:p w14:paraId="3CF70A02" w14:textId="5725652E" w:rsidR="005177FC" w:rsidRPr="005177FC" w:rsidRDefault="005177FC" w:rsidP="005177FC">
      <w:pPr>
        <w:keepNext/>
        <w:keepLines/>
        <w:tabs>
          <w:tab w:val="right" w:pos="10773"/>
        </w:tabs>
        <w:spacing w:before="0" w:after="100"/>
        <w:outlineLvl w:val="0"/>
        <w:rPr>
          <w:rFonts w:cs="Arial"/>
          <w:b/>
          <w:bCs/>
          <w:sz w:val="32"/>
          <w:szCs w:val="32"/>
        </w:rPr>
      </w:pPr>
      <w:r w:rsidRPr="005177FC">
        <w:rPr>
          <w:rFonts w:cs="Arial"/>
          <w:b/>
          <w:bCs/>
          <w:sz w:val="32"/>
          <w:szCs w:val="32"/>
        </w:rPr>
        <w:t>Pet request form</w:t>
      </w:r>
    </w:p>
    <w:p w14:paraId="6C47B96D" w14:textId="77777777" w:rsidR="005177FC" w:rsidRPr="005177FC" w:rsidRDefault="005177FC" w:rsidP="005177FC">
      <w:pPr>
        <w:suppressAutoHyphens/>
        <w:spacing w:before="80" w:after="120" w:line="264" w:lineRule="auto"/>
        <w:rPr>
          <w:rFonts w:cs="Arial"/>
          <w:szCs w:val="18"/>
        </w:rPr>
        <w:sectPr w:rsidR="005177FC" w:rsidRPr="005177FC" w:rsidSect="00335648">
          <w:headerReference w:type="even" r:id="rId25"/>
          <w:headerReference w:type="default" r:id="rId26"/>
          <w:footerReference w:type="even" r:id="rId27"/>
          <w:footerReference w:type="default" r:id="rId28"/>
          <w:headerReference w:type="first" r:id="rId29"/>
          <w:footerReference w:type="first" r:id="rId30"/>
          <w:pgSz w:w="11906" w:h="16838" w:code="9"/>
          <w:pgMar w:top="567" w:right="567" w:bottom="1985" w:left="567" w:header="284" w:footer="567" w:gutter="0"/>
          <w:cols w:space="708"/>
          <w:titlePg/>
          <w:docGrid w:linePitch="360"/>
        </w:sectPr>
      </w:pPr>
      <w:r w:rsidRPr="005177FC">
        <w:rPr>
          <w:rFonts w:cs="Arial"/>
          <w:b/>
          <w:i/>
          <w:szCs w:val="18"/>
        </w:rPr>
        <w:t>Residential Tenancies Act 1997</w:t>
      </w:r>
      <w:r w:rsidRPr="005177FC">
        <w:rPr>
          <w:rFonts w:cs="Arial"/>
          <w:b/>
          <w:szCs w:val="18"/>
        </w:rPr>
        <w:t>, section 71B</w:t>
      </w:r>
    </w:p>
    <w:p w14:paraId="16A18E79" w14:textId="77777777" w:rsidR="005177FC" w:rsidRPr="005177FC" w:rsidRDefault="005177FC" w:rsidP="005177FC">
      <w:pPr>
        <w:keepNext/>
        <w:keepLines/>
        <w:tabs>
          <w:tab w:val="left" w:pos="340"/>
        </w:tabs>
        <w:spacing w:before="120" w:after="40"/>
        <w:outlineLvl w:val="1"/>
        <w:rPr>
          <w:rFonts w:cs="Arial"/>
          <w:b/>
          <w:bCs/>
          <w:sz w:val="22"/>
          <w:szCs w:val="22"/>
        </w:rPr>
      </w:pPr>
      <w:r w:rsidRPr="005177FC">
        <w:rPr>
          <w:rFonts w:cs="Arial"/>
          <w:b/>
          <w:bCs/>
          <w:sz w:val="22"/>
          <w:szCs w:val="22"/>
        </w:rPr>
        <w:t>Information for tenants and landlords</w:t>
      </w:r>
    </w:p>
    <w:p w14:paraId="4EE385CF" w14:textId="77777777" w:rsidR="005177FC" w:rsidRPr="005177FC" w:rsidRDefault="005177FC" w:rsidP="005177FC">
      <w:pPr>
        <w:suppressAutoHyphens/>
        <w:spacing w:before="80" w:after="80" w:line="264" w:lineRule="auto"/>
        <w:rPr>
          <w:rFonts w:cs="Arial"/>
          <w:szCs w:val="18"/>
        </w:rPr>
      </w:pPr>
      <w:r w:rsidRPr="005177FC">
        <w:rPr>
          <w:rFonts w:cs="Arial"/>
          <w:szCs w:val="18"/>
        </w:rPr>
        <w:t>Tenants must use this form to ask their landlord for consent to keep a pet at the rented premises. Landlords can only refuse a pet request if the Victorian Civil and Administrative Tribunal (VCAT) orders it is reasonable to do so.</w:t>
      </w:r>
    </w:p>
    <w:p w14:paraId="0991257A" w14:textId="77777777" w:rsidR="005177FC" w:rsidRPr="005177FC" w:rsidRDefault="005177FC" w:rsidP="005177FC">
      <w:pPr>
        <w:suppressAutoHyphens/>
        <w:spacing w:before="80" w:after="80" w:line="264" w:lineRule="auto"/>
        <w:rPr>
          <w:rFonts w:cs="Arial"/>
          <w:szCs w:val="18"/>
        </w:rPr>
      </w:pPr>
      <w:r w:rsidRPr="005177FC">
        <w:rPr>
          <w:rFonts w:cs="Arial"/>
          <w:szCs w:val="18"/>
        </w:rPr>
        <w:t>A pet means any animal except an assistance dog (a dog that is trained to perform tasks that help a person with a disability to reduce the effects of their disability).</w:t>
      </w:r>
    </w:p>
    <w:p w14:paraId="2057738B" w14:textId="77777777" w:rsidR="005177FC" w:rsidRPr="005177FC" w:rsidRDefault="005177FC" w:rsidP="005177FC">
      <w:pPr>
        <w:keepNext/>
        <w:keepLines/>
        <w:tabs>
          <w:tab w:val="left" w:pos="340"/>
        </w:tabs>
        <w:spacing w:before="60" w:after="40"/>
        <w:outlineLvl w:val="2"/>
        <w:rPr>
          <w:rFonts w:cs="Arial"/>
          <w:b/>
          <w:bCs/>
          <w:sz w:val="20"/>
          <w:szCs w:val="20"/>
        </w:rPr>
      </w:pPr>
      <w:r w:rsidRPr="005177FC">
        <w:rPr>
          <w:rFonts w:cs="Arial"/>
          <w:b/>
          <w:bCs/>
          <w:sz w:val="20"/>
          <w:szCs w:val="20"/>
        </w:rPr>
        <w:t>Information for the tenant</w:t>
      </w:r>
    </w:p>
    <w:p w14:paraId="55F85424" w14:textId="77777777" w:rsidR="005177FC" w:rsidRPr="005177FC" w:rsidRDefault="005177FC" w:rsidP="005177FC">
      <w:pPr>
        <w:suppressAutoHyphens/>
        <w:spacing w:before="80" w:after="80" w:line="264" w:lineRule="auto"/>
        <w:rPr>
          <w:rFonts w:cs="Arial"/>
          <w:szCs w:val="18"/>
        </w:rPr>
      </w:pPr>
      <w:r w:rsidRPr="005177FC">
        <w:rPr>
          <w:rFonts w:cs="Arial"/>
          <w:szCs w:val="18"/>
        </w:rPr>
        <w:t>Complete a separate form for each pet you want to keep and give the completed form/s (including this information page) to your landlord. Keep a copy of the form and the details of how you gave the request, for your own records.</w:t>
      </w:r>
    </w:p>
    <w:p w14:paraId="32C0CF35" w14:textId="6DDBE031" w:rsidR="005177FC" w:rsidRPr="005177FC" w:rsidRDefault="005177FC" w:rsidP="005177FC">
      <w:pPr>
        <w:suppressAutoHyphens/>
        <w:spacing w:before="80" w:after="80" w:line="264" w:lineRule="auto"/>
        <w:rPr>
          <w:rFonts w:cs="Arial"/>
          <w:szCs w:val="18"/>
        </w:rPr>
      </w:pPr>
      <w:r w:rsidRPr="005177FC">
        <w:rPr>
          <w:rFonts w:cs="Arial"/>
          <w:szCs w:val="18"/>
        </w:rPr>
        <w:t>Your landlord cannot unreasonably refuse to give you consent. If they want to object to you keeping the pet, your landlord will need to apply to VCAT within 14 days (starting the day after they receive the form) for an order that they may refuse on reasonable grounds. It will be up to VCAT to decide if this type of order should be made. See ‘What can VCAT order?’ below.</w:t>
      </w:r>
    </w:p>
    <w:p w14:paraId="29D9EDD6" w14:textId="5B6FDB0D" w:rsidR="005177FC" w:rsidRPr="005177FC" w:rsidRDefault="005177FC" w:rsidP="005177FC">
      <w:pPr>
        <w:suppressAutoHyphens/>
        <w:spacing w:before="80" w:after="80" w:line="264" w:lineRule="auto"/>
        <w:rPr>
          <w:rFonts w:cs="Arial"/>
          <w:szCs w:val="18"/>
        </w:rPr>
      </w:pPr>
      <w:r w:rsidRPr="005177FC">
        <w:rPr>
          <w:rFonts w:cs="Arial"/>
          <w:szCs w:val="18"/>
        </w:rPr>
        <w:t>If your landlord does not apply to VCAT within this 14-day period, the landlord’s consent is taken to be granted. It may take several days for you to receive a copy of any VCAT application.</w:t>
      </w:r>
    </w:p>
    <w:p w14:paraId="2885EC75" w14:textId="1126EAA0" w:rsidR="005177FC" w:rsidRPr="005177FC" w:rsidRDefault="005177FC" w:rsidP="005177FC">
      <w:pPr>
        <w:keepNext/>
        <w:keepLines/>
        <w:tabs>
          <w:tab w:val="left" w:pos="340"/>
        </w:tabs>
        <w:spacing w:before="60" w:after="40"/>
        <w:outlineLvl w:val="2"/>
        <w:rPr>
          <w:rFonts w:cs="Arial"/>
          <w:b/>
          <w:bCs/>
          <w:sz w:val="20"/>
          <w:szCs w:val="20"/>
        </w:rPr>
      </w:pPr>
      <w:r w:rsidRPr="005177FC">
        <w:rPr>
          <w:rFonts w:cs="Arial"/>
          <w:b/>
          <w:bCs/>
          <w:sz w:val="20"/>
          <w:szCs w:val="20"/>
        </w:rPr>
        <w:t>Information for the landlord</w:t>
      </w:r>
    </w:p>
    <w:p w14:paraId="34CD0372" w14:textId="338C9799" w:rsidR="005177FC" w:rsidRPr="005177FC" w:rsidRDefault="005177FC" w:rsidP="005177FC">
      <w:pPr>
        <w:suppressAutoHyphens/>
        <w:spacing w:before="80" w:after="80" w:line="264" w:lineRule="auto"/>
        <w:rPr>
          <w:rFonts w:cs="Arial"/>
          <w:szCs w:val="18"/>
        </w:rPr>
      </w:pPr>
      <w:r w:rsidRPr="005177FC">
        <w:rPr>
          <w:rFonts w:cs="Arial"/>
          <w:szCs w:val="18"/>
        </w:rPr>
        <w:t>If you consent to this pet request, it is recommended that you notify the tenant in writing. Tick the relevant box in section 6 and send the form back to the tenant, keeping a copy for your records.</w:t>
      </w:r>
    </w:p>
    <w:p w14:paraId="3809F612" w14:textId="31E1B2EB" w:rsidR="005177FC" w:rsidRPr="005177FC" w:rsidRDefault="005177FC" w:rsidP="005177FC">
      <w:pPr>
        <w:suppressAutoHyphens/>
        <w:spacing w:before="80" w:after="80" w:line="264" w:lineRule="auto"/>
        <w:rPr>
          <w:rFonts w:cs="Arial"/>
          <w:szCs w:val="18"/>
        </w:rPr>
      </w:pPr>
      <w:r w:rsidRPr="005177FC">
        <w:rPr>
          <w:rFonts w:cs="Arial"/>
          <w:szCs w:val="18"/>
        </w:rPr>
        <w:t xml:space="preserve">Under the law, you must not unreasonably refuse consent for a tenant to keep a pet on the rented premises. If you want to refuse, you </w:t>
      </w:r>
      <w:r w:rsidRPr="005177FC">
        <w:rPr>
          <w:rFonts w:cs="Arial"/>
          <w:b/>
          <w:bCs/>
          <w:szCs w:val="18"/>
        </w:rPr>
        <w:t>must</w:t>
      </w:r>
      <w:r w:rsidRPr="005177FC">
        <w:rPr>
          <w:rFonts w:cs="Arial"/>
          <w:szCs w:val="18"/>
        </w:rPr>
        <w:t xml:space="preserve"> apply to VCAT within 14 days (of the day after you receive this form). VCAT will hold a hearing and consider your application. See ‘What can VCAT order?’ below.</w:t>
      </w:r>
    </w:p>
    <w:p w14:paraId="7131D938" w14:textId="77777777" w:rsidR="005177FC" w:rsidRPr="005177FC" w:rsidRDefault="005177FC" w:rsidP="005177FC">
      <w:pPr>
        <w:suppressAutoHyphens/>
        <w:spacing w:before="80" w:after="80" w:line="264" w:lineRule="auto"/>
        <w:rPr>
          <w:rFonts w:cs="Arial"/>
          <w:szCs w:val="18"/>
        </w:rPr>
      </w:pPr>
      <w:r w:rsidRPr="005177FC">
        <w:rPr>
          <w:rFonts w:cs="Arial"/>
          <w:szCs w:val="18"/>
        </w:rPr>
        <w:t xml:space="preserve">To apply, visit the </w:t>
      </w:r>
      <w:hyperlink r:id="rId31" w:history="1">
        <w:r w:rsidRPr="005177FC">
          <w:rPr>
            <w:rFonts w:cs="Arial"/>
            <w:color w:val="0000FF"/>
            <w:szCs w:val="18"/>
            <w:u w:val="single"/>
          </w:rPr>
          <w:t>VCAT Residential Tenancies Hub</w:t>
        </w:r>
      </w:hyperlink>
      <w:r w:rsidRPr="005177FC">
        <w:rPr>
          <w:rFonts w:cs="Arial"/>
          <w:szCs w:val="18"/>
        </w:rPr>
        <w:t xml:space="preserve"> (vcat.vic.gov.au/RTHub) or call 1300 01 8228.</w:t>
      </w:r>
    </w:p>
    <w:p w14:paraId="20671A87" w14:textId="39340AEF" w:rsidR="005177FC" w:rsidRPr="005177FC" w:rsidRDefault="005177FC" w:rsidP="005177FC">
      <w:pPr>
        <w:suppressAutoHyphens/>
        <w:spacing w:before="80" w:after="80" w:line="264" w:lineRule="auto"/>
        <w:rPr>
          <w:rFonts w:cs="Arial"/>
          <w:szCs w:val="18"/>
        </w:rPr>
      </w:pPr>
      <w:r w:rsidRPr="005177FC">
        <w:rPr>
          <w:rFonts w:cs="Arial"/>
          <w:szCs w:val="18"/>
        </w:rPr>
        <w:t>Complete section 6 of this form, to tell your tenant whether you consent or whether you have applied to VCAT to refuse consent. Send the form back to the tenant, and keep a copy for your records.</w:t>
      </w:r>
    </w:p>
    <w:p w14:paraId="2E717726" w14:textId="6BB2715E" w:rsidR="005177FC" w:rsidRPr="005177FC" w:rsidRDefault="005177FC" w:rsidP="005177FC">
      <w:pPr>
        <w:suppressAutoHyphens/>
        <w:spacing w:before="80" w:after="80" w:line="264" w:lineRule="auto"/>
        <w:rPr>
          <w:rFonts w:cs="Arial"/>
          <w:szCs w:val="18"/>
        </w:rPr>
      </w:pPr>
      <w:r w:rsidRPr="005177FC">
        <w:rPr>
          <w:rFonts w:cs="Arial"/>
          <w:szCs w:val="18"/>
        </w:rPr>
        <w:t>If you do not apply to VCAT within the 14-day period, this will mean you have consented to the pet request, even if you have not given consent in writing.</w:t>
      </w:r>
    </w:p>
    <w:p w14:paraId="51F4B8EE" w14:textId="3485FB90" w:rsidR="005177FC" w:rsidRPr="005177FC" w:rsidRDefault="005177FC" w:rsidP="005177FC">
      <w:pPr>
        <w:keepNext/>
        <w:keepLines/>
        <w:tabs>
          <w:tab w:val="left" w:pos="340"/>
        </w:tabs>
        <w:spacing w:before="60" w:after="40"/>
        <w:outlineLvl w:val="2"/>
        <w:rPr>
          <w:rFonts w:cs="Arial"/>
          <w:b/>
          <w:bCs/>
          <w:sz w:val="20"/>
          <w:szCs w:val="20"/>
        </w:rPr>
      </w:pPr>
      <w:r w:rsidRPr="005177FC">
        <w:rPr>
          <w:rFonts w:cs="Arial"/>
          <w:b/>
          <w:bCs/>
          <w:sz w:val="20"/>
          <w:szCs w:val="20"/>
        </w:rPr>
        <w:br w:type="column"/>
      </w:r>
      <w:r w:rsidRPr="005177FC">
        <w:rPr>
          <w:rFonts w:cs="Arial"/>
          <w:b/>
          <w:bCs/>
          <w:sz w:val="20"/>
          <w:szCs w:val="20"/>
        </w:rPr>
        <w:t>What can VCAT order?</w:t>
      </w:r>
    </w:p>
    <w:p w14:paraId="34677148" w14:textId="77777777" w:rsidR="005177FC" w:rsidRPr="005177FC" w:rsidRDefault="005177FC" w:rsidP="005177FC">
      <w:pPr>
        <w:suppressAutoHyphens/>
        <w:spacing w:before="80" w:after="80" w:line="264" w:lineRule="auto"/>
        <w:rPr>
          <w:rFonts w:cs="Arial"/>
          <w:szCs w:val="18"/>
        </w:rPr>
      </w:pPr>
      <w:r w:rsidRPr="005177FC">
        <w:rPr>
          <w:rFonts w:cs="Arial"/>
          <w:szCs w:val="18"/>
        </w:rPr>
        <w:t>VCAT can order that:</w:t>
      </w:r>
    </w:p>
    <w:p w14:paraId="7F71A36E" w14:textId="77777777" w:rsidR="005177FC" w:rsidRPr="005177FC" w:rsidRDefault="005177FC" w:rsidP="005177FC">
      <w:pPr>
        <w:suppressAutoHyphens/>
        <w:spacing w:before="0" w:after="0" w:line="264" w:lineRule="auto"/>
        <w:ind w:left="227" w:hanging="227"/>
        <w:rPr>
          <w:rFonts w:cs="Arial"/>
          <w:szCs w:val="18"/>
        </w:rPr>
      </w:pPr>
      <w:r w:rsidRPr="005177FC">
        <w:rPr>
          <w:rFonts w:cs="Arial"/>
          <w:szCs w:val="18"/>
        </w:rPr>
        <w:t xml:space="preserve">the tenant may keep the pet on the premises, </w:t>
      </w:r>
      <w:r w:rsidRPr="005177FC">
        <w:rPr>
          <w:rFonts w:cs="Arial"/>
          <w:b/>
          <w:bCs/>
          <w:szCs w:val="18"/>
        </w:rPr>
        <w:t>or</w:t>
      </w:r>
    </w:p>
    <w:p w14:paraId="4597AFB7" w14:textId="77777777" w:rsidR="005177FC" w:rsidRPr="005177FC" w:rsidRDefault="005177FC" w:rsidP="005177FC">
      <w:pPr>
        <w:suppressAutoHyphens/>
        <w:spacing w:before="0" w:after="0" w:line="264" w:lineRule="auto"/>
        <w:ind w:left="227" w:hanging="227"/>
        <w:rPr>
          <w:rFonts w:cs="Arial"/>
          <w:szCs w:val="18"/>
        </w:rPr>
      </w:pPr>
      <w:r w:rsidRPr="005177FC">
        <w:rPr>
          <w:rFonts w:cs="Arial"/>
          <w:szCs w:val="18"/>
        </w:rPr>
        <w:t>it is reasonable for the landlord to refuse consent to the pet request, and/or the pet is excluded from the premises.</w:t>
      </w:r>
    </w:p>
    <w:p w14:paraId="673CE9F4" w14:textId="77777777" w:rsidR="005177FC" w:rsidRPr="005177FC" w:rsidRDefault="005177FC" w:rsidP="005177FC">
      <w:pPr>
        <w:suppressAutoHyphens/>
        <w:spacing w:before="80" w:after="80" w:line="264" w:lineRule="auto"/>
        <w:rPr>
          <w:rFonts w:cs="Arial"/>
          <w:szCs w:val="18"/>
        </w:rPr>
      </w:pPr>
      <w:r w:rsidRPr="005177FC">
        <w:rPr>
          <w:rFonts w:cs="Arial"/>
          <w:szCs w:val="18"/>
        </w:rPr>
        <w:t>When making its decision, VCAT may consider:</w:t>
      </w:r>
    </w:p>
    <w:p w14:paraId="26E813C1" w14:textId="77777777" w:rsidR="005177FC" w:rsidRPr="005177FC" w:rsidRDefault="005177FC" w:rsidP="005177FC">
      <w:pPr>
        <w:suppressAutoHyphens/>
        <w:spacing w:before="0" w:after="0" w:line="264" w:lineRule="auto"/>
        <w:ind w:left="227" w:hanging="227"/>
        <w:rPr>
          <w:rFonts w:cs="Arial"/>
          <w:szCs w:val="18"/>
        </w:rPr>
      </w:pPr>
      <w:r w:rsidRPr="005177FC">
        <w:rPr>
          <w:rFonts w:cs="Arial"/>
          <w:szCs w:val="18"/>
        </w:rPr>
        <w:t>the type of pet the tenant wants to keep, or is keeping</w:t>
      </w:r>
    </w:p>
    <w:p w14:paraId="304A8BFC" w14:textId="77777777" w:rsidR="005177FC" w:rsidRPr="005177FC" w:rsidRDefault="005177FC" w:rsidP="005177FC">
      <w:pPr>
        <w:suppressAutoHyphens/>
        <w:spacing w:before="0" w:after="0" w:line="264" w:lineRule="auto"/>
        <w:ind w:left="227" w:hanging="227"/>
        <w:rPr>
          <w:rFonts w:cs="Arial"/>
          <w:szCs w:val="18"/>
        </w:rPr>
      </w:pPr>
      <w:r w:rsidRPr="005177FC">
        <w:rPr>
          <w:rFonts w:cs="Arial"/>
          <w:szCs w:val="18"/>
        </w:rPr>
        <w:t>the character and nature of the premises the tenant is renting</w:t>
      </w:r>
    </w:p>
    <w:p w14:paraId="36E91737" w14:textId="77777777" w:rsidR="005177FC" w:rsidRPr="005177FC" w:rsidRDefault="005177FC" w:rsidP="005177FC">
      <w:pPr>
        <w:suppressAutoHyphens/>
        <w:spacing w:before="0" w:after="0" w:line="264" w:lineRule="auto"/>
        <w:ind w:left="227" w:hanging="227"/>
        <w:rPr>
          <w:rFonts w:cs="Arial"/>
          <w:szCs w:val="18"/>
        </w:rPr>
      </w:pPr>
      <w:r w:rsidRPr="005177FC">
        <w:rPr>
          <w:rFonts w:cs="Arial"/>
          <w:szCs w:val="18"/>
        </w:rPr>
        <w:t>the character and nature of the appliances, fixtures and fittings in the premises</w:t>
      </w:r>
    </w:p>
    <w:p w14:paraId="272C7C90" w14:textId="77777777" w:rsidR="005177FC" w:rsidRPr="005177FC" w:rsidRDefault="005177FC" w:rsidP="005177FC">
      <w:pPr>
        <w:suppressAutoHyphens/>
        <w:spacing w:before="0" w:after="0" w:line="264" w:lineRule="auto"/>
        <w:ind w:left="227" w:hanging="227"/>
        <w:rPr>
          <w:rFonts w:cs="Arial"/>
          <w:szCs w:val="18"/>
        </w:rPr>
      </w:pPr>
      <w:r w:rsidRPr="005177FC">
        <w:rPr>
          <w:rFonts w:cs="Arial"/>
          <w:szCs w:val="18"/>
        </w:rPr>
        <w:t>other relevant laws (for example, if the pet is prohibited by a local council law)</w:t>
      </w:r>
    </w:p>
    <w:p w14:paraId="70B36325" w14:textId="77777777" w:rsidR="005177FC" w:rsidRPr="005177FC" w:rsidRDefault="005177FC" w:rsidP="005177FC">
      <w:pPr>
        <w:suppressAutoHyphens/>
        <w:spacing w:before="0" w:after="0" w:line="264" w:lineRule="auto"/>
        <w:ind w:left="227" w:hanging="227"/>
        <w:rPr>
          <w:rFonts w:cs="Arial"/>
          <w:szCs w:val="18"/>
        </w:rPr>
      </w:pPr>
      <w:r w:rsidRPr="005177FC">
        <w:rPr>
          <w:rFonts w:cs="Arial"/>
          <w:szCs w:val="18"/>
        </w:rPr>
        <w:t>anything else VCAT considers relevant.</w:t>
      </w:r>
    </w:p>
    <w:p w14:paraId="2CEF838B" w14:textId="77777777" w:rsidR="005177FC" w:rsidRPr="005177FC" w:rsidRDefault="005177FC" w:rsidP="005177FC">
      <w:pPr>
        <w:suppressAutoHyphens/>
        <w:spacing w:before="80" w:after="80" w:line="264" w:lineRule="auto"/>
        <w:rPr>
          <w:rFonts w:cs="Arial"/>
          <w:szCs w:val="18"/>
        </w:rPr>
      </w:pPr>
      <w:r w:rsidRPr="005177FC">
        <w:rPr>
          <w:rFonts w:cs="Arial"/>
          <w:szCs w:val="18"/>
        </w:rPr>
        <w:t>If VCAT makes an order excluding the pet from the premises, the order will include a date for the tenant to comply with the order. If the tenant has not complied with the order within 14 days of that date, the landlord may serve them with a notice to vacate, giving a minimum of 28 days’ notice.</w:t>
      </w:r>
    </w:p>
    <w:p w14:paraId="7B964422" w14:textId="77777777" w:rsidR="005177FC" w:rsidRPr="005177FC" w:rsidRDefault="005177FC" w:rsidP="005177FC">
      <w:pPr>
        <w:keepNext/>
        <w:keepLines/>
        <w:tabs>
          <w:tab w:val="left" w:pos="340"/>
        </w:tabs>
        <w:spacing w:before="60" w:after="40"/>
        <w:outlineLvl w:val="2"/>
        <w:rPr>
          <w:rFonts w:cs="Arial"/>
          <w:b/>
          <w:bCs/>
          <w:sz w:val="20"/>
          <w:szCs w:val="20"/>
        </w:rPr>
      </w:pPr>
      <w:r w:rsidRPr="005177FC">
        <w:rPr>
          <w:rFonts w:cs="Arial"/>
          <w:b/>
          <w:bCs/>
          <w:sz w:val="20"/>
          <w:szCs w:val="20"/>
        </w:rPr>
        <w:t>If a tenant keeps a pet without consent</w:t>
      </w:r>
    </w:p>
    <w:p w14:paraId="4EC0C7FC" w14:textId="77777777" w:rsidR="005177FC" w:rsidRPr="005177FC" w:rsidRDefault="005177FC" w:rsidP="005177FC">
      <w:pPr>
        <w:suppressAutoHyphens/>
        <w:spacing w:before="80" w:after="80" w:line="264" w:lineRule="auto"/>
        <w:rPr>
          <w:rFonts w:cs="Arial"/>
          <w:szCs w:val="18"/>
        </w:rPr>
      </w:pPr>
      <w:r w:rsidRPr="005177FC">
        <w:rPr>
          <w:rFonts w:cs="Arial"/>
          <w:szCs w:val="18"/>
        </w:rPr>
        <w:t>If a landlord reasonably believes a tenant is keeping a pet on the premises without consent, they can apply to VCAT for an order to exclude the pet from the premises. See ‘What can VCAT order?’ above.</w:t>
      </w:r>
    </w:p>
    <w:p w14:paraId="54C4DD4C" w14:textId="77777777" w:rsidR="005177FC" w:rsidRPr="005177FC" w:rsidRDefault="005177FC" w:rsidP="005177FC">
      <w:pPr>
        <w:keepNext/>
        <w:keepLines/>
        <w:tabs>
          <w:tab w:val="left" w:pos="340"/>
        </w:tabs>
        <w:spacing w:before="60" w:after="40"/>
        <w:outlineLvl w:val="2"/>
        <w:rPr>
          <w:rFonts w:cs="Arial"/>
          <w:b/>
          <w:bCs/>
          <w:sz w:val="20"/>
          <w:szCs w:val="20"/>
        </w:rPr>
      </w:pPr>
      <w:r w:rsidRPr="005177FC">
        <w:rPr>
          <w:rFonts w:cs="Arial"/>
          <w:b/>
          <w:bCs/>
          <w:sz w:val="20"/>
          <w:szCs w:val="20"/>
        </w:rPr>
        <w:t>Does this form apply to me?</w:t>
      </w:r>
    </w:p>
    <w:p w14:paraId="1F6A82C7" w14:textId="77777777" w:rsidR="005177FC" w:rsidRPr="005177FC" w:rsidRDefault="005177FC" w:rsidP="005177FC">
      <w:pPr>
        <w:suppressAutoHyphens/>
        <w:spacing w:before="80" w:after="80" w:line="264" w:lineRule="auto"/>
        <w:rPr>
          <w:rFonts w:cs="Arial"/>
          <w:szCs w:val="18"/>
        </w:rPr>
      </w:pPr>
      <w:r w:rsidRPr="005177FC">
        <w:rPr>
          <w:rFonts w:cs="Arial"/>
          <w:szCs w:val="18"/>
        </w:rPr>
        <w:t>New laws on pets in rental properties commenced on 2 March 2020. Tenants do not need to request consent for pets that were already present in the rented premises before this date.</w:t>
      </w:r>
    </w:p>
    <w:p w14:paraId="5427E1C9" w14:textId="77777777" w:rsidR="005177FC" w:rsidRPr="005177FC" w:rsidRDefault="005177FC" w:rsidP="005177FC">
      <w:pPr>
        <w:suppressAutoHyphens/>
        <w:spacing w:before="80" w:after="80" w:line="264" w:lineRule="auto"/>
        <w:rPr>
          <w:rFonts w:cs="Arial"/>
          <w:szCs w:val="18"/>
        </w:rPr>
      </w:pPr>
      <w:r w:rsidRPr="005177FC">
        <w:rPr>
          <w:rFonts w:cs="Arial"/>
          <w:szCs w:val="18"/>
        </w:rPr>
        <w:t>After 2 March 2020, tenants who want to bring a new pet into the property must use this form to request consent. It does not matter what date the tenancy agreement started.</w:t>
      </w:r>
    </w:p>
    <w:p w14:paraId="190DBF87" w14:textId="77777777" w:rsidR="005177FC" w:rsidRPr="005177FC" w:rsidRDefault="005177FC" w:rsidP="005177FC">
      <w:pPr>
        <w:keepNext/>
        <w:keepLines/>
        <w:tabs>
          <w:tab w:val="left" w:pos="340"/>
        </w:tabs>
        <w:spacing w:before="60" w:after="40"/>
        <w:outlineLvl w:val="2"/>
        <w:rPr>
          <w:rFonts w:cs="Arial"/>
          <w:b/>
          <w:bCs/>
          <w:sz w:val="20"/>
          <w:szCs w:val="20"/>
        </w:rPr>
      </w:pPr>
      <w:r w:rsidRPr="005177FC">
        <w:rPr>
          <w:rFonts w:cs="Arial"/>
          <w:b/>
          <w:bCs/>
          <w:sz w:val="20"/>
          <w:szCs w:val="20"/>
        </w:rPr>
        <w:t>Help or further information</w:t>
      </w:r>
    </w:p>
    <w:p w14:paraId="3F7959E9" w14:textId="77777777" w:rsidR="005177FC" w:rsidRPr="005177FC" w:rsidRDefault="005177FC" w:rsidP="005177FC">
      <w:pPr>
        <w:suppressAutoHyphens/>
        <w:spacing w:before="80" w:after="80" w:line="264" w:lineRule="auto"/>
        <w:rPr>
          <w:rFonts w:cs="Arial"/>
          <w:szCs w:val="18"/>
        </w:rPr>
      </w:pPr>
      <w:r w:rsidRPr="005177FC">
        <w:rPr>
          <w:rFonts w:cs="Arial"/>
          <w:szCs w:val="18"/>
        </w:rPr>
        <w:t xml:space="preserve">For more information, visit </w:t>
      </w:r>
      <w:hyperlink r:id="rId32" w:history="1">
        <w:r w:rsidRPr="005177FC">
          <w:rPr>
            <w:rFonts w:cs="Arial"/>
            <w:color w:val="0000FF"/>
            <w:szCs w:val="18"/>
            <w:u w:val="single"/>
          </w:rPr>
          <w:t>Pets and renting – Consumer Affairs Victoria website</w:t>
        </w:r>
      </w:hyperlink>
      <w:r w:rsidRPr="005177FC">
        <w:rPr>
          <w:rFonts w:cs="Arial"/>
          <w:szCs w:val="18"/>
        </w:rPr>
        <w:t xml:space="preserve"> (consumer.vic.gov.au/petsrenting) or call Consumer Affairs Victoria on 1300 55 81 81.</w:t>
      </w:r>
    </w:p>
    <w:p w14:paraId="2D7B1E81" w14:textId="77777777" w:rsidR="005177FC" w:rsidRPr="005177FC" w:rsidRDefault="005177FC" w:rsidP="005177FC">
      <w:pPr>
        <w:suppressAutoHyphens/>
        <w:spacing w:before="80" w:after="80" w:line="264" w:lineRule="auto"/>
        <w:rPr>
          <w:rFonts w:cs="Arial"/>
          <w:szCs w:val="18"/>
        </w:rPr>
      </w:pPr>
      <w:r w:rsidRPr="005177FC">
        <w:rPr>
          <w:rFonts w:cs="Arial"/>
          <w:szCs w:val="18"/>
        </w:rPr>
        <w:t xml:space="preserve">If you want legal advice you can contact one of the community legal organisations listed at </w:t>
      </w:r>
      <w:hyperlink r:id="rId33" w:history="1">
        <w:r w:rsidRPr="005177FC">
          <w:rPr>
            <w:rFonts w:cs="Arial"/>
            <w:color w:val="0000FF"/>
            <w:szCs w:val="18"/>
            <w:u w:val="single"/>
          </w:rPr>
          <w:t>Who to go to for help – Consumer Affairs Victoria website</w:t>
        </w:r>
      </w:hyperlink>
      <w:r w:rsidRPr="005177FC">
        <w:rPr>
          <w:rFonts w:cs="Arial"/>
          <w:szCs w:val="18"/>
        </w:rPr>
        <w:t xml:space="preserve"> (consumer.vic.gov.au/whotogoto).</w:t>
      </w:r>
    </w:p>
    <w:p w14:paraId="674E130D" w14:textId="77777777" w:rsidR="005177FC" w:rsidRPr="005177FC" w:rsidRDefault="005177FC" w:rsidP="005177FC">
      <w:pPr>
        <w:suppressAutoHyphens/>
        <w:spacing w:before="80" w:after="80" w:line="264" w:lineRule="auto"/>
        <w:rPr>
          <w:rFonts w:cs="Arial"/>
          <w:szCs w:val="18"/>
        </w:rPr>
      </w:pPr>
      <w:r w:rsidRPr="005177FC">
        <w:rPr>
          <w:rFonts w:cs="Arial"/>
          <w:szCs w:val="18"/>
        </w:rPr>
        <w:t xml:space="preserve">Information about renting is available in other languages at </w:t>
      </w:r>
      <w:hyperlink r:id="rId34" w:history="1">
        <w:r w:rsidRPr="005177FC">
          <w:rPr>
            <w:rFonts w:cs="Arial"/>
            <w:color w:val="0000FF"/>
            <w:szCs w:val="18"/>
            <w:u w:val="single"/>
          </w:rPr>
          <w:t>Other languages – Consumer Affairs Victoria website</w:t>
        </w:r>
      </w:hyperlink>
      <w:r w:rsidRPr="005177FC">
        <w:rPr>
          <w:rFonts w:cs="Arial"/>
          <w:szCs w:val="18"/>
        </w:rPr>
        <w:t xml:space="preserve"> (consumer.vic.gov.au/languages).</w:t>
      </w:r>
    </w:p>
    <w:p w14:paraId="284461DB" w14:textId="77777777" w:rsidR="00DD51F7" w:rsidRDefault="005177FC" w:rsidP="005177FC">
      <w:pPr>
        <w:keepNext/>
        <w:keepLines/>
        <w:tabs>
          <w:tab w:val="left" w:pos="340"/>
        </w:tabs>
        <w:spacing w:before="120" w:after="40"/>
        <w:outlineLvl w:val="1"/>
        <w:rPr>
          <w:rFonts w:cs="Arial"/>
          <w:b/>
          <w:bCs/>
          <w:sz w:val="22"/>
          <w:szCs w:val="22"/>
        </w:rPr>
      </w:pPr>
      <w:r w:rsidRPr="005177FC">
        <w:rPr>
          <w:rFonts w:cs="Arial"/>
          <w:b/>
          <w:bCs/>
          <w:sz w:val="22"/>
          <w:szCs w:val="22"/>
        </w:rPr>
        <w:br w:type="column"/>
      </w:r>
    </w:p>
    <w:p w14:paraId="36C4CC5F" w14:textId="77777777" w:rsidR="00DD51F7" w:rsidRDefault="00DD51F7" w:rsidP="005177FC">
      <w:pPr>
        <w:keepNext/>
        <w:keepLines/>
        <w:tabs>
          <w:tab w:val="left" w:pos="340"/>
        </w:tabs>
        <w:spacing w:before="120" w:after="40"/>
        <w:outlineLvl w:val="1"/>
        <w:rPr>
          <w:rFonts w:cs="Arial"/>
          <w:b/>
          <w:bCs/>
          <w:sz w:val="22"/>
          <w:szCs w:val="22"/>
        </w:rPr>
      </w:pPr>
    </w:p>
    <w:p w14:paraId="393DD1E9" w14:textId="626AD045" w:rsidR="005177FC" w:rsidRPr="005177FC" w:rsidRDefault="005177FC" w:rsidP="005177FC">
      <w:pPr>
        <w:keepNext/>
        <w:keepLines/>
        <w:tabs>
          <w:tab w:val="left" w:pos="340"/>
        </w:tabs>
        <w:spacing w:before="120" w:after="40"/>
        <w:outlineLvl w:val="1"/>
        <w:rPr>
          <w:rFonts w:cs="Arial"/>
          <w:b/>
          <w:bCs/>
          <w:sz w:val="22"/>
          <w:szCs w:val="22"/>
        </w:rPr>
      </w:pPr>
      <w:r w:rsidRPr="005177FC">
        <w:rPr>
          <w:rFonts w:cs="Arial"/>
          <w:b/>
          <w:bCs/>
          <w:sz w:val="22"/>
          <w:szCs w:val="22"/>
        </w:rPr>
        <w:t>Telephone Interpreter Service</w:t>
      </w:r>
    </w:p>
    <w:p w14:paraId="13AA989C" w14:textId="77777777" w:rsidR="005177FC" w:rsidRPr="005177FC" w:rsidRDefault="005177FC" w:rsidP="005177FC">
      <w:pPr>
        <w:suppressAutoHyphens/>
        <w:spacing w:before="80" w:after="80" w:line="264" w:lineRule="auto"/>
        <w:rPr>
          <w:rFonts w:cs="Arial"/>
          <w:szCs w:val="18"/>
          <w:lang w:val="en-US"/>
        </w:rPr>
      </w:pPr>
      <w:r w:rsidRPr="005177FC">
        <w:rPr>
          <w:rFonts w:cs="Arial"/>
          <w:szCs w:val="18"/>
          <w:lang w:val="en-US"/>
        </w:rPr>
        <w:t>If you have difficulty understanding English, contact the Translating and Interpreting Service (TIS) on 131 450 (for the cost of a local call) and ask to be put through to an Information Officer at Consumer Affairs Victoria on 1300 55 81 81.</w:t>
      </w:r>
    </w:p>
    <w:p w14:paraId="12AD5EA8" w14:textId="77777777" w:rsidR="005177FC" w:rsidRPr="005177FC" w:rsidRDefault="005177FC" w:rsidP="005177FC">
      <w:pPr>
        <w:suppressAutoHyphens/>
        <w:spacing w:before="40" w:after="40" w:line="264" w:lineRule="auto"/>
        <w:rPr>
          <w:rFonts w:cs="Arial"/>
          <w:szCs w:val="18"/>
        </w:rPr>
      </w:pPr>
      <w:r>
        <w:rPr>
          <w:noProof/>
        </w:rPr>
        <w:drawing>
          <wp:inline distT="0" distB="0" distL="0" distR="0" wp14:anchorId="6E09F24A" wp14:editId="15586BC2">
            <wp:extent cx="2948940" cy="607695"/>
            <wp:effectExtent l="0" t="0" r="0" b="0"/>
            <wp:docPr id="2" name="Picture 923" descr="Telephone Interpreter Service details in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948940" cy="607695"/>
                    </a:xfrm>
                    <a:prstGeom prst="rect">
                      <a:avLst/>
                    </a:prstGeom>
                  </pic:spPr>
                </pic:pic>
              </a:graphicData>
            </a:graphic>
          </wp:inline>
        </w:drawing>
      </w:r>
    </w:p>
    <w:p w14:paraId="20151F89" w14:textId="77777777" w:rsidR="005177FC" w:rsidRPr="005177FC" w:rsidRDefault="005177FC" w:rsidP="005177FC">
      <w:pPr>
        <w:suppressAutoHyphens/>
        <w:spacing w:before="40" w:after="40" w:line="264" w:lineRule="auto"/>
        <w:rPr>
          <w:rFonts w:cs="Arial"/>
          <w:szCs w:val="18"/>
        </w:rPr>
      </w:pPr>
      <w:r>
        <w:rPr>
          <w:noProof/>
        </w:rPr>
        <w:drawing>
          <wp:inline distT="0" distB="0" distL="0" distR="0" wp14:anchorId="4F6BF4EB" wp14:editId="736B9B5B">
            <wp:extent cx="2958465" cy="512445"/>
            <wp:effectExtent l="0" t="0" r="0" b="0"/>
            <wp:docPr id="277" name="Picture 913" descr="Telephone Interpreter Service details in Turk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pic:nvPicPr>
                  <pic:blipFill>
                    <a:blip r:embed="rId36">
                      <a:extLst>
                        <a:ext uri="{28A0092B-C50C-407E-A947-70E740481C1C}">
                          <a14:useLocalDpi xmlns:a14="http://schemas.microsoft.com/office/drawing/2010/main" val="0"/>
                        </a:ext>
                      </a:extLst>
                    </a:blip>
                    <a:stretch>
                      <a:fillRect/>
                    </a:stretch>
                  </pic:blipFill>
                  <pic:spPr>
                    <a:xfrm>
                      <a:off x="0" y="0"/>
                      <a:ext cx="2958465" cy="512445"/>
                    </a:xfrm>
                    <a:prstGeom prst="rect">
                      <a:avLst/>
                    </a:prstGeom>
                  </pic:spPr>
                </pic:pic>
              </a:graphicData>
            </a:graphic>
          </wp:inline>
        </w:drawing>
      </w:r>
    </w:p>
    <w:p w14:paraId="65678FB4" w14:textId="77777777" w:rsidR="005177FC" w:rsidRPr="005177FC" w:rsidRDefault="005177FC" w:rsidP="005177FC">
      <w:pPr>
        <w:suppressAutoHyphens/>
        <w:spacing w:before="40" w:after="40" w:line="264" w:lineRule="auto"/>
        <w:rPr>
          <w:rFonts w:cs="Arial"/>
          <w:szCs w:val="18"/>
        </w:rPr>
      </w:pPr>
      <w:r>
        <w:rPr>
          <w:noProof/>
        </w:rPr>
        <w:drawing>
          <wp:inline distT="0" distB="0" distL="0" distR="0" wp14:anchorId="37C9D7DE" wp14:editId="1B2877BF">
            <wp:extent cx="2948940" cy="636905"/>
            <wp:effectExtent l="0" t="0" r="0" b="0"/>
            <wp:docPr id="4" name="Picture 914" descr="Telephone Interpreter Service details in Vietnam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pic:nvPicPr>
                  <pic:blipFill>
                    <a:blip r:embed="rId37">
                      <a:extLst>
                        <a:ext uri="{28A0092B-C50C-407E-A947-70E740481C1C}">
                          <a14:useLocalDpi xmlns:a14="http://schemas.microsoft.com/office/drawing/2010/main" val="0"/>
                        </a:ext>
                      </a:extLst>
                    </a:blip>
                    <a:stretch>
                      <a:fillRect/>
                    </a:stretch>
                  </pic:blipFill>
                  <pic:spPr>
                    <a:xfrm>
                      <a:off x="0" y="0"/>
                      <a:ext cx="2948940" cy="636905"/>
                    </a:xfrm>
                    <a:prstGeom prst="rect">
                      <a:avLst/>
                    </a:prstGeom>
                  </pic:spPr>
                </pic:pic>
              </a:graphicData>
            </a:graphic>
          </wp:inline>
        </w:drawing>
      </w:r>
    </w:p>
    <w:p w14:paraId="5100CA6D" w14:textId="77777777" w:rsidR="005177FC" w:rsidRPr="005177FC" w:rsidRDefault="005177FC" w:rsidP="005177FC">
      <w:pPr>
        <w:suppressAutoHyphens/>
        <w:spacing w:before="40" w:after="40" w:line="264" w:lineRule="auto"/>
        <w:rPr>
          <w:rFonts w:cs="Arial"/>
          <w:szCs w:val="18"/>
        </w:rPr>
      </w:pPr>
      <w:r>
        <w:rPr>
          <w:noProof/>
        </w:rPr>
        <w:drawing>
          <wp:inline distT="0" distB="0" distL="0" distR="0" wp14:anchorId="0F15F03D" wp14:editId="2EE9549A">
            <wp:extent cx="2948940" cy="493395"/>
            <wp:effectExtent l="0" t="0" r="0" b="0"/>
            <wp:docPr id="278" name="Picture 915" descr="Telephone Interpreter Service details in So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948940" cy="493395"/>
                    </a:xfrm>
                    <a:prstGeom prst="rect">
                      <a:avLst/>
                    </a:prstGeom>
                  </pic:spPr>
                </pic:pic>
              </a:graphicData>
            </a:graphic>
          </wp:inline>
        </w:drawing>
      </w:r>
    </w:p>
    <w:p w14:paraId="26628FDD" w14:textId="77777777" w:rsidR="005177FC" w:rsidRPr="005177FC" w:rsidRDefault="005177FC" w:rsidP="005177FC">
      <w:pPr>
        <w:suppressAutoHyphens/>
        <w:spacing w:before="40" w:after="40" w:line="264" w:lineRule="auto"/>
        <w:rPr>
          <w:rFonts w:cs="Arial"/>
          <w:szCs w:val="18"/>
        </w:rPr>
      </w:pPr>
      <w:r>
        <w:rPr>
          <w:noProof/>
        </w:rPr>
        <w:drawing>
          <wp:inline distT="0" distB="0" distL="0" distR="0" wp14:anchorId="4B593F06" wp14:editId="46B30B20">
            <wp:extent cx="2948940" cy="459740"/>
            <wp:effectExtent l="0" t="0" r="0" b="0"/>
            <wp:docPr id="279" name="Picture 916" descr="Telephone Interpreter Service details in 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948940" cy="459740"/>
                    </a:xfrm>
                    <a:prstGeom prst="rect">
                      <a:avLst/>
                    </a:prstGeom>
                  </pic:spPr>
                </pic:pic>
              </a:graphicData>
            </a:graphic>
          </wp:inline>
        </w:drawing>
      </w:r>
    </w:p>
    <w:p w14:paraId="2E35EA14" w14:textId="55CCD07A" w:rsidR="005177FC" w:rsidRPr="005177FC" w:rsidRDefault="005177FC" w:rsidP="005177FC">
      <w:pPr>
        <w:suppressAutoHyphens/>
        <w:spacing w:before="40" w:after="40" w:line="264" w:lineRule="auto"/>
        <w:rPr>
          <w:rFonts w:cs="Arial"/>
          <w:szCs w:val="18"/>
        </w:rPr>
      </w:pPr>
      <w:r>
        <w:rPr>
          <w:noProof/>
        </w:rPr>
        <w:drawing>
          <wp:inline distT="0" distB="0" distL="0" distR="0" wp14:anchorId="06EE0AD2" wp14:editId="581B3D13">
            <wp:extent cx="2954020" cy="737235"/>
            <wp:effectExtent l="0" t="0" r="0" b="0"/>
            <wp:docPr id="7" name="Picture 917" descr="Telephone Interpreter Service details in Serb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954020" cy="737235"/>
                    </a:xfrm>
                    <a:prstGeom prst="rect">
                      <a:avLst/>
                    </a:prstGeom>
                  </pic:spPr>
                </pic:pic>
              </a:graphicData>
            </a:graphic>
          </wp:inline>
        </w:drawing>
      </w:r>
    </w:p>
    <w:p w14:paraId="6561BE1B" w14:textId="27729D3B" w:rsidR="005177FC" w:rsidRPr="005177FC" w:rsidRDefault="005177FC" w:rsidP="005177FC">
      <w:pPr>
        <w:suppressAutoHyphens/>
        <w:spacing w:before="40" w:after="40" w:line="264" w:lineRule="auto"/>
        <w:rPr>
          <w:rFonts w:cs="Arial"/>
          <w:szCs w:val="18"/>
        </w:rPr>
      </w:pPr>
      <w:r>
        <w:rPr>
          <w:noProof/>
        </w:rPr>
        <w:drawing>
          <wp:inline distT="0" distB="0" distL="0" distR="0" wp14:anchorId="2C6CAF0D" wp14:editId="771A8B1A">
            <wp:extent cx="2954020" cy="507365"/>
            <wp:effectExtent l="0" t="0" r="0" b="0"/>
            <wp:docPr id="8" name="Picture 918" descr="Telephone Interpreter Service details in Amha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pic:nvPicPr>
                  <pic:blipFill>
                    <a:blip r:embed="rId41">
                      <a:extLst>
                        <a:ext uri="{28A0092B-C50C-407E-A947-70E740481C1C}">
                          <a14:useLocalDpi xmlns:a14="http://schemas.microsoft.com/office/drawing/2010/main" val="0"/>
                        </a:ext>
                      </a:extLst>
                    </a:blip>
                    <a:stretch>
                      <a:fillRect/>
                    </a:stretch>
                  </pic:blipFill>
                  <pic:spPr>
                    <a:xfrm>
                      <a:off x="0" y="0"/>
                      <a:ext cx="2954020" cy="507365"/>
                    </a:xfrm>
                    <a:prstGeom prst="rect">
                      <a:avLst/>
                    </a:prstGeom>
                  </pic:spPr>
                </pic:pic>
              </a:graphicData>
            </a:graphic>
          </wp:inline>
        </w:drawing>
      </w:r>
    </w:p>
    <w:p w14:paraId="71C6FE87" w14:textId="54DA260E" w:rsidR="005177FC" w:rsidRPr="005177FC" w:rsidRDefault="005177FC" w:rsidP="005177FC">
      <w:pPr>
        <w:suppressAutoHyphens/>
        <w:spacing w:before="40" w:after="40" w:line="264" w:lineRule="auto"/>
        <w:rPr>
          <w:rFonts w:cs="Arial"/>
          <w:szCs w:val="18"/>
        </w:rPr>
      </w:pPr>
      <w:r>
        <w:rPr>
          <w:noProof/>
        </w:rPr>
        <w:drawing>
          <wp:inline distT="0" distB="0" distL="0" distR="0" wp14:anchorId="4D3C980F" wp14:editId="328C0B7B">
            <wp:extent cx="2954020" cy="742315"/>
            <wp:effectExtent l="0" t="0" r="0" b="0"/>
            <wp:docPr id="280" name="Picture 924" descr="Telephone Interpreter Service details in D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954020" cy="742315"/>
                    </a:xfrm>
                    <a:prstGeom prst="rect">
                      <a:avLst/>
                    </a:prstGeom>
                  </pic:spPr>
                </pic:pic>
              </a:graphicData>
            </a:graphic>
          </wp:inline>
        </w:drawing>
      </w:r>
    </w:p>
    <w:p w14:paraId="7A1F7062" w14:textId="3356375F" w:rsidR="005177FC" w:rsidRPr="005177FC" w:rsidRDefault="005177FC" w:rsidP="005177FC">
      <w:pPr>
        <w:suppressAutoHyphens/>
        <w:spacing w:before="40" w:after="40" w:line="264" w:lineRule="auto"/>
        <w:rPr>
          <w:rFonts w:cs="Arial"/>
          <w:szCs w:val="18"/>
        </w:rPr>
      </w:pPr>
      <w:r>
        <w:rPr>
          <w:noProof/>
        </w:rPr>
        <w:drawing>
          <wp:inline distT="0" distB="0" distL="0" distR="0" wp14:anchorId="76998F9A" wp14:editId="0D970477">
            <wp:extent cx="2948940" cy="521970"/>
            <wp:effectExtent l="0" t="0" r="0" b="0"/>
            <wp:docPr id="10" name="Picture 920" descr="Telephone Interpreter Service details in Croa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pic:nvPicPr>
                  <pic:blipFill>
                    <a:blip r:embed="rId43">
                      <a:extLst>
                        <a:ext uri="{28A0092B-C50C-407E-A947-70E740481C1C}">
                          <a14:useLocalDpi xmlns:a14="http://schemas.microsoft.com/office/drawing/2010/main" val="0"/>
                        </a:ext>
                      </a:extLst>
                    </a:blip>
                    <a:stretch>
                      <a:fillRect/>
                    </a:stretch>
                  </pic:blipFill>
                  <pic:spPr>
                    <a:xfrm>
                      <a:off x="0" y="0"/>
                      <a:ext cx="2948940" cy="521970"/>
                    </a:xfrm>
                    <a:prstGeom prst="rect">
                      <a:avLst/>
                    </a:prstGeom>
                  </pic:spPr>
                </pic:pic>
              </a:graphicData>
            </a:graphic>
          </wp:inline>
        </w:drawing>
      </w:r>
    </w:p>
    <w:p w14:paraId="23275CCF" w14:textId="77777777" w:rsidR="005177FC" w:rsidRPr="005177FC" w:rsidRDefault="005177FC" w:rsidP="005177FC">
      <w:pPr>
        <w:suppressAutoHyphens/>
        <w:spacing w:before="40" w:after="40" w:line="264" w:lineRule="auto"/>
        <w:rPr>
          <w:rFonts w:cs="Arial"/>
          <w:szCs w:val="18"/>
        </w:rPr>
      </w:pPr>
      <w:r>
        <w:rPr>
          <w:noProof/>
        </w:rPr>
        <w:drawing>
          <wp:inline distT="0" distB="0" distL="0" distR="0" wp14:anchorId="008F0B74" wp14:editId="255FA18E">
            <wp:extent cx="2958465" cy="737235"/>
            <wp:effectExtent l="0" t="0" r="0" b="0"/>
            <wp:docPr id="283" name="Picture 921" descr="Telephone Interpreter Service details in 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pic:nvPicPr>
                  <pic:blipFill>
                    <a:blip r:embed="rId44">
                      <a:extLst>
                        <a:ext uri="{28A0092B-C50C-407E-A947-70E740481C1C}">
                          <a14:useLocalDpi xmlns:a14="http://schemas.microsoft.com/office/drawing/2010/main" val="0"/>
                        </a:ext>
                      </a:extLst>
                    </a:blip>
                    <a:stretch>
                      <a:fillRect/>
                    </a:stretch>
                  </pic:blipFill>
                  <pic:spPr>
                    <a:xfrm>
                      <a:off x="0" y="0"/>
                      <a:ext cx="2958465" cy="737235"/>
                    </a:xfrm>
                    <a:prstGeom prst="rect">
                      <a:avLst/>
                    </a:prstGeom>
                  </pic:spPr>
                </pic:pic>
              </a:graphicData>
            </a:graphic>
          </wp:inline>
        </w:drawing>
      </w:r>
    </w:p>
    <w:p w14:paraId="382038C2" w14:textId="70770175" w:rsidR="005177FC" w:rsidRPr="005177FC" w:rsidRDefault="005177FC" w:rsidP="005177FC">
      <w:pPr>
        <w:suppressAutoHyphens/>
        <w:spacing w:before="40" w:after="40" w:line="264" w:lineRule="auto"/>
        <w:rPr>
          <w:rFonts w:cs="Arial"/>
          <w:szCs w:val="18"/>
        </w:rPr>
      </w:pPr>
      <w:r>
        <w:rPr>
          <w:noProof/>
        </w:rPr>
        <w:drawing>
          <wp:inline distT="0" distB="0" distL="0" distR="0" wp14:anchorId="2A48DDF9" wp14:editId="207FCB2F">
            <wp:extent cx="2948940" cy="761365"/>
            <wp:effectExtent l="0" t="0" r="0" b="0"/>
            <wp:docPr id="12" name="Picture 922" descr="Telephone Interpreter Service details in Ital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pic:nvPicPr>
                  <pic:blipFill>
                    <a:blip r:embed="rId45">
                      <a:extLst>
                        <a:ext uri="{28A0092B-C50C-407E-A947-70E740481C1C}">
                          <a14:useLocalDpi xmlns:a14="http://schemas.microsoft.com/office/drawing/2010/main" val="0"/>
                        </a:ext>
                      </a:extLst>
                    </a:blip>
                    <a:stretch>
                      <a:fillRect/>
                    </a:stretch>
                  </pic:blipFill>
                  <pic:spPr>
                    <a:xfrm>
                      <a:off x="0" y="0"/>
                      <a:ext cx="2948940" cy="761365"/>
                    </a:xfrm>
                    <a:prstGeom prst="rect">
                      <a:avLst/>
                    </a:prstGeom>
                  </pic:spPr>
                </pic:pic>
              </a:graphicData>
            </a:graphic>
          </wp:inline>
        </w:drawing>
      </w:r>
    </w:p>
    <w:p w14:paraId="472E2FDC" w14:textId="41246EEE" w:rsidR="005177FC" w:rsidRPr="005177FC" w:rsidRDefault="005177FC" w:rsidP="005177FC">
      <w:pPr>
        <w:suppressAutoHyphens/>
        <w:spacing w:before="40" w:after="40" w:line="264" w:lineRule="auto"/>
        <w:rPr>
          <w:rFonts w:cs="Arial"/>
          <w:noProof/>
          <w:szCs w:val="18"/>
        </w:rPr>
        <w:sectPr w:rsidR="005177FC" w:rsidRPr="005177FC" w:rsidSect="00335648">
          <w:footerReference w:type="default" r:id="rId46"/>
          <w:type w:val="continuous"/>
          <w:pgSz w:w="11906" w:h="16838" w:code="9"/>
          <w:pgMar w:top="567" w:right="567" w:bottom="1247" w:left="567" w:header="284" w:footer="567" w:gutter="0"/>
          <w:cols w:num="2" w:space="567"/>
          <w:docGrid w:linePitch="360"/>
        </w:sectPr>
      </w:pPr>
    </w:p>
    <w:p w14:paraId="3451544D" w14:textId="77777777" w:rsidR="00335648" w:rsidRDefault="005177FC" w:rsidP="005177FC">
      <w:pPr>
        <w:keepNext/>
        <w:keepLines/>
        <w:tabs>
          <w:tab w:val="right" w:pos="10773"/>
        </w:tabs>
        <w:spacing w:before="0"/>
        <w:outlineLvl w:val="0"/>
        <w:rPr>
          <w:rFonts w:cs="Arial"/>
          <w:b/>
          <w:bCs/>
          <w:sz w:val="32"/>
          <w:szCs w:val="32"/>
        </w:rPr>
        <w:sectPr w:rsidR="00335648" w:rsidSect="00335648">
          <w:footerReference w:type="default" r:id="rId47"/>
          <w:footerReference w:type="first" r:id="rId48"/>
          <w:pgSz w:w="11906" w:h="16838"/>
          <w:pgMar w:top="1134" w:right="849" w:bottom="1134" w:left="567" w:header="567" w:footer="510" w:gutter="0"/>
          <w:cols w:space="708"/>
          <w:docGrid w:linePitch="360"/>
        </w:sectPr>
      </w:pPr>
      <w:r w:rsidRPr="005177FC">
        <w:rPr>
          <w:rFonts w:cs="Arial"/>
          <w:b/>
          <w:bCs/>
          <w:sz w:val="32"/>
          <w:szCs w:val="32"/>
        </w:rPr>
        <w:lastRenderedPageBreak/>
        <w:t>Pet request form</w:t>
      </w:r>
    </w:p>
    <w:p w14:paraId="75D551D3" w14:textId="77777777" w:rsidR="005177FC" w:rsidRPr="005177FC" w:rsidRDefault="005177FC" w:rsidP="005177FC">
      <w:pPr>
        <w:keepNext/>
        <w:keepLines/>
        <w:tabs>
          <w:tab w:val="left" w:pos="340"/>
        </w:tabs>
        <w:spacing w:before="120" w:after="40"/>
        <w:outlineLvl w:val="1"/>
        <w:rPr>
          <w:rFonts w:cs="Arial"/>
          <w:b/>
          <w:bCs/>
          <w:sz w:val="22"/>
          <w:szCs w:val="22"/>
        </w:rPr>
      </w:pPr>
      <w:r w:rsidRPr="005177FC">
        <w:rPr>
          <w:rFonts w:cs="Arial"/>
          <w:b/>
          <w:bCs/>
          <w:sz w:val="22"/>
          <w:szCs w:val="22"/>
        </w:rPr>
        <w:t>1</w:t>
      </w:r>
      <w:r w:rsidRPr="005177FC">
        <w:rPr>
          <w:rFonts w:cs="Arial"/>
          <w:b/>
          <w:bCs/>
          <w:sz w:val="22"/>
          <w:szCs w:val="22"/>
        </w:rPr>
        <w:tab/>
        <w:t>Tenant details</w:t>
      </w:r>
    </w:p>
    <w:p w14:paraId="13B10018" w14:textId="77777777" w:rsidR="005177FC" w:rsidRPr="005177FC" w:rsidRDefault="005177FC" w:rsidP="005177FC">
      <w:pPr>
        <w:suppressAutoHyphens/>
        <w:spacing w:before="80" w:after="80" w:line="264" w:lineRule="auto"/>
        <w:rPr>
          <w:rFonts w:cs="Arial"/>
          <w:szCs w:val="18"/>
        </w:rPr>
      </w:pPr>
      <w:r w:rsidRPr="005177FC">
        <w:rPr>
          <w:rFonts w:cs="Arial"/>
          <w:szCs w:val="18"/>
        </w:rPr>
        <w:t>Tenant/s name/s:</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5177FC" w:rsidRPr="005177FC" w14:paraId="7FD359BA" w14:textId="77777777" w:rsidTr="00335648">
        <w:trPr>
          <w:cantSplit/>
          <w:trHeight w:val="1134"/>
        </w:trPr>
        <w:tc>
          <w:tcPr>
            <w:tcW w:w="5216" w:type="dxa"/>
            <w:shd w:val="clear" w:color="auto" w:fill="auto"/>
          </w:tcPr>
          <w:p w14:paraId="085D56B0" w14:textId="77777777" w:rsidR="005177FC" w:rsidRPr="005177FC" w:rsidRDefault="005177FC" w:rsidP="00335648">
            <w:pPr>
              <w:suppressAutoHyphens/>
              <w:spacing w:before="80" w:after="80" w:line="264" w:lineRule="auto"/>
              <w:rPr>
                <w:rFonts w:cs="Arial"/>
                <w:szCs w:val="18"/>
              </w:rPr>
            </w:pPr>
          </w:p>
        </w:tc>
      </w:tr>
    </w:tbl>
    <w:p w14:paraId="6A2632D2" w14:textId="77777777" w:rsidR="005177FC" w:rsidRPr="005177FC" w:rsidRDefault="005177FC" w:rsidP="00335648">
      <w:pPr>
        <w:suppressAutoHyphens/>
        <w:spacing w:before="80" w:after="80" w:line="264" w:lineRule="auto"/>
        <w:rPr>
          <w:rFonts w:cs="Arial"/>
          <w:szCs w:val="18"/>
        </w:rPr>
      </w:pPr>
      <w:r w:rsidRPr="005177FC">
        <w:rPr>
          <w:rFonts w:cs="Arial"/>
          <w:szCs w:val="18"/>
        </w:rPr>
        <w:t>Address of rented premises:</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5177FC" w:rsidRPr="005177FC" w14:paraId="6D60490C" w14:textId="77777777" w:rsidTr="00335648">
        <w:trPr>
          <w:cantSplit/>
          <w:trHeight w:val="1134"/>
        </w:trPr>
        <w:tc>
          <w:tcPr>
            <w:tcW w:w="5216" w:type="dxa"/>
            <w:shd w:val="clear" w:color="auto" w:fill="auto"/>
          </w:tcPr>
          <w:p w14:paraId="5678A50A" w14:textId="77777777" w:rsidR="005177FC" w:rsidRPr="005177FC" w:rsidRDefault="005177FC" w:rsidP="00335648">
            <w:pPr>
              <w:suppressAutoHyphens/>
              <w:spacing w:before="80" w:after="80" w:line="264" w:lineRule="auto"/>
              <w:rPr>
                <w:rFonts w:cs="Arial"/>
                <w:szCs w:val="18"/>
              </w:rPr>
            </w:pPr>
          </w:p>
        </w:tc>
      </w:tr>
    </w:tbl>
    <w:p w14:paraId="21DF3817" w14:textId="77908C29" w:rsidR="005177FC" w:rsidRPr="005177FC" w:rsidRDefault="005177FC" w:rsidP="00335648">
      <w:pPr>
        <w:suppressAutoHyphens/>
        <w:spacing w:before="80" w:after="80" w:line="264" w:lineRule="auto"/>
        <w:rPr>
          <w:rFonts w:cs="Arial"/>
          <w:szCs w:val="18"/>
        </w:rPr>
      </w:pPr>
      <w:r w:rsidRPr="005177FC">
        <w:rPr>
          <w:rFonts w:cs="Arial"/>
          <w:szCs w:val="18"/>
        </w:rPr>
        <w:t xml:space="preserve">Tenant/s address for serving documents </w:t>
      </w:r>
      <w:r w:rsidRPr="005177FC">
        <w:rPr>
          <w:rFonts w:cs="Arial"/>
          <w:i/>
          <w:iCs/>
          <w:szCs w:val="18"/>
        </w:rPr>
        <w:t>(can be email address if tenant has consented to electronic service)</w:t>
      </w:r>
      <w:r w:rsidRPr="005177FC">
        <w:rPr>
          <w:rFonts w:cs="Arial"/>
          <w:szCs w:val="18"/>
        </w:rPr>
        <w:t>:</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5177FC" w:rsidRPr="005177FC" w14:paraId="025123FC" w14:textId="77777777" w:rsidTr="00335648">
        <w:trPr>
          <w:cantSplit/>
          <w:trHeight w:val="1134"/>
        </w:trPr>
        <w:tc>
          <w:tcPr>
            <w:tcW w:w="5216" w:type="dxa"/>
            <w:shd w:val="clear" w:color="auto" w:fill="auto"/>
          </w:tcPr>
          <w:p w14:paraId="0B777F09" w14:textId="77777777" w:rsidR="005177FC" w:rsidRPr="005177FC" w:rsidRDefault="005177FC" w:rsidP="00335648">
            <w:pPr>
              <w:suppressAutoHyphens/>
              <w:spacing w:before="80" w:after="80" w:line="264" w:lineRule="auto"/>
              <w:rPr>
                <w:rFonts w:cs="Arial"/>
                <w:szCs w:val="18"/>
              </w:rPr>
            </w:pPr>
          </w:p>
        </w:tc>
      </w:tr>
    </w:tbl>
    <w:p w14:paraId="7DDE385C" w14:textId="75625532" w:rsidR="005177FC" w:rsidRPr="005177FC" w:rsidRDefault="005177FC" w:rsidP="00335648">
      <w:pPr>
        <w:keepNext/>
        <w:keepLines/>
        <w:tabs>
          <w:tab w:val="left" w:pos="340"/>
        </w:tabs>
        <w:spacing w:before="120" w:after="40"/>
        <w:outlineLvl w:val="1"/>
        <w:rPr>
          <w:rFonts w:cs="Arial"/>
          <w:b/>
          <w:bCs/>
          <w:sz w:val="22"/>
          <w:szCs w:val="22"/>
        </w:rPr>
      </w:pPr>
      <w:r w:rsidRPr="005177FC">
        <w:rPr>
          <w:rFonts w:cs="Arial"/>
          <w:b/>
          <w:bCs/>
          <w:sz w:val="22"/>
          <w:szCs w:val="22"/>
        </w:rPr>
        <w:t>2</w:t>
      </w:r>
      <w:r w:rsidRPr="005177FC">
        <w:rPr>
          <w:rFonts w:cs="Arial"/>
          <w:b/>
          <w:bCs/>
          <w:sz w:val="22"/>
          <w:szCs w:val="22"/>
        </w:rPr>
        <w:tab/>
        <w:t>Landlord details</w:t>
      </w:r>
    </w:p>
    <w:p w14:paraId="51251C02" w14:textId="61A29048" w:rsidR="005177FC" w:rsidRPr="005177FC" w:rsidRDefault="005177FC" w:rsidP="00335648">
      <w:pPr>
        <w:suppressAutoHyphens/>
        <w:spacing w:before="80" w:after="80" w:line="264" w:lineRule="auto"/>
        <w:rPr>
          <w:rFonts w:cs="Arial"/>
          <w:szCs w:val="18"/>
        </w:rPr>
      </w:pPr>
      <w:r w:rsidRPr="005177FC">
        <w:rPr>
          <w:rFonts w:cs="Arial"/>
          <w:szCs w:val="18"/>
        </w:rPr>
        <w:t>Landlord/s name/s:</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5177FC" w:rsidRPr="005177FC" w14:paraId="610365DD" w14:textId="77777777" w:rsidTr="00335648">
        <w:trPr>
          <w:cantSplit/>
          <w:trHeight w:val="1134"/>
        </w:trPr>
        <w:tc>
          <w:tcPr>
            <w:tcW w:w="5216" w:type="dxa"/>
            <w:shd w:val="clear" w:color="auto" w:fill="auto"/>
          </w:tcPr>
          <w:p w14:paraId="17B04994" w14:textId="70F716A3" w:rsidR="005177FC" w:rsidRPr="005177FC" w:rsidRDefault="005177FC" w:rsidP="00335648">
            <w:pPr>
              <w:suppressAutoHyphens/>
              <w:spacing w:before="80" w:after="80" w:line="264" w:lineRule="auto"/>
              <w:rPr>
                <w:rFonts w:cs="Arial"/>
                <w:szCs w:val="18"/>
              </w:rPr>
            </w:pPr>
          </w:p>
        </w:tc>
      </w:tr>
    </w:tbl>
    <w:p w14:paraId="5A67CAD7" w14:textId="77777777" w:rsidR="005177FC" w:rsidRPr="005177FC" w:rsidRDefault="005177FC" w:rsidP="00335648">
      <w:pPr>
        <w:suppressAutoHyphens/>
        <w:spacing w:before="80" w:after="80" w:line="264" w:lineRule="auto"/>
        <w:rPr>
          <w:rFonts w:cs="Arial"/>
          <w:szCs w:val="18"/>
        </w:rPr>
      </w:pPr>
      <w:r w:rsidRPr="005177FC">
        <w:rPr>
          <w:rFonts w:cs="Arial"/>
          <w:szCs w:val="18"/>
        </w:rPr>
        <w:t xml:space="preserve">Landlord/s address for serving documents </w:t>
      </w:r>
      <w:r w:rsidRPr="005177FC">
        <w:rPr>
          <w:rFonts w:cs="Arial"/>
          <w:i/>
          <w:iCs/>
          <w:szCs w:val="18"/>
        </w:rPr>
        <w:t>(can be email address if landlord has consented to electronic service, and can be agent’s address)</w:t>
      </w:r>
      <w:r w:rsidRPr="005177FC">
        <w:rPr>
          <w:rFonts w:cs="Arial"/>
          <w:szCs w:val="18"/>
        </w:rPr>
        <w:t>:</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5177FC" w:rsidRPr="005177FC" w14:paraId="7FBB19CB" w14:textId="77777777" w:rsidTr="00335648">
        <w:trPr>
          <w:cantSplit/>
          <w:trHeight w:val="1134"/>
        </w:trPr>
        <w:tc>
          <w:tcPr>
            <w:tcW w:w="5216" w:type="dxa"/>
            <w:shd w:val="clear" w:color="auto" w:fill="auto"/>
          </w:tcPr>
          <w:p w14:paraId="5ADD8819" w14:textId="3F4879AA" w:rsidR="005177FC" w:rsidRPr="005177FC" w:rsidRDefault="005177FC" w:rsidP="00335648">
            <w:pPr>
              <w:suppressAutoHyphens/>
              <w:spacing w:before="80" w:after="80" w:line="264" w:lineRule="auto"/>
              <w:rPr>
                <w:rFonts w:cs="Arial"/>
                <w:szCs w:val="18"/>
              </w:rPr>
            </w:pPr>
          </w:p>
        </w:tc>
      </w:tr>
    </w:tbl>
    <w:p w14:paraId="47D98478" w14:textId="77777777" w:rsidR="005177FC" w:rsidRPr="005177FC" w:rsidRDefault="005177FC" w:rsidP="00335648">
      <w:pPr>
        <w:keepNext/>
        <w:keepLines/>
        <w:tabs>
          <w:tab w:val="left" w:pos="340"/>
        </w:tabs>
        <w:spacing w:before="120" w:after="40"/>
        <w:outlineLvl w:val="1"/>
        <w:rPr>
          <w:rFonts w:cs="Arial"/>
          <w:b/>
          <w:bCs/>
          <w:sz w:val="22"/>
          <w:szCs w:val="22"/>
        </w:rPr>
      </w:pPr>
      <w:r w:rsidRPr="005177FC">
        <w:rPr>
          <w:rFonts w:cs="Arial"/>
          <w:b/>
          <w:bCs/>
          <w:sz w:val="22"/>
          <w:szCs w:val="22"/>
        </w:rPr>
        <w:t>3</w:t>
      </w:r>
      <w:r w:rsidRPr="005177FC">
        <w:rPr>
          <w:rFonts w:cs="Arial"/>
          <w:b/>
          <w:bCs/>
          <w:sz w:val="22"/>
          <w:szCs w:val="22"/>
        </w:rPr>
        <w:tab/>
        <w:t>Pet details</w:t>
      </w:r>
    </w:p>
    <w:p w14:paraId="7EBBD604" w14:textId="77777777" w:rsidR="005177FC" w:rsidRPr="005177FC" w:rsidRDefault="005177FC" w:rsidP="00335648">
      <w:pPr>
        <w:suppressAutoHyphens/>
        <w:spacing w:before="80" w:after="80" w:line="264" w:lineRule="auto"/>
        <w:rPr>
          <w:rFonts w:cs="Arial"/>
          <w:szCs w:val="18"/>
        </w:rPr>
      </w:pPr>
      <w:r w:rsidRPr="005177FC">
        <w:rPr>
          <w:rFonts w:cs="Arial"/>
          <w:szCs w:val="18"/>
        </w:rPr>
        <w:t>I am asking to keep the following pet at the rented premises.</w:t>
      </w:r>
    </w:p>
    <w:p w14:paraId="070E6346" w14:textId="77777777" w:rsidR="005177FC" w:rsidRPr="005177FC" w:rsidRDefault="005177FC" w:rsidP="00335648">
      <w:pPr>
        <w:suppressAutoHyphens/>
        <w:spacing w:before="80" w:after="80" w:line="264" w:lineRule="auto"/>
        <w:rPr>
          <w:rFonts w:cs="Arial"/>
          <w:i/>
          <w:iCs/>
          <w:szCs w:val="18"/>
        </w:rPr>
      </w:pPr>
      <w:r w:rsidRPr="005177FC">
        <w:rPr>
          <w:rFonts w:cs="Arial"/>
          <w:i/>
          <w:iCs/>
          <w:szCs w:val="18"/>
        </w:rPr>
        <w:t>Complete a separate form for each pet. If you do not yet have a specific pet, complete as much information as you can about the kind of pet you intend to keep at the rented premises.</w:t>
      </w:r>
    </w:p>
    <w:p w14:paraId="4E0325CF" w14:textId="77777777" w:rsidR="005177FC" w:rsidRPr="005177FC" w:rsidRDefault="005177FC" w:rsidP="00335648">
      <w:pPr>
        <w:suppressAutoHyphens/>
        <w:spacing w:before="80" w:after="80" w:line="264" w:lineRule="auto"/>
        <w:rPr>
          <w:rFonts w:cs="Arial"/>
          <w:szCs w:val="18"/>
        </w:rPr>
      </w:pPr>
      <w:r w:rsidRPr="005177FC">
        <w:rPr>
          <w:rFonts w:cs="Arial"/>
          <w:szCs w:val="18"/>
        </w:rPr>
        <w:t xml:space="preserve">Animal type </w:t>
      </w:r>
      <w:r w:rsidRPr="005177FC">
        <w:rPr>
          <w:rFonts w:cs="Arial"/>
          <w:i/>
          <w:iCs/>
          <w:szCs w:val="18"/>
        </w:rPr>
        <w:t>(including breed and species if known)</w:t>
      </w:r>
      <w:r w:rsidRPr="005177FC">
        <w:rPr>
          <w:rFonts w:cs="Arial"/>
          <w:szCs w:val="18"/>
        </w:rPr>
        <w:t>:</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5177FC" w:rsidRPr="005177FC" w14:paraId="29299518" w14:textId="77777777" w:rsidTr="008462AB">
        <w:trPr>
          <w:cantSplit/>
          <w:trHeight w:val="1134"/>
        </w:trPr>
        <w:tc>
          <w:tcPr>
            <w:tcW w:w="5216" w:type="dxa"/>
            <w:shd w:val="clear" w:color="auto" w:fill="auto"/>
          </w:tcPr>
          <w:p w14:paraId="69CE4492" w14:textId="77777777" w:rsidR="005177FC" w:rsidRPr="005177FC" w:rsidRDefault="005177FC" w:rsidP="00335648">
            <w:pPr>
              <w:suppressAutoHyphens/>
              <w:spacing w:before="80" w:after="80" w:line="264" w:lineRule="auto"/>
              <w:rPr>
                <w:rFonts w:cs="Arial"/>
                <w:szCs w:val="18"/>
              </w:rPr>
            </w:pPr>
          </w:p>
        </w:tc>
      </w:tr>
    </w:tbl>
    <w:p w14:paraId="3B497D74" w14:textId="77777777" w:rsidR="005177FC" w:rsidRPr="005177FC" w:rsidRDefault="005177FC" w:rsidP="00335648">
      <w:pPr>
        <w:suppressAutoHyphens/>
        <w:spacing w:before="80" w:after="80" w:line="264" w:lineRule="auto"/>
        <w:rPr>
          <w:rFonts w:cs="Arial"/>
          <w:szCs w:val="18"/>
        </w:rPr>
      </w:pPr>
      <w:r w:rsidRPr="005177FC">
        <w:rPr>
          <w:rFonts w:cs="Arial"/>
          <w:szCs w:val="18"/>
        </w:rPr>
        <w:t xml:space="preserve">Pet name </w:t>
      </w:r>
      <w:r w:rsidRPr="005177FC">
        <w:rPr>
          <w:rFonts w:cs="Arial"/>
          <w:i/>
          <w:iCs/>
          <w:szCs w:val="18"/>
        </w:rPr>
        <w:t>(if known)</w:t>
      </w:r>
      <w:r w:rsidRPr="005177FC">
        <w:rPr>
          <w:rFonts w:cs="Arial"/>
          <w:szCs w:val="18"/>
        </w:rPr>
        <w:t>:</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5177FC" w:rsidRPr="005177FC" w14:paraId="0416F569" w14:textId="77777777" w:rsidTr="008462AB">
        <w:trPr>
          <w:cantSplit/>
          <w:trHeight w:val="454"/>
        </w:trPr>
        <w:tc>
          <w:tcPr>
            <w:tcW w:w="5216" w:type="dxa"/>
            <w:shd w:val="clear" w:color="auto" w:fill="auto"/>
          </w:tcPr>
          <w:p w14:paraId="0D5EACC7" w14:textId="77777777" w:rsidR="005177FC" w:rsidRPr="005177FC" w:rsidRDefault="005177FC" w:rsidP="00335648">
            <w:pPr>
              <w:suppressAutoHyphens/>
              <w:spacing w:before="80" w:after="80" w:line="264" w:lineRule="auto"/>
              <w:rPr>
                <w:rFonts w:cs="Arial"/>
                <w:szCs w:val="18"/>
              </w:rPr>
            </w:pPr>
          </w:p>
        </w:tc>
      </w:tr>
    </w:tbl>
    <w:p w14:paraId="7FD16993" w14:textId="77777777" w:rsidR="005177FC" w:rsidRPr="005177FC" w:rsidRDefault="005177FC" w:rsidP="008462AB">
      <w:pPr>
        <w:keepNext/>
        <w:suppressAutoHyphens/>
        <w:spacing w:before="80" w:after="80" w:line="264" w:lineRule="auto"/>
        <w:ind w:left="113"/>
        <w:rPr>
          <w:rFonts w:cs="Arial"/>
          <w:szCs w:val="18"/>
        </w:rPr>
      </w:pPr>
      <w:r w:rsidRPr="005177FC">
        <w:rPr>
          <w:rFonts w:cs="Arial"/>
          <w:szCs w:val="18"/>
        </w:rPr>
        <w:t xml:space="preserve">Identifying details </w:t>
      </w:r>
      <w:r w:rsidRPr="005177FC">
        <w:rPr>
          <w:rFonts w:cs="Arial"/>
          <w:i/>
          <w:iCs/>
          <w:szCs w:val="18"/>
        </w:rPr>
        <w:t>(if known – e.g. registration number, microchip number, sex, fur colour/length, other features)</w:t>
      </w:r>
      <w:r w:rsidRPr="005177FC">
        <w:rPr>
          <w:rFonts w:cs="Arial"/>
          <w:szCs w:val="18"/>
        </w:rPr>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5177FC" w:rsidRPr="005177FC" w14:paraId="75317AFD" w14:textId="77777777" w:rsidTr="00335648">
        <w:trPr>
          <w:cantSplit/>
          <w:trHeight w:val="1134"/>
        </w:trPr>
        <w:tc>
          <w:tcPr>
            <w:tcW w:w="5318" w:type="dxa"/>
            <w:shd w:val="clear" w:color="auto" w:fill="auto"/>
          </w:tcPr>
          <w:p w14:paraId="1FCC2198" w14:textId="77777777" w:rsidR="005177FC" w:rsidRPr="005177FC" w:rsidRDefault="005177FC" w:rsidP="008462AB">
            <w:pPr>
              <w:suppressAutoHyphens/>
              <w:spacing w:before="80" w:after="80" w:line="264" w:lineRule="auto"/>
              <w:ind w:left="113"/>
              <w:rPr>
                <w:rFonts w:cs="Arial"/>
                <w:szCs w:val="18"/>
              </w:rPr>
            </w:pPr>
          </w:p>
        </w:tc>
      </w:tr>
    </w:tbl>
    <w:p w14:paraId="064833A6" w14:textId="77777777" w:rsidR="005177FC" w:rsidRPr="005177FC" w:rsidRDefault="005177FC" w:rsidP="008462AB">
      <w:pPr>
        <w:suppressAutoHyphens/>
        <w:spacing w:before="80" w:after="80" w:line="264" w:lineRule="auto"/>
        <w:ind w:left="113"/>
        <w:rPr>
          <w:rFonts w:cs="Arial"/>
          <w:szCs w:val="18"/>
        </w:rPr>
      </w:pPr>
      <w:r w:rsidRPr="005177FC">
        <w:rPr>
          <w:rFonts w:cs="Arial"/>
          <w:szCs w:val="18"/>
        </w:rPr>
        <w:t>Other information you would like to share about the suitability of the pet being kept on the premises:</w:t>
      </w:r>
    </w:p>
    <w:p w14:paraId="1AF224F9" w14:textId="77777777" w:rsidR="005177FC" w:rsidRPr="005177FC" w:rsidRDefault="005177FC" w:rsidP="008462AB">
      <w:pPr>
        <w:suppressAutoHyphens/>
        <w:spacing w:before="80" w:after="80" w:line="264" w:lineRule="auto"/>
        <w:ind w:left="113"/>
        <w:rPr>
          <w:rFonts w:cs="Arial"/>
          <w:i/>
          <w:iCs/>
          <w:szCs w:val="18"/>
        </w:rPr>
      </w:pPr>
      <w:r w:rsidRPr="005177FC">
        <w:rPr>
          <w:rFonts w:cs="Arial"/>
          <w:i/>
          <w:iCs/>
          <w:szCs w:val="18"/>
        </w:rPr>
        <w:t>You do not have to provide other information, but it may help the landlord to make an informed decision. This could include, for example:</w:t>
      </w:r>
    </w:p>
    <w:p w14:paraId="56812ABD" w14:textId="139A46FA" w:rsidR="005177FC" w:rsidRPr="008462AB" w:rsidRDefault="005177FC" w:rsidP="008462AB">
      <w:pPr>
        <w:pStyle w:val="ListParagraph"/>
        <w:numPr>
          <w:ilvl w:val="0"/>
          <w:numId w:val="44"/>
        </w:numPr>
        <w:suppressAutoHyphens/>
        <w:spacing w:before="40" w:after="120" w:line="260" w:lineRule="exact"/>
        <w:ind w:left="476" w:hanging="340"/>
        <w:contextualSpacing w:val="0"/>
        <w:rPr>
          <w:rFonts w:ascii="Arial" w:hAnsi="Arial" w:cs="Arial"/>
          <w:i/>
          <w:iCs/>
          <w:sz w:val="18"/>
          <w:szCs w:val="18"/>
        </w:rPr>
      </w:pPr>
      <w:r w:rsidRPr="008462AB">
        <w:rPr>
          <w:rFonts w:ascii="Arial" w:hAnsi="Arial" w:cs="Arial"/>
          <w:i/>
          <w:iCs/>
          <w:sz w:val="18"/>
          <w:szCs w:val="18"/>
        </w:rPr>
        <w:t>information about the pet’s age, size, temperament, training or other characteristics</w:t>
      </w:r>
    </w:p>
    <w:p w14:paraId="34517D09" w14:textId="77777777" w:rsidR="005177FC" w:rsidRPr="008462AB" w:rsidRDefault="005177FC" w:rsidP="008462AB">
      <w:pPr>
        <w:pStyle w:val="ListParagraph"/>
        <w:numPr>
          <w:ilvl w:val="0"/>
          <w:numId w:val="44"/>
        </w:numPr>
        <w:suppressAutoHyphens/>
        <w:spacing w:before="40" w:after="120" w:line="260" w:lineRule="exact"/>
        <w:ind w:left="476" w:hanging="340"/>
        <w:contextualSpacing w:val="0"/>
        <w:rPr>
          <w:rFonts w:ascii="Arial" w:hAnsi="Arial" w:cs="Arial"/>
          <w:i/>
          <w:iCs/>
          <w:sz w:val="18"/>
          <w:szCs w:val="18"/>
        </w:rPr>
      </w:pPr>
      <w:r w:rsidRPr="008462AB">
        <w:rPr>
          <w:rFonts w:ascii="Arial" w:hAnsi="Arial" w:cs="Arial"/>
          <w:i/>
          <w:iCs/>
          <w:sz w:val="18"/>
          <w:szCs w:val="18"/>
        </w:rPr>
        <w:t>whether the premises is suitable for keeping this type of pet (e.g. size of property, outdoor areas)</w:t>
      </w:r>
    </w:p>
    <w:p w14:paraId="35369D15" w14:textId="297CCBB2" w:rsidR="005177FC" w:rsidRPr="008462AB" w:rsidRDefault="005177FC" w:rsidP="008462AB">
      <w:pPr>
        <w:pStyle w:val="ListParagraph"/>
        <w:numPr>
          <w:ilvl w:val="0"/>
          <w:numId w:val="44"/>
        </w:numPr>
        <w:suppressAutoHyphens/>
        <w:spacing w:before="40" w:after="120" w:line="260" w:lineRule="exact"/>
        <w:ind w:left="476" w:hanging="340"/>
        <w:contextualSpacing w:val="0"/>
        <w:rPr>
          <w:rFonts w:ascii="Arial" w:hAnsi="Arial" w:cs="Arial"/>
          <w:i/>
          <w:iCs/>
          <w:sz w:val="18"/>
          <w:szCs w:val="18"/>
        </w:rPr>
      </w:pPr>
      <w:r w:rsidRPr="008462AB">
        <w:rPr>
          <w:rFonts w:ascii="Arial" w:hAnsi="Arial" w:cs="Arial"/>
          <w:i/>
          <w:iCs/>
          <w:sz w:val="18"/>
          <w:szCs w:val="18"/>
        </w:rPr>
        <w:t xml:space="preserve">whether the pet is permitted under the local council </w:t>
      </w:r>
      <w:r w:rsidR="008462AB">
        <w:rPr>
          <w:rFonts w:ascii="Arial" w:hAnsi="Arial" w:cs="Arial"/>
          <w:i/>
          <w:iCs/>
          <w:sz w:val="18"/>
          <w:szCs w:val="18"/>
        </w:rPr>
        <w:br/>
      </w:r>
      <w:r w:rsidRPr="008462AB">
        <w:rPr>
          <w:rFonts w:ascii="Arial" w:hAnsi="Arial" w:cs="Arial"/>
          <w:i/>
          <w:iCs/>
          <w:sz w:val="18"/>
          <w:szCs w:val="18"/>
        </w:rPr>
        <w:t>by-laws</w:t>
      </w:r>
    </w:p>
    <w:p w14:paraId="0B350E2B" w14:textId="77777777" w:rsidR="005177FC" w:rsidRPr="008462AB" w:rsidRDefault="005177FC" w:rsidP="008462AB">
      <w:pPr>
        <w:pStyle w:val="ListParagraph"/>
        <w:numPr>
          <w:ilvl w:val="0"/>
          <w:numId w:val="44"/>
        </w:numPr>
        <w:suppressAutoHyphens/>
        <w:spacing w:before="40" w:after="120" w:line="260" w:lineRule="exact"/>
        <w:ind w:left="476" w:hanging="340"/>
        <w:contextualSpacing w:val="0"/>
        <w:rPr>
          <w:rFonts w:ascii="Arial" w:hAnsi="Arial" w:cs="Arial"/>
          <w:i/>
          <w:iCs/>
          <w:sz w:val="18"/>
          <w:szCs w:val="18"/>
        </w:rPr>
      </w:pPr>
      <w:r w:rsidRPr="008462AB">
        <w:rPr>
          <w:rFonts w:ascii="Arial" w:hAnsi="Arial" w:cs="Arial"/>
          <w:i/>
          <w:iCs/>
          <w:sz w:val="18"/>
          <w:szCs w:val="18"/>
        </w:rPr>
        <w:t>whether you intend to keep the pet inside and/or outside, or in an appropriate enclosure.</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5177FC" w:rsidRPr="005177FC" w14:paraId="30283AC9" w14:textId="77777777" w:rsidTr="00C7303C">
        <w:trPr>
          <w:cantSplit/>
          <w:trHeight w:val="3452"/>
        </w:trPr>
        <w:tc>
          <w:tcPr>
            <w:tcW w:w="5318" w:type="dxa"/>
            <w:shd w:val="clear" w:color="auto" w:fill="auto"/>
          </w:tcPr>
          <w:p w14:paraId="0D6D2B71" w14:textId="64A3D315" w:rsidR="005177FC" w:rsidRPr="005177FC" w:rsidRDefault="005177FC" w:rsidP="008462AB">
            <w:pPr>
              <w:suppressAutoHyphens/>
              <w:spacing w:before="80" w:after="80" w:line="264" w:lineRule="auto"/>
              <w:ind w:left="113"/>
              <w:rPr>
                <w:rFonts w:cs="Arial"/>
                <w:szCs w:val="18"/>
              </w:rPr>
            </w:pPr>
          </w:p>
        </w:tc>
      </w:tr>
    </w:tbl>
    <w:p w14:paraId="1263F55B" w14:textId="77777777" w:rsidR="005177FC" w:rsidRPr="005177FC" w:rsidRDefault="005177FC" w:rsidP="008462AB">
      <w:pPr>
        <w:suppressAutoHyphens/>
        <w:spacing w:before="80" w:after="80" w:line="264" w:lineRule="auto"/>
        <w:ind w:left="113"/>
        <w:rPr>
          <w:rFonts w:cs="Arial"/>
          <w:szCs w:val="18"/>
        </w:rPr>
      </w:pPr>
      <w:r w:rsidRPr="005177FC">
        <w:rPr>
          <w:rFonts w:cs="Arial"/>
          <w:szCs w:val="18"/>
        </w:rPr>
        <w:t xml:space="preserve">Further details are attached to this form </w:t>
      </w:r>
      <w:r w:rsidRPr="005177FC">
        <w:rPr>
          <w:rFonts w:cs="Arial"/>
          <w:i/>
          <w:iCs/>
          <w:szCs w:val="18"/>
        </w:rPr>
        <w:t>(e.g. photo of pet, photo of enclosure, other information)</w:t>
      </w:r>
      <w:r w:rsidRPr="005177FC">
        <w:rPr>
          <w:rFonts w:cs="Arial"/>
          <w:szCs w:val="18"/>
        </w:rPr>
        <w:t>:</w:t>
      </w:r>
    </w:p>
    <w:tbl>
      <w:tblPr>
        <w:tblW w:w="1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548"/>
      </w:tblGrid>
      <w:tr w:rsidR="005177FC" w:rsidRPr="005177FC" w14:paraId="6B6367B3" w14:textId="77777777" w:rsidTr="00335648">
        <w:tc>
          <w:tcPr>
            <w:tcW w:w="507" w:type="dxa"/>
            <w:shd w:val="clear" w:color="auto" w:fill="auto"/>
          </w:tcPr>
          <w:p w14:paraId="1FC870B6" w14:textId="77777777" w:rsidR="005177FC" w:rsidRPr="005177FC" w:rsidRDefault="005177FC" w:rsidP="008462AB">
            <w:pPr>
              <w:suppressAutoHyphens/>
              <w:spacing w:before="80" w:after="80" w:line="264" w:lineRule="auto"/>
              <w:ind w:left="113"/>
              <w:rPr>
                <w:rFonts w:cs="Arial"/>
                <w:szCs w:val="18"/>
              </w:rPr>
            </w:pPr>
            <w:r w:rsidRPr="005177FC">
              <w:rPr>
                <w:rFonts w:cs="Arial"/>
                <w:szCs w:val="18"/>
              </w:rPr>
              <w:t>Yes:</w:t>
            </w:r>
          </w:p>
        </w:tc>
        <w:tc>
          <w:tcPr>
            <w:tcW w:w="933" w:type="dxa"/>
            <w:shd w:val="clear" w:color="auto" w:fill="auto"/>
          </w:tcPr>
          <w:p w14:paraId="6798C8FC" w14:textId="77777777" w:rsidR="005177FC" w:rsidRPr="005177FC" w:rsidRDefault="005177FC" w:rsidP="008462AB">
            <w:pPr>
              <w:suppressAutoHyphens/>
              <w:spacing w:before="80" w:after="80" w:line="264" w:lineRule="auto"/>
              <w:ind w:left="113"/>
              <w:rPr>
                <w:rFonts w:cs="Arial"/>
                <w:szCs w:val="18"/>
              </w:rPr>
            </w:pPr>
          </w:p>
        </w:tc>
      </w:tr>
      <w:tr w:rsidR="005177FC" w:rsidRPr="005177FC" w14:paraId="38736B67" w14:textId="77777777" w:rsidTr="00335648">
        <w:tc>
          <w:tcPr>
            <w:tcW w:w="507" w:type="dxa"/>
            <w:shd w:val="clear" w:color="auto" w:fill="auto"/>
          </w:tcPr>
          <w:p w14:paraId="5F8E3D67" w14:textId="77777777" w:rsidR="005177FC" w:rsidRPr="005177FC" w:rsidRDefault="005177FC" w:rsidP="008462AB">
            <w:pPr>
              <w:suppressAutoHyphens/>
              <w:spacing w:before="80" w:after="80" w:line="264" w:lineRule="auto"/>
              <w:ind w:left="113"/>
              <w:rPr>
                <w:rFonts w:cs="Arial"/>
                <w:szCs w:val="18"/>
              </w:rPr>
            </w:pPr>
            <w:r w:rsidRPr="005177FC">
              <w:rPr>
                <w:rFonts w:cs="Arial"/>
                <w:szCs w:val="18"/>
              </w:rPr>
              <w:t>No:</w:t>
            </w:r>
          </w:p>
        </w:tc>
        <w:tc>
          <w:tcPr>
            <w:tcW w:w="933" w:type="dxa"/>
            <w:shd w:val="clear" w:color="auto" w:fill="auto"/>
          </w:tcPr>
          <w:p w14:paraId="6ED69087" w14:textId="77777777" w:rsidR="005177FC" w:rsidRPr="005177FC" w:rsidRDefault="005177FC" w:rsidP="008462AB">
            <w:pPr>
              <w:suppressAutoHyphens/>
              <w:spacing w:before="80" w:after="80" w:line="264" w:lineRule="auto"/>
              <w:ind w:left="113"/>
              <w:rPr>
                <w:rFonts w:cs="Arial"/>
                <w:szCs w:val="18"/>
              </w:rPr>
            </w:pPr>
          </w:p>
        </w:tc>
      </w:tr>
    </w:tbl>
    <w:p w14:paraId="3EEC18AC" w14:textId="77777777" w:rsidR="005177FC" w:rsidRPr="005177FC" w:rsidRDefault="005177FC" w:rsidP="008462AB">
      <w:pPr>
        <w:suppressAutoHyphens/>
        <w:spacing w:before="80" w:after="80" w:line="264" w:lineRule="auto"/>
        <w:ind w:left="113"/>
        <w:rPr>
          <w:rFonts w:cs="Arial"/>
          <w:szCs w:val="18"/>
        </w:rPr>
      </w:pPr>
      <w:r w:rsidRPr="005177FC">
        <w:rPr>
          <w:rFonts w:cs="Arial"/>
          <w:szCs w:val="18"/>
        </w:rPr>
        <w:t>Description of attachment/s: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5177FC" w:rsidRPr="005177FC" w14:paraId="5100D96F" w14:textId="77777777" w:rsidTr="00335648">
        <w:trPr>
          <w:cantSplit/>
          <w:trHeight w:val="2178"/>
        </w:trPr>
        <w:tc>
          <w:tcPr>
            <w:tcW w:w="5318" w:type="dxa"/>
            <w:shd w:val="clear" w:color="auto" w:fill="auto"/>
          </w:tcPr>
          <w:p w14:paraId="027B588D" w14:textId="77777777" w:rsidR="005177FC" w:rsidRPr="005177FC" w:rsidRDefault="005177FC" w:rsidP="008462AB">
            <w:pPr>
              <w:suppressAutoHyphens/>
              <w:spacing w:before="80" w:after="80" w:line="264" w:lineRule="auto"/>
              <w:ind w:left="113"/>
              <w:rPr>
                <w:rFonts w:cs="Arial"/>
                <w:szCs w:val="18"/>
              </w:rPr>
            </w:pPr>
          </w:p>
        </w:tc>
      </w:tr>
    </w:tbl>
    <w:p w14:paraId="28A26AB8" w14:textId="77777777" w:rsidR="005177FC" w:rsidRPr="005177FC" w:rsidRDefault="005177FC" w:rsidP="008462AB">
      <w:pPr>
        <w:suppressAutoHyphens/>
        <w:spacing w:before="80" w:after="80" w:line="264" w:lineRule="auto"/>
        <w:ind w:left="113"/>
        <w:rPr>
          <w:rFonts w:cs="Arial"/>
          <w:szCs w:val="18"/>
        </w:rPr>
      </w:pPr>
      <w:r w:rsidRPr="005177FC">
        <w:rPr>
          <w:rFonts w:cs="Arial"/>
          <w:szCs w:val="18"/>
        </w:rPr>
        <w:br w:type="page"/>
      </w:r>
    </w:p>
    <w:p w14:paraId="74D4ADA3" w14:textId="77777777" w:rsidR="008462AB" w:rsidRDefault="008462AB" w:rsidP="005177FC">
      <w:pPr>
        <w:keepNext/>
        <w:keepLines/>
        <w:tabs>
          <w:tab w:val="left" w:pos="340"/>
        </w:tabs>
        <w:spacing w:before="120" w:after="40"/>
        <w:outlineLvl w:val="1"/>
        <w:rPr>
          <w:rFonts w:cs="Arial"/>
          <w:b/>
          <w:bCs/>
          <w:sz w:val="22"/>
          <w:szCs w:val="22"/>
        </w:rPr>
        <w:sectPr w:rsidR="008462AB" w:rsidSect="008462AB">
          <w:type w:val="continuous"/>
          <w:pgSz w:w="11906" w:h="16838"/>
          <w:pgMar w:top="1134" w:right="849" w:bottom="1134" w:left="567" w:header="567" w:footer="510" w:gutter="0"/>
          <w:cols w:num="2" w:space="567"/>
          <w:docGrid w:linePitch="360"/>
        </w:sectPr>
      </w:pPr>
    </w:p>
    <w:p w14:paraId="2EB29E27" w14:textId="77777777" w:rsidR="00453EB5" w:rsidRPr="00453EB5" w:rsidRDefault="00453EB5" w:rsidP="00453EB5">
      <w:pPr>
        <w:keepNext/>
        <w:keepLines/>
        <w:tabs>
          <w:tab w:val="left" w:pos="340"/>
        </w:tabs>
        <w:spacing w:before="120" w:after="40"/>
        <w:outlineLvl w:val="1"/>
        <w:rPr>
          <w:rFonts w:cs="Arial"/>
          <w:b/>
          <w:bCs/>
          <w:sz w:val="22"/>
          <w:szCs w:val="22"/>
        </w:rPr>
      </w:pPr>
      <w:r w:rsidRPr="00453EB5">
        <w:rPr>
          <w:rFonts w:cs="Arial"/>
          <w:b/>
          <w:bCs/>
          <w:sz w:val="22"/>
          <w:szCs w:val="22"/>
        </w:rPr>
        <w:lastRenderedPageBreak/>
        <w:t>4</w:t>
      </w:r>
      <w:r w:rsidRPr="00453EB5">
        <w:rPr>
          <w:rFonts w:cs="Arial"/>
          <w:b/>
          <w:bCs/>
          <w:sz w:val="22"/>
          <w:szCs w:val="22"/>
        </w:rPr>
        <w:tab/>
        <w:t>Service details</w:t>
      </w:r>
    </w:p>
    <w:p w14:paraId="156A050E" w14:textId="77777777" w:rsidR="00453EB5" w:rsidRPr="00453EB5" w:rsidRDefault="00453EB5" w:rsidP="00453EB5">
      <w:pPr>
        <w:suppressAutoHyphens/>
        <w:spacing w:before="80" w:after="80" w:line="264" w:lineRule="auto"/>
        <w:rPr>
          <w:rFonts w:cs="Arial"/>
          <w:szCs w:val="18"/>
        </w:rPr>
      </w:pPr>
      <w:r w:rsidRPr="00453EB5">
        <w:rPr>
          <w:rFonts w:cs="Arial"/>
          <w:szCs w:val="18"/>
        </w:rPr>
        <w:t xml:space="preserve">This form will be given on </w:t>
      </w:r>
      <w:r w:rsidRPr="00453EB5">
        <w:rPr>
          <w:rFonts w:cs="Arial"/>
          <w:i/>
          <w:iCs/>
          <w:szCs w:val="18"/>
        </w:rPr>
        <w:t>(date)</w:t>
      </w:r>
      <w:r w:rsidRPr="00453EB5">
        <w:rPr>
          <w:rFonts w:cs="Arial"/>
          <w:szCs w:val="18"/>
        </w:rPr>
        <w:t>:</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53EB5" w:rsidRPr="00453EB5" w14:paraId="71C23A1B" w14:textId="77777777" w:rsidTr="00B22645">
        <w:trPr>
          <w:cantSplit/>
          <w:trHeight w:val="454"/>
        </w:trPr>
        <w:tc>
          <w:tcPr>
            <w:tcW w:w="5318" w:type="dxa"/>
            <w:shd w:val="clear" w:color="auto" w:fill="auto"/>
          </w:tcPr>
          <w:p w14:paraId="1F50971F" w14:textId="77777777" w:rsidR="00453EB5" w:rsidRPr="00453EB5" w:rsidRDefault="00453EB5" w:rsidP="00453EB5">
            <w:pPr>
              <w:suppressAutoHyphens/>
              <w:spacing w:before="80" w:after="80" w:line="264" w:lineRule="auto"/>
              <w:rPr>
                <w:rFonts w:cs="Arial"/>
                <w:szCs w:val="18"/>
              </w:rPr>
            </w:pPr>
          </w:p>
        </w:tc>
      </w:tr>
    </w:tbl>
    <w:p w14:paraId="433C0057" w14:textId="77777777" w:rsidR="00453EB5" w:rsidRPr="00453EB5" w:rsidRDefault="00453EB5" w:rsidP="00453EB5">
      <w:pPr>
        <w:suppressAutoHyphens/>
        <w:spacing w:before="80" w:after="80" w:line="264" w:lineRule="auto"/>
        <w:rPr>
          <w:rFonts w:cs="Arial"/>
          <w:szCs w:val="18"/>
        </w:rPr>
      </w:pPr>
      <w:r w:rsidRPr="00453EB5">
        <w:rPr>
          <w:rFonts w:cs="Arial"/>
          <w:szCs w:val="18"/>
        </w:rPr>
        <w:t xml:space="preserve">The form will be given </w:t>
      </w:r>
      <w:r w:rsidRPr="00453EB5">
        <w:rPr>
          <w:rFonts w:cs="Arial"/>
          <w:i/>
          <w:iCs/>
          <w:szCs w:val="18"/>
        </w:rPr>
        <w:t>(method of delivery)</w:t>
      </w:r>
      <w:r w:rsidRPr="00453EB5">
        <w:rPr>
          <w:rFonts w:cs="Arial"/>
          <w:szCs w:val="18"/>
        </w:rPr>
        <w:t>:</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453EB5" w:rsidRPr="00453EB5" w14:paraId="527F8367" w14:textId="77777777" w:rsidTr="00B22645">
        <w:tc>
          <w:tcPr>
            <w:tcW w:w="4395" w:type="dxa"/>
            <w:shd w:val="clear" w:color="auto" w:fill="auto"/>
          </w:tcPr>
          <w:p w14:paraId="6FE5DE0C" w14:textId="77777777" w:rsidR="00453EB5" w:rsidRPr="00453EB5" w:rsidRDefault="00453EB5" w:rsidP="00453EB5">
            <w:pPr>
              <w:suppressAutoHyphens/>
              <w:spacing w:before="80" w:after="80" w:line="264" w:lineRule="auto"/>
              <w:rPr>
                <w:rFonts w:cs="Arial"/>
                <w:szCs w:val="18"/>
              </w:rPr>
            </w:pPr>
            <w:r w:rsidRPr="00453EB5">
              <w:rPr>
                <w:rFonts w:cs="Arial"/>
                <w:szCs w:val="18"/>
              </w:rPr>
              <w:t xml:space="preserve">personally </w:t>
            </w:r>
            <w:r w:rsidRPr="00453EB5">
              <w:rPr>
                <w:rFonts w:cs="Arial"/>
                <w:i/>
                <w:iCs/>
                <w:szCs w:val="18"/>
              </w:rPr>
              <w:t>(for example by hand)</w:t>
            </w:r>
          </w:p>
        </w:tc>
        <w:tc>
          <w:tcPr>
            <w:tcW w:w="657" w:type="dxa"/>
            <w:shd w:val="clear" w:color="auto" w:fill="auto"/>
          </w:tcPr>
          <w:p w14:paraId="60846765" w14:textId="77777777" w:rsidR="00453EB5" w:rsidRPr="00453EB5" w:rsidRDefault="00453EB5" w:rsidP="00453EB5">
            <w:pPr>
              <w:suppressAutoHyphens/>
              <w:spacing w:before="80" w:after="80" w:line="264" w:lineRule="auto"/>
              <w:rPr>
                <w:rFonts w:cs="Arial"/>
                <w:szCs w:val="18"/>
              </w:rPr>
            </w:pPr>
          </w:p>
        </w:tc>
      </w:tr>
      <w:tr w:rsidR="00453EB5" w:rsidRPr="00453EB5" w14:paraId="7B890CAF" w14:textId="77777777" w:rsidTr="00B22645">
        <w:tc>
          <w:tcPr>
            <w:tcW w:w="4395" w:type="dxa"/>
            <w:shd w:val="clear" w:color="auto" w:fill="auto"/>
          </w:tcPr>
          <w:p w14:paraId="00E0EDF9" w14:textId="77777777" w:rsidR="00453EB5" w:rsidRPr="00453EB5" w:rsidRDefault="00453EB5" w:rsidP="00453EB5">
            <w:pPr>
              <w:suppressAutoHyphens/>
              <w:spacing w:before="80" w:after="80" w:line="264" w:lineRule="auto"/>
              <w:rPr>
                <w:rFonts w:cs="Arial"/>
                <w:szCs w:val="18"/>
              </w:rPr>
            </w:pPr>
            <w:r w:rsidRPr="00453EB5">
              <w:rPr>
                <w:rFonts w:cs="Arial"/>
                <w:szCs w:val="18"/>
              </w:rPr>
              <w:t>by post</w:t>
            </w:r>
          </w:p>
        </w:tc>
        <w:tc>
          <w:tcPr>
            <w:tcW w:w="657" w:type="dxa"/>
            <w:shd w:val="clear" w:color="auto" w:fill="auto"/>
          </w:tcPr>
          <w:p w14:paraId="50161DFB" w14:textId="77777777" w:rsidR="00453EB5" w:rsidRPr="00453EB5" w:rsidRDefault="00453EB5" w:rsidP="00453EB5">
            <w:pPr>
              <w:suppressAutoHyphens/>
              <w:spacing w:before="80" w:after="80" w:line="264" w:lineRule="auto"/>
              <w:rPr>
                <w:rFonts w:cs="Arial"/>
                <w:szCs w:val="18"/>
              </w:rPr>
            </w:pPr>
          </w:p>
        </w:tc>
      </w:tr>
    </w:tbl>
    <w:p w14:paraId="53B88D75" w14:textId="77777777" w:rsidR="00453EB5" w:rsidRPr="00453EB5" w:rsidRDefault="00453EB5" w:rsidP="00453EB5">
      <w:pPr>
        <w:suppressAutoHyphens/>
        <w:spacing w:before="80" w:after="80" w:line="264" w:lineRule="auto"/>
        <w:ind w:left="340"/>
        <w:rPr>
          <w:rFonts w:cs="Arial"/>
          <w:szCs w:val="18"/>
        </w:rPr>
      </w:pPr>
      <w:r w:rsidRPr="00453EB5">
        <w:rPr>
          <w:rFonts w:cs="Arial"/>
          <w:szCs w:val="18"/>
        </w:rPr>
        <w:t xml:space="preserve">Post method </w:t>
      </w:r>
      <w:r w:rsidRPr="00453EB5">
        <w:rPr>
          <w:rFonts w:cs="Arial"/>
          <w:i/>
          <w:iCs/>
          <w:szCs w:val="18"/>
        </w:rPr>
        <w:t>(e.g. regular, priority, express, registered)</w:t>
      </w:r>
    </w:p>
    <w:tbl>
      <w:tblPr>
        <w:tblW w:w="5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tblGrid>
      <w:tr w:rsidR="00453EB5" w:rsidRPr="00453EB5" w14:paraId="2A472742" w14:textId="77777777" w:rsidTr="00B22645">
        <w:trPr>
          <w:cantSplit/>
          <w:trHeight w:val="454"/>
        </w:trPr>
        <w:tc>
          <w:tcPr>
            <w:tcW w:w="5074" w:type="dxa"/>
            <w:shd w:val="clear" w:color="auto" w:fill="auto"/>
          </w:tcPr>
          <w:p w14:paraId="6A17B351" w14:textId="77777777" w:rsidR="00453EB5" w:rsidRPr="00453EB5" w:rsidRDefault="00453EB5" w:rsidP="00453EB5">
            <w:pPr>
              <w:suppressAutoHyphens/>
              <w:spacing w:before="80" w:after="80" w:line="264" w:lineRule="auto"/>
              <w:rPr>
                <w:rFonts w:cs="Arial"/>
                <w:szCs w:val="18"/>
              </w:rPr>
            </w:pPr>
          </w:p>
        </w:tc>
      </w:tr>
    </w:tbl>
    <w:p w14:paraId="06B9D9FC" w14:textId="77777777" w:rsidR="00453EB5" w:rsidRPr="00453EB5" w:rsidRDefault="00453EB5" w:rsidP="00453EB5">
      <w:pPr>
        <w:suppressAutoHyphens/>
        <w:spacing w:before="80" w:after="80" w:line="264" w:lineRule="auto"/>
        <w:ind w:left="340"/>
        <w:rPr>
          <w:rFonts w:cs="Arial"/>
          <w:i/>
          <w:iCs/>
          <w:szCs w:val="18"/>
        </w:rPr>
      </w:pPr>
      <w:r w:rsidRPr="00453EB5">
        <w:rPr>
          <w:rFonts w:cs="Arial"/>
          <w:szCs w:val="18"/>
        </w:rPr>
        <w:t xml:space="preserve">Delivery time </w:t>
      </w:r>
      <w:r w:rsidRPr="00453EB5">
        <w:rPr>
          <w:rFonts w:cs="Arial"/>
          <w:i/>
          <w:iCs/>
          <w:szCs w:val="18"/>
        </w:rPr>
        <w:t>(in days)</w:t>
      </w:r>
    </w:p>
    <w:tbl>
      <w:tblPr>
        <w:tblW w:w="5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tblGrid>
      <w:tr w:rsidR="00453EB5" w:rsidRPr="00453EB5" w14:paraId="5D27BF9E" w14:textId="77777777" w:rsidTr="00B22645">
        <w:trPr>
          <w:cantSplit/>
          <w:trHeight w:val="454"/>
        </w:trPr>
        <w:tc>
          <w:tcPr>
            <w:tcW w:w="5074" w:type="dxa"/>
            <w:shd w:val="clear" w:color="auto" w:fill="auto"/>
          </w:tcPr>
          <w:p w14:paraId="22EC4535" w14:textId="77777777" w:rsidR="00453EB5" w:rsidRPr="00453EB5" w:rsidRDefault="00453EB5" w:rsidP="00453EB5">
            <w:pPr>
              <w:suppressAutoHyphens/>
              <w:spacing w:before="80" w:after="80" w:line="264" w:lineRule="auto"/>
              <w:rPr>
                <w:rFonts w:cs="Arial"/>
                <w:szCs w:val="18"/>
              </w:rPr>
            </w:pPr>
          </w:p>
        </w:tc>
      </w:tr>
    </w:tbl>
    <w:p w14:paraId="58EF0789" w14:textId="77777777" w:rsidR="00453EB5" w:rsidRPr="00453EB5" w:rsidRDefault="00453EB5" w:rsidP="00453EB5">
      <w:pPr>
        <w:suppressAutoHyphens/>
        <w:spacing w:before="0" w:after="0" w:line="216" w:lineRule="auto"/>
        <w:rPr>
          <w:rFonts w:cs="Arial"/>
          <w:sz w:val="12"/>
          <w:szCs w:val="12"/>
        </w:rPr>
      </w:pP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453EB5" w:rsidRPr="00453EB5" w14:paraId="2FACF613" w14:textId="77777777" w:rsidTr="00B22645">
        <w:tc>
          <w:tcPr>
            <w:tcW w:w="4395" w:type="dxa"/>
            <w:shd w:val="clear" w:color="auto" w:fill="auto"/>
          </w:tcPr>
          <w:p w14:paraId="6500E543" w14:textId="77777777" w:rsidR="00453EB5" w:rsidRPr="00453EB5" w:rsidRDefault="00453EB5" w:rsidP="00453EB5">
            <w:pPr>
              <w:suppressAutoHyphens/>
              <w:spacing w:before="80" w:after="80" w:line="264" w:lineRule="auto"/>
              <w:rPr>
                <w:rFonts w:cs="Arial"/>
                <w:szCs w:val="18"/>
              </w:rPr>
            </w:pPr>
            <w:r w:rsidRPr="00453EB5">
              <w:rPr>
                <w:rFonts w:cs="Arial"/>
                <w:szCs w:val="18"/>
              </w:rPr>
              <w:t xml:space="preserve">email </w:t>
            </w:r>
            <w:r w:rsidRPr="00453EB5">
              <w:rPr>
                <w:rFonts w:cs="Arial"/>
                <w:i/>
                <w:iCs/>
                <w:szCs w:val="18"/>
              </w:rPr>
              <w:t>(if the landlord has consented to receive notices this way)</w:t>
            </w:r>
          </w:p>
        </w:tc>
        <w:tc>
          <w:tcPr>
            <w:tcW w:w="657" w:type="dxa"/>
            <w:shd w:val="clear" w:color="auto" w:fill="auto"/>
          </w:tcPr>
          <w:p w14:paraId="6E683B04" w14:textId="77777777" w:rsidR="00453EB5" w:rsidRPr="00453EB5" w:rsidRDefault="00453EB5" w:rsidP="00453EB5">
            <w:pPr>
              <w:suppressAutoHyphens/>
              <w:spacing w:before="80" w:after="80" w:line="264" w:lineRule="auto"/>
              <w:rPr>
                <w:rFonts w:cs="Arial"/>
                <w:szCs w:val="18"/>
              </w:rPr>
            </w:pPr>
          </w:p>
        </w:tc>
      </w:tr>
    </w:tbl>
    <w:p w14:paraId="196906DA" w14:textId="77777777" w:rsidR="00453EB5" w:rsidRPr="00453EB5" w:rsidRDefault="00453EB5" w:rsidP="00453EB5">
      <w:pPr>
        <w:suppressAutoHyphens/>
        <w:spacing w:before="80" w:after="80" w:line="264" w:lineRule="auto"/>
        <w:ind w:left="340"/>
        <w:rPr>
          <w:rFonts w:cs="Arial"/>
          <w:szCs w:val="18"/>
        </w:rPr>
      </w:pPr>
      <w:r w:rsidRPr="00453EB5">
        <w:rPr>
          <w:rFonts w:cs="Arial"/>
          <w:szCs w:val="18"/>
        </w:rPr>
        <w:t xml:space="preserve">Landlord’s email address </w:t>
      </w:r>
      <w:r w:rsidRPr="00453EB5">
        <w:rPr>
          <w:rFonts w:cs="Arial"/>
          <w:i/>
          <w:iCs/>
          <w:szCs w:val="18"/>
        </w:rPr>
        <w:t>(can be an agent’s)</w:t>
      </w:r>
      <w:r w:rsidRPr="00453EB5">
        <w:rPr>
          <w:rFonts w:cs="Arial"/>
          <w:szCs w:val="18"/>
        </w:rPr>
        <w:t>:</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453EB5" w:rsidRPr="00453EB5" w14:paraId="32225E7D" w14:textId="77777777" w:rsidTr="00B22645">
        <w:trPr>
          <w:cantSplit/>
          <w:trHeight w:val="680"/>
        </w:trPr>
        <w:tc>
          <w:tcPr>
            <w:tcW w:w="5216" w:type="dxa"/>
            <w:shd w:val="clear" w:color="auto" w:fill="auto"/>
          </w:tcPr>
          <w:p w14:paraId="6D38ABC4" w14:textId="77777777" w:rsidR="00453EB5" w:rsidRPr="00453EB5" w:rsidRDefault="00453EB5" w:rsidP="00453EB5">
            <w:pPr>
              <w:suppressAutoHyphens/>
              <w:spacing w:before="80" w:after="80" w:line="264" w:lineRule="auto"/>
              <w:rPr>
                <w:rFonts w:cs="Arial"/>
                <w:szCs w:val="18"/>
              </w:rPr>
            </w:pPr>
          </w:p>
        </w:tc>
      </w:tr>
    </w:tbl>
    <w:p w14:paraId="6B8FA49E" w14:textId="77777777" w:rsidR="00453EB5" w:rsidRPr="00453EB5" w:rsidRDefault="00453EB5" w:rsidP="00453EB5">
      <w:pPr>
        <w:suppressAutoHyphens/>
        <w:spacing w:before="80" w:after="80" w:line="264" w:lineRule="auto"/>
        <w:rPr>
          <w:rFonts w:cs="Arial"/>
          <w:szCs w:val="18"/>
        </w:rPr>
      </w:pPr>
      <w:r w:rsidRPr="00453EB5">
        <w:rPr>
          <w:rFonts w:cs="Arial"/>
          <w:szCs w:val="18"/>
        </w:rPr>
        <w:t>The 14-day period for the landlord to apply to VCAT if they want to refuse consent to the pet request begins the day after the landlord receives the form.</w:t>
      </w:r>
    </w:p>
    <w:p w14:paraId="00AB3EFC" w14:textId="783DA885" w:rsidR="00453EB5" w:rsidRPr="00453EB5" w:rsidRDefault="00453EB5" w:rsidP="00453EB5">
      <w:pPr>
        <w:suppressAutoHyphens/>
        <w:spacing w:before="0" w:after="0" w:line="264" w:lineRule="auto"/>
        <w:ind w:left="227" w:hanging="227"/>
        <w:rPr>
          <w:rFonts w:cs="Arial"/>
          <w:szCs w:val="18"/>
        </w:rPr>
      </w:pPr>
      <w:r w:rsidRPr="00453EB5">
        <w:rPr>
          <w:rFonts w:cs="Arial"/>
          <w:szCs w:val="18"/>
        </w:rPr>
        <w:t xml:space="preserve">If you send this form by post, you must take into account the extra days it takes for the form to be delivered. Keep a clear record of the date you posted the form, and any evidence such as a registered post receipt. For information on Australia Post mail delivery options and times, visit the </w:t>
      </w:r>
      <w:hyperlink r:id="rId49" w:history="1">
        <w:r w:rsidRPr="00453EB5">
          <w:rPr>
            <w:rFonts w:cs="Arial"/>
            <w:color w:val="0000FF"/>
            <w:szCs w:val="18"/>
            <w:u w:val="single"/>
          </w:rPr>
          <w:t>Australia Post website</w:t>
        </w:r>
      </w:hyperlink>
      <w:r w:rsidRPr="00453EB5">
        <w:rPr>
          <w:rFonts w:cs="Arial"/>
          <w:szCs w:val="18"/>
        </w:rPr>
        <w:t xml:space="preserve"> (auspost.com.au).</w:t>
      </w:r>
    </w:p>
    <w:p w14:paraId="449BE725" w14:textId="25920C94" w:rsidR="00453EB5" w:rsidRPr="00453EB5" w:rsidRDefault="00453EB5" w:rsidP="00453EB5">
      <w:pPr>
        <w:suppressAutoHyphens/>
        <w:spacing w:before="0" w:after="0" w:line="264" w:lineRule="auto"/>
        <w:ind w:left="227" w:hanging="227"/>
        <w:rPr>
          <w:rFonts w:cs="Arial"/>
          <w:szCs w:val="18"/>
        </w:rPr>
      </w:pPr>
      <w:r w:rsidRPr="00453EB5">
        <w:rPr>
          <w:rFonts w:cs="Arial"/>
          <w:szCs w:val="18"/>
        </w:rPr>
        <w:t>If you send this form by email, the provisions of the Electronic Transactions (Victoria) Act 2000 apply. For legal purposes, the time when a document is received is when it can be retrieved from the email address the recipient nominated.</w:t>
      </w:r>
    </w:p>
    <w:p w14:paraId="2BFF469E" w14:textId="556B9015" w:rsidR="00453EB5" w:rsidRPr="00453EB5" w:rsidRDefault="00453EB5" w:rsidP="00453EB5">
      <w:pPr>
        <w:keepNext/>
        <w:keepLines/>
        <w:tabs>
          <w:tab w:val="left" w:pos="340"/>
        </w:tabs>
        <w:spacing w:before="120" w:after="40"/>
        <w:outlineLvl w:val="1"/>
        <w:rPr>
          <w:rFonts w:cs="Arial"/>
          <w:b/>
          <w:bCs/>
          <w:sz w:val="22"/>
          <w:szCs w:val="22"/>
        </w:rPr>
      </w:pPr>
      <w:r w:rsidRPr="00453EB5">
        <w:rPr>
          <w:rFonts w:cs="Arial"/>
          <w:b/>
          <w:bCs/>
          <w:sz w:val="22"/>
          <w:szCs w:val="22"/>
        </w:rPr>
        <w:br w:type="column"/>
      </w:r>
      <w:r w:rsidRPr="00453EB5">
        <w:rPr>
          <w:rFonts w:cs="Arial"/>
          <w:b/>
          <w:bCs/>
          <w:sz w:val="22"/>
          <w:szCs w:val="22"/>
        </w:rPr>
        <w:t>5</w:t>
      </w:r>
      <w:r w:rsidRPr="00453EB5">
        <w:rPr>
          <w:rFonts w:cs="Arial"/>
          <w:b/>
          <w:bCs/>
          <w:sz w:val="22"/>
          <w:szCs w:val="22"/>
        </w:rPr>
        <w:tab/>
        <w:t>Signature of tenant</w:t>
      </w:r>
    </w:p>
    <w:p w14:paraId="7B44E7F9" w14:textId="77777777" w:rsidR="00453EB5" w:rsidRPr="00453EB5" w:rsidRDefault="00453EB5" w:rsidP="00453EB5">
      <w:pPr>
        <w:suppressAutoHyphens/>
        <w:spacing w:before="80" w:after="80" w:line="264" w:lineRule="auto"/>
        <w:rPr>
          <w:rFonts w:cs="Arial"/>
          <w:szCs w:val="18"/>
        </w:rPr>
      </w:pPr>
      <w:r w:rsidRPr="00453EB5">
        <w:rPr>
          <w:rFonts w:cs="Arial"/>
          <w:szCs w:val="18"/>
        </w:rPr>
        <w:t>Signature/s of tenant/s</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453EB5" w:rsidRPr="00453EB5" w14:paraId="72DAEC31" w14:textId="77777777" w:rsidTr="00B22645">
        <w:trPr>
          <w:cantSplit/>
          <w:trHeight w:val="1701"/>
        </w:trPr>
        <w:tc>
          <w:tcPr>
            <w:tcW w:w="5216" w:type="dxa"/>
            <w:shd w:val="clear" w:color="auto" w:fill="auto"/>
          </w:tcPr>
          <w:p w14:paraId="1D842DBA" w14:textId="77777777" w:rsidR="00453EB5" w:rsidRPr="00453EB5" w:rsidRDefault="00453EB5" w:rsidP="00453EB5">
            <w:pPr>
              <w:suppressAutoHyphens/>
              <w:spacing w:before="80" w:after="80" w:line="264" w:lineRule="auto"/>
              <w:rPr>
                <w:rFonts w:cs="Arial"/>
                <w:szCs w:val="18"/>
              </w:rPr>
            </w:pPr>
          </w:p>
        </w:tc>
      </w:tr>
    </w:tbl>
    <w:p w14:paraId="53A419C6" w14:textId="77777777" w:rsidR="00453EB5" w:rsidRPr="00453EB5" w:rsidRDefault="00453EB5" w:rsidP="00453EB5">
      <w:pPr>
        <w:suppressAutoHyphens/>
        <w:spacing w:before="80" w:after="80" w:line="264" w:lineRule="auto"/>
        <w:rPr>
          <w:rFonts w:cs="Arial"/>
          <w:szCs w:val="18"/>
        </w:rPr>
      </w:pPr>
      <w:r w:rsidRPr="00453EB5">
        <w:rPr>
          <w:rFonts w:cs="Arial"/>
          <w:szCs w:val="18"/>
        </w:rPr>
        <w:t>Name/s of tenant/s</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453EB5" w:rsidRPr="00453EB5" w14:paraId="4159D83E" w14:textId="77777777" w:rsidTr="00B22645">
        <w:trPr>
          <w:cantSplit/>
          <w:trHeight w:val="1134"/>
        </w:trPr>
        <w:tc>
          <w:tcPr>
            <w:tcW w:w="5216" w:type="dxa"/>
            <w:shd w:val="clear" w:color="auto" w:fill="auto"/>
          </w:tcPr>
          <w:p w14:paraId="597D9213" w14:textId="77777777" w:rsidR="00453EB5" w:rsidRPr="00453EB5" w:rsidRDefault="00453EB5" w:rsidP="00453EB5">
            <w:pPr>
              <w:suppressAutoHyphens/>
              <w:spacing w:before="80" w:after="80" w:line="264" w:lineRule="auto"/>
              <w:rPr>
                <w:rFonts w:cs="Arial"/>
                <w:szCs w:val="18"/>
              </w:rPr>
            </w:pPr>
          </w:p>
        </w:tc>
      </w:tr>
    </w:tbl>
    <w:p w14:paraId="2EC9873C" w14:textId="77777777" w:rsidR="00453EB5" w:rsidRPr="00453EB5" w:rsidRDefault="00453EB5" w:rsidP="00453EB5">
      <w:pPr>
        <w:suppressAutoHyphens/>
        <w:spacing w:before="80" w:after="80" w:line="264" w:lineRule="auto"/>
        <w:rPr>
          <w:rFonts w:cs="Arial"/>
          <w:szCs w:val="18"/>
        </w:rPr>
      </w:pPr>
      <w:r w:rsidRPr="00453EB5">
        <w:rPr>
          <w:rFonts w:cs="Arial"/>
          <w:szCs w:val="18"/>
        </w:rPr>
        <w:t>Date of signature/s</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453EB5" w:rsidRPr="00453EB5" w14:paraId="6B6355B9" w14:textId="77777777" w:rsidTr="00B22645">
        <w:trPr>
          <w:cantSplit/>
          <w:trHeight w:val="454"/>
        </w:trPr>
        <w:tc>
          <w:tcPr>
            <w:tcW w:w="5216" w:type="dxa"/>
            <w:shd w:val="clear" w:color="auto" w:fill="auto"/>
          </w:tcPr>
          <w:p w14:paraId="0455D1EE" w14:textId="77777777" w:rsidR="00453EB5" w:rsidRPr="00453EB5" w:rsidRDefault="00453EB5" w:rsidP="00453EB5">
            <w:pPr>
              <w:suppressAutoHyphens/>
              <w:spacing w:before="80" w:after="80" w:line="264" w:lineRule="auto"/>
              <w:rPr>
                <w:rFonts w:cs="Arial"/>
                <w:szCs w:val="18"/>
              </w:rPr>
            </w:pPr>
          </w:p>
        </w:tc>
      </w:tr>
    </w:tbl>
    <w:p w14:paraId="5CDC983C" w14:textId="77777777" w:rsidR="00453EB5" w:rsidRPr="00453EB5" w:rsidRDefault="00453EB5" w:rsidP="00453EB5">
      <w:pPr>
        <w:keepNext/>
        <w:keepLines/>
        <w:tabs>
          <w:tab w:val="left" w:pos="340"/>
        </w:tabs>
        <w:spacing w:before="120" w:after="40"/>
        <w:outlineLvl w:val="1"/>
        <w:rPr>
          <w:rFonts w:cs="Arial"/>
          <w:b/>
          <w:bCs/>
          <w:sz w:val="22"/>
          <w:szCs w:val="22"/>
        </w:rPr>
      </w:pPr>
      <w:r w:rsidRPr="00453EB5">
        <w:rPr>
          <w:rFonts w:cs="Arial"/>
          <w:b/>
          <w:bCs/>
          <w:sz w:val="22"/>
          <w:szCs w:val="22"/>
        </w:rPr>
        <w:t>6</w:t>
      </w:r>
      <w:r w:rsidRPr="00453EB5">
        <w:rPr>
          <w:rFonts w:cs="Arial"/>
          <w:b/>
          <w:bCs/>
          <w:sz w:val="22"/>
          <w:szCs w:val="22"/>
        </w:rPr>
        <w:tab/>
        <w:t>Landlord’s consent</w:t>
      </w:r>
    </w:p>
    <w:p w14:paraId="15C923B8" w14:textId="77777777" w:rsidR="00453EB5" w:rsidRPr="00453EB5" w:rsidRDefault="00453EB5" w:rsidP="00453EB5">
      <w:pPr>
        <w:suppressAutoHyphens/>
        <w:spacing w:before="80" w:after="80" w:line="264" w:lineRule="auto"/>
        <w:rPr>
          <w:rFonts w:cs="Arial"/>
          <w:i/>
          <w:iCs/>
          <w:szCs w:val="18"/>
        </w:rPr>
      </w:pPr>
      <w:r w:rsidRPr="00453EB5">
        <w:rPr>
          <w:rFonts w:cs="Arial"/>
          <w:i/>
          <w:iCs/>
          <w:szCs w:val="18"/>
        </w:rPr>
        <w:t>(To be completed by landlord – check the appropriate box)</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664"/>
      </w:tblGrid>
      <w:tr w:rsidR="00453EB5" w:rsidRPr="00453EB5" w14:paraId="528ED820" w14:textId="77777777" w:rsidTr="00B22645">
        <w:tc>
          <w:tcPr>
            <w:tcW w:w="4552" w:type="dxa"/>
            <w:shd w:val="clear" w:color="auto" w:fill="auto"/>
          </w:tcPr>
          <w:p w14:paraId="606C0F3A" w14:textId="77777777" w:rsidR="00453EB5" w:rsidRPr="00453EB5" w:rsidRDefault="00453EB5" w:rsidP="00453EB5">
            <w:pPr>
              <w:suppressAutoHyphens/>
              <w:spacing w:before="80" w:after="80" w:line="264" w:lineRule="auto"/>
              <w:rPr>
                <w:rFonts w:cs="Arial"/>
                <w:szCs w:val="18"/>
              </w:rPr>
            </w:pPr>
            <w:r w:rsidRPr="00453EB5">
              <w:rPr>
                <w:rFonts w:cs="Arial"/>
                <w:szCs w:val="18"/>
              </w:rPr>
              <w:t>I consent to the pet being kept at the rented premises</w:t>
            </w:r>
          </w:p>
        </w:tc>
        <w:tc>
          <w:tcPr>
            <w:tcW w:w="664" w:type="dxa"/>
            <w:shd w:val="clear" w:color="auto" w:fill="auto"/>
          </w:tcPr>
          <w:p w14:paraId="2C91058E" w14:textId="77777777" w:rsidR="00453EB5" w:rsidRPr="00453EB5" w:rsidRDefault="00453EB5" w:rsidP="00453EB5">
            <w:pPr>
              <w:suppressAutoHyphens/>
              <w:spacing w:before="80" w:after="80" w:line="264" w:lineRule="auto"/>
              <w:rPr>
                <w:rFonts w:cs="Arial"/>
                <w:szCs w:val="18"/>
              </w:rPr>
            </w:pPr>
          </w:p>
        </w:tc>
      </w:tr>
    </w:tbl>
    <w:p w14:paraId="4D061EAA" w14:textId="77777777" w:rsidR="00453EB5" w:rsidRPr="00453EB5" w:rsidRDefault="00453EB5" w:rsidP="00453EB5">
      <w:pPr>
        <w:suppressAutoHyphens/>
        <w:spacing w:before="80" w:after="80" w:line="264" w:lineRule="auto"/>
        <w:rPr>
          <w:rFonts w:cs="Arial"/>
          <w:b/>
          <w:bCs/>
          <w:szCs w:val="18"/>
        </w:rPr>
      </w:pPr>
      <w:r w:rsidRPr="00453EB5">
        <w:rPr>
          <w:rFonts w:cs="Arial"/>
          <w:b/>
          <w:bCs/>
          <w:szCs w:val="18"/>
        </w:rPr>
        <w:t>OR</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664"/>
      </w:tblGrid>
      <w:tr w:rsidR="00453EB5" w:rsidRPr="00453EB5" w14:paraId="302ACA3F" w14:textId="77777777" w:rsidTr="00B22645">
        <w:tc>
          <w:tcPr>
            <w:tcW w:w="4552" w:type="dxa"/>
            <w:shd w:val="clear" w:color="auto" w:fill="auto"/>
          </w:tcPr>
          <w:p w14:paraId="7ED32DD4" w14:textId="2AC82F97" w:rsidR="00453EB5" w:rsidRPr="00453EB5" w:rsidRDefault="00453EB5" w:rsidP="00453EB5">
            <w:pPr>
              <w:suppressAutoHyphens/>
              <w:spacing w:before="80" w:after="80" w:line="264" w:lineRule="auto"/>
              <w:rPr>
                <w:rFonts w:cs="Arial"/>
                <w:szCs w:val="18"/>
              </w:rPr>
            </w:pPr>
            <w:r w:rsidRPr="00453EB5">
              <w:rPr>
                <w:rFonts w:cs="Arial"/>
                <w:szCs w:val="18"/>
              </w:rPr>
              <w:t>I have applied to VCAT to refuse consent to this request</w:t>
            </w:r>
          </w:p>
        </w:tc>
        <w:tc>
          <w:tcPr>
            <w:tcW w:w="664" w:type="dxa"/>
            <w:shd w:val="clear" w:color="auto" w:fill="auto"/>
          </w:tcPr>
          <w:p w14:paraId="06922890" w14:textId="77777777" w:rsidR="00453EB5" w:rsidRPr="00453EB5" w:rsidRDefault="00453EB5" w:rsidP="00453EB5">
            <w:pPr>
              <w:suppressAutoHyphens/>
              <w:spacing w:before="80" w:after="80" w:line="264" w:lineRule="auto"/>
              <w:rPr>
                <w:rFonts w:cs="Arial"/>
                <w:szCs w:val="18"/>
              </w:rPr>
            </w:pPr>
          </w:p>
        </w:tc>
      </w:tr>
    </w:tbl>
    <w:p w14:paraId="749D939F" w14:textId="77777777" w:rsidR="00453EB5" w:rsidRPr="00453EB5" w:rsidRDefault="00453EB5" w:rsidP="00453EB5">
      <w:pPr>
        <w:suppressAutoHyphens/>
        <w:spacing w:before="80" w:after="80" w:line="264" w:lineRule="auto"/>
        <w:rPr>
          <w:rFonts w:cs="Arial"/>
          <w:szCs w:val="18"/>
        </w:rPr>
      </w:pPr>
      <w:r w:rsidRPr="00453EB5">
        <w:rPr>
          <w:rFonts w:cs="Arial"/>
          <w:szCs w:val="18"/>
        </w:rPr>
        <w:t>VCAT proceeding no.</w:t>
      </w:r>
    </w:p>
    <w:tbl>
      <w:tblPr>
        <w:tblW w:w="29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tblGrid>
      <w:tr w:rsidR="00453EB5" w:rsidRPr="00453EB5" w14:paraId="00C7EB9F" w14:textId="77777777" w:rsidTr="00B22645">
        <w:trPr>
          <w:cantSplit/>
          <w:trHeight w:val="454"/>
        </w:trPr>
        <w:tc>
          <w:tcPr>
            <w:tcW w:w="2948" w:type="dxa"/>
            <w:shd w:val="clear" w:color="auto" w:fill="auto"/>
          </w:tcPr>
          <w:p w14:paraId="5C353891" w14:textId="77777777" w:rsidR="00453EB5" w:rsidRPr="00453EB5" w:rsidRDefault="00453EB5" w:rsidP="00453EB5">
            <w:pPr>
              <w:suppressAutoHyphens/>
              <w:spacing w:before="80" w:after="80" w:line="264" w:lineRule="auto"/>
              <w:rPr>
                <w:rFonts w:cs="Arial"/>
                <w:szCs w:val="18"/>
              </w:rPr>
            </w:pPr>
          </w:p>
        </w:tc>
      </w:tr>
    </w:tbl>
    <w:p w14:paraId="10A6D72E" w14:textId="77777777" w:rsidR="00453EB5" w:rsidRPr="00453EB5" w:rsidRDefault="00453EB5" w:rsidP="00453EB5">
      <w:pPr>
        <w:suppressAutoHyphens/>
        <w:spacing w:before="80" w:after="80" w:line="264" w:lineRule="auto"/>
        <w:rPr>
          <w:rFonts w:cs="Arial"/>
          <w:szCs w:val="18"/>
        </w:rPr>
      </w:pPr>
      <w:r w:rsidRPr="00453EB5">
        <w:rPr>
          <w:rFonts w:cs="Arial"/>
          <w:szCs w:val="18"/>
        </w:rPr>
        <w:t>Signature/s of landlord/s</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453EB5" w:rsidRPr="00453EB5" w14:paraId="04144340" w14:textId="77777777" w:rsidTr="00B22645">
        <w:trPr>
          <w:cantSplit/>
          <w:trHeight w:val="1701"/>
        </w:trPr>
        <w:tc>
          <w:tcPr>
            <w:tcW w:w="5216" w:type="dxa"/>
            <w:shd w:val="clear" w:color="auto" w:fill="auto"/>
          </w:tcPr>
          <w:p w14:paraId="6B99BDD3" w14:textId="563BBBCC" w:rsidR="00453EB5" w:rsidRPr="00453EB5" w:rsidRDefault="00453EB5" w:rsidP="00453EB5">
            <w:pPr>
              <w:suppressAutoHyphens/>
              <w:spacing w:before="80" w:after="80" w:line="264" w:lineRule="auto"/>
              <w:rPr>
                <w:rFonts w:cs="Arial"/>
                <w:szCs w:val="18"/>
              </w:rPr>
            </w:pPr>
          </w:p>
        </w:tc>
      </w:tr>
    </w:tbl>
    <w:p w14:paraId="1864A639" w14:textId="77777777" w:rsidR="00453EB5" w:rsidRPr="00453EB5" w:rsidRDefault="00453EB5" w:rsidP="00453EB5">
      <w:pPr>
        <w:suppressAutoHyphens/>
        <w:spacing w:before="80" w:after="80" w:line="264" w:lineRule="auto"/>
        <w:rPr>
          <w:rFonts w:cs="Arial"/>
          <w:szCs w:val="18"/>
        </w:rPr>
      </w:pPr>
      <w:r w:rsidRPr="00453EB5">
        <w:rPr>
          <w:rFonts w:cs="Arial"/>
          <w:szCs w:val="18"/>
        </w:rPr>
        <w:t>Name/s of landlord/s</w:t>
      </w:r>
    </w:p>
    <w:tbl>
      <w:tblPr>
        <w:tblW w:w="5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tblGrid>
      <w:tr w:rsidR="00453EB5" w:rsidRPr="00453EB5" w14:paraId="6C84AB5A" w14:textId="77777777" w:rsidTr="00B22645">
        <w:trPr>
          <w:cantSplit/>
          <w:trHeight w:val="1134"/>
        </w:trPr>
        <w:tc>
          <w:tcPr>
            <w:tcW w:w="5216" w:type="dxa"/>
            <w:shd w:val="clear" w:color="auto" w:fill="auto"/>
          </w:tcPr>
          <w:p w14:paraId="6849A67B" w14:textId="77777777" w:rsidR="00453EB5" w:rsidRPr="00453EB5" w:rsidRDefault="00453EB5" w:rsidP="00453EB5">
            <w:pPr>
              <w:suppressAutoHyphens/>
              <w:spacing w:before="80" w:after="80" w:line="264" w:lineRule="auto"/>
              <w:rPr>
                <w:rFonts w:cs="Arial"/>
                <w:szCs w:val="18"/>
              </w:rPr>
            </w:pPr>
          </w:p>
        </w:tc>
      </w:tr>
    </w:tbl>
    <w:p w14:paraId="38AE8066" w14:textId="77777777" w:rsidR="00453EB5" w:rsidRPr="00453EB5" w:rsidRDefault="00453EB5" w:rsidP="00453EB5">
      <w:pPr>
        <w:suppressAutoHyphens/>
        <w:spacing w:before="80" w:after="80" w:line="264" w:lineRule="auto"/>
        <w:rPr>
          <w:rFonts w:cs="Arial"/>
          <w:szCs w:val="18"/>
        </w:rPr>
      </w:pPr>
      <w:r w:rsidRPr="00453EB5">
        <w:rPr>
          <w:rFonts w:cs="Arial"/>
          <w:szCs w:val="18"/>
        </w:rPr>
        <w:t>Date of signature/s</w:t>
      </w:r>
    </w:p>
    <w:tbl>
      <w:tblPr>
        <w:tblW w:w="5216"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16"/>
      </w:tblGrid>
      <w:tr w:rsidR="00453EB5" w:rsidRPr="00453EB5" w14:paraId="77ADF495" w14:textId="77777777" w:rsidTr="00C5529D">
        <w:trPr>
          <w:cantSplit/>
          <w:trHeight w:val="454"/>
        </w:trPr>
        <w:tc>
          <w:tcPr>
            <w:tcW w:w="5216" w:type="dxa"/>
            <w:shd w:val="clear" w:color="auto" w:fill="auto"/>
          </w:tcPr>
          <w:p w14:paraId="1980A7B1" w14:textId="77777777" w:rsidR="00453EB5" w:rsidRPr="00453EB5" w:rsidRDefault="00453EB5" w:rsidP="00453EB5">
            <w:pPr>
              <w:suppressAutoHyphens/>
              <w:spacing w:before="80" w:after="80" w:line="264" w:lineRule="auto"/>
              <w:rPr>
                <w:rFonts w:cs="Arial"/>
                <w:szCs w:val="18"/>
              </w:rPr>
            </w:pPr>
          </w:p>
        </w:tc>
      </w:tr>
      <w:bookmarkEnd w:id="0"/>
    </w:tbl>
    <w:p w14:paraId="1AECE6B4" w14:textId="3DA2450F" w:rsidR="002E1FA2" w:rsidRPr="002E1FA2" w:rsidRDefault="002E1FA2" w:rsidP="002E1FA2">
      <w:pPr>
        <w:spacing w:before="0" w:after="160" w:line="259" w:lineRule="auto"/>
        <w:rPr>
          <w:rFonts w:cs="Arial"/>
          <w:sz w:val="20"/>
          <w:szCs w:val="20"/>
          <w:lang w:val="en-US"/>
        </w:rPr>
      </w:pPr>
    </w:p>
    <w:sectPr w:rsidR="002E1FA2" w:rsidRPr="002E1FA2" w:rsidSect="003C46E2">
      <w:type w:val="continuous"/>
      <w:pgSz w:w="11906" w:h="16838" w:code="9"/>
      <w:pgMar w:top="567" w:right="567" w:bottom="1247" w:left="567" w:header="284"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CCD5F" w14:textId="77777777" w:rsidR="002B0C0D" w:rsidRDefault="002B0C0D" w:rsidP="003118DE">
      <w:pPr>
        <w:spacing w:before="0" w:after="0"/>
      </w:pPr>
      <w:r>
        <w:separator/>
      </w:r>
    </w:p>
  </w:endnote>
  <w:endnote w:type="continuationSeparator" w:id="0">
    <w:p w14:paraId="50A3A5E7" w14:textId="77777777" w:rsidR="002B0C0D" w:rsidRDefault="002B0C0D" w:rsidP="003118DE">
      <w:pPr>
        <w:spacing w:before="0" w:after="0"/>
      </w:pPr>
      <w:r>
        <w:continuationSeparator/>
      </w:r>
    </w:p>
  </w:endnote>
  <w:endnote w:type="continuationNotice" w:id="1">
    <w:p w14:paraId="43FAE52A" w14:textId="77777777" w:rsidR="002B0C0D" w:rsidRDefault="002B0C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8E46" w14:textId="77777777" w:rsidR="00DD51F7" w:rsidRDefault="00DD51F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D991" w14:textId="292A8E8D" w:rsidR="00B963AD" w:rsidRDefault="00FE0D62" w:rsidP="00335648">
    <w:pPr>
      <w:pStyle w:val="Footer"/>
    </w:pPr>
    <w:r>
      <w:rPr>
        <w:noProof/>
      </w:rPr>
      <mc:AlternateContent>
        <mc:Choice Requires="wps">
          <w:drawing>
            <wp:anchor distT="0" distB="0" distL="114300" distR="114300" simplePos="1" relativeHeight="251804672" behindDoc="0" locked="0" layoutInCell="0" allowOverlap="1" wp14:anchorId="60AB72CA" wp14:editId="0E717FFF">
              <wp:simplePos x="0" y="10189687"/>
              <wp:positionH relativeFrom="page">
                <wp:posOffset>0</wp:posOffset>
              </wp:positionH>
              <wp:positionV relativeFrom="page">
                <wp:posOffset>10189210</wp:posOffset>
              </wp:positionV>
              <wp:extent cx="7560310" cy="311785"/>
              <wp:effectExtent l="0" t="0" r="0" b="12065"/>
              <wp:wrapNone/>
              <wp:docPr id="347" name="MSIPCM4d194e0cae389ffc07ea8610" descr="{&quot;HashCode&quot;:904758361,&quot;Height&quot;:841.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3269B" w14:textId="40D6F96C" w:rsidR="00FE0D62" w:rsidRPr="00FE0D62" w:rsidRDefault="00FE0D62" w:rsidP="00FE0D62">
                          <w:pPr>
                            <w:spacing w:before="0" w:after="0"/>
                            <w:jc w:val="center"/>
                            <w:rPr>
                              <w:rFonts w:ascii="Arial Black" w:hAnsi="Arial Black"/>
                              <w:color w:val="000000"/>
                              <w:sz w:val="20"/>
                            </w:rPr>
                          </w:pPr>
                          <w:r w:rsidRPr="00FE0D6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AB72CA" id="_x0000_t202" coordsize="21600,21600" o:spt="202" path="m,l,21600r21600,l21600,xe">
              <v:stroke joinstyle="miter"/>
              <v:path gradientshapeok="t" o:connecttype="rect"/>
            </v:shapetype>
            <v:shape id="MSIPCM4d194e0cae389ffc07ea8610" o:spid="_x0000_s1043" type="#_x0000_t202" alt="{&quot;HashCode&quot;:904758361,&quot;Height&quot;:841.0,&quot;Width&quot;:595.0,&quot;Placement&quot;:&quot;Footer&quot;,&quot;Index&quot;:&quot;FirstPage&quot;,&quot;Section&quot;:5,&quot;Top&quot;:0.0,&quot;Left&quot;:0.0}" style="position:absolute;margin-left:0;margin-top:802.3pt;width:595.3pt;height:24.55pt;z-index:251804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JbR0wewAgAAUAUAAA4A&#10;AAAAAAAAAAAAAAAALgIAAGRycy9lMm9Eb2MueG1sUEsBAi0AFAAGAAgAAAAhAEgNXprfAAAACwEA&#10;AA8AAAAAAAAAAAAAAAAACgUAAGRycy9kb3ducmV2LnhtbFBLBQYAAAAABAAEAPMAAAAWBgAAAAA=&#10;" o:allowincell="f" filled="f" stroked="f" strokeweight=".5pt">
              <v:fill o:detectmouseclick="t"/>
              <v:textbox inset=",0,,0">
                <w:txbxContent>
                  <w:p w14:paraId="6A73269B" w14:textId="40D6F96C" w:rsidR="00FE0D62" w:rsidRPr="00FE0D62" w:rsidRDefault="00FE0D62" w:rsidP="00FE0D62">
                    <w:pPr>
                      <w:spacing w:before="0" w:after="0"/>
                      <w:jc w:val="center"/>
                      <w:rPr>
                        <w:rFonts w:ascii="Arial Black" w:hAnsi="Arial Black"/>
                        <w:color w:val="000000"/>
                        <w:sz w:val="20"/>
                      </w:rPr>
                    </w:pPr>
                    <w:r w:rsidRPr="00FE0D62">
                      <w:rPr>
                        <w:rFonts w:ascii="Arial Black" w:hAnsi="Arial Black"/>
                        <w:color w:val="000000"/>
                        <w:sz w:val="20"/>
                      </w:rPr>
                      <w:t>OFFICIAL</w:t>
                    </w:r>
                  </w:p>
                </w:txbxContent>
              </v:textbox>
              <w10:wrap anchorx="page" anchory="page"/>
            </v:shape>
          </w:pict>
        </mc:Fallback>
      </mc:AlternateContent>
    </w:r>
    <w:r w:rsidR="00B963AD">
      <w:rPr>
        <w:noProof/>
      </w:rPr>
      <mc:AlternateContent>
        <mc:Choice Requires="wps">
          <w:drawing>
            <wp:anchor distT="0" distB="0" distL="114300" distR="114300" simplePos="1" relativeHeight="251784192" behindDoc="0" locked="0" layoutInCell="0" allowOverlap="1" wp14:anchorId="46F3AB57" wp14:editId="2780BAFB">
              <wp:simplePos x="0" y="10189687"/>
              <wp:positionH relativeFrom="page">
                <wp:posOffset>0</wp:posOffset>
              </wp:positionH>
              <wp:positionV relativeFrom="page">
                <wp:posOffset>10189210</wp:posOffset>
              </wp:positionV>
              <wp:extent cx="7560310" cy="311785"/>
              <wp:effectExtent l="0" t="0" r="0" b="12065"/>
              <wp:wrapNone/>
              <wp:docPr id="334" name="MSIPCM6b164d15a1edf3a6ecae1af7" descr="{&quot;HashCode&quot;:904758361,&quot;Height&quot;:841.0,&quot;Width&quot;:595.0,&quot;Placement&quot;:&quot;Footer&quot;,&quot;Index&quot;:&quot;FirstPage&quot;,&quot;Section&quot;:2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5949C" w14:textId="3DA6E25A" w:rsidR="00B963AD" w:rsidRPr="0018695D" w:rsidRDefault="00B963AD" w:rsidP="0018695D">
                          <w:pPr>
                            <w:spacing w:before="0" w:after="0"/>
                            <w:jc w:val="center"/>
                            <w:rPr>
                              <w:rFonts w:ascii="Arial Black" w:hAnsi="Arial Black"/>
                              <w:color w:val="000000"/>
                              <w:sz w:val="20"/>
                            </w:rPr>
                          </w:pPr>
                          <w:r w:rsidRPr="001869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F3AB57" id="_x0000_t202" coordsize="21600,21600" o:spt="202" path="m,l,21600r21600,l21600,xe">
              <v:stroke joinstyle="miter"/>
              <v:path gradientshapeok="t" o:connecttype="rect"/>
            </v:shapetype>
            <v:shape id="MSIPCM6b164d15a1edf3a6ecae1af7" o:spid="_x0000_s1090" type="#_x0000_t202" alt="{&quot;HashCode&quot;:904758361,&quot;Height&quot;:841.0,&quot;Width&quot;:595.0,&quot;Placement&quot;:&quot;Footer&quot;,&quot;Index&quot;:&quot;FirstPage&quot;,&quot;Section&quot;:24,&quot;Top&quot;:0.0,&quot;Left&quot;:0.0}" style="position:absolute;margin-left:0;margin-top:802.3pt;width:595.3pt;height:24.55pt;z-index:251784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M2DkmbICAABSBQAA&#10;DgAAAAAAAAAAAAAAAAAuAgAAZHJzL2Uyb0RvYy54bWxQSwECLQAUAAYACAAAACEASA1emt8AAAAL&#10;AQAADwAAAAAAAAAAAAAAAAAMBQAAZHJzL2Rvd25yZXYueG1sUEsFBgAAAAAEAAQA8wAAABgGAAAA&#10;AA==&#10;" o:allowincell="f" filled="f" stroked="f" strokeweight=".5pt">
              <v:textbox inset=",0,,0">
                <w:txbxContent>
                  <w:p w14:paraId="7915949C" w14:textId="3DA6E25A" w:rsidR="00B963AD" w:rsidRPr="0018695D" w:rsidRDefault="00B963AD" w:rsidP="0018695D">
                    <w:pPr>
                      <w:spacing w:before="0" w:after="0"/>
                      <w:jc w:val="center"/>
                      <w:rPr>
                        <w:rFonts w:ascii="Arial Black" w:hAnsi="Arial Black"/>
                        <w:color w:val="000000"/>
                        <w:sz w:val="20"/>
                      </w:rPr>
                    </w:pPr>
                    <w:r w:rsidRPr="0018695D">
                      <w:rPr>
                        <w:rFonts w:ascii="Arial Black" w:hAnsi="Arial Black"/>
                        <w:color w:val="000000"/>
                        <w:sz w:val="20"/>
                      </w:rPr>
                      <w:t>OFFICIAL</w:t>
                    </w:r>
                  </w:p>
                </w:txbxContent>
              </v:textbox>
              <w10:wrap anchorx="page" anchory="page"/>
            </v:shape>
          </w:pict>
        </mc:Fallback>
      </mc:AlternateContent>
    </w:r>
    <w:r w:rsidR="00B963AD">
      <w:t>RT 35 (10/13)</w:t>
    </w:r>
    <w:r w:rsidR="00B963AD">
      <w:br/>
    </w:r>
    <w:hyperlink r:id="rId1" w:history="1">
      <w:r w:rsidR="00B963AD" w:rsidRPr="00625B7E">
        <w:t>consumer.vic.gov.au/renting</w:t>
      </w:r>
    </w:hyperlink>
    <w:r w:rsidR="00B963AD" w:rsidRPr="00B21294">
      <w:tab/>
    </w:r>
    <w:r w:rsidR="00B963AD" w:rsidRPr="00176A29">
      <w:t xml:space="preserve">Page </w:t>
    </w:r>
    <w:r w:rsidR="00B963AD">
      <w:rPr>
        <w:b/>
        <w:bCs/>
      </w:rPr>
      <w:fldChar w:fldCharType="begin"/>
    </w:r>
    <w:r w:rsidR="00B963AD">
      <w:rPr>
        <w:b/>
        <w:bCs/>
      </w:rPr>
      <w:instrText xml:space="preserve"> PAGE </w:instrText>
    </w:r>
    <w:r w:rsidR="00B963AD">
      <w:rPr>
        <w:b/>
        <w:bCs/>
      </w:rPr>
      <w:fldChar w:fldCharType="separate"/>
    </w:r>
    <w:r w:rsidR="00B963AD">
      <w:rPr>
        <w:b/>
        <w:bCs/>
        <w:noProof/>
      </w:rPr>
      <w:t>2</w:t>
    </w:r>
    <w:r w:rsidR="00B963AD">
      <w:rPr>
        <w:b/>
        <w:bCs/>
      </w:rPr>
      <w:fldChar w:fldCharType="end"/>
    </w:r>
    <w:r w:rsidR="00B963AD">
      <w:t xml:space="preserve"> of </w:t>
    </w:r>
    <w:r w:rsidR="00B963AD">
      <w:rPr>
        <w:b/>
        <w:bCs/>
      </w:rPr>
      <w:fldChar w:fldCharType="begin"/>
    </w:r>
    <w:r w:rsidR="00B963AD">
      <w:rPr>
        <w:b/>
        <w:bCs/>
      </w:rPr>
      <w:instrText xml:space="preserve"> NUMPAGES  </w:instrText>
    </w:r>
    <w:r w:rsidR="00B963AD">
      <w:rPr>
        <w:b/>
        <w:bCs/>
      </w:rPr>
      <w:fldChar w:fldCharType="separate"/>
    </w:r>
    <w:r w:rsidR="00B963AD">
      <w:rPr>
        <w:b/>
        <w:bCs/>
        <w:noProof/>
      </w:rPr>
      <w:t>1</w:t>
    </w:r>
    <w:r w:rsidR="00B963AD">
      <w:rPr>
        <w:b/>
        <w:bCs/>
      </w:rPr>
      <w:fldChar w:fldCharType="end"/>
    </w:r>
    <w:r w:rsidR="00B963AD" w:rsidRPr="00B21294">
      <w:tab/>
    </w:r>
    <w:r w:rsidR="00B963AD">
      <w:rPr>
        <w:noProof/>
      </w:rPr>
      <w:drawing>
        <wp:inline distT="0" distB="0" distL="0" distR="0" wp14:anchorId="7B725511" wp14:editId="6C366103">
          <wp:extent cx="603250" cy="569595"/>
          <wp:effectExtent l="0" t="0" r="0" b="0"/>
          <wp:docPr id="338" name="Picture 338" descr="CA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V_Log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569595"/>
                  </a:xfrm>
                  <a:prstGeom prst="rect">
                    <a:avLst/>
                  </a:prstGeom>
                  <a:noFill/>
                  <a:ln>
                    <a:noFill/>
                  </a:ln>
                </pic:spPr>
              </pic:pic>
            </a:graphicData>
          </a:graphic>
        </wp:inline>
      </w:drawing>
    </w:r>
    <w:r w:rsidR="00B963AD">
      <w:tab/>
    </w:r>
    <w:r w:rsidR="00B963AD">
      <w:rPr>
        <w:noProof/>
      </w:rPr>
      <w:drawing>
        <wp:inline distT="0" distB="0" distL="0" distR="0" wp14:anchorId="7D34A965" wp14:editId="68538AE4">
          <wp:extent cx="631825" cy="358775"/>
          <wp:effectExtent l="0" t="0" r="0" b="0"/>
          <wp:docPr id="339" name="Picture 339" descr="vicgov_sgv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gov_sgv_B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825" cy="358775"/>
                  </a:xfrm>
                  <a:prstGeom prst="rect">
                    <a:avLst/>
                  </a:prstGeom>
                  <a:noFill/>
                  <a:ln>
                    <a:noFill/>
                  </a:ln>
                </pic:spPr>
              </pic:pic>
            </a:graphicData>
          </a:graphic>
        </wp:inline>
      </w:drawing>
    </w:r>
  </w:p>
  <w:p w14:paraId="1B166386" w14:textId="77777777" w:rsidR="00B963AD" w:rsidRDefault="00B963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2CBB8" w14:textId="0EAEC451" w:rsidR="00B963AD" w:rsidRDefault="00FE0D62">
    <w:pPr>
      <w:pStyle w:val="Footer"/>
      <w:jc w:val="center"/>
    </w:pPr>
    <w:r>
      <w:rPr>
        <w:noProof/>
      </w:rPr>
      <mc:AlternateContent>
        <mc:Choice Requires="wps">
          <w:drawing>
            <wp:anchor distT="0" distB="0" distL="114300" distR="114300" simplePos="0" relativeHeight="251797504" behindDoc="0" locked="0" layoutInCell="0" allowOverlap="1" wp14:anchorId="2696C582" wp14:editId="711D5C15">
              <wp:simplePos x="0" y="0"/>
              <wp:positionH relativeFrom="page">
                <wp:posOffset>0</wp:posOffset>
              </wp:positionH>
              <wp:positionV relativeFrom="page">
                <wp:posOffset>10189210</wp:posOffset>
              </wp:positionV>
              <wp:extent cx="7560310" cy="311785"/>
              <wp:effectExtent l="0" t="0" r="0" b="12065"/>
              <wp:wrapNone/>
              <wp:docPr id="340" name="MSIPCM717745608fee497dbc6abee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29F843" w14:textId="7C8D3DD7" w:rsidR="00FE0D62" w:rsidRPr="00FE0D62" w:rsidRDefault="00FE0D62" w:rsidP="00FE0D62">
                          <w:pPr>
                            <w:spacing w:before="0" w:after="0"/>
                            <w:jc w:val="center"/>
                            <w:rPr>
                              <w:rFonts w:ascii="Arial Black" w:hAnsi="Arial Black"/>
                              <w:color w:val="000000"/>
                              <w:sz w:val="20"/>
                            </w:rPr>
                          </w:pPr>
                          <w:r w:rsidRPr="00FE0D6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96C582" id="_x0000_t202" coordsize="21600,21600" o:spt="202" path="m,l,21600r21600,l21600,xe">
              <v:stroke joinstyle="miter"/>
              <v:path gradientshapeok="t" o:connecttype="rect"/>
            </v:shapetype>
            <v:shape id="MSIPCM717745608fee497dbc6abee7"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797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gzXs8sQIAAE8FAAAO&#10;AAAAAAAAAAAAAAAAAC4CAABkcnMvZTJvRG9jLnhtbFBLAQItABQABgAIAAAAIQBIDV6a3wAAAAsB&#10;AAAPAAAAAAAAAAAAAAAAAAsFAABkcnMvZG93bnJldi54bWxQSwUGAAAAAAQABADzAAAAFwYAAAAA&#10;" o:allowincell="f" filled="f" stroked="f" strokeweight=".5pt">
              <v:fill o:detectmouseclick="t"/>
              <v:textbox inset=",0,,0">
                <w:txbxContent>
                  <w:p w14:paraId="5829F843" w14:textId="7C8D3DD7" w:rsidR="00FE0D62" w:rsidRPr="00FE0D62" w:rsidRDefault="00FE0D62" w:rsidP="00FE0D62">
                    <w:pPr>
                      <w:spacing w:before="0" w:after="0"/>
                      <w:jc w:val="center"/>
                      <w:rPr>
                        <w:rFonts w:ascii="Arial Black" w:hAnsi="Arial Black"/>
                        <w:color w:val="000000"/>
                        <w:sz w:val="20"/>
                      </w:rPr>
                    </w:pPr>
                    <w:r w:rsidRPr="00FE0D62">
                      <w:rPr>
                        <w:rFonts w:ascii="Arial Black" w:hAnsi="Arial Black"/>
                        <w:color w:val="000000"/>
                        <w:sz w:val="20"/>
                      </w:rPr>
                      <w:t>OFFICIAL</w:t>
                    </w:r>
                  </w:p>
                </w:txbxContent>
              </v:textbox>
              <w10:wrap anchorx="page" anchory="page"/>
            </v:shape>
          </w:pict>
        </mc:Fallback>
      </mc:AlternateContent>
    </w:r>
    <w:r w:rsidR="00B963AD">
      <w:rPr>
        <w:noProof/>
      </w:rPr>
      <mc:AlternateContent>
        <mc:Choice Requires="wps">
          <w:drawing>
            <wp:anchor distT="0" distB="0" distL="114300" distR="114300" simplePos="0" relativeHeight="251795456" behindDoc="0" locked="0" layoutInCell="0" allowOverlap="1" wp14:anchorId="6194EE9C" wp14:editId="1D2CB37B">
              <wp:simplePos x="0" y="0"/>
              <wp:positionH relativeFrom="page">
                <wp:posOffset>0</wp:posOffset>
              </wp:positionH>
              <wp:positionV relativeFrom="page">
                <wp:posOffset>10189210</wp:posOffset>
              </wp:positionV>
              <wp:extent cx="7560310" cy="311785"/>
              <wp:effectExtent l="0" t="0" r="0" b="12065"/>
              <wp:wrapNone/>
              <wp:docPr id="290" name="MSIPCM55f6457198db0d417cbb8019" descr="{&quot;HashCode&quot;:904758361,&quot;Height&quot;:841.0,&quot;Width&quot;:595.0,&quot;Placement&quot;:&quot;Footer&quot;,&quot;Index&quot;:&quot;Primary&quot;,&quot;Section&quot;:2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617707" w14:textId="674690A6" w:rsidR="00B963AD" w:rsidRPr="00D574EC" w:rsidRDefault="00B963AD" w:rsidP="00D574EC">
                          <w:pPr>
                            <w:spacing w:before="0" w:after="0"/>
                            <w:jc w:val="center"/>
                            <w:rPr>
                              <w:rFonts w:ascii="Arial Black" w:hAnsi="Arial Black"/>
                              <w:color w:val="000000"/>
                              <w:sz w:val="20"/>
                            </w:rPr>
                          </w:pPr>
                          <w:r w:rsidRPr="00D574E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94EE9C" id="_x0000_t202" coordsize="21600,21600" o:spt="202" path="m,l,21600r21600,l21600,xe">
              <v:stroke joinstyle="miter"/>
              <v:path gradientshapeok="t" o:connecttype="rect"/>
            </v:shapetype>
            <v:shape id="MSIPCM55f6457198db0d417cbb8019" o:spid="_x0000_s1081" type="#_x0000_t202" alt="{&quot;HashCode&quot;:904758361,&quot;Height&quot;:841.0,&quot;Width&quot;:595.0,&quot;Placement&quot;:&quot;Footer&quot;,&quot;Index&quot;:&quot;Primary&quot;,&quot;Section&quot;:21,&quot;Top&quot;:0.0,&quot;Left&quot;:0.0}" style="position:absolute;left:0;text-align:left;margin-left:0;margin-top:802.3pt;width:595.3pt;height:24.55pt;z-index:251795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" o:allowincell="f" filled="f" stroked="f" strokeweight=".5pt">
              <v:textbox inset=",0,,0">
                <w:txbxContent>
                  <w:p w14:paraId="7F617707" w14:textId="674690A6" w:rsidR="00B963AD" w:rsidRPr="00D574EC" w:rsidRDefault="00B963AD" w:rsidP="00D574EC">
                    <w:pPr>
                      <w:spacing w:before="0" w:after="0"/>
                      <w:jc w:val="center"/>
                      <w:rPr>
                        <w:rFonts w:ascii="Arial Black" w:hAnsi="Arial Black"/>
                        <w:color w:val="000000"/>
                        <w:sz w:val="20"/>
                      </w:rPr>
                    </w:pPr>
                    <w:r w:rsidRPr="00D574EC">
                      <w:rPr>
                        <w:rFonts w:ascii="Arial Black" w:hAnsi="Arial Black"/>
                        <w:color w:val="000000"/>
                        <w:sz w:val="20"/>
                      </w:rPr>
                      <w:t>OFFICIAL</w:t>
                    </w:r>
                  </w:p>
                </w:txbxContent>
              </v:textbox>
              <w10:wrap anchorx="page" anchory="page"/>
            </v:shape>
          </w:pict>
        </mc:Fallback>
      </mc:AlternateContent>
    </w:r>
    <w:r w:rsidR="00B963AD">
      <w:t xml:space="preserve">      </w:t>
    </w:r>
    <w:sdt>
      <w:sdtPr>
        <w:id w:val="65548185"/>
        <w:docPartObj>
          <w:docPartGallery w:val="Page Numbers (Bottom of Page)"/>
          <w:docPartUnique/>
        </w:docPartObj>
      </w:sdtPr>
      <w:sdtEndPr/>
      <w:sdtContent>
        <w:sdt>
          <w:sdtPr>
            <w:id w:val="1121572279"/>
            <w:docPartObj>
              <w:docPartGallery w:val="Page Numbers (Top of Page)"/>
              <w:docPartUnique/>
            </w:docPartObj>
          </w:sdtPr>
          <w:sdtEndPr/>
          <w:sdtContent/>
        </w:sdt>
      </w:sdtContent>
    </w:sdt>
  </w:p>
  <w:p w14:paraId="317E1CFF" w14:textId="77777777" w:rsidR="00B963AD" w:rsidRDefault="00B96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4E024" w14:textId="721D7C9D" w:rsidR="00FE0D62" w:rsidRDefault="00FE0D62">
    <w:pPr>
      <w:pStyle w:val="Footer"/>
    </w:pPr>
    <w:r>
      <w:rPr>
        <w:noProof/>
      </w:rPr>
      <mc:AlternateContent>
        <mc:Choice Requires="wps">
          <w:drawing>
            <wp:anchor distT="0" distB="0" distL="114300" distR="114300" simplePos="1" relativeHeight="251798528" behindDoc="0" locked="0" layoutInCell="0" allowOverlap="1" wp14:anchorId="704292DC" wp14:editId="1C9102EF">
              <wp:simplePos x="0" y="10189687"/>
              <wp:positionH relativeFrom="page">
                <wp:posOffset>0</wp:posOffset>
              </wp:positionH>
              <wp:positionV relativeFrom="page">
                <wp:posOffset>10189210</wp:posOffset>
              </wp:positionV>
              <wp:extent cx="7560310" cy="311785"/>
              <wp:effectExtent l="0" t="0" r="0" b="12065"/>
              <wp:wrapNone/>
              <wp:docPr id="341" name="MSIPCM0a4740efbb34f9caaa4d861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6DF23" w14:textId="24E9EB9B" w:rsidR="00FE0D62" w:rsidRPr="00FE0D62" w:rsidRDefault="00FE0D62" w:rsidP="00FE0D62">
                          <w:pPr>
                            <w:spacing w:before="0" w:after="0"/>
                            <w:jc w:val="center"/>
                            <w:rPr>
                              <w:rFonts w:ascii="Arial Black" w:hAnsi="Arial Black"/>
                              <w:color w:val="000000"/>
                              <w:sz w:val="20"/>
                            </w:rPr>
                          </w:pPr>
                          <w:r w:rsidRPr="00FE0D6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4292DC" id="_x0000_t202" coordsize="21600,21600" o:spt="202" path="m,l,21600r21600,l21600,xe">
              <v:stroke joinstyle="miter"/>
              <v:path gradientshapeok="t" o:connecttype="rect"/>
            </v:shapetype>
            <v:shape id="MSIPCM0a4740efbb34f9caaa4d8618"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798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EfiQVuwAgAAUQUAAA4A&#10;AAAAAAAAAAAAAAAALgIAAGRycy9lMm9Eb2MueG1sUEsBAi0AFAAGAAgAAAAhAEgNXprfAAAACwEA&#10;AA8AAAAAAAAAAAAAAAAACgUAAGRycy9kb3ducmV2LnhtbFBLBQYAAAAABAAEAPMAAAAWBgAAAAA=&#10;" o:allowincell="f" filled="f" stroked="f" strokeweight=".5pt">
              <v:fill o:detectmouseclick="t"/>
              <v:textbox inset=",0,,0">
                <w:txbxContent>
                  <w:p w14:paraId="04F6DF23" w14:textId="24E9EB9B" w:rsidR="00FE0D62" w:rsidRPr="00FE0D62" w:rsidRDefault="00FE0D62" w:rsidP="00FE0D62">
                    <w:pPr>
                      <w:spacing w:before="0" w:after="0"/>
                      <w:jc w:val="center"/>
                      <w:rPr>
                        <w:rFonts w:ascii="Arial Black" w:hAnsi="Arial Black"/>
                        <w:color w:val="000000"/>
                        <w:sz w:val="20"/>
                      </w:rPr>
                    </w:pPr>
                    <w:r w:rsidRPr="00FE0D6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CF915" w14:textId="46836046" w:rsidR="00B963AD" w:rsidRDefault="00FE0D62">
    <w:pPr>
      <w:pStyle w:val="Footer"/>
      <w:jc w:val="center"/>
    </w:pPr>
    <w:r>
      <w:rPr>
        <w:noProof/>
      </w:rPr>
      <mc:AlternateContent>
        <mc:Choice Requires="wps">
          <w:drawing>
            <wp:anchor distT="0" distB="0" distL="114300" distR="114300" simplePos="0" relativeHeight="251799552" behindDoc="0" locked="0" layoutInCell="0" allowOverlap="1" wp14:anchorId="40F9C5D3" wp14:editId="4A38CEFD">
              <wp:simplePos x="0" y="0"/>
              <wp:positionH relativeFrom="page">
                <wp:posOffset>0</wp:posOffset>
              </wp:positionH>
              <wp:positionV relativeFrom="page">
                <wp:posOffset>10189210</wp:posOffset>
              </wp:positionV>
              <wp:extent cx="7560310" cy="311785"/>
              <wp:effectExtent l="0" t="0" r="0" b="12065"/>
              <wp:wrapNone/>
              <wp:docPr id="342" name="MSIPCMe020443985dd7ba269b8324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3A793" w14:textId="5FE51ADC" w:rsidR="00FE0D62" w:rsidRPr="00FE0D62" w:rsidRDefault="00FE0D62" w:rsidP="00FE0D62">
                          <w:pPr>
                            <w:spacing w:before="0" w:after="0"/>
                            <w:jc w:val="center"/>
                            <w:rPr>
                              <w:rFonts w:ascii="Arial Black" w:hAnsi="Arial Black"/>
                              <w:color w:val="000000"/>
                              <w:sz w:val="20"/>
                            </w:rPr>
                          </w:pPr>
                          <w:r w:rsidRPr="00FE0D6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F9C5D3" id="_x0000_t202" coordsize="21600,21600" o:spt="202" path="m,l,21600r21600,l21600,xe">
              <v:stroke joinstyle="miter"/>
              <v:path gradientshapeok="t" o:connecttype="rect"/>
            </v:shapetype>
            <v:shape id="MSIPCMe020443985dd7ba269b83248"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799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AtJ6gsQIAAE8FAAAO&#10;AAAAAAAAAAAAAAAAAC4CAABkcnMvZTJvRG9jLnhtbFBLAQItABQABgAIAAAAIQBIDV6a3wAAAAsB&#10;AAAPAAAAAAAAAAAAAAAAAAsFAABkcnMvZG93bnJldi54bWxQSwUGAAAAAAQABADzAAAAFwYAAAAA&#10;" o:allowincell="f" filled="f" stroked="f" strokeweight=".5pt">
              <v:fill o:detectmouseclick="t"/>
              <v:textbox inset=",0,,0">
                <w:txbxContent>
                  <w:p w14:paraId="7853A793" w14:textId="5FE51ADC" w:rsidR="00FE0D62" w:rsidRPr="00FE0D62" w:rsidRDefault="00FE0D62" w:rsidP="00FE0D62">
                    <w:pPr>
                      <w:spacing w:before="0" w:after="0"/>
                      <w:jc w:val="center"/>
                      <w:rPr>
                        <w:rFonts w:ascii="Arial Black" w:hAnsi="Arial Black"/>
                        <w:color w:val="000000"/>
                        <w:sz w:val="20"/>
                      </w:rPr>
                    </w:pPr>
                    <w:r w:rsidRPr="00FE0D62">
                      <w:rPr>
                        <w:rFonts w:ascii="Arial Black" w:hAnsi="Arial Black"/>
                        <w:color w:val="000000"/>
                        <w:sz w:val="20"/>
                      </w:rPr>
                      <w:t>OFFICIAL</w:t>
                    </w:r>
                  </w:p>
                </w:txbxContent>
              </v:textbox>
              <w10:wrap anchorx="page" anchory="page"/>
            </v:shape>
          </w:pict>
        </mc:Fallback>
      </mc:AlternateContent>
    </w:r>
    <w:r w:rsidR="00B963AD">
      <w:rPr>
        <w:noProof/>
      </w:rPr>
      <mc:AlternateContent>
        <mc:Choice Requires="wps">
          <w:drawing>
            <wp:anchor distT="0" distB="0" distL="114300" distR="114300" simplePos="0" relativeHeight="251738112" behindDoc="0" locked="0" layoutInCell="0" allowOverlap="1" wp14:anchorId="344F1EC0" wp14:editId="3D2ADA22">
              <wp:simplePos x="0" y="0"/>
              <wp:positionH relativeFrom="page">
                <wp:posOffset>0</wp:posOffset>
              </wp:positionH>
              <wp:positionV relativeFrom="page">
                <wp:posOffset>10189210</wp:posOffset>
              </wp:positionV>
              <wp:extent cx="7560310" cy="311785"/>
              <wp:effectExtent l="0" t="0" r="0" b="12065"/>
              <wp:wrapNone/>
              <wp:docPr id="271" name="MSIPCM471041f7ac59322ef60f15c9" descr="{&quot;HashCode&quot;:904758361,&quot;Height&quot;:841.0,&quot;Width&quot;:595.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9FC05F" w14:textId="1FBFE2A6" w:rsidR="00B963AD" w:rsidRPr="001D4D4E" w:rsidRDefault="00B963AD" w:rsidP="001D4D4E">
                          <w:pPr>
                            <w:spacing w:before="0" w:after="0"/>
                            <w:jc w:val="center"/>
                            <w:rPr>
                              <w:rFonts w:ascii="Arial Black" w:hAnsi="Arial Black"/>
                              <w:color w:val="000000"/>
                              <w:sz w:val="20"/>
                            </w:rPr>
                          </w:pPr>
                          <w:r w:rsidRPr="001D4D4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4F1EC0" id="_x0000_t202" coordsize="21600,21600" o:spt="202" path="m,l,21600r21600,l21600,xe">
              <v:stroke joinstyle="miter"/>
              <v:path gradientshapeok="t" o:connecttype="rect"/>
            </v:shapetype>
            <v:shape id="MSIPCM471041f7ac59322ef60f15c9" o:spid="_x0000_s1082" type="#_x0000_t202" alt="{&quot;HashCode&quot;:904758361,&quot;Height&quot;:841.0,&quot;Width&quot;:595.0,&quot;Placement&quot;:&quot;Footer&quot;,&quot;Index&quot;:&quot;Primary&quot;,&quot;Section&quot;:15,&quot;Top&quot;:0.0,&quot;Left&quot;:0.0}" style="position:absolute;left:0;text-align:left;margin-left:0;margin-top:802.3pt;width:595.3pt;height:24.55pt;z-index:2517381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zrmn7rICAABQBQAA&#10;DgAAAAAAAAAAAAAAAAAuAgAAZHJzL2Uyb0RvYy54bWxQSwECLQAUAAYACAAAACEASA1emt8AAAAL&#10;AQAADwAAAAAAAAAAAAAAAAAMBQAAZHJzL2Rvd25yZXYueG1sUEsFBgAAAAAEAAQA8wAAABgGAAAA&#10;AA==&#10;" o:allowincell="f" filled="f" stroked="f" strokeweight=".5pt">
              <v:textbox inset=",0,,0">
                <w:txbxContent>
                  <w:p w14:paraId="019FC05F" w14:textId="1FBFE2A6" w:rsidR="00B963AD" w:rsidRPr="001D4D4E" w:rsidRDefault="00B963AD" w:rsidP="001D4D4E">
                    <w:pPr>
                      <w:spacing w:before="0" w:after="0"/>
                      <w:jc w:val="center"/>
                      <w:rPr>
                        <w:rFonts w:ascii="Arial Black" w:hAnsi="Arial Black"/>
                        <w:color w:val="000000"/>
                        <w:sz w:val="20"/>
                      </w:rPr>
                    </w:pPr>
                    <w:r w:rsidRPr="001D4D4E">
                      <w:rPr>
                        <w:rFonts w:ascii="Arial Black" w:hAnsi="Arial Black"/>
                        <w:color w:val="000000"/>
                        <w:sz w:val="20"/>
                      </w:rPr>
                      <w:t>OFFICIAL</w:t>
                    </w:r>
                  </w:p>
                </w:txbxContent>
              </v:textbox>
              <w10:wrap anchorx="page" anchory="page"/>
            </v:shape>
          </w:pict>
        </mc:Fallback>
      </mc:AlternateContent>
    </w:r>
    <w:sdt>
      <w:sdtPr>
        <w:id w:val="2044013914"/>
        <w:docPartObj>
          <w:docPartGallery w:val="Page Numbers (Bottom of Page)"/>
          <w:docPartUnique/>
        </w:docPartObj>
      </w:sdtPr>
      <w:sdtEndPr/>
      <w:sdtContent>
        <w:sdt>
          <w:sdtPr>
            <w:id w:val="917914655"/>
            <w:docPartObj>
              <w:docPartGallery w:val="Page Numbers (Top of Page)"/>
              <w:docPartUnique/>
            </w:docPartObj>
          </w:sdtPr>
          <w:sdtEndPr/>
          <w:sdtContent/>
        </w:sdt>
      </w:sdtContent>
    </w:sdt>
  </w:p>
  <w:p w14:paraId="343C7A03" w14:textId="192B3301" w:rsidR="00B963AD" w:rsidRDefault="00B963AD" w:rsidP="00F2004A">
    <w:pPr>
      <w:pStyle w:val="Footer"/>
      <w:tabs>
        <w:tab w:val="clear" w:pos="4513"/>
        <w:tab w:val="left" w:pos="9026"/>
      </w:tabs>
    </w:pPr>
    <w:r>
      <w:tab/>
    </w:r>
    <w:r>
      <w:rPr>
        <w:noProof/>
      </w:rPr>
      <w:drawing>
        <wp:anchor distT="0" distB="0" distL="114300" distR="114300" simplePos="0" relativeHeight="251658255" behindDoc="1" locked="1" layoutInCell="1" allowOverlap="1" wp14:anchorId="295070F3" wp14:editId="48D99F35">
          <wp:simplePos x="0" y="0"/>
          <wp:positionH relativeFrom="margin">
            <wp:posOffset>5162550</wp:posOffset>
          </wp:positionH>
          <wp:positionV relativeFrom="page">
            <wp:posOffset>9977755</wp:posOffset>
          </wp:positionV>
          <wp:extent cx="1809750" cy="647700"/>
          <wp:effectExtent l="0" t="0" r="0" b="0"/>
          <wp:wrapNone/>
          <wp:docPr id="324" name="Picture 32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rotWithShape="1">
                  <a:blip r:embed="rId1"/>
                  <a:srcRect l="70937" t="25520" r="5124" b="10208"/>
                  <a:stretch/>
                </pic:blipFill>
                <pic:spPr bwMode="auto">
                  <a:xfrm>
                    <a:off x="0" y="0"/>
                    <a:ext cx="180975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F90B" w14:textId="77777777" w:rsidR="00B963AD" w:rsidRDefault="00B963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E3CB3" w14:textId="6E6D0A39" w:rsidR="00B963AD" w:rsidRPr="005545CA" w:rsidRDefault="00FE0D62" w:rsidP="00335648">
    <w:pPr>
      <w:pStyle w:val="Footercentered"/>
    </w:pPr>
    <w:r>
      <w:rPr>
        <w:noProof/>
      </w:rPr>
      <mc:AlternateContent>
        <mc:Choice Requires="wps">
          <w:drawing>
            <wp:anchor distT="0" distB="0" distL="114300" distR="114300" simplePos="1" relativeHeight="251800576" behindDoc="0" locked="0" layoutInCell="0" allowOverlap="1" wp14:anchorId="682E0CC4" wp14:editId="1E1B765A">
              <wp:simplePos x="0" y="10189687"/>
              <wp:positionH relativeFrom="page">
                <wp:posOffset>0</wp:posOffset>
              </wp:positionH>
              <wp:positionV relativeFrom="page">
                <wp:posOffset>10189210</wp:posOffset>
              </wp:positionV>
              <wp:extent cx="7560310" cy="311785"/>
              <wp:effectExtent l="0" t="0" r="0" b="12065"/>
              <wp:wrapNone/>
              <wp:docPr id="343" name="MSIPCMa32a45038ce53caee1ea98c9"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D48E3" w14:textId="6BD48EA8" w:rsidR="00FE0D62" w:rsidRPr="00FE0D62" w:rsidRDefault="00FE0D62" w:rsidP="00FE0D62">
                          <w:pPr>
                            <w:spacing w:before="0" w:after="0"/>
                            <w:jc w:val="center"/>
                            <w:rPr>
                              <w:rFonts w:ascii="Arial Black" w:hAnsi="Arial Black"/>
                              <w:color w:val="000000"/>
                              <w:sz w:val="20"/>
                            </w:rPr>
                          </w:pPr>
                          <w:r w:rsidRPr="00FE0D6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2E0CC4" id="_x0000_t202" coordsize="21600,21600" o:spt="202" path="m,l,21600r21600,l21600,xe">
              <v:stroke joinstyle="miter"/>
              <v:path gradientshapeok="t" o:connecttype="rect"/>
            </v:shapetype>
            <v:shape id="MSIPCMa32a45038ce53caee1ea98c9" o:spid="_x0000_s1032"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800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8XgsusQIAAE8FAAAO&#10;AAAAAAAAAAAAAAAAAC4CAABkcnMvZTJvRG9jLnhtbFBLAQItABQABgAIAAAAIQBIDV6a3wAAAAsB&#10;AAAPAAAAAAAAAAAAAAAAAAsFAABkcnMvZG93bnJldi54bWxQSwUGAAAAAAQABADzAAAAFwYAAAAA&#10;" o:allowincell="f" filled="f" stroked="f" strokeweight=".5pt">
              <v:fill o:detectmouseclick="t"/>
              <v:textbox inset=",0,,0">
                <w:txbxContent>
                  <w:p w14:paraId="7E3D48E3" w14:textId="6BD48EA8" w:rsidR="00FE0D62" w:rsidRPr="00FE0D62" w:rsidRDefault="00FE0D62" w:rsidP="00FE0D62">
                    <w:pPr>
                      <w:spacing w:before="0" w:after="0"/>
                      <w:jc w:val="center"/>
                      <w:rPr>
                        <w:rFonts w:ascii="Arial Black" w:hAnsi="Arial Black"/>
                        <w:color w:val="000000"/>
                        <w:sz w:val="20"/>
                      </w:rPr>
                    </w:pPr>
                    <w:r w:rsidRPr="00FE0D62">
                      <w:rPr>
                        <w:rFonts w:ascii="Arial Black" w:hAnsi="Arial Black"/>
                        <w:color w:val="000000"/>
                        <w:sz w:val="20"/>
                      </w:rPr>
                      <w:t>OFFICIAL</w:t>
                    </w:r>
                  </w:p>
                </w:txbxContent>
              </v:textbox>
              <w10:wrap anchorx="page" anchory="page"/>
            </v:shape>
          </w:pict>
        </mc:Fallback>
      </mc:AlternateContent>
    </w:r>
    <w:r w:rsidR="00B963AD">
      <w:rPr>
        <w:noProof/>
      </w:rPr>
      <mc:AlternateContent>
        <mc:Choice Requires="wps">
          <w:drawing>
            <wp:anchor distT="0" distB="0" distL="114300" distR="114300" simplePos="1" relativeHeight="251781120" behindDoc="0" locked="0" layoutInCell="0" allowOverlap="1" wp14:anchorId="61BA8ED4" wp14:editId="4550799F">
              <wp:simplePos x="0" y="10189687"/>
              <wp:positionH relativeFrom="page">
                <wp:posOffset>0</wp:posOffset>
              </wp:positionH>
              <wp:positionV relativeFrom="page">
                <wp:posOffset>10189210</wp:posOffset>
              </wp:positionV>
              <wp:extent cx="7560310" cy="311785"/>
              <wp:effectExtent l="0" t="0" r="0" b="12065"/>
              <wp:wrapNone/>
              <wp:docPr id="331" name="MSIPCM34b54e4a8b51a5a54fdbf7a9" descr="{&quot;HashCode&quot;:904758361,&quot;Height&quot;:841.0,&quot;Width&quot;:595.0,&quot;Placement&quot;:&quot;Footer&quot;,&quot;Index&quot;:&quot;Primary&quot;,&quot;Section&quot;:2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5CCDC2" w14:textId="1E45F026" w:rsidR="00B963AD" w:rsidRPr="0018695D" w:rsidRDefault="00B963AD" w:rsidP="0018695D">
                          <w:pPr>
                            <w:spacing w:before="0" w:after="0"/>
                            <w:jc w:val="center"/>
                            <w:rPr>
                              <w:rFonts w:ascii="Arial Black" w:hAnsi="Arial Black"/>
                              <w:color w:val="000000"/>
                              <w:sz w:val="20"/>
                            </w:rPr>
                          </w:pPr>
                          <w:r w:rsidRPr="001869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BA8ED4" id="_x0000_t202" coordsize="21600,21600" o:spt="202" path="m,l,21600r21600,l21600,xe">
              <v:stroke joinstyle="miter"/>
              <v:path gradientshapeok="t" o:connecttype="rect"/>
            </v:shapetype>
            <v:shape id="MSIPCM34b54e4a8b51a5a54fdbf7a9" o:spid="_x0000_s1083" type="#_x0000_t202" alt="{&quot;HashCode&quot;:904758361,&quot;Height&quot;:841.0,&quot;Width&quot;:595.0,&quot;Placement&quot;:&quot;Footer&quot;,&quot;Index&quot;:&quot;Primary&quot;,&quot;Section&quot;:22,&quot;Top&quot;:0.0,&quot;Left&quot;:0.0}" style="position:absolute;left:0;text-align:left;margin-left:0;margin-top:802.3pt;width:595.3pt;height:24.55pt;z-index:251781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ID1OCizAgAAUAUA&#10;AA4AAAAAAAAAAAAAAAAALgIAAGRycy9lMm9Eb2MueG1sUEsBAi0AFAAGAAgAAAAhAEgNXprfAAAA&#10;CwEAAA8AAAAAAAAAAAAAAAAADQUAAGRycy9kb3ducmV2LnhtbFBLBQYAAAAABAAEAPMAAAAZBgAA&#10;AAA=&#10;" o:allowincell="f" filled="f" stroked="f" strokeweight=".5pt">
              <v:textbox inset=",0,,0">
                <w:txbxContent>
                  <w:p w14:paraId="045CCDC2" w14:textId="1E45F026" w:rsidR="00B963AD" w:rsidRPr="0018695D" w:rsidRDefault="00B963AD" w:rsidP="0018695D">
                    <w:pPr>
                      <w:spacing w:before="0" w:after="0"/>
                      <w:jc w:val="center"/>
                      <w:rPr>
                        <w:rFonts w:ascii="Arial Black" w:hAnsi="Arial Black"/>
                        <w:color w:val="000000"/>
                        <w:sz w:val="20"/>
                      </w:rPr>
                    </w:pPr>
                    <w:r w:rsidRPr="0018695D">
                      <w:rPr>
                        <w:rFonts w:ascii="Arial Black" w:hAnsi="Arial Black"/>
                        <w:color w:val="000000"/>
                        <w:sz w:val="20"/>
                      </w:rPr>
                      <w:t>OFFICIAL</w:t>
                    </w:r>
                  </w:p>
                </w:txbxContent>
              </v:textbox>
              <w10:wrap anchorx="page" anchory="page"/>
            </v:shape>
          </w:pict>
        </mc:Fallback>
      </mc:AlternateContent>
    </w:r>
    <w:r w:rsidR="00B963AD">
      <w:rPr>
        <w:noProof/>
      </w:rPr>
      <mc:AlternateContent>
        <mc:Choice Requires="wps">
          <w:drawing>
            <wp:anchor distT="0" distB="0" distL="114300" distR="114300" simplePos="1" relativeHeight="251753472" behindDoc="0" locked="0" layoutInCell="0" allowOverlap="1" wp14:anchorId="3AFBE52C" wp14:editId="0969FB68">
              <wp:simplePos x="0" y="10189687"/>
              <wp:positionH relativeFrom="page">
                <wp:posOffset>0</wp:posOffset>
              </wp:positionH>
              <wp:positionV relativeFrom="page">
                <wp:posOffset>10189210</wp:posOffset>
              </wp:positionV>
              <wp:extent cx="7560310" cy="311785"/>
              <wp:effectExtent l="0" t="0" r="0" b="12065"/>
              <wp:wrapNone/>
              <wp:docPr id="292" name="MSIPCMca8c42fcb861e60ee71f8bc2" descr="{&quot;HashCode&quot;:904758361,&quot;Height&quot;:841.0,&quot;Width&quot;:595.0,&quot;Placement&quot;:&quot;Footer&quot;,&quot;Index&quot;:&quot;Primary&quot;,&quot;Section&quot;:19,&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788EB8" w14:textId="3C982A3F" w:rsidR="00B963AD" w:rsidRPr="00AB3BB6" w:rsidRDefault="00B963AD" w:rsidP="00AB3BB6">
                          <w:pPr>
                            <w:spacing w:before="0" w:after="0"/>
                            <w:jc w:val="center"/>
                            <w:rPr>
                              <w:rFonts w:ascii="Arial Black" w:hAnsi="Arial Black"/>
                              <w:color w:val="000000"/>
                              <w:sz w:val="20"/>
                            </w:rPr>
                          </w:pPr>
                          <w:r w:rsidRPr="00AB3BB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AFBE52C" id="MSIPCMca8c42fcb861e60ee71f8bc2" o:spid="_x0000_s1084" type="#_x0000_t202" alt="{&quot;HashCode&quot;:904758361,&quot;Height&quot;:841.0,&quot;Width&quot;:595.0,&quot;Placement&quot;:&quot;Footer&quot;,&quot;Index&quot;:&quot;Primary&quot;,&quot;Section&quot;:19,&quot;Top&quot;:0.0,&quot;Left&quot;:0.0}" style="position:absolute;left:0;text-align:left;margin-left:0;margin-top:802.3pt;width:595.3pt;height:24.55pt;z-index:2517534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CSVWRosQIAAFAFAAAO&#10;AAAAAAAAAAAAAAAAAC4CAABkcnMvZTJvRG9jLnhtbFBLAQItABQABgAIAAAAIQBIDV6a3wAAAAsB&#10;AAAPAAAAAAAAAAAAAAAAAAsFAABkcnMvZG93bnJldi54bWxQSwUGAAAAAAQABADzAAAAFwYAAAAA&#10;" o:allowincell="f" filled="f" stroked="f" strokeweight=".5pt">
              <v:textbox inset=",0,,0">
                <w:txbxContent>
                  <w:p w14:paraId="76788EB8" w14:textId="3C982A3F" w:rsidR="00B963AD" w:rsidRPr="00AB3BB6" w:rsidRDefault="00B963AD" w:rsidP="00AB3BB6">
                    <w:pPr>
                      <w:spacing w:before="0" w:after="0"/>
                      <w:jc w:val="center"/>
                      <w:rPr>
                        <w:rFonts w:ascii="Arial Black" w:hAnsi="Arial Black"/>
                        <w:color w:val="000000"/>
                        <w:sz w:val="20"/>
                      </w:rPr>
                    </w:pPr>
                    <w:r w:rsidRPr="00AB3BB6">
                      <w:rPr>
                        <w:rFonts w:ascii="Arial Black" w:hAnsi="Arial Black"/>
                        <w:color w:val="000000"/>
                        <w:sz w:val="20"/>
                      </w:rPr>
                      <w:t>OFFICIAL</w:t>
                    </w:r>
                  </w:p>
                </w:txbxContent>
              </v:textbox>
              <w10:wrap anchorx="page" anchory="page"/>
            </v:shape>
          </w:pict>
        </mc:Fallback>
      </mc:AlternateContent>
    </w:r>
    <w:r w:rsidR="00B963AD" w:rsidRPr="00176A29">
      <w:t xml:space="preserve">Page </w:t>
    </w:r>
    <w:r w:rsidR="00B963AD" w:rsidRPr="00482C9D">
      <w:rPr>
        <w:sz w:val="24"/>
        <w:szCs w:val="24"/>
      </w:rPr>
      <w:fldChar w:fldCharType="begin"/>
    </w:r>
    <w:r w:rsidR="00B963AD" w:rsidRPr="00482C9D">
      <w:instrText xml:space="preserve"> PAGE </w:instrText>
    </w:r>
    <w:r w:rsidR="00B963AD" w:rsidRPr="00482C9D">
      <w:rPr>
        <w:sz w:val="24"/>
        <w:szCs w:val="24"/>
      </w:rPr>
      <w:fldChar w:fldCharType="separate"/>
    </w:r>
    <w:r w:rsidR="00B963AD">
      <w:rPr>
        <w:noProof/>
      </w:rPr>
      <w:t>2</w:t>
    </w:r>
    <w:r w:rsidR="00B963AD" w:rsidRPr="00482C9D">
      <w:rPr>
        <w:sz w:val="24"/>
        <w:szCs w:val="24"/>
      </w:rPr>
      <w:fldChar w:fldCharType="end"/>
    </w:r>
    <w:r w:rsidR="00B963AD">
      <w:t xml:space="preserve"> of </w:t>
    </w:r>
    <w:fldSimple w:instr=" NUMPAGES  ">
      <w:r w:rsidR="00B963AD">
        <w:rPr>
          <w:noProof/>
        </w:rPr>
        <w:t>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D19AB" w14:textId="5CF43221" w:rsidR="00B963AD" w:rsidRDefault="00EC0C1E" w:rsidP="00335648">
    <w:pPr>
      <w:pStyle w:val="Footer"/>
    </w:pPr>
    <w:r>
      <w:rPr>
        <w:noProof/>
      </w:rPr>
      <mc:AlternateContent>
        <mc:Choice Requires="wps">
          <w:drawing>
            <wp:anchor distT="0" distB="0" distL="114300" distR="114300" simplePos="0" relativeHeight="251805696" behindDoc="0" locked="0" layoutInCell="0" allowOverlap="1" wp14:anchorId="1F33FEBF" wp14:editId="2422616E">
              <wp:simplePos x="0" y="0"/>
              <wp:positionH relativeFrom="page">
                <wp:posOffset>0</wp:posOffset>
              </wp:positionH>
              <wp:positionV relativeFrom="page">
                <wp:posOffset>10189210</wp:posOffset>
              </wp:positionV>
              <wp:extent cx="7560310" cy="311785"/>
              <wp:effectExtent l="0" t="0" r="0" b="12065"/>
              <wp:wrapNone/>
              <wp:docPr id="1" name="MSIPCMd1344fafb79c3d15a0f8b5b0" descr="{&quot;HashCode&quot;:904758361,&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054D52" w14:textId="73E3FA16" w:rsidR="00EC0C1E" w:rsidRPr="00EC0C1E" w:rsidRDefault="00EC0C1E" w:rsidP="00EC0C1E">
                          <w:pPr>
                            <w:spacing w:before="0" w:after="0"/>
                            <w:jc w:val="center"/>
                            <w:rPr>
                              <w:rFonts w:ascii="Arial Black" w:hAnsi="Arial Black"/>
                              <w:color w:val="000000"/>
                              <w:sz w:val="20"/>
                            </w:rPr>
                          </w:pPr>
                          <w:r w:rsidRPr="00EC0C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33FEBF" id="_x0000_t202" coordsize="21600,21600" o:spt="202" path="m,l,21600r21600,l21600,xe">
              <v:stroke joinstyle="miter"/>
              <v:path gradientshapeok="t" o:connecttype="rect"/>
            </v:shapetype>
            <v:shape id="MSIPCMd1344fafb79c3d15a0f8b5b0" o:spid="_x0000_s1035" type="#_x0000_t202" alt="{&quot;HashCode&quot;:904758361,&quot;Height&quot;:841.0,&quot;Width&quot;:595.0,&quot;Placement&quot;:&quot;Footer&quot;,&quot;Index&quot;:&quot;FirstPage&quot;,&quot;Section&quot;:3,&quot;Top&quot;:0.0,&quot;Left&quot;:0.0}" style="position:absolute;margin-left:0;margin-top:802.3pt;width:595.3pt;height:24.55pt;z-index:251805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GAQTZq8CAABPBQAADgAA&#10;AAAAAAAAAAAAAAAuAgAAZHJzL2Uyb0RvYy54bWxQSwECLQAUAAYACAAAACEASA1emt8AAAALAQAA&#10;DwAAAAAAAAAAAAAAAAAJBQAAZHJzL2Rvd25yZXYueG1sUEsFBgAAAAAEAAQA8wAAABUGAAAAAA==&#10;" o:allowincell="f" filled="f" stroked="f" strokeweight=".5pt">
              <v:fill o:detectmouseclick="t"/>
              <v:textbox inset=",0,,0">
                <w:txbxContent>
                  <w:p w14:paraId="02054D52" w14:textId="73E3FA16" w:rsidR="00EC0C1E" w:rsidRPr="00EC0C1E" w:rsidRDefault="00EC0C1E" w:rsidP="00EC0C1E">
                    <w:pPr>
                      <w:spacing w:before="0" w:after="0"/>
                      <w:jc w:val="center"/>
                      <w:rPr>
                        <w:rFonts w:ascii="Arial Black" w:hAnsi="Arial Black"/>
                        <w:color w:val="000000"/>
                        <w:sz w:val="20"/>
                      </w:rPr>
                    </w:pPr>
                    <w:r w:rsidRPr="00EC0C1E">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00A4" w14:textId="6C943098" w:rsidR="00B963AD" w:rsidRPr="00252D7A" w:rsidRDefault="00EC0C1E" w:rsidP="00335648">
    <w:pPr>
      <w:pStyle w:val="Footercentered"/>
    </w:pPr>
    <w:r>
      <w:rPr>
        <w:noProof/>
      </w:rPr>
      <mc:AlternateContent>
        <mc:Choice Requires="wps">
          <w:drawing>
            <wp:anchor distT="0" distB="0" distL="114300" distR="114300" simplePos="0" relativeHeight="251806720" behindDoc="0" locked="0" layoutInCell="0" allowOverlap="1" wp14:anchorId="0C1928E3" wp14:editId="3FC17413">
              <wp:simplePos x="0" y="0"/>
              <wp:positionH relativeFrom="page">
                <wp:posOffset>0</wp:posOffset>
              </wp:positionH>
              <wp:positionV relativeFrom="page">
                <wp:posOffset>10189210</wp:posOffset>
              </wp:positionV>
              <wp:extent cx="7560310" cy="311785"/>
              <wp:effectExtent l="0" t="0" r="0" b="12065"/>
              <wp:wrapNone/>
              <wp:docPr id="3" name="MSIPCM04704d9586bab54c265ae207"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66DC0" w14:textId="070824B8" w:rsidR="00EC0C1E" w:rsidRPr="00EC0C1E" w:rsidRDefault="00EC0C1E" w:rsidP="00EC0C1E">
                          <w:pPr>
                            <w:spacing w:before="0" w:after="0"/>
                            <w:jc w:val="center"/>
                            <w:rPr>
                              <w:rFonts w:ascii="Arial Black" w:hAnsi="Arial Black"/>
                              <w:color w:val="000000"/>
                              <w:sz w:val="20"/>
                            </w:rPr>
                          </w:pPr>
                          <w:r w:rsidRPr="00EC0C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1928E3" id="_x0000_t202" coordsize="21600,21600" o:spt="202" path="m,l,21600r21600,l21600,xe">
              <v:stroke joinstyle="miter"/>
              <v:path gradientshapeok="t" o:connecttype="rect"/>
            </v:shapetype>
            <v:shape id="MSIPCM04704d9586bab54c265ae207" o:spid="_x0000_s1036"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806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CDajlrgIAAE0FAAAOAAAA&#10;AAAAAAAAAAAAAC4CAABkcnMvZTJvRG9jLnhtbFBLAQItABQABgAIAAAAIQBIDV6a3wAAAAsBAAAP&#10;AAAAAAAAAAAAAAAAAAgFAABkcnMvZG93bnJldi54bWxQSwUGAAAAAAQABADzAAAAFAYAAAAA&#10;" o:allowincell="f" filled="f" stroked="f" strokeweight=".5pt">
              <v:fill o:detectmouseclick="t"/>
              <v:textbox inset=",0,,0">
                <w:txbxContent>
                  <w:p w14:paraId="57C66DC0" w14:textId="070824B8" w:rsidR="00EC0C1E" w:rsidRPr="00EC0C1E" w:rsidRDefault="00EC0C1E" w:rsidP="00EC0C1E">
                    <w:pPr>
                      <w:spacing w:before="0" w:after="0"/>
                      <w:jc w:val="center"/>
                      <w:rPr>
                        <w:rFonts w:ascii="Arial Black" w:hAnsi="Arial Black"/>
                        <w:color w:val="000000"/>
                        <w:sz w:val="20"/>
                      </w:rPr>
                    </w:pPr>
                    <w:r w:rsidRPr="00EC0C1E">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ADD4D" w14:textId="3066D8FE" w:rsidR="00B963AD" w:rsidRDefault="00EC0C1E" w:rsidP="00335648">
    <w:pPr>
      <w:pStyle w:val="Footercentered"/>
    </w:pPr>
    <w:r>
      <w:rPr>
        <w:noProof/>
      </w:rPr>
      <mc:AlternateContent>
        <mc:Choice Requires="wps">
          <w:drawing>
            <wp:anchor distT="0" distB="0" distL="114300" distR="114300" simplePos="0" relativeHeight="251807744" behindDoc="0" locked="0" layoutInCell="0" allowOverlap="1" wp14:anchorId="749F4FD4" wp14:editId="70D92068">
              <wp:simplePos x="0" y="0"/>
              <wp:positionH relativeFrom="page">
                <wp:posOffset>0</wp:posOffset>
              </wp:positionH>
              <wp:positionV relativeFrom="page">
                <wp:posOffset>10189210</wp:posOffset>
              </wp:positionV>
              <wp:extent cx="7560310" cy="311785"/>
              <wp:effectExtent l="0" t="0" r="0" b="12065"/>
              <wp:wrapNone/>
              <wp:docPr id="5" name="MSIPCM5ec64fdf8c9577ab99b52b87"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EE1179" w14:textId="5B185492" w:rsidR="00EC0C1E" w:rsidRPr="00EC0C1E" w:rsidRDefault="00EC0C1E" w:rsidP="00EC0C1E">
                          <w:pPr>
                            <w:spacing w:before="0" w:after="0"/>
                            <w:jc w:val="center"/>
                            <w:rPr>
                              <w:rFonts w:ascii="Arial Black" w:hAnsi="Arial Black"/>
                              <w:color w:val="000000"/>
                              <w:sz w:val="20"/>
                            </w:rPr>
                          </w:pPr>
                          <w:r w:rsidRPr="00EC0C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9F4FD4" id="_x0000_t202" coordsize="21600,21600" o:spt="202" path="m,l,21600r21600,l21600,xe">
              <v:stroke joinstyle="miter"/>
              <v:path gradientshapeok="t" o:connecttype="rect"/>
            </v:shapetype>
            <v:shape id="MSIPCM5ec64fdf8c9577ab99b52b87" o:spid="_x0000_s1037" type="#_x0000_t202" alt="{&quot;HashCode&quot;:904758361,&quot;Height&quot;:841.0,&quot;Width&quot;:595.0,&quot;Placement&quot;:&quot;Footer&quot;,&quot;Index&quot;:&quot;Primary&quot;,&quot;Section&quot;:5,&quot;Top&quot;:0.0,&quot;Left&quot;:0.0}" style="position:absolute;left:0;text-align:left;margin-left:0;margin-top:802.3pt;width:595.3pt;height:24.55pt;z-index:251807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xP2y+wAgAATQUAAA4A&#10;AAAAAAAAAAAAAAAALgIAAGRycy9lMm9Eb2MueG1sUEsBAi0AFAAGAAgAAAAhAEgNXprfAAAACwEA&#10;AA8AAAAAAAAAAAAAAAAACgUAAGRycy9kb3ducmV2LnhtbFBLBQYAAAAABAAEAPMAAAAWBgAAAAA=&#10;" o:allowincell="f" filled="f" stroked="f" strokeweight=".5pt">
              <v:fill o:detectmouseclick="t"/>
              <v:textbox inset=",0,,0">
                <w:txbxContent>
                  <w:p w14:paraId="3BEE1179" w14:textId="5B185492" w:rsidR="00EC0C1E" w:rsidRPr="00EC0C1E" w:rsidRDefault="00EC0C1E" w:rsidP="00EC0C1E">
                    <w:pPr>
                      <w:spacing w:before="0" w:after="0"/>
                      <w:jc w:val="center"/>
                      <w:rPr>
                        <w:rFonts w:ascii="Arial Black" w:hAnsi="Arial Black"/>
                        <w:color w:val="000000"/>
                        <w:sz w:val="20"/>
                      </w:rPr>
                    </w:pPr>
                    <w:r w:rsidRPr="00EC0C1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0233B" w14:textId="77777777" w:rsidR="002B0C0D" w:rsidRDefault="002B0C0D" w:rsidP="003118DE">
      <w:pPr>
        <w:spacing w:before="0" w:after="0"/>
      </w:pPr>
      <w:r>
        <w:separator/>
      </w:r>
    </w:p>
  </w:footnote>
  <w:footnote w:type="continuationSeparator" w:id="0">
    <w:p w14:paraId="0FF85849" w14:textId="77777777" w:rsidR="002B0C0D" w:rsidRDefault="002B0C0D" w:rsidP="003118DE">
      <w:pPr>
        <w:spacing w:before="0" w:after="0"/>
      </w:pPr>
      <w:r>
        <w:continuationSeparator/>
      </w:r>
    </w:p>
  </w:footnote>
  <w:footnote w:type="continuationNotice" w:id="1">
    <w:p w14:paraId="00B3CE85" w14:textId="77777777" w:rsidR="002B0C0D" w:rsidRDefault="002B0C0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181D9" w14:textId="77777777" w:rsidR="00DD51F7" w:rsidRDefault="00DD5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4354" w14:textId="77777777" w:rsidR="00DD51F7" w:rsidRDefault="00DD5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BC1B" w14:textId="77777777" w:rsidR="00DD51F7" w:rsidRDefault="00DD51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E8BC2" w14:textId="77777777" w:rsidR="00B963AD" w:rsidRDefault="00B963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EC0A0" w14:textId="096D51BC" w:rsidR="00B963AD" w:rsidRDefault="00B963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3203E" w14:textId="77777777" w:rsidR="00B963AD" w:rsidRDefault="00B96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164BEB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55E3D62"/>
    <w:lvl w:ilvl="0">
      <w:start w:val="1"/>
      <w:numFmt w:val="upperLetter"/>
      <w:pStyle w:val="ListNumber2"/>
      <w:lvlText w:val="%1."/>
      <w:lvlJc w:val="left"/>
      <w:pPr>
        <w:ind w:left="360" w:hanging="360"/>
      </w:pPr>
      <w:rPr>
        <w:rFonts w:hint="default"/>
      </w:rPr>
    </w:lvl>
  </w:abstractNum>
  <w:abstractNum w:abstractNumId="2" w15:restartNumberingAfterBreak="0">
    <w:nsid w:val="FFFFFF88"/>
    <w:multiLevelType w:val="singleLevel"/>
    <w:tmpl w:val="84B44DC0"/>
    <w:lvl w:ilvl="0">
      <w:start w:val="1"/>
      <w:numFmt w:val="decimal"/>
      <w:pStyle w:val="ListNumber"/>
      <w:lvlText w:val="%1."/>
      <w:lvlJc w:val="left"/>
      <w:pPr>
        <w:ind w:left="360" w:hanging="360"/>
      </w:pPr>
      <w:rPr>
        <w:rFonts w:hint="default"/>
        <w:i w:val="0"/>
      </w:rPr>
    </w:lvl>
  </w:abstractNum>
  <w:abstractNum w:abstractNumId="3" w15:restartNumberingAfterBreak="0">
    <w:nsid w:val="FFFFFF89"/>
    <w:multiLevelType w:val="hybridMultilevel"/>
    <w:tmpl w:val="BDD62EE4"/>
    <w:lvl w:ilvl="0" w:tplc="96302CB4">
      <w:start w:val="1"/>
      <w:numFmt w:val="bullet"/>
      <w:pStyle w:val="ListBullet"/>
      <w:lvlText w:val=""/>
      <w:lvlJc w:val="left"/>
      <w:pPr>
        <w:ind w:left="227" w:hanging="227"/>
      </w:pPr>
      <w:rPr>
        <w:rFonts w:ascii="Symbol" w:hAnsi="Symbol" w:hint="default"/>
      </w:rPr>
    </w:lvl>
    <w:lvl w:ilvl="1" w:tplc="3DDC85B0">
      <w:numFmt w:val="decimal"/>
      <w:lvlText w:val=""/>
      <w:lvlJc w:val="left"/>
    </w:lvl>
    <w:lvl w:ilvl="2" w:tplc="2A045D34">
      <w:numFmt w:val="decimal"/>
      <w:lvlText w:val=""/>
      <w:lvlJc w:val="left"/>
    </w:lvl>
    <w:lvl w:ilvl="3" w:tplc="0988F8F4">
      <w:numFmt w:val="decimal"/>
      <w:lvlText w:val=""/>
      <w:lvlJc w:val="left"/>
    </w:lvl>
    <w:lvl w:ilvl="4" w:tplc="3170244A">
      <w:numFmt w:val="decimal"/>
      <w:lvlText w:val=""/>
      <w:lvlJc w:val="left"/>
    </w:lvl>
    <w:lvl w:ilvl="5" w:tplc="7ACC89FE">
      <w:numFmt w:val="decimal"/>
      <w:lvlText w:val=""/>
      <w:lvlJc w:val="left"/>
    </w:lvl>
    <w:lvl w:ilvl="6" w:tplc="811C78EE">
      <w:numFmt w:val="decimal"/>
      <w:lvlText w:val=""/>
      <w:lvlJc w:val="left"/>
    </w:lvl>
    <w:lvl w:ilvl="7" w:tplc="A4C6DC9C">
      <w:numFmt w:val="decimal"/>
      <w:lvlText w:val=""/>
      <w:lvlJc w:val="left"/>
    </w:lvl>
    <w:lvl w:ilvl="8" w:tplc="F796D842">
      <w:numFmt w:val="decimal"/>
      <w:lvlText w:val=""/>
      <w:lvlJc w:val="left"/>
    </w:lvl>
  </w:abstractNum>
  <w:abstractNum w:abstractNumId="4" w15:restartNumberingAfterBreak="0">
    <w:nsid w:val="01C221F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 w15:restartNumberingAfterBreak="0">
    <w:nsid w:val="03A632E1"/>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B97D36"/>
    <w:multiLevelType w:val="hybridMultilevel"/>
    <w:tmpl w:val="9EF48B48"/>
    <w:lvl w:ilvl="0" w:tplc="871470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67773E"/>
    <w:multiLevelType w:val="hybridMultilevel"/>
    <w:tmpl w:val="C00AF300"/>
    <w:lvl w:ilvl="0" w:tplc="04823EDE">
      <w:start w:val="1"/>
      <w:numFmt w:val="lowerLetter"/>
      <w:lvlText w:val="(%1)"/>
      <w:lvlJc w:val="left"/>
      <w:pPr>
        <w:ind w:left="360" w:hanging="360"/>
      </w:pPr>
      <w:rPr>
        <w:rFonts w:ascii="Arial" w:eastAsia="Times"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98C6AB9"/>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AF87B38"/>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D85A4D"/>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11" w15:restartNumberingAfterBreak="0">
    <w:nsid w:val="16D63A10"/>
    <w:multiLevelType w:val="hybridMultilevel"/>
    <w:tmpl w:val="D23E341E"/>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 w15:restartNumberingAfterBreak="0">
    <w:nsid w:val="1914389E"/>
    <w:multiLevelType w:val="hybridMultilevel"/>
    <w:tmpl w:val="6678734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FD56471"/>
    <w:multiLevelType w:val="hybridMultilevel"/>
    <w:tmpl w:val="AD285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760C8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23616D9F"/>
    <w:multiLevelType w:val="hybridMultilevel"/>
    <w:tmpl w:val="9B082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7201B5"/>
    <w:multiLevelType w:val="hybridMultilevel"/>
    <w:tmpl w:val="1FA2D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8E0FB5"/>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FD137A"/>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15:restartNumberingAfterBreak="0">
    <w:nsid w:val="28AE4F7C"/>
    <w:multiLevelType w:val="hybridMultilevel"/>
    <w:tmpl w:val="32F2C3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8769E0"/>
    <w:multiLevelType w:val="hybridMultilevel"/>
    <w:tmpl w:val="EB941F74"/>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7549A1"/>
    <w:multiLevelType w:val="hybridMultilevel"/>
    <w:tmpl w:val="D8525DE6"/>
    <w:lvl w:ilvl="0" w:tplc="0C090001">
      <w:start w:val="1"/>
      <w:numFmt w:val="bullet"/>
      <w:lvlText w:val=""/>
      <w:lvlJc w:val="left"/>
      <w:pPr>
        <w:ind w:left="606" w:hanging="360"/>
      </w:pPr>
      <w:rPr>
        <w:rFonts w:ascii="Symbol" w:hAnsi="Symbol" w:hint="default"/>
      </w:rPr>
    </w:lvl>
    <w:lvl w:ilvl="1" w:tplc="0C090003" w:tentative="1">
      <w:start w:val="1"/>
      <w:numFmt w:val="bullet"/>
      <w:lvlText w:val="o"/>
      <w:lvlJc w:val="left"/>
      <w:pPr>
        <w:ind w:left="1326" w:hanging="360"/>
      </w:pPr>
      <w:rPr>
        <w:rFonts w:ascii="Courier New" w:hAnsi="Courier New" w:cs="Courier New" w:hint="default"/>
      </w:rPr>
    </w:lvl>
    <w:lvl w:ilvl="2" w:tplc="0C090005" w:tentative="1">
      <w:start w:val="1"/>
      <w:numFmt w:val="bullet"/>
      <w:lvlText w:val=""/>
      <w:lvlJc w:val="left"/>
      <w:pPr>
        <w:ind w:left="2046" w:hanging="360"/>
      </w:pPr>
      <w:rPr>
        <w:rFonts w:ascii="Wingdings" w:hAnsi="Wingdings" w:hint="default"/>
      </w:rPr>
    </w:lvl>
    <w:lvl w:ilvl="3" w:tplc="0C090001" w:tentative="1">
      <w:start w:val="1"/>
      <w:numFmt w:val="bullet"/>
      <w:lvlText w:val=""/>
      <w:lvlJc w:val="left"/>
      <w:pPr>
        <w:ind w:left="2766" w:hanging="360"/>
      </w:pPr>
      <w:rPr>
        <w:rFonts w:ascii="Symbol" w:hAnsi="Symbol" w:hint="default"/>
      </w:rPr>
    </w:lvl>
    <w:lvl w:ilvl="4" w:tplc="0C090003" w:tentative="1">
      <w:start w:val="1"/>
      <w:numFmt w:val="bullet"/>
      <w:lvlText w:val="o"/>
      <w:lvlJc w:val="left"/>
      <w:pPr>
        <w:ind w:left="3486" w:hanging="360"/>
      </w:pPr>
      <w:rPr>
        <w:rFonts w:ascii="Courier New" w:hAnsi="Courier New" w:cs="Courier New" w:hint="default"/>
      </w:rPr>
    </w:lvl>
    <w:lvl w:ilvl="5" w:tplc="0C090005" w:tentative="1">
      <w:start w:val="1"/>
      <w:numFmt w:val="bullet"/>
      <w:lvlText w:val=""/>
      <w:lvlJc w:val="left"/>
      <w:pPr>
        <w:ind w:left="4206" w:hanging="360"/>
      </w:pPr>
      <w:rPr>
        <w:rFonts w:ascii="Wingdings" w:hAnsi="Wingdings" w:hint="default"/>
      </w:rPr>
    </w:lvl>
    <w:lvl w:ilvl="6" w:tplc="0C090001" w:tentative="1">
      <w:start w:val="1"/>
      <w:numFmt w:val="bullet"/>
      <w:lvlText w:val=""/>
      <w:lvlJc w:val="left"/>
      <w:pPr>
        <w:ind w:left="4926" w:hanging="360"/>
      </w:pPr>
      <w:rPr>
        <w:rFonts w:ascii="Symbol" w:hAnsi="Symbol" w:hint="default"/>
      </w:rPr>
    </w:lvl>
    <w:lvl w:ilvl="7" w:tplc="0C090003" w:tentative="1">
      <w:start w:val="1"/>
      <w:numFmt w:val="bullet"/>
      <w:lvlText w:val="o"/>
      <w:lvlJc w:val="left"/>
      <w:pPr>
        <w:ind w:left="5646" w:hanging="360"/>
      </w:pPr>
      <w:rPr>
        <w:rFonts w:ascii="Courier New" w:hAnsi="Courier New" w:cs="Courier New" w:hint="default"/>
      </w:rPr>
    </w:lvl>
    <w:lvl w:ilvl="8" w:tplc="0C090005" w:tentative="1">
      <w:start w:val="1"/>
      <w:numFmt w:val="bullet"/>
      <w:lvlText w:val=""/>
      <w:lvlJc w:val="left"/>
      <w:pPr>
        <w:ind w:left="6366" w:hanging="360"/>
      </w:pPr>
      <w:rPr>
        <w:rFonts w:ascii="Wingdings" w:hAnsi="Wingdings" w:hint="default"/>
      </w:rPr>
    </w:lvl>
  </w:abstractNum>
  <w:abstractNum w:abstractNumId="22" w15:restartNumberingAfterBreak="0">
    <w:nsid w:val="2E9E1E7D"/>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3" w15:restartNumberingAfterBreak="0">
    <w:nsid w:val="31524483"/>
    <w:multiLevelType w:val="hybridMultilevel"/>
    <w:tmpl w:val="2EDAD79A"/>
    <w:lvl w:ilvl="0" w:tplc="0C09000F">
      <w:start w:val="1"/>
      <w:numFmt w:val="decimal"/>
      <w:lvlText w:val="%1."/>
      <w:lvlJc w:val="left"/>
      <w:pPr>
        <w:ind w:left="1080" w:hanging="360"/>
      </w:pPr>
      <w:rPr>
        <w:rFonts w:hint="default"/>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5456522"/>
    <w:multiLevelType w:val="hybridMultilevel"/>
    <w:tmpl w:val="2BF84AC2"/>
    <w:lvl w:ilvl="0" w:tplc="BFC2F860">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68F4378"/>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6" w15:restartNumberingAfterBreak="0">
    <w:nsid w:val="3C4303A5"/>
    <w:multiLevelType w:val="hybridMultilevel"/>
    <w:tmpl w:val="4B4E7622"/>
    <w:styleLink w:val="ZZNumbers"/>
    <w:lvl w:ilvl="0" w:tplc="3BB63AA0">
      <w:start w:val="1"/>
      <w:numFmt w:val="decimal"/>
      <w:pStyle w:val="DHHSnumberdigit"/>
      <w:lvlText w:val="%1."/>
      <w:lvlJc w:val="left"/>
      <w:pPr>
        <w:tabs>
          <w:tab w:val="num" w:pos="397"/>
        </w:tabs>
        <w:ind w:left="397" w:hanging="397"/>
      </w:pPr>
      <w:rPr>
        <w:rFonts w:hint="default"/>
      </w:rPr>
    </w:lvl>
    <w:lvl w:ilvl="1" w:tplc="9F120C24">
      <w:start w:val="1"/>
      <w:numFmt w:val="decimal"/>
      <w:lvlRestart w:val="0"/>
      <w:pStyle w:val="DHHSnumberdigitindent"/>
      <w:lvlText w:val="%2."/>
      <w:lvlJc w:val="left"/>
      <w:pPr>
        <w:tabs>
          <w:tab w:val="num" w:pos="794"/>
        </w:tabs>
        <w:ind w:left="794" w:hanging="397"/>
      </w:pPr>
      <w:rPr>
        <w:rFonts w:hint="default"/>
      </w:rPr>
    </w:lvl>
    <w:lvl w:ilvl="2" w:tplc="FDFA065E">
      <w:start w:val="1"/>
      <w:numFmt w:val="lowerLetter"/>
      <w:lvlRestart w:val="0"/>
      <w:pStyle w:val="DHHSnumberloweralpha"/>
      <w:lvlText w:val="(%3)"/>
      <w:lvlJc w:val="left"/>
      <w:pPr>
        <w:tabs>
          <w:tab w:val="num" w:pos="397"/>
        </w:tabs>
        <w:ind w:left="397" w:hanging="397"/>
      </w:pPr>
      <w:rPr>
        <w:rFonts w:hint="default"/>
      </w:rPr>
    </w:lvl>
    <w:lvl w:ilvl="3" w:tplc="A7B0BB0A">
      <w:start w:val="1"/>
      <w:numFmt w:val="lowerLetter"/>
      <w:lvlRestart w:val="0"/>
      <w:pStyle w:val="DHHSnumberloweralphaindent"/>
      <w:lvlText w:val="(%4)"/>
      <w:lvlJc w:val="left"/>
      <w:pPr>
        <w:tabs>
          <w:tab w:val="num" w:pos="794"/>
        </w:tabs>
        <w:ind w:left="794" w:hanging="397"/>
      </w:pPr>
      <w:rPr>
        <w:rFonts w:hint="default"/>
      </w:rPr>
    </w:lvl>
    <w:lvl w:ilvl="4" w:tplc="0310F144">
      <w:start w:val="1"/>
      <w:numFmt w:val="lowerRoman"/>
      <w:lvlRestart w:val="0"/>
      <w:pStyle w:val="DHHSnumberlowerroman"/>
      <w:lvlText w:val="(%5)"/>
      <w:lvlJc w:val="left"/>
      <w:pPr>
        <w:tabs>
          <w:tab w:val="num" w:pos="397"/>
        </w:tabs>
        <w:ind w:left="397" w:hanging="397"/>
      </w:pPr>
      <w:rPr>
        <w:rFonts w:hint="default"/>
      </w:rPr>
    </w:lvl>
    <w:lvl w:ilvl="5" w:tplc="73BEB4BC">
      <w:start w:val="1"/>
      <w:numFmt w:val="lowerRoman"/>
      <w:lvlRestart w:val="0"/>
      <w:pStyle w:val="DHHSnumberlowerromanindent"/>
      <w:lvlText w:val="(%6)"/>
      <w:lvlJc w:val="left"/>
      <w:pPr>
        <w:tabs>
          <w:tab w:val="num" w:pos="794"/>
        </w:tabs>
        <w:ind w:left="794" w:hanging="397"/>
      </w:pPr>
      <w:rPr>
        <w:rFonts w:hint="default"/>
      </w:rPr>
    </w:lvl>
    <w:lvl w:ilvl="6" w:tplc="24624FCA">
      <w:start w:val="1"/>
      <w:numFmt w:val="none"/>
      <w:lvlRestart w:val="0"/>
      <w:lvlText w:val=""/>
      <w:lvlJc w:val="left"/>
      <w:pPr>
        <w:ind w:left="0" w:firstLine="0"/>
      </w:pPr>
      <w:rPr>
        <w:rFonts w:hint="default"/>
      </w:rPr>
    </w:lvl>
    <w:lvl w:ilvl="7" w:tplc="479EEC40">
      <w:start w:val="1"/>
      <w:numFmt w:val="none"/>
      <w:lvlRestart w:val="0"/>
      <w:lvlText w:val=""/>
      <w:lvlJc w:val="left"/>
      <w:pPr>
        <w:ind w:left="0" w:firstLine="0"/>
      </w:pPr>
      <w:rPr>
        <w:rFonts w:hint="default"/>
      </w:rPr>
    </w:lvl>
    <w:lvl w:ilvl="8" w:tplc="151C2BF2">
      <w:start w:val="1"/>
      <w:numFmt w:val="none"/>
      <w:lvlRestart w:val="0"/>
      <w:lvlText w:val=""/>
      <w:lvlJc w:val="right"/>
      <w:pPr>
        <w:ind w:left="0" w:firstLine="0"/>
      </w:pPr>
      <w:rPr>
        <w:rFonts w:hint="default"/>
      </w:rPr>
    </w:lvl>
  </w:abstractNum>
  <w:abstractNum w:abstractNumId="27" w15:restartNumberingAfterBreak="0">
    <w:nsid w:val="454F3C7F"/>
    <w:multiLevelType w:val="hybridMultilevel"/>
    <w:tmpl w:val="4782AB0C"/>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6BE195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9" w15:restartNumberingAfterBreak="0">
    <w:nsid w:val="4ECF2B76"/>
    <w:multiLevelType w:val="hybridMultilevel"/>
    <w:tmpl w:val="FB102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F8531B"/>
    <w:multiLevelType w:val="hybridMultilevel"/>
    <w:tmpl w:val="EBA831CE"/>
    <w:lvl w:ilvl="0" w:tplc="0C090015">
      <w:start w:val="1"/>
      <w:numFmt w:val="upp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509F1B99"/>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15:restartNumberingAfterBreak="0">
    <w:nsid w:val="533B44D4"/>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4760AAE"/>
    <w:multiLevelType w:val="hybridMultilevel"/>
    <w:tmpl w:val="EA509C66"/>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47E31A3"/>
    <w:multiLevelType w:val="hybridMultilevel"/>
    <w:tmpl w:val="AB08D746"/>
    <w:lvl w:ilvl="0" w:tplc="4E9298CE">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81A34CF"/>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8" w15:restartNumberingAfterBreak="0">
    <w:nsid w:val="5AAC4F82"/>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062148"/>
    <w:multiLevelType w:val="hybridMultilevel"/>
    <w:tmpl w:val="7C6A8E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6F126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2" w15:restartNumberingAfterBreak="0">
    <w:nsid w:val="62A34888"/>
    <w:multiLevelType w:val="hybridMultilevel"/>
    <w:tmpl w:val="B5E21D0A"/>
    <w:lvl w:ilvl="0" w:tplc="8714704E">
      <w:start w:val="1"/>
      <w:numFmt w:val="lowerLetter"/>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3" w15:restartNumberingAfterBreak="0">
    <w:nsid w:val="6D3C5C4C"/>
    <w:multiLevelType w:val="hybridMultilevel"/>
    <w:tmpl w:val="CD1C5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D663C3E"/>
    <w:multiLevelType w:val="hybridMultilevel"/>
    <w:tmpl w:val="C986C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8473A6"/>
    <w:multiLevelType w:val="hybridMultilevel"/>
    <w:tmpl w:val="E9E2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F50E29"/>
    <w:multiLevelType w:val="hybridMultilevel"/>
    <w:tmpl w:val="C9FC698A"/>
    <w:lvl w:ilvl="0" w:tplc="C6BCD77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89B0C5F6">
      <w:start w:val="1"/>
      <w:numFmt w:val="lowerRoman"/>
      <w:lvlText w:val="%3."/>
      <w:lvlJc w:val="right"/>
      <w:pPr>
        <w:ind w:left="2520" w:hanging="180"/>
      </w:pPr>
      <w:rPr>
        <w:rFont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DA14CF2"/>
    <w:multiLevelType w:val="hybridMultilevel"/>
    <w:tmpl w:val="0C090015"/>
    <w:lvl w:ilvl="0" w:tplc="26227374">
      <w:start w:val="1"/>
      <w:numFmt w:val="upperLetter"/>
      <w:lvlText w:val="%1."/>
      <w:lvlJc w:val="left"/>
      <w:pPr>
        <w:ind w:left="720" w:hanging="360"/>
      </w:pPr>
      <w:rPr>
        <w:rFonts w:hint="default"/>
        <w:i w:val="0"/>
      </w:rPr>
    </w:lvl>
    <w:lvl w:ilvl="1" w:tplc="9DB013F8">
      <w:numFmt w:val="decimal"/>
      <w:lvlText w:val=""/>
      <w:lvlJc w:val="left"/>
    </w:lvl>
    <w:lvl w:ilvl="2" w:tplc="7EF4E3EE">
      <w:numFmt w:val="decimal"/>
      <w:lvlText w:val=""/>
      <w:lvlJc w:val="left"/>
    </w:lvl>
    <w:lvl w:ilvl="3" w:tplc="D22444E4">
      <w:numFmt w:val="decimal"/>
      <w:lvlText w:val=""/>
      <w:lvlJc w:val="left"/>
    </w:lvl>
    <w:lvl w:ilvl="4" w:tplc="4C12E0FC">
      <w:numFmt w:val="decimal"/>
      <w:lvlText w:val=""/>
      <w:lvlJc w:val="left"/>
    </w:lvl>
    <w:lvl w:ilvl="5" w:tplc="ACEC6DCE">
      <w:numFmt w:val="decimal"/>
      <w:lvlText w:val=""/>
      <w:lvlJc w:val="left"/>
    </w:lvl>
    <w:lvl w:ilvl="6" w:tplc="D384F172">
      <w:numFmt w:val="decimal"/>
      <w:lvlText w:val=""/>
      <w:lvlJc w:val="left"/>
    </w:lvl>
    <w:lvl w:ilvl="7" w:tplc="23D86930">
      <w:numFmt w:val="decimal"/>
      <w:lvlText w:val=""/>
      <w:lvlJc w:val="left"/>
    </w:lvl>
    <w:lvl w:ilvl="8" w:tplc="C7F8FA06">
      <w:numFmt w:val="decimal"/>
      <w:lvlText w:val=""/>
      <w:lvlJc w:val="left"/>
    </w:lvl>
  </w:abstractNum>
  <w:abstractNum w:abstractNumId="48" w15:restartNumberingAfterBreak="0">
    <w:nsid w:val="7EDE5187"/>
    <w:multiLevelType w:val="hybridMultilevel"/>
    <w:tmpl w:val="E736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37"/>
  </w:num>
  <w:num w:numId="5">
    <w:abstractNumId w:val="11"/>
  </w:num>
  <w:num w:numId="6">
    <w:abstractNumId w:val="14"/>
  </w:num>
  <w:num w:numId="7">
    <w:abstractNumId w:val="0"/>
  </w:num>
  <w:num w:numId="8">
    <w:abstractNumId w:val="3"/>
  </w:num>
  <w:num w:numId="9">
    <w:abstractNumId w:val="6"/>
  </w:num>
  <w:num w:numId="10">
    <w:abstractNumId w:val="46"/>
  </w:num>
  <w:num w:numId="11">
    <w:abstractNumId w:val="5"/>
  </w:num>
  <w:num w:numId="12">
    <w:abstractNumId w:val="18"/>
  </w:num>
  <w:num w:numId="13">
    <w:abstractNumId w:val="41"/>
  </w:num>
  <w:num w:numId="14">
    <w:abstractNumId w:val="28"/>
  </w:num>
  <w:num w:numId="15">
    <w:abstractNumId w:val="10"/>
  </w:num>
  <w:num w:numId="16">
    <w:abstractNumId w:val="31"/>
  </w:num>
  <w:num w:numId="17">
    <w:abstractNumId w:val="8"/>
  </w:num>
  <w:num w:numId="18">
    <w:abstractNumId w:val="4"/>
  </w:num>
  <w:num w:numId="19">
    <w:abstractNumId w:val="22"/>
  </w:num>
  <w:num w:numId="20">
    <w:abstractNumId w:val="25"/>
  </w:num>
  <w:num w:numId="21">
    <w:abstractNumId w:val="30"/>
  </w:num>
  <w:num w:numId="22">
    <w:abstractNumId w:val="20"/>
  </w:num>
  <w:num w:numId="23">
    <w:abstractNumId w:val="38"/>
  </w:num>
  <w:num w:numId="24">
    <w:abstractNumId w:val="32"/>
  </w:num>
  <w:num w:numId="25">
    <w:abstractNumId w:val="27"/>
  </w:num>
  <w:num w:numId="26">
    <w:abstractNumId w:val="16"/>
  </w:num>
  <w:num w:numId="27">
    <w:abstractNumId w:val="34"/>
  </w:num>
  <w:num w:numId="28">
    <w:abstractNumId w:val="19"/>
  </w:num>
  <w:num w:numId="29">
    <w:abstractNumId w:val="42"/>
  </w:num>
  <w:num w:numId="30">
    <w:abstractNumId w:val="47"/>
  </w:num>
  <w:num w:numId="31">
    <w:abstractNumId w:val="17"/>
  </w:num>
  <w:num w:numId="32">
    <w:abstractNumId w:val="9"/>
  </w:num>
  <w:num w:numId="33">
    <w:abstractNumId w:val="36"/>
  </w:num>
  <w:num w:numId="34">
    <w:abstractNumId w:val="24"/>
  </w:num>
  <w:num w:numId="35">
    <w:abstractNumId w:val="7"/>
  </w:num>
  <w:num w:numId="36">
    <w:abstractNumId w:val="35"/>
  </w:num>
  <w:num w:numId="37">
    <w:abstractNumId w:val="33"/>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9"/>
  </w:num>
  <w:num w:numId="42">
    <w:abstractNumId w:val="48"/>
  </w:num>
  <w:num w:numId="43">
    <w:abstractNumId w:val="40"/>
  </w:num>
  <w:num w:numId="44">
    <w:abstractNumId w:val="21"/>
  </w:num>
  <w:num w:numId="45">
    <w:abstractNumId w:val="44"/>
  </w:num>
  <w:num w:numId="46">
    <w:abstractNumId w:val="43"/>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9"/>
  </w:num>
  <w:num w:numId="51">
    <w:abstractNumId w:val="45"/>
  </w:num>
  <w:num w:numId="5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DE"/>
    <w:rsid w:val="00001855"/>
    <w:rsid w:val="00006964"/>
    <w:rsid w:val="00020736"/>
    <w:rsid w:val="00040AD9"/>
    <w:rsid w:val="0005260B"/>
    <w:rsid w:val="000601D5"/>
    <w:rsid w:val="00071974"/>
    <w:rsid w:val="00071EC6"/>
    <w:rsid w:val="00075868"/>
    <w:rsid w:val="00077C02"/>
    <w:rsid w:val="00082CF1"/>
    <w:rsid w:val="00086DC7"/>
    <w:rsid w:val="000920DB"/>
    <w:rsid w:val="00094A7C"/>
    <w:rsid w:val="00095BB2"/>
    <w:rsid w:val="000A2AF8"/>
    <w:rsid w:val="000B0C07"/>
    <w:rsid w:val="000D088A"/>
    <w:rsid w:val="000D3578"/>
    <w:rsid w:val="000D3C03"/>
    <w:rsid w:val="000D514A"/>
    <w:rsid w:val="000E3739"/>
    <w:rsid w:val="000F04F9"/>
    <w:rsid w:val="000F69E9"/>
    <w:rsid w:val="000F6FCB"/>
    <w:rsid w:val="001003EB"/>
    <w:rsid w:val="001065A9"/>
    <w:rsid w:val="001148E3"/>
    <w:rsid w:val="00114CD8"/>
    <w:rsid w:val="00131C25"/>
    <w:rsid w:val="001323D2"/>
    <w:rsid w:val="00145B88"/>
    <w:rsid w:val="00156FFC"/>
    <w:rsid w:val="00160C48"/>
    <w:rsid w:val="00164B0B"/>
    <w:rsid w:val="0016538A"/>
    <w:rsid w:val="00171ACC"/>
    <w:rsid w:val="00176441"/>
    <w:rsid w:val="0018695D"/>
    <w:rsid w:val="00197E4F"/>
    <w:rsid w:val="001B3A70"/>
    <w:rsid w:val="001D4728"/>
    <w:rsid w:val="001D4D4E"/>
    <w:rsid w:val="001D5E9F"/>
    <w:rsid w:val="001E0126"/>
    <w:rsid w:val="001E07BF"/>
    <w:rsid w:val="001E3235"/>
    <w:rsid w:val="001E64FB"/>
    <w:rsid w:val="001F4642"/>
    <w:rsid w:val="00201AC4"/>
    <w:rsid w:val="00201DE5"/>
    <w:rsid w:val="00202E3E"/>
    <w:rsid w:val="00205505"/>
    <w:rsid w:val="002128D6"/>
    <w:rsid w:val="0022498D"/>
    <w:rsid w:val="00230B72"/>
    <w:rsid w:val="00242C95"/>
    <w:rsid w:val="00280E52"/>
    <w:rsid w:val="00287E2C"/>
    <w:rsid w:val="0029389A"/>
    <w:rsid w:val="00296D9D"/>
    <w:rsid w:val="002B0C0D"/>
    <w:rsid w:val="002C6BCE"/>
    <w:rsid w:val="002D7A13"/>
    <w:rsid w:val="002E1FA2"/>
    <w:rsid w:val="002E2FB3"/>
    <w:rsid w:val="002E310D"/>
    <w:rsid w:val="002E445E"/>
    <w:rsid w:val="002E44E3"/>
    <w:rsid w:val="002E6144"/>
    <w:rsid w:val="002F1110"/>
    <w:rsid w:val="002F181A"/>
    <w:rsid w:val="002F3002"/>
    <w:rsid w:val="002F3EE5"/>
    <w:rsid w:val="002F41FF"/>
    <w:rsid w:val="002F4F2C"/>
    <w:rsid w:val="00300394"/>
    <w:rsid w:val="00302C96"/>
    <w:rsid w:val="003118DE"/>
    <w:rsid w:val="003139D5"/>
    <w:rsid w:val="00330497"/>
    <w:rsid w:val="00334092"/>
    <w:rsid w:val="00335648"/>
    <w:rsid w:val="00341A4A"/>
    <w:rsid w:val="00343CAA"/>
    <w:rsid w:val="00362EFF"/>
    <w:rsid w:val="0036341C"/>
    <w:rsid w:val="00363D2E"/>
    <w:rsid w:val="00387B2D"/>
    <w:rsid w:val="0039279B"/>
    <w:rsid w:val="00395F15"/>
    <w:rsid w:val="003A3D25"/>
    <w:rsid w:val="003A7106"/>
    <w:rsid w:val="003B28B1"/>
    <w:rsid w:val="003C46E2"/>
    <w:rsid w:val="003D1BBA"/>
    <w:rsid w:val="003E1548"/>
    <w:rsid w:val="003E4727"/>
    <w:rsid w:val="004007A3"/>
    <w:rsid w:val="00400BB8"/>
    <w:rsid w:val="00412645"/>
    <w:rsid w:val="00420357"/>
    <w:rsid w:val="0042142F"/>
    <w:rsid w:val="00422CF1"/>
    <w:rsid w:val="00435E4F"/>
    <w:rsid w:val="00441BA3"/>
    <w:rsid w:val="00443D7A"/>
    <w:rsid w:val="00446A7A"/>
    <w:rsid w:val="0045281C"/>
    <w:rsid w:val="00452A5D"/>
    <w:rsid w:val="00453EB5"/>
    <w:rsid w:val="00456B04"/>
    <w:rsid w:val="0046247D"/>
    <w:rsid w:val="00471632"/>
    <w:rsid w:val="00481091"/>
    <w:rsid w:val="00490DFD"/>
    <w:rsid w:val="004A78BF"/>
    <w:rsid w:val="004B6353"/>
    <w:rsid w:val="004C2CA3"/>
    <w:rsid w:val="004D429E"/>
    <w:rsid w:val="004E11A5"/>
    <w:rsid w:val="004E3F04"/>
    <w:rsid w:val="004F1DA7"/>
    <w:rsid w:val="005018A0"/>
    <w:rsid w:val="0050556A"/>
    <w:rsid w:val="0051052D"/>
    <w:rsid w:val="005132A7"/>
    <w:rsid w:val="005177FC"/>
    <w:rsid w:val="00524692"/>
    <w:rsid w:val="00526DE5"/>
    <w:rsid w:val="00527975"/>
    <w:rsid w:val="00535EFB"/>
    <w:rsid w:val="005403C9"/>
    <w:rsid w:val="00542870"/>
    <w:rsid w:val="005456D7"/>
    <w:rsid w:val="00551D26"/>
    <w:rsid w:val="00553910"/>
    <w:rsid w:val="005569E8"/>
    <w:rsid w:val="005617D0"/>
    <w:rsid w:val="00566986"/>
    <w:rsid w:val="005703E2"/>
    <w:rsid w:val="00570760"/>
    <w:rsid w:val="00576498"/>
    <w:rsid w:val="005B56F1"/>
    <w:rsid w:val="005B6BEA"/>
    <w:rsid w:val="005D2D78"/>
    <w:rsid w:val="005E1A1E"/>
    <w:rsid w:val="005E4298"/>
    <w:rsid w:val="005E6299"/>
    <w:rsid w:val="005F0566"/>
    <w:rsid w:val="00605776"/>
    <w:rsid w:val="00612BFC"/>
    <w:rsid w:val="00621036"/>
    <w:rsid w:val="00622AE2"/>
    <w:rsid w:val="006251FD"/>
    <w:rsid w:val="006264CA"/>
    <w:rsid w:val="00647B74"/>
    <w:rsid w:val="00652ACF"/>
    <w:rsid w:val="00655EC6"/>
    <w:rsid w:val="0066635E"/>
    <w:rsid w:val="00671F60"/>
    <w:rsid w:val="006735D6"/>
    <w:rsid w:val="0068793E"/>
    <w:rsid w:val="006945AB"/>
    <w:rsid w:val="006A124A"/>
    <w:rsid w:val="006A52D9"/>
    <w:rsid w:val="006B0A86"/>
    <w:rsid w:val="006B50EE"/>
    <w:rsid w:val="006B63A8"/>
    <w:rsid w:val="006C7172"/>
    <w:rsid w:val="006D0786"/>
    <w:rsid w:val="006E59A9"/>
    <w:rsid w:val="006F76B4"/>
    <w:rsid w:val="00700DB8"/>
    <w:rsid w:val="0070289B"/>
    <w:rsid w:val="00703409"/>
    <w:rsid w:val="00707BAE"/>
    <w:rsid w:val="00721D57"/>
    <w:rsid w:val="007237C4"/>
    <w:rsid w:val="00734B3D"/>
    <w:rsid w:val="00740650"/>
    <w:rsid w:val="00745B4C"/>
    <w:rsid w:val="00747EF2"/>
    <w:rsid w:val="0075324E"/>
    <w:rsid w:val="007556E1"/>
    <w:rsid w:val="00756355"/>
    <w:rsid w:val="0077514E"/>
    <w:rsid w:val="0077706E"/>
    <w:rsid w:val="00781750"/>
    <w:rsid w:val="00781BB0"/>
    <w:rsid w:val="00783234"/>
    <w:rsid w:val="007850E3"/>
    <w:rsid w:val="0079013A"/>
    <w:rsid w:val="00791F4C"/>
    <w:rsid w:val="00795510"/>
    <w:rsid w:val="007A26E6"/>
    <w:rsid w:val="007B1A12"/>
    <w:rsid w:val="007D4F2D"/>
    <w:rsid w:val="007D6016"/>
    <w:rsid w:val="007E0EFE"/>
    <w:rsid w:val="007E18A3"/>
    <w:rsid w:val="007E2D40"/>
    <w:rsid w:val="007E6B17"/>
    <w:rsid w:val="007F18F5"/>
    <w:rsid w:val="007F41CF"/>
    <w:rsid w:val="007F6608"/>
    <w:rsid w:val="00811B71"/>
    <w:rsid w:val="00811F9D"/>
    <w:rsid w:val="0081699B"/>
    <w:rsid w:val="00822267"/>
    <w:rsid w:val="00823226"/>
    <w:rsid w:val="00830B6F"/>
    <w:rsid w:val="00840B48"/>
    <w:rsid w:val="0084471D"/>
    <w:rsid w:val="008462AB"/>
    <w:rsid w:val="008511A8"/>
    <w:rsid w:val="00851481"/>
    <w:rsid w:val="00856226"/>
    <w:rsid w:val="008573ED"/>
    <w:rsid w:val="008655DB"/>
    <w:rsid w:val="008708F1"/>
    <w:rsid w:val="00870F9A"/>
    <w:rsid w:val="00874B5D"/>
    <w:rsid w:val="00875208"/>
    <w:rsid w:val="00875BD8"/>
    <w:rsid w:val="00880908"/>
    <w:rsid w:val="0089364F"/>
    <w:rsid w:val="0089465B"/>
    <w:rsid w:val="0089519B"/>
    <w:rsid w:val="008B145E"/>
    <w:rsid w:val="008B3AD5"/>
    <w:rsid w:val="008B4C58"/>
    <w:rsid w:val="008C4607"/>
    <w:rsid w:val="008C64D5"/>
    <w:rsid w:val="008E1384"/>
    <w:rsid w:val="008E1A4E"/>
    <w:rsid w:val="008E4788"/>
    <w:rsid w:val="008F1F86"/>
    <w:rsid w:val="008F2683"/>
    <w:rsid w:val="008F7CF7"/>
    <w:rsid w:val="009121A0"/>
    <w:rsid w:val="0091365A"/>
    <w:rsid w:val="00917A40"/>
    <w:rsid w:val="00922AA1"/>
    <w:rsid w:val="00924982"/>
    <w:rsid w:val="00925958"/>
    <w:rsid w:val="00934DA5"/>
    <w:rsid w:val="00934F05"/>
    <w:rsid w:val="009427F6"/>
    <w:rsid w:val="00961FEF"/>
    <w:rsid w:val="0096325A"/>
    <w:rsid w:val="00963875"/>
    <w:rsid w:val="00972BFD"/>
    <w:rsid w:val="009749E9"/>
    <w:rsid w:val="009762B3"/>
    <w:rsid w:val="00982905"/>
    <w:rsid w:val="00983ED6"/>
    <w:rsid w:val="009876C4"/>
    <w:rsid w:val="00994C2D"/>
    <w:rsid w:val="00994D5C"/>
    <w:rsid w:val="009B2653"/>
    <w:rsid w:val="009B393B"/>
    <w:rsid w:val="009C176F"/>
    <w:rsid w:val="009C31A7"/>
    <w:rsid w:val="009C69BA"/>
    <w:rsid w:val="009D054F"/>
    <w:rsid w:val="009D2A92"/>
    <w:rsid w:val="009F452E"/>
    <w:rsid w:val="00A01921"/>
    <w:rsid w:val="00A12E71"/>
    <w:rsid w:val="00A24750"/>
    <w:rsid w:val="00A3162D"/>
    <w:rsid w:val="00A341F8"/>
    <w:rsid w:val="00A35360"/>
    <w:rsid w:val="00A3606E"/>
    <w:rsid w:val="00A36139"/>
    <w:rsid w:val="00A50EF7"/>
    <w:rsid w:val="00A513B6"/>
    <w:rsid w:val="00A52538"/>
    <w:rsid w:val="00A54AE7"/>
    <w:rsid w:val="00A551B1"/>
    <w:rsid w:val="00A62D92"/>
    <w:rsid w:val="00A74B16"/>
    <w:rsid w:val="00A84A38"/>
    <w:rsid w:val="00A8635A"/>
    <w:rsid w:val="00A97AC1"/>
    <w:rsid w:val="00A97B88"/>
    <w:rsid w:val="00A97E9C"/>
    <w:rsid w:val="00AA43E8"/>
    <w:rsid w:val="00AA5B63"/>
    <w:rsid w:val="00AB0231"/>
    <w:rsid w:val="00AB2D88"/>
    <w:rsid w:val="00AB3BB6"/>
    <w:rsid w:val="00AD3F0D"/>
    <w:rsid w:val="00AD4DEF"/>
    <w:rsid w:val="00AE35C5"/>
    <w:rsid w:val="00AE3C2E"/>
    <w:rsid w:val="00B0168F"/>
    <w:rsid w:val="00B0556C"/>
    <w:rsid w:val="00B10CD1"/>
    <w:rsid w:val="00B22645"/>
    <w:rsid w:val="00B2268C"/>
    <w:rsid w:val="00B36CF7"/>
    <w:rsid w:val="00B42C0A"/>
    <w:rsid w:val="00B433A0"/>
    <w:rsid w:val="00B4616C"/>
    <w:rsid w:val="00B51C4A"/>
    <w:rsid w:val="00B650F2"/>
    <w:rsid w:val="00B919BF"/>
    <w:rsid w:val="00B92A57"/>
    <w:rsid w:val="00B963AD"/>
    <w:rsid w:val="00BA1C65"/>
    <w:rsid w:val="00BB7DCC"/>
    <w:rsid w:val="00BC1E1F"/>
    <w:rsid w:val="00BC775F"/>
    <w:rsid w:val="00BD5FFF"/>
    <w:rsid w:val="00BD7C73"/>
    <w:rsid w:val="00BF1E44"/>
    <w:rsid w:val="00BF2443"/>
    <w:rsid w:val="00BF74DA"/>
    <w:rsid w:val="00C049A6"/>
    <w:rsid w:val="00C05DE0"/>
    <w:rsid w:val="00C1155D"/>
    <w:rsid w:val="00C11A36"/>
    <w:rsid w:val="00C13DFD"/>
    <w:rsid w:val="00C169EB"/>
    <w:rsid w:val="00C24557"/>
    <w:rsid w:val="00C335C3"/>
    <w:rsid w:val="00C37488"/>
    <w:rsid w:val="00C42537"/>
    <w:rsid w:val="00C501F9"/>
    <w:rsid w:val="00C5529D"/>
    <w:rsid w:val="00C70E9C"/>
    <w:rsid w:val="00C71797"/>
    <w:rsid w:val="00C7303C"/>
    <w:rsid w:val="00C738E0"/>
    <w:rsid w:val="00C74575"/>
    <w:rsid w:val="00C839E1"/>
    <w:rsid w:val="00C83CE8"/>
    <w:rsid w:val="00C932F6"/>
    <w:rsid w:val="00C933F7"/>
    <w:rsid w:val="00CA3FD5"/>
    <w:rsid w:val="00CA48F9"/>
    <w:rsid w:val="00CA4DD9"/>
    <w:rsid w:val="00CA7182"/>
    <w:rsid w:val="00CE6E3E"/>
    <w:rsid w:val="00D009F7"/>
    <w:rsid w:val="00D0413C"/>
    <w:rsid w:val="00D04A9D"/>
    <w:rsid w:val="00D05D9C"/>
    <w:rsid w:val="00D141E4"/>
    <w:rsid w:val="00D32E53"/>
    <w:rsid w:val="00D433EF"/>
    <w:rsid w:val="00D434FE"/>
    <w:rsid w:val="00D458E2"/>
    <w:rsid w:val="00D52CAE"/>
    <w:rsid w:val="00D566A0"/>
    <w:rsid w:val="00D574EC"/>
    <w:rsid w:val="00D63268"/>
    <w:rsid w:val="00D727C1"/>
    <w:rsid w:val="00D761F7"/>
    <w:rsid w:val="00D771B8"/>
    <w:rsid w:val="00D90243"/>
    <w:rsid w:val="00D94C50"/>
    <w:rsid w:val="00D96472"/>
    <w:rsid w:val="00DA1A66"/>
    <w:rsid w:val="00DA2AEF"/>
    <w:rsid w:val="00DB0923"/>
    <w:rsid w:val="00DB1906"/>
    <w:rsid w:val="00DB6537"/>
    <w:rsid w:val="00DD36DC"/>
    <w:rsid w:val="00DD51F7"/>
    <w:rsid w:val="00DE173B"/>
    <w:rsid w:val="00DF25BA"/>
    <w:rsid w:val="00DF2D1C"/>
    <w:rsid w:val="00DF5A77"/>
    <w:rsid w:val="00DF60F3"/>
    <w:rsid w:val="00DF7860"/>
    <w:rsid w:val="00DF7D17"/>
    <w:rsid w:val="00E0183B"/>
    <w:rsid w:val="00E01AE4"/>
    <w:rsid w:val="00E13BB8"/>
    <w:rsid w:val="00E235FB"/>
    <w:rsid w:val="00E27C5B"/>
    <w:rsid w:val="00E31B14"/>
    <w:rsid w:val="00E41B38"/>
    <w:rsid w:val="00E4281E"/>
    <w:rsid w:val="00E44F39"/>
    <w:rsid w:val="00E460E0"/>
    <w:rsid w:val="00E475B0"/>
    <w:rsid w:val="00E502A3"/>
    <w:rsid w:val="00E60E97"/>
    <w:rsid w:val="00E767BD"/>
    <w:rsid w:val="00E779AE"/>
    <w:rsid w:val="00E917DF"/>
    <w:rsid w:val="00E953E1"/>
    <w:rsid w:val="00EA3E3E"/>
    <w:rsid w:val="00EA7CC2"/>
    <w:rsid w:val="00EB38D0"/>
    <w:rsid w:val="00EB5A02"/>
    <w:rsid w:val="00EB6A25"/>
    <w:rsid w:val="00EC0C1E"/>
    <w:rsid w:val="00EC274C"/>
    <w:rsid w:val="00EC3BFB"/>
    <w:rsid w:val="00ED16F4"/>
    <w:rsid w:val="00ED37A8"/>
    <w:rsid w:val="00ED4645"/>
    <w:rsid w:val="00ED51F8"/>
    <w:rsid w:val="00ED5A6D"/>
    <w:rsid w:val="00ED6711"/>
    <w:rsid w:val="00ED73BD"/>
    <w:rsid w:val="00EE0CE2"/>
    <w:rsid w:val="00EE5361"/>
    <w:rsid w:val="00EE6D9D"/>
    <w:rsid w:val="00F0091B"/>
    <w:rsid w:val="00F02A6C"/>
    <w:rsid w:val="00F03533"/>
    <w:rsid w:val="00F05DB3"/>
    <w:rsid w:val="00F062D4"/>
    <w:rsid w:val="00F06BE1"/>
    <w:rsid w:val="00F128D2"/>
    <w:rsid w:val="00F2004A"/>
    <w:rsid w:val="00F24629"/>
    <w:rsid w:val="00F306A6"/>
    <w:rsid w:val="00F30D0A"/>
    <w:rsid w:val="00F425D5"/>
    <w:rsid w:val="00F62113"/>
    <w:rsid w:val="00F64C11"/>
    <w:rsid w:val="00F72B96"/>
    <w:rsid w:val="00F74B28"/>
    <w:rsid w:val="00F81E6F"/>
    <w:rsid w:val="00F82EDE"/>
    <w:rsid w:val="00F86422"/>
    <w:rsid w:val="00F87DAC"/>
    <w:rsid w:val="00F91999"/>
    <w:rsid w:val="00F94193"/>
    <w:rsid w:val="00FA0C5E"/>
    <w:rsid w:val="00FB7C69"/>
    <w:rsid w:val="00FC36F1"/>
    <w:rsid w:val="00FD7809"/>
    <w:rsid w:val="00FE09C0"/>
    <w:rsid w:val="00FE0ABB"/>
    <w:rsid w:val="00FE0D62"/>
    <w:rsid w:val="00FE2963"/>
    <w:rsid w:val="00FE2EF8"/>
    <w:rsid w:val="00FE7C75"/>
    <w:rsid w:val="00FF46A7"/>
    <w:rsid w:val="00FF6796"/>
    <w:rsid w:val="66163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3D798"/>
  <w15:chartTrackingRefBased/>
  <w15:docId w15:val="{48DD8107-0C3F-47BB-86A3-EDDBA767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DE"/>
    <w:pPr>
      <w:spacing w:before="240" w:after="240" w:line="240" w:lineRule="auto"/>
    </w:pPr>
    <w:rPr>
      <w:rFonts w:ascii="Arial" w:eastAsia="Times New Roman" w:hAnsi="Arial" w:cs="Times New Roman"/>
      <w:sz w:val="18"/>
      <w:szCs w:val="24"/>
      <w:lang w:eastAsia="en-AU"/>
    </w:rPr>
  </w:style>
  <w:style w:type="paragraph" w:styleId="Heading1">
    <w:name w:val="heading 1"/>
    <w:next w:val="BodyText"/>
    <w:link w:val="Heading1Char"/>
    <w:qFormat/>
    <w:rsid w:val="00E779AE"/>
    <w:pPr>
      <w:keepNext/>
      <w:keepLines/>
      <w:tabs>
        <w:tab w:val="right" w:pos="10773"/>
      </w:tabs>
      <w:suppressAutoHyphens/>
      <w:spacing w:line="240" w:lineRule="auto"/>
      <w:outlineLvl w:val="0"/>
    </w:pPr>
    <w:rPr>
      <w:rFonts w:ascii="Arial" w:eastAsia="Times New Roman" w:hAnsi="Arial" w:cs="Arial"/>
      <w:b/>
      <w:bCs/>
      <w:sz w:val="30"/>
      <w:szCs w:val="30"/>
      <w:lang w:val="en-US" w:eastAsia="en-AU"/>
    </w:rPr>
  </w:style>
  <w:style w:type="paragraph" w:styleId="Heading2">
    <w:name w:val="heading 2"/>
    <w:next w:val="BodyText"/>
    <w:link w:val="Heading2Char"/>
    <w:qFormat/>
    <w:rsid w:val="00E779AE"/>
    <w:pPr>
      <w:keepNext/>
      <w:keepLines/>
      <w:spacing w:before="120" w:after="40" w:line="240" w:lineRule="auto"/>
      <w:outlineLvl w:val="1"/>
    </w:pPr>
    <w:rPr>
      <w:rFonts w:ascii="Arial" w:eastAsia="Times New Roman" w:hAnsi="Arial" w:cs="Arial"/>
      <w:b/>
      <w:bCs/>
      <w:sz w:val="24"/>
      <w:szCs w:val="20"/>
      <w:lang w:val="en-US" w:eastAsia="en-AU"/>
    </w:rPr>
  </w:style>
  <w:style w:type="paragraph" w:styleId="Heading3">
    <w:name w:val="heading 3"/>
    <w:basedOn w:val="Normal"/>
    <w:next w:val="Normal"/>
    <w:link w:val="Heading3Char"/>
    <w:uiPriority w:val="9"/>
    <w:semiHidden/>
    <w:unhideWhenUsed/>
    <w:qFormat/>
    <w:rsid w:val="00795510"/>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7E2D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18DE"/>
    <w:rPr>
      <w:rFonts w:ascii="Arial" w:hAnsi="Arial"/>
      <w:color w:val="0000FF"/>
      <w:u w:val="single"/>
      <w:lang w:val="en-AU"/>
    </w:rPr>
  </w:style>
  <w:style w:type="paragraph" w:styleId="ListParagraph">
    <w:name w:val="List Paragraph"/>
    <w:basedOn w:val="Normal"/>
    <w:uiPriority w:val="34"/>
    <w:qFormat/>
    <w:rsid w:val="003118DE"/>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10"/>
    <w:unhideWhenUsed/>
    <w:rsid w:val="003118DE"/>
    <w:pPr>
      <w:tabs>
        <w:tab w:val="center" w:pos="4513"/>
        <w:tab w:val="right" w:pos="9026"/>
      </w:tabs>
      <w:spacing w:before="0" w:after="0"/>
    </w:pPr>
  </w:style>
  <w:style w:type="character" w:customStyle="1" w:styleId="HeaderChar">
    <w:name w:val="Header Char"/>
    <w:basedOn w:val="DefaultParagraphFont"/>
    <w:link w:val="Header"/>
    <w:uiPriority w:val="99"/>
    <w:rsid w:val="003118DE"/>
    <w:rPr>
      <w:rFonts w:ascii="Arial" w:eastAsia="Times New Roman" w:hAnsi="Arial" w:cs="Times New Roman"/>
      <w:sz w:val="18"/>
      <w:szCs w:val="24"/>
      <w:lang w:eastAsia="en-AU"/>
    </w:rPr>
  </w:style>
  <w:style w:type="paragraph" w:styleId="Footer">
    <w:name w:val="footer"/>
    <w:basedOn w:val="Normal"/>
    <w:link w:val="FooterChar"/>
    <w:uiPriority w:val="99"/>
    <w:unhideWhenUsed/>
    <w:rsid w:val="003118DE"/>
    <w:pPr>
      <w:tabs>
        <w:tab w:val="center" w:pos="4513"/>
        <w:tab w:val="right" w:pos="9026"/>
      </w:tabs>
      <w:spacing w:before="0" w:after="0"/>
    </w:pPr>
  </w:style>
  <w:style w:type="character" w:customStyle="1" w:styleId="FooterChar">
    <w:name w:val="Footer Char"/>
    <w:basedOn w:val="DefaultParagraphFont"/>
    <w:link w:val="Footer"/>
    <w:uiPriority w:val="99"/>
    <w:rsid w:val="003118DE"/>
    <w:rPr>
      <w:rFonts w:ascii="Arial" w:eastAsia="Times New Roman" w:hAnsi="Arial" w:cs="Times New Roman"/>
      <w:sz w:val="18"/>
      <w:szCs w:val="24"/>
      <w:lang w:eastAsia="en-AU"/>
    </w:rPr>
  </w:style>
  <w:style w:type="character" w:customStyle="1" w:styleId="Heading1Char">
    <w:name w:val="Heading 1 Char"/>
    <w:basedOn w:val="DefaultParagraphFont"/>
    <w:link w:val="Heading1"/>
    <w:rsid w:val="00E779AE"/>
    <w:rPr>
      <w:rFonts w:ascii="Arial" w:eastAsia="Times New Roman" w:hAnsi="Arial" w:cs="Arial"/>
      <w:b/>
      <w:bCs/>
      <w:sz w:val="30"/>
      <w:szCs w:val="30"/>
      <w:lang w:val="en-US" w:eastAsia="en-AU"/>
    </w:rPr>
  </w:style>
  <w:style w:type="character" w:customStyle="1" w:styleId="Heading2Char">
    <w:name w:val="Heading 2 Char"/>
    <w:basedOn w:val="DefaultParagraphFont"/>
    <w:link w:val="Heading2"/>
    <w:uiPriority w:val="1"/>
    <w:rsid w:val="00E779AE"/>
    <w:rPr>
      <w:rFonts w:ascii="Arial" w:eastAsia="Times New Roman" w:hAnsi="Arial" w:cs="Arial"/>
      <w:b/>
      <w:bCs/>
      <w:sz w:val="24"/>
      <w:szCs w:val="20"/>
      <w:lang w:val="en-US" w:eastAsia="en-AU"/>
    </w:rPr>
  </w:style>
  <w:style w:type="paragraph" w:styleId="BodyText">
    <w:name w:val="Body Text"/>
    <w:link w:val="BodyTextChar"/>
    <w:rsid w:val="00E779AE"/>
    <w:pPr>
      <w:suppressAutoHyphens/>
      <w:spacing w:before="20" w:after="20" w:line="264" w:lineRule="auto"/>
    </w:pPr>
    <w:rPr>
      <w:rFonts w:ascii="Arial" w:eastAsia="Times New Roman" w:hAnsi="Arial" w:cs="Arial"/>
      <w:sz w:val="18"/>
      <w:szCs w:val="18"/>
      <w:lang w:eastAsia="en-AU"/>
    </w:rPr>
  </w:style>
  <w:style w:type="character" w:customStyle="1" w:styleId="BodyTextChar">
    <w:name w:val="Body Text Char"/>
    <w:basedOn w:val="DefaultParagraphFont"/>
    <w:link w:val="BodyText"/>
    <w:rsid w:val="00E779AE"/>
    <w:rPr>
      <w:rFonts w:ascii="Arial" w:eastAsia="Times New Roman" w:hAnsi="Arial" w:cs="Arial"/>
      <w:sz w:val="18"/>
      <w:szCs w:val="18"/>
      <w:lang w:eastAsia="en-AU"/>
    </w:rPr>
  </w:style>
  <w:style w:type="paragraph" w:styleId="ListNumber">
    <w:name w:val="List Number"/>
    <w:link w:val="ListNumberChar"/>
    <w:rsid w:val="00E779AE"/>
    <w:pPr>
      <w:numPr>
        <w:numId w:val="1"/>
      </w:numPr>
      <w:spacing w:before="80" w:after="80" w:line="240" w:lineRule="auto"/>
      <w:ind w:left="0" w:firstLine="0"/>
    </w:pPr>
    <w:rPr>
      <w:rFonts w:ascii="Arial" w:eastAsia="Times New Roman" w:hAnsi="Arial" w:cs="Times New Roman"/>
      <w:sz w:val="18"/>
      <w:szCs w:val="24"/>
      <w:lang w:eastAsia="en-AU"/>
    </w:rPr>
  </w:style>
  <w:style w:type="paragraph" w:styleId="ListNumber2">
    <w:name w:val="List Number 2"/>
    <w:link w:val="ListNumber2Char"/>
    <w:rsid w:val="00E779AE"/>
    <w:pPr>
      <w:numPr>
        <w:numId w:val="2"/>
      </w:numPr>
      <w:spacing w:before="80" w:after="80" w:line="264" w:lineRule="auto"/>
      <w:ind w:left="0" w:firstLine="0"/>
    </w:pPr>
    <w:rPr>
      <w:rFonts w:ascii="Arial" w:eastAsia="Times New Roman" w:hAnsi="Arial" w:cs="Times New Roman"/>
      <w:sz w:val="18"/>
      <w:szCs w:val="24"/>
      <w:lang w:eastAsia="en-AU"/>
    </w:rPr>
  </w:style>
  <w:style w:type="paragraph" w:customStyle="1" w:styleId="ListNumberH2">
    <w:name w:val="List Number H2"/>
    <w:basedOn w:val="Heading2"/>
    <w:qFormat/>
    <w:rsid w:val="00E779AE"/>
    <w:pPr>
      <w:ind w:left="360" w:hanging="360"/>
    </w:pPr>
    <w:rPr>
      <w:rFonts w:eastAsia="DengXian"/>
      <w:lang w:eastAsia="zh-CN"/>
    </w:rPr>
  </w:style>
  <w:style w:type="character" w:customStyle="1" w:styleId="ListNumberChar">
    <w:name w:val="List Number Char"/>
    <w:link w:val="ListNumber"/>
    <w:rsid w:val="00E779AE"/>
    <w:rPr>
      <w:rFonts w:ascii="Arial" w:eastAsia="Times New Roman" w:hAnsi="Arial" w:cs="Times New Roman"/>
      <w:sz w:val="18"/>
      <w:szCs w:val="24"/>
      <w:lang w:eastAsia="en-AU"/>
    </w:rPr>
  </w:style>
  <w:style w:type="character" w:customStyle="1" w:styleId="ListNumber2Char">
    <w:name w:val="List Number 2 Char"/>
    <w:link w:val="ListNumber2"/>
    <w:rsid w:val="00E779AE"/>
    <w:rPr>
      <w:rFonts w:ascii="Arial" w:eastAsia="Times New Roman" w:hAnsi="Arial" w:cs="Times New Roman"/>
      <w:sz w:val="18"/>
      <w:szCs w:val="24"/>
      <w:lang w:eastAsia="en-AU"/>
    </w:rPr>
  </w:style>
  <w:style w:type="paragraph" w:customStyle="1" w:styleId="QuestionHelpText">
    <w:name w:val="Question Help Text"/>
    <w:basedOn w:val="BodyText"/>
    <w:qFormat/>
    <w:rsid w:val="00E779AE"/>
    <w:rPr>
      <w:rFonts w:eastAsia="DengXian"/>
      <w:color w:val="636363"/>
      <w:lang w:eastAsia="zh-CN"/>
    </w:rPr>
  </w:style>
  <w:style w:type="paragraph" w:customStyle="1" w:styleId="TableText">
    <w:name w:val="Table Text"/>
    <w:basedOn w:val="BodyText"/>
    <w:rsid w:val="00E917DF"/>
  </w:style>
  <w:style w:type="paragraph" w:styleId="Title">
    <w:name w:val="Title"/>
    <w:next w:val="BodyText"/>
    <w:link w:val="TitleChar"/>
    <w:qFormat/>
    <w:rsid w:val="00E917DF"/>
    <w:pPr>
      <w:keepNext/>
      <w:keepLines/>
      <w:tabs>
        <w:tab w:val="right" w:pos="10773"/>
      </w:tabs>
      <w:suppressAutoHyphens/>
      <w:spacing w:after="100" w:line="240" w:lineRule="auto"/>
      <w:outlineLvl w:val="0"/>
    </w:pPr>
    <w:rPr>
      <w:rFonts w:ascii="Arial" w:eastAsia="Times New Roman" w:hAnsi="Arial" w:cs="Arial"/>
      <w:b/>
      <w:bCs/>
      <w:sz w:val="32"/>
      <w:szCs w:val="32"/>
      <w:lang w:eastAsia="en-AU"/>
    </w:rPr>
  </w:style>
  <w:style w:type="character" w:customStyle="1" w:styleId="TitleChar">
    <w:name w:val="Title Char"/>
    <w:basedOn w:val="DefaultParagraphFont"/>
    <w:link w:val="Title"/>
    <w:rsid w:val="00E917DF"/>
    <w:rPr>
      <w:rFonts w:ascii="Arial" w:eastAsia="Times New Roman" w:hAnsi="Arial" w:cs="Arial"/>
      <w:b/>
      <w:bCs/>
      <w:sz w:val="32"/>
      <w:szCs w:val="32"/>
      <w:lang w:eastAsia="en-AU"/>
    </w:rPr>
  </w:style>
  <w:style w:type="paragraph" w:styleId="ListNumber3">
    <w:name w:val="List Number 3"/>
    <w:basedOn w:val="Normal"/>
    <w:uiPriority w:val="99"/>
    <w:semiHidden/>
    <w:unhideWhenUsed/>
    <w:rsid w:val="00795510"/>
    <w:pPr>
      <w:numPr>
        <w:numId w:val="7"/>
      </w:numPr>
      <w:contextualSpacing/>
    </w:pPr>
  </w:style>
  <w:style w:type="paragraph" w:styleId="ListBullet">
    <w:name w:val="List Bullet"/>
    <w:link w:val="ListBulletChar"/>
    <w:rsid w:val="00795510"/>
    <w:pPr>
      <w:numPr>
        <w:numId w:val="8"/>
      </w:numPr>
      <w:suppressAutoHyphens/>
      <w:spacing w:before="80" w:after="80" w:line="240" w:lineRule="auto"/>
    </w:pPr>
    <w:rPr>
      <w:rFonts w:ascii="Arial" w:eastAsia="Times New Roman" w:hAnsi="Arial" w:cs="Arial"/>
      <w:sz w:val="18"/>
      <w:szCs w:val="18"/>
      <w:lang w:eastAsia="en-AU"/>
    </w:rPr>
  </w:style>
  <w:style w:type="character" w:customStyle="1" w:styleId="ListBulletChar">
    <w:name w:val="List Bullet Char"/>
    <w:link w:val="ListBullet"/>
    <w:rsid w:val="00795510"/>
    <w:rPr>
      <w:rFonts w:ascii="Arial" w:eastAsia="Times New Roman" w:hAnsi="Arial" w:cs="Arial"/>
      <w:sz w:val="18"/>
      <w:szCs w:val="18"/>
      <w:lang w:eastAsia="en-AU"/>
    </w:rPr>
  </w:style>
  <w:style w:type="character" w:customStyle="1" w:styleId="Heading3Char">
    <w:name w:val="Heading 3 Char"/>
    <w:basedOn w:val="DefaultParagraphFont"/>
    <w:link w:val="Heading3"/>
    <w:uiPriority w:val="9"/>
    <w:semiHidden/>
    <w:rsid w:val="00795510"/>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basedOn w:val="DefaultParagraphFont"/>
    <w:link w:val="Heading4"/>
    <w:uiPriority w:val="9"/>
    <w:rsid w:val="007E2D40"/>
    <w:rPr>
      <w:rFonts w:asciiTheme="majorHAnsi" w:eastAsiaTheme="majorEastAsia" w:hAnsiTheme="majorHAnsi" w:cstheme="majorBidi"/>
      <w:i/>
      <w:iCs/>
      <w:color w:val="2F5496" w:themeColor="accent1" w:themeShade="BF"/>
      <w:sz w:val="18"/>
      <w:szCs w:val="24"/>
      <w:lang w:eastAsia="en-AU"/>
    </w:rPr>
  </w:style>
  <w:style w:type="table" w:styleId="TableGrid">
    <w:name w:val="Table Grid"/>
    <w:basedOn w:val="TableNormal"/>
    <w:rsid w:val="00B0168F"/>
    <w:pPr>
      <w:spacing w:after="0" w:line="240" w:lineRule="auto"/>
    </w:pPr>
    <w:rPr>
      <w:rFonts w:ascii="Calibri" w:eastAsia="Times New Roman" w:hAnsi="Calibri"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Emphasis">
    <w:name w:val="Emphasis"/>
    <w:qFormat/>
    <w:rsid w:val="00B0168F"/>
    <w:rPr>
      <w:i/>
      <w:iCs/>
    </w:rPr>
  </w:style>
  <w:style w:type="character" w:customStyle="1" w:styleId="DHHSbodyChar">
    <w:name w:val="DHHS body Char"/>
    <w:basedOn w:val="DefaultParagraphFont"/>
    <w:link w:val="DHHSbody"/>
    <w:locked/>
    <w:rsid w:val="00B0168F"/>
    <w:rPr>
      <w:rFonts w:ascii="Arial" w:hAnsi="Arial" w:cs="Arial"/>
    </w:rPr>
  </w:style>
  <w:style w:type="paragraph" w:customStyle="1" w:styleId="DHHSbody">
    <w:name w:val="DHHS body"/>
    <w:basedOn w:val="Normal"/>
    <w:link w:val="DHHSbodyChar"/>
    <w:qFormat/>
    <w:rsid w:val="00B0168F"/>
    <w:pPr>
      <w:spacing w:before="0" w:after="120" w:line="270" w:lineRule="atLeast"/>
    </w:pPr>
    <w:rPr>
      <w:rFonts w:eastAsiaTheme="minorHAnsi" w:cs="Arial"/>
      <w:sz w:val="22"/>
      <w:szCs w:val="22"/>
      <w:lang w:eastAsia="en-US"/>
    </w:rPr>
  </w:style>
  <w:style w:type="paragraph" w:customStyle="1" w:styleId="DHHSbullet1">
    <w:name w:val="DHHS bullet 1"/>
    <w:basedOn w:val="DHHSbody"/>
    <w:qFormat/>
    <w:rsid w:val="00B0168F"/>
    <w:pPr>
      <w:numPr>
        <w:numId w:val="33"/>
      </w:numPr>
      <w:tabs>
        <w:tab w:val="num" w:pos="360"/>
      </w:tabs>
      <w:spacing w:after="40"/>
      <w:ind w:left="0" w:firstLine="0"/>
    </w:pPr>
    <w:rPr>
      <w:rFonts w:eastAsia="Times" w:cs="Times New Roman"/>
    </w:rPr>
  </w:style>
  <w:style w:type="paragraph" w:customStyle="1" w:styleId="DHHSbullet2">
    <w:name w:val="DHHS bullet 2"/>
    <w:basedOn w:val="DHHSbody"/>
    <w:uiPriority w:val="2"/>
    <w:qFormat/>
    <w:rsid w:val="00B0168F"/>
    <w:pPr>
      <w:numPr>
        <w:ilvl w:val="1"/>
        <w:numId w:val="33"/>
      </w:numPr>
      <w:tabs>
        <w:tab w:val="num" w:pos="360"/>
      </w:tabs>
      <w:spacing w:after="40"/>
      <w:ind w:left="0" w:firstLine="0"/>
    </w:pPr>
    <w:rPr>
      <w:rFonts w:eastAsia="Times" w:cs="Times New Roman"/>
    </w:rPr>
  </w:style>
  <w:style w:type="numbering" w:customStyle="1" w:styleId="ZZBullets">
    <w:name w:val="ZZ Bullets"/>
    <w:rsid w:val="00B0168F"/>
    <w:pPr>
      <w:numPr>
        <w:numId w:val="33"/>
      </w:numPr>
    </w:pPr>
  </w:style>
  <w:style w:type="paragraph" w:customStyle="1" w:styleId="DHHSTOCheadingfactsheet">
    <w:name w:val="DHHS TOC heading fact sheet"/>
    <w:basedOn w:val="Heading2"/>
    <w:next w:val="DHHSbody"/>
    <w:link w:val="DHHSTOCheadingfactsheetChar"/>
    <w:uiPriority w:val="4"/>
    <w:rsid w:val="00EE0CE2"/>
    <w:pPr>
      <w:spacing w:before="0" w:after="200" w:line="320" w:lineRule="atLeast"/>
      <w:outlineLvl w:val="9"/>
    </w:pPr>
    <w:rPr>
      <w:rFonts w:cs="Times New Roman"/>
      <w:bCs w:val="0"/>
      <w:color w:val="007B4B"/>
      <w:sz w:val="28"/>
      <w:szCs w:val="28"/>
      <w:lang w:val="en-AU" w:eastAsia="en-US"/>
    </w:rPr>
  </w:style>
  <w:style w:type="character" w:customStyle="1" w:styleId="DHHSTOCheadingfactsheetChar">
    <w:name w:val="DHHS TOC heading fact sheet Char"/>
    <w:link w:val="DHHSTOCheadingfactsheet"/>
    <w:uiPriority w:val="4"/>
    <w:rsid w:val="00EE0CE2"/>
    <w:rPr>
      <w:rFonts w:ascii="Arial" w:eastAsia="Times New Roman" w:hAnsi="Arial" w:cs="Times New Roman"/>
      <w:b/>
      <w:color w:val="007B4B"/>
      <w:sz w:val="28"/>
      <w:szCs w:val="28"/>
    </w:rPr>
  </w:style>
  <w:style w:type="character" w:customStyle="1" w:styleId="normaltextrun">
    <w:name w:val="normaltextrun"/>
    <w:basedOn w:val="DefaultParagraphFont"/>
    <w:rsid w:val="00EE0CE2"/>
  </w:style>
  <w:style w:type="paragraph" w:customStyle="1" w:styleId="Spacerparatopoffirstpage">
    <w:name w:val="Spacer para top of first page"/>
    <w:basedOn w:val="Normal"/>
    <w:semiHidden/>
    <w:rsid w:val="00F81E6F"/>
    <w:pPr>
      <w:spacing w:before="0" w:after="0"/>
    </w:pPr>
    <w:rPr>
      <w:rFonts w:eastAsia="Times"/>
      <w:noProof/>
      <w:sz w:val="12"/>
      <w:szCs w:val="20"/>
      <w:lang w:eastAsia="en-US"/>
    </w:rPr>
  </w:style>
  <w:style w:type="paragraph" w:customStyle="1" w:styleId="DHHSfooter">
    <w:name w:val="DHHS footer"/>
    <w:uiPriority w:val="11"/>
    <w:rsid w:val="00F81E6F"/>
    <w:pPr>
      <w:tabs>
        <w:tab w:val="right" w:pos="10206"/>
      </w:tabs>
      <w:spacing w:after="0" w:line="240" w:lineRule="auto"/>
    </w:pPr>
    <w:rPr>
      <w:rFonts w:ascii="Arial" w:eastAsia="Times New Roman" w:hAnsi="Arial" w:cs="Arial"/>
      <w:sz w:val="18"/>
      <w:szCs w:val="18"/>
    </w:rPr>
  </w:style>
  <w:style w:type="paragraph" w:customStyle="1" w:styleId="DHHSmainheading">
    <w:name w:val="DHHS main heading"/>
    <w:uiPriority w:val="8"/>
    <w:rsid w:val="00F81E6F"/>
    <w:pPr>
      <w:spacing w:after="0" w:line="216" w:lineRule="auto"/>
    </w:pPr>
    <w:rPr>
      <w:rFonts w:ascii="Arial" w:eastAsia="Times New Roman" w:hAnsi="Arial" w:cs="Times New Roman"/>
      <w:caps/>
      <w:color w:val="FFFFFF"/>
      <w:sz w:val="64"/>
      <w:szCs w:val="64"/>
    </w:rPr>
  </w:style>
  <w:style w:type="paragraph" w:customStyle="1" w:styleId="DHHSmainsubheading">
    <w:name w:val="DHHS main subheading"/>
    <w:uiPriority w:val="8"/>
    <w:rsid w:val="00F81E6F"/>
    <w:pPr>
      <w:spacing w:after="0" w:line="240" w:lineRule="auto"/>
    </w:pPr>
    <w:rPr>
      <w:rFonts w:ascii="Arial" w:eastAsia="Times New Roman" w:hAnsi="Arial" w:cs="Times New Roman"/>
      <w:b/>
      <w:color w:val="FFFFFF"/>
      <w:sz w:val="28"/>
      <w:szCs w:val="28"/>
    </w:rPr>
  </w:style>
  <w:style w:type="paragraph" w:customStyle="1" w:styleId="Sectionbreakfirstpage">
    <w:name w:val="Section break first page"/>
    <w:uiPriority w:val="5"/>
    <w:rsid w:val="00CA4DD9"/>
    <w:pPr>
      <w:spacing w:after="400" w:line="240" w:lineRule="auto"/>
    </w:pPr>
    <w:rPr>
      <w:rFonts w:ascii="Arial" w:eastAsia="Times New Roman" w:hAnsi="Arial" w:cs="Times New Roman"/>
      <w:sz w:val="20"/>
      <w:szCs w:val="20"/>
    </w:rPr>
  </w:style>
  <w:style w:type="paragraph" w:customStyle="1" w:styleId="DHHSletterbody">
    <w:name w:val="DHHS letter body"/>
    <w:qFormat/>
    <w:rsid w:val="0077706E"/>
    <w:pPr>
      <w:tabs>
        <w:tab w:val="left" w:pos="1333"/>
      </w:tabs>
      <w:spacing w:after="0" w:line="270" w:lineRule="atLeast"/>
    </w:pPr>
    <w:rPr>
      <w:rFonts w:ascii="Arial" w:eastAsia="MS PMincho" w:hAnsi="Arial" w:cs="Arial"/>
    </w:rPr>
  </w:style>
  <w:style w:type="paragraph" w:customStyle="1" w:styleId="DHHSreferenceno">
    <w:name w:val="DHHS reference no"/>
    <w:basedOn w:val="DHHSletterbody"/>
    <w:uiPriority w:val="98"/>
    <w:rsid w:val="0077706E"/>
    <w:pPr>
      <w:tabs>
        <w:tab w:val="clear" w:pos="1333"/>
      </w:tabs>
      <w:spacing w:before="120" w:line="240" w:lineRule="auto"/>
      <w:ind w:left="6436"/>
    </w:pPr>
    <w:rPr>
      <w:sz w:val="18"/>
    </w:rPr>
  </w:style>
  <w:style w:type="paragraph" w:customStyle="1" w:styleId="Documenttitle">
    <w:name w:val="Document title"/>
    <w:uiPriority w:val="8"/>
    <w:rsid w:val="00840B48"/>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840B48"/>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840B48"/>
    <w:pPr>
      <w:spacing w:before="0" w:after="0" w:line="280" w:lineRule="atLeast"/>
    </w:pPr>
    <w:rPr>
      <w:rFonts w:eastAsia="Times"/>
      <w:b/>
      <w:bCs/>
      <w:color w:val="000000" w:themeColor="text1"/>
      <w:sz w:val="21"/>
      <w:szCs w:val="20"/>
      <w:lang w:eastAsia="en-US"/>
    </w:rPr>
  </w:style>
  <w:style w:type="paragraph" w:customStyle="1" w:styleId="Tablebullet2">
    <w:name w:val="Table bullet 2"/>
    <w:basedOn w:val="TableText"/>
    <w:uiPriority w:val="11"/>
    <w:rsid w:val="00DB6537"/>
    <w:pPr>
      <w:numPr>
        <w:ilvl w:val="1"/>
        <w:numId w:val="37"/>
      </w:numPr>
      <w:suppressAutoHyphens w:val="0"/>
      <w:spacing w:before="80" w:after="60" w:line="240" w:lineRule="auto"/>
    </w:pPr>
    <w:rPr>
      <w:rFonts w:cs="Times New Roman"/>
      <w:sz w:val="21"/>
      <w:szCs w:val="20"/>
      <w:lang w:eastAsia="en-US"/>
    </w:rPr>
  </w:style>
  <w:style w:type="paragraph" w:customStyle="1" w:styleId="Tablebullet1">
    <w:name w:val="Table bullet 1"/>
    <w:basedOn w:val="TableText"/>
    <w:uiPriority w:val="3"/>
    <w:qFormat/>
    <w:rsid w:val="00DB6537"/>
    <w:pPr>
      <w:numPr>
        <w:numId w:val="37"/>
      </w:numPr>
      <w:suppressAutoHyphens w:val="0"/>
      <w:spacing w:before="80" w:after="60" w:line="240" w:lineRule="auto"/>
    </w:pPr>
    <w:rPr>
      <w:rFonts w:cs="Times New Roman"/>
      <w:sz w:val="21"/>
      <w:szCs w:val="20"/>
      <w:lang w:eastAsia="en-US"/>
    </w:rPr>
  </w:style>
  <w:style w:type="numbering" w:customStyle="1" w:styleId="ZZTablebullets">
    <w:name w:val="ZZ Table bullets"/>
    <w:basedOn w:val="NoList"/>
    <w:rsid w:val="00DB6537"/>
    <w:pPr>
      <w:numPr>
        <w:numId w:val="37"/>
      </w:numPr>
    </w:pPr>
  </w:style>
  <w:style w:type="paragraph" w:styleId="BalloonText">
    <w:name w:val="Balloon Text"/>
    <w:basedOn w:val="Normal"/>
    <w:link w:val="BalloonTextChar"/>
    <w:uiPriority w:val="99"/>
    <w:semiHidden/>
    <w:unhideWhenUsed/>
    <w:rsid w:val="00490DFD"/>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90DFD"/>
    <w:rPr>
      <w:rFonts w:ascii="Segoe UI" w:eastAsia="Times New Roman" w:hAnsi="Segoe UI" w:cs="Segoe UI"/>
      <w:sz w:val="18"/>
      <w:szCs w:val="18"/>
      <w:lang w:eastAsia="en-AU"/>
    </w:rPr>
  </w:style>
  <w:style w:type="character" w:styleId="FollowedHyperlink">
    <w:name w:val="FollowedHyperlink"/>
    <w:basedOn w:val="DefaultParagraphFont"/>
    <w:uiPriority w:val="99"/>
    <w:semiHidden/>
    <w:unhideWhenUsed/>
    <w:rsid w:val="00094A7C"/>
    <w:rPr>
      <w:color w:val="954F72" w:themeColor="followedHyperlink"/>
      <w:u w:val="single"/>
    </w:rPr>
  </w:style>
  <w:style w:type="paragraph" w:customStyle="1" w:styleId="Body">
    <w:name w:val="Body"/>
    <w:link w:val="BodyChar"/>
    <w:qFormat/>
    <w:rsid w:val="00703409"/>
    <w:pPr>
      <w:spacing w:after="120" w:line="280" w:lineRule="atLeast"/>
    </w:pPr>
    <w:rPr>
      <w:rFonts w:ascii="Arial" w:eastAsia="Times" w:hAnsi="Arial" w:cs="Times New Roman"/>
      <w:sz w:val="21"/>
      <w:szCs w:val="20"/>
    </w:rPr>
  </w:style>
  <w:style w:type="character" w:styleId="FootnoteReference">
    <w:name w:val="footnote reference"/>
    <w:uiPriority w:val="8"/>
    <w:rsid w:val="00703409"/>
    <w:rPr>
      <w:vertAlign w:val="superscript"/>
    </w:rPr>
  </w:style>
  <w:style w:type="paragraph" w:customStyle="1" w:styleId="Accessibilitypara">
    <w:name w:val="Accessibility para"/>
    <w:uiPriority w:val="8"/>
    <w:rsid w:val="00703409"/>
    <w:pPr>
      <w:spacing w:before="240" w:after="200" w:line="300" w:lineRule="atLeast"/>
    </w:pPr>
    <w:rPr>
      <w:rFonts w:ascii="Arial" w:eastAsia="Times" w:hAnsi="Arial" w:cs="Times New Roman"/>
      <w:sz w:val="24"/>
      <w:szCs w:val="19"/>
    </w:rPr>
  </w:style>
  <w:style w:type="paragraph" w:styleId="FootnoteText">
    <w:name w:val="footnote text"/>
    <w:basedOn w:val="Normal"/>
    <w:link w:val="FootnoteTextChar"/>
    <w:uiPriority w:val="8"/>
    <w:rsid w:val="00703409"/>
    <w:pPr>
      <w:spacing w:before="60" w:after="60" w:line="220" w:lineRule="atLeast"/>
    </w:pPr>
    <w:rPr>
      <w:rFonts w:eastAsia="MS Gothic" w:cs="Arial"/>
      <w:szCs w:val="16"/>
      <w:lang w:eastAsia="en-US"/>
    </w:rPr>
  </w:style>
  <w:style w:type="character" w:customStyle="1" w:styleId="FootnoteTextChar">
    <w:name w:val="Footnote Text Char"/>
    <w:basedOn w:val="DefaultParagraphFont"/>
    <w:link w:val="FootnoteText"/>
    <w:uiPriority w:val="8"/>
    <w:rsid w:val="00703409"/>
    <w:rPr>
      <w:rFonts w:ascii="Arial" w:eastAsia="MS Gothic" w:hAnsi="Arial" w:cs="Arial"/>
      <w:sz w:val="18"/>
      <w:szCs w:val="16"/>
    </w:rPr>
  </w:style>
  <w:style w:type="character" w:customStyle="1" w:styleId="BodyChar">
    <w:name w:val="Body Char"/>
    <w:basedOn w:val="DefaultParagraphFont"/>
    <w:link w:val="Body"/>
    <w:rsid w:val="00703409"/>
    <w:rPr>
      <w:rFonts w:ascii="Arial" w:eastAsia="Times" w:hAnsi="Arial" w:cs="Times New Roman"/>
      <w:sz w:val="21"/>
      <w:szCs w:val="20"/>
    </w:rPr>
  </w:style>
  <w:style w:type="paragraph" w:customStyle="1" w:styleId="Imprint">
    <w:name w:val="Imprint"/>
    <w:basedOn w:val="Body"/>
    <w:uiPriority w:val="11"/>
    <w:rsid w:val="00703409"/>
    <w:pPr>
      <w:spacing w:after="60" w:line="270" w:lineRule="atLeast"/>
    </w:pPr>
    <w:rPr>
      <w:color w:val="000000" w:themeColor="text1"/>
      <w:sz w:val="20"/>
    </w:rPr>
  </w:style>
  <w:style w:type="numbering" w:customStyle="1" w:styleId="ZZNumbers">
    <w:name w:val="ZZ Numbers"/>
    <w:rsid w:val="00703409"/>
    <w:pPr>
      <w:numPr>
        <w:numId w:val="38"/>
      </w:numPr>
    </w:pPr>
  </w:style>
  <w:style w:type="paragraph" w:customStyle="1" w:styleId="DHHSnumberdigit">
    <w:name w:val="DHHS number digit"/>
    <w:basedOn w:val="DHHSbody"/>
    <w:uiPriority w:val="2"/>
    <w:rsid w:val="00703409"/>
    <w:pPr>
      <w:numPr>
        <w:numId w:val="39"/>
      </w:numPr>
      <w:spacing w:line="280" w:lineRule="atLeast"/>
    </w:pPr>
    <w:rPr>
      <w:rFonts w:eastAsia="Times" w:cs="Times New Roman"/>
      <w:sz w:val="24"/>
      <w:szCs w:val="20"/>
    </w:rPr>
  </w:style>
  <w:style w:type="paragraph" w:customStyle="1" w:styleId="DHHSnumberloweralphaindent">
    <w:name w:val="DHHS number lower alpha indent"/>
    <w:basedOn w:val="DHHSbody"/>
    <w:uiPriority w:val="3"/>
    <w:rsid w:val="00703409"/>
    <w:pPr>
      <w:numPr>
        <w:ilvl w:val="3"/>
        <w:numId w:val="39"/>
      </w:numPr>
      <w:spacing w:line="280" w:lineRule="atLeast"/>
    </w:pPr>
    <w:rPr>
      <w:rFonts w:eastAsia="Times" w:cs="Times New Roman"/>
      <w:sz w:val="24"/>
      <w:szCs w:val="20"/>
    </w:rPr>
  </w:style>
  <w:style w:type="paragraph" w:customStyle="1" w:styleId="DHHSnumberdigitindent">
    <w:name w:val="DHHS number digit indent"/>
    <w:basedOn w:val="DHHSnumberloweralphaindent"/>
    <w:uiPriority w:val="3"/>
    <w:rsid w:val="00703409"/>
    <w:pPr>
      <w:numPr>
        <w:ilvl w:val="1"/>
      </w:numPr>
    </w:pPr>
  </w:style>
  <w:style w:type="paragraph" w:customStyle="1" w:styleId="DHHSnumberloweralpha">
    <w:name w:val="DHHS number lower alpha"/>
    <w:basedOn w:val="DHHSbody"/>
    <w:uiPriority w:val="3"/>
    <w:rsid w:val="00703409"/>
    <w:pPr>
      <w:numPr>
        <w:ilvl w:val="2"/>
        <w:numId w:val="39"/>
      </w:numPr>
      <w:spacing w:line="280" w:lineRule="atLeast"/>
    </w:pPr>
    <w:rPr>
      <w:rFonts w:eastAsia="Times" w:cs="Times New Roman"/>
      <w:sz w:val="24"/>
      <w:szCs w:val="20"/>
    </w:rPr>
  </w:style>
  <w:style w:type="paragraph" w:customStyle="1" w:styleId="DHHSnumberlowerroman">
    <w:name w:val="DHHS number lower roman"/>
    <w:basedOn w:val="DHHSbody"/>
    <w:uiPriority w:val="3"/>
    <w:rsid w:val="00703409"/>
    <w:pPr>
      <w:numPr>
        <w:ilvl w:val="4"/>
        <w:numId w:val="39"/>
      </w:numPr>
      <w:spacing w:line="280" w:lineRule="atLeast"/>
    </w:pPr>
    <w:rPr>
      <w:rFonts w:eastAsia="Times" w:cs="Times New Roman"/>
      <w:sz w:val="24"/>
      <w:szCs w:val="20"/>
    </w:rPr>
  </w:style>
  <w:style w:type="paragraph" w:customStyle="1" w:styleId="DHHSnumberlowerromanindent">
    <w:name w:val="DHHS number lower roman indent"/>
    <w:basedOn w:val="DHHSbody"/>
    <w:uiPriority w:val="3"/>
    <w:rsid w:val="00703409"/>
    <w:pPr>
      <w:numPr>
        <w:ilvl w:val="5"/>
        <w:numId w:val="39"/>
      </w:numPr>
      <w:spacing w:line="280" w:lineRule="atLeast"/>
    </w:pPr>
    <w:rPr>
      <w:rFonts w:eastAsia="Times" w:cs="Times New Roman"/>
      <w:sz w:val="24"/>
      <w:szCs w:val="20"/>
    </w:rPr>
  </w:style>
  <w:style w:type="paragraph" w:styleId="CommentText">
    <w:name w:val="annotation text"/>
    <w:basedOn w:val="Normal"/>
    <w:link w:val="CommentTextChar"/>
    <w:uiPriority w:val="99"/>
    <w:unhideWhenUsed/>
    <w:rsid w:val="00EA3E3E"/>
    <w:pPr>
      <w:spacing w:before="0" w:after="0"/>
    </w:pPr>
    <w:rPr>
      <w:rFonts w:ascii="Cambria" w:hAnsi="Cambria"/>
      <w:sz w:val="20"/>
      <w:szCs w:val="20"/>
      <w:lang w:eastAsia="en-US"/>
    </w:rPr>
  </w:style>
  <w:style w:type="character" w:customStyle="1" w:styleId="CommentTextChar">
    <w:name w:val="Comment Text Char"/>
    <w:basedOn w:val="DefaultParagraphFont"/>
    <w:link w:val="CommentText"/>
    <w:uiPriority w:val="99"/>
    <w:rsid w:val="00EA3E3E"/>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EA3E3E"/>
    <w:rPr>
      <w:sz w:val="16"/>
      <w:szCs w:val="16"/>
    </w:rPr>
  </w:style>
  <w:style w:type="paragraph" w:customStyle="1" w:styleId="DHHStabletext">
    <w:name w:val="DHHS table text"/>
    <w:uiPriority w:val="3"/>
    <w:qFormat/>
    <w:rsid w:val="00EA3E3E"/>
    <w:pPr>
      <w:spacing w:before="80" w:after="60" w:line="240" w:lineRule="auto"/>
    </w:pPr>
    <w:rPr>
      <w:rFonts w:ascii="Arial" w:eastAsia="Times New Roman" w:hAnsi="Arial" w:cs="Times New Roman"/>
      <w:sz w:val="24"/>
      <w:szCs w:val="20"/>
    </w:rPr>
  </w:style>
  <w:style w:type="paragraph" w:customStyle="1" w:styleId="DHHStablecolhead">
    <w:name w:val="DHHS table col head"/>
    <w:uiPriority w:val="3"/>
    <w:qFormat/>
    <w:rsid w:val="00EA3E3E"/>
    <w:pPr>
      <w:spacing w:before="80" w:after="60" w:line="240" w:lineRule="auto"/>
    </w:pPr>
    <w:rPr>
      <w:rFonts w:ascii="Arial" w:eastAsia="Times New Roman" w:hAnsi="Arial" w:cs="Times New Roman"/>
      <w:b/>
      <w:color w:val="000000" w:themeColor="text1"/>
      <w:sz w:val="24"/>
      <w:szCs w:val="20"/>
    </w:rPr>
  </w:style>
  <w:style w:type="paragraph" w:customStyle="1" w:styleId="DHHSbodyaftertablefigure">
    <w:name w:val="DHHS body after table/figure"/>
    <w:basedOn w:val="DHHSbody"/>
    <w:next w:val="DHHSbody"/>
    <w:uiPriority w:val="1"/>
    <w:rsid w:val="00EA3E3E"/>
    <w:pPr>
      <w:spacing w:before="240"/>
    </w:pPr>
    <w:rPr>
      <w:rFonts w:eastAsia="Times" w:cs="Times New Roman"/>
      <w:sz w:val="24"/>
      <w:szCs w:val="20"/>
    </w:rPr>
  </w:style>
  <w:style w:type="paragraph" w:styleId="CommentSubject">
    <w:name w:val="annotation subject"/>
    <w:basedOn w:val="CommentText"/>
    <w:next w:val="CommentText"/>
    <w:link w:val="CommentSubjectChar"/>
    <w:uiPriority w:val="99"/>
    <w:semiHidden/>
    <w:unhideWhenUsed/>
    <w:rsid w:val="00EA3E3E"/>
    <w:pPr>
      <w:spacing w:before="240" w:after="240"/>
    </w:pPr>
    <w:rPr>
      <w:rFonts w:ascii="Arial" w:hAnsi="Arial"/>
      <w:b/>
      <w:bCs/>
      <w:lang w:eastAsia="en-AU"/>
    </w:rPr>
  </w:style>
  <w:style w:type="character" w:customStyle="1" w:styleId="CommentSubjectChar">
    <w:name w:val="Comment Subject Char"/>
    <w:basedOn w:val="CommentTextChar"/>
    <w:link w:val="CommentSubject"/>
    <w:uiPriority w:val="99"/>
    <w:semiHidden/>
    <w:rsid w:val="00EA3E3E"/>
    <w:rPr>
      <w:rFonts w:ascii="Arial" w:eastAsia="Times New Roman" w:hAnsi="Arial" w:cs="Times New Roman"/>
      <w:b/>
      <w:bCs/>
      <w:sz w:val="20"/>
      <w:szCs w:val="20"/>
      <w:lang w:eastAsia="en-AU"/>
    </w:rPr>
  </w:style>
  <w:style w:type="table" w:customStyle="1" w:styleId="TableGrid1">
    <w:name w:val="Table Grid1"/>
    <w:basedOn w:val="TableNormal"/>
    <w:next w:val="TableGrid"/>
    <w:uiPriority w:val="59"/>
    <w:rsid w:val="00B2268C"/>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68C"/>
    <w:rPr>
      <w:color w:val="605E5C"/>
      <w:shd w:val="clear" w:color="auto" w:fill="E1DFDD"/>
    </w:rPr>
  </w:style>
  <w:style w:type="table" w:customStyle="1" w:styleId="TableGrid2">
    <w:name w:val="Table Grid2"/>
    <w:basedOn w:val="TableNormal"/>
    <w:next w:val="TableGrid"/>
    <w:uiPriority w:val="59"/>
    <w:rsid w:val="00A84A3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cerparaChar">
    <w:name w:val="Spacer para Char"/>
    <w:link w:val="Spacerpara"/>
    <w:locked/>
    <w:rsid w:val="00E235FB"/>
    <w:rPr>
      <w:rFonts w:ascii="Arial" w:hAnsi="Arial" w:cs="Arial"/>
      <w:sz w:val="12"/>
      <w:szCs w:val="12"/>
    </w:rPr>
  </w:style>
  <w:style w:type="paragraph" w:customStyle="1" w:styleId="Spacerpara">
    <w:name w:val="Spacer para"/>
    <w:basedOn w:val="BodyText"/>
    <w:link w:val="SpacerparaChar"/>
    <w:qFormat/>
    <w:rsid w:val="00E235FB"/>
    <w:pPr>
      <w:spacing w:before="0" w:after="0" w:line="216" w:lineRule="auto"/>
    </w:pPr>
    <w:rPr>
      <w:rFonts w:eastAsiaTheme="minorHAnsi"/>
      <w:sz w:val="12"/>
      <w:szCs w:val="12"/>
      <w:lang w:eastAsia="en-US"/>
    </w:rPr>
  </w:style>
  <w:style w:type="character" w:styleId="Strong">
    <w:name w:val="Strong"/>
    <w:basedOn w:val="DefaultParagraphFont"/>
    <w:qFormat/>
    <w:rsid w:val="00E235FB"/>
    <w:rPr>
      <w:b/>
      <w:bCs/>
    </w:rPr>
  </w:style>
  <w:style w:type="character" w:customStyle="1" w:styleId="FooterURL">
    <w:name w:val="Footer URL"/>
    <w:qFormat/>
    <w:rsid w:val="005177FC"/>
    <w:rPr>
      <w:sz w:val="22"/>
      <w:szCs w:val="22"/>
    </w:rPr>
  </w:style>
  <w:style w:type="paragraph" w:customStyle="1" w:styleId="Footercentered">
    <w:name w:val="Footer centered"/>
    <w:basedOn w:val="Footer"/>
    <w:link w:val="FootercenteredChar"/>
    <w:qFormat/>
    <w:rsid w:val="005177FC"/>
    <w:pPr>
      <w:tabs>
        <w:tab w:val="clear" w:pos="4513"/>
        <w:tab w:val="clear" w:pos="9026"/>
      </w:tabs>
      <w:suppressAutoHyphens/>
      <w:spacing w:before="200"/>
      <w:jc w:val="center"/>
    </w:pPr>
    <w:rPr>
      <w:rFonts w:cs="Arial"/>
      <w:sz w:val="16"/>
      <w:szCs w:val="16"/>
    </w:rPr>
  </w:style>
  <w:style w:type="character" w:customStyle="1" w:styleId="FootercenteredChar">
    <w:name w:val="Footer centered Char"/>
    <w:link w:val="Footercentered"/>
    <w:rsid w:val="005177FC"/>
    <w:rPr>
      <w:rFonts w:ascii="Arial" w:eastAsia="Times New Roman" w:hAnsi="Arial" w:cs="Arial"/>
      <w:sz w:val="16"/>
      <w:szCs w:val="16"/>
      <w:lang w:eastAsia="en-AU"/>
    </w:rPr>
  </w:style>
  <w:style w:type="paragraph" w:styleId="NormalWeb">
    <w:name w:val="Normal (Web)"/>
    <w:basedOn w:val="Normal"/>
    <w:uiPriority w:val="99"/>
    <w:unhideWhenUsed/>
    <w:rsid w:val="000F6FCB"/>
    <w:pPr>
      <w:spacing w:before="100" w:beforeAutospacing="1" w:after="100" w:afterAutospacing="1"/>
    </w:pPr>
    <w:rPr>
      <w:rFonts w:ascii="Times New Roman" w:hAnsi="Times New Roman"/>
      <w:sz w:val="24"/>
    </w:rPr>
  </w:style>
  <w:style w:type="paragraph" w:customStyle="1" w:styleId="xxxxxdhhsbody">
    <w:name w:val="x_x_x_xxdhhsbody"/>
    <w:basedOn w:val="Normal"/>
    <w:rsid w:val="00A12E71"/>
    <w:pPr>
      <w:spacing w:before="100" w:beforeAutospacing="1" w:after="100" w:afterAutospacing="1"/>
    </w:pPr>
    <w:rPr>
      <w:rFonts w:ascii="Times New Roman" w:hAnsi="Times New Roman"/>
      <w:sz w:val="24"/>
    </w:rPr>
  </w:style>
  <w:style w:type="paragraph" w:styleId="Revision">
    <w:name w:val="Revision"/>
    <w:hidden/>
    <w:uiPriority w:val="99"/>
    <w:semiHidden/>
    <w:rsid w:val="00F2004A"/>
    <w:pPr>
      <w:spacing w:after="0" w:line="240" w:lineRule="auto"/>
    </w:pPr>
    <w:rPr>
      <w:rFonts w:ascii="Arial" w:eastAsia="Times New Roman" w:hAnsi="Arial" w:cs="Times New Roman"/>
      <w:sz w:val="18"/>
      <w:szCs w:val="24"/>
      <w:lang w:eastAsia="en-AU"/>
    </w:rPr>
  </w:style>
  <w:style w:type="paragraph" w:customStyle="1" w:styleId="xxdhhsbody">
    <w:name w:val="x_xdhhsbody"/>
    <w:basedOn w:val="Normal"/>
    <w:rsid w:val="00C049A6"/>
    <w:pPr>
      <w:spacing w:before="0" w:after="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452">
      <w:bodyDiv w:val="1"/>
      <w:marLeft w:val="0"/>
      <w:marRight w:val="0"/>
      <w:marTop w:val="0"/>
      <w:marBottom w:val="0"/>
      <w:divBdr>
        <w:top w:val="none" w:sz="0" w:space="0" w:color="auto"/>
        <w:left w:val="none" w:sz="0" w:space="0" w:color="auto"/>
        <w:bottom w:val="none" w:sz="0" w:space="0" w:color="auto"/>
        <w:right w:val="none" w:sz="0" w:space="0" w:color="auto"/>
      </w:divBdr>
    </w:div>
    <w:div w:id="34472999">
      <w:bodyDiv w:val="1"/>
      <w:marLeft w:val="0"/>
      <w:marRight w:val="0"/>
      <w:marTop w:val="0"/>
      <w:marBottom w:val="0"/>
      <w:divBdr>
        <w:top w:val="none" w:sz="0" w:space="0" w:color="auto"/>
        <w:left w:val="none" w:sz="0" w:space="0" w:color="auto"/>
        <w:bottom w:val="none" w:sz="0" w:space="0" w:color="auto"/>
        <w:right w:val="none" w:sz="0" w:space="0" w:color="auto"/>
      </w:divBdr>
    </w:div>
    <w:div w:id="84572326">
      <w:bodyDiv w:val="1"/>
      <w:marLeft w:val="0"/>
      <w:marRight w:val="0"/>
      <w:marTop w:val="0"/>
      <w:marBottom w:val="0"/>
      <w:divBdr>
        <w:top w:val="none" w:sz="0" w:space="0" w:color="auto"/>
        <w:left w:val="none" w:sz="0" w:space="0" w:color="auto"/>
        <w:bottom w:val="none" w:sz="0" w:space="0" w:color="auto"/>
        <w:right w:val="none" w:sz="0" w:space="0" w:color="auto"/>
      </w:divBdr>
    </w:div>
    <w:div w:id="315768090">
      <w:bodyDiv w:val="1"/>
      <w:marLeft w:val="0"/>
      <w:marRight w:val="0"/>
      <w:marTop w:val="0"/>
      <w:marBottom w:val="0"/>
      <w:divBdr>
        <w:top w:val="none" w:sz="0" w:space="0" w:color="auto"/>
        <w:left w:val="none" w:sz="0" w:space="0" w:color="auto"/>
        <w:bottom w:val="none" w:sz="0" w:space="0" w:color="auto"/>
        <w:right w:val="none" w:sz="0" w:space="0" w:color="auto"/>
      </w:divBdr>
    </w:div>
    <w:div w:id="357197533">
      <w:bodyDiv w:val="1"/>
      <w:marLeft w:val="0"/>
      <w:marRight w:val="0"/>
      <w:marTop w:val="0"/>
      <w:marBottom w:val="0"/>
      <w:divBdr>
        <w:top w:val="none" w:sz="0" w:space="0" w:color="auto"/>
        <w:left w:val="none" w:sz="0" w:space="0" w:color="auto"/>
        <w:bottom w:val="none" w:sz="0" w:space="0" w:color="auto"/>
        <w:right w:val="none" w:sz="0" w:space="0" w:color="auto"/>
      </w:divBdr>
    </w:div>
    <w:div w:id="412700800">
      <w:bodyDiv w:val="1"/>
      <w:marLeft w:val="0"/>
      <w:marRight w:val="0"/>
      <w:marTop w:val="0"/>
      <w:marBottom w:val="0"/>
      <w:divBdr>
        <w:top w:val="none" w:sz="0" w:space="0" w:color="auto"/>
        <w:left w:val="none" w:sz="0" w:space="0" w:color="auto"/>
        <w:bottom w:val="none" w:sz="0" w:space="0" w:color="auto"/>
        <w:right w:val="none" w:sz="0" w:space="0" w:color="auto"/>
      </w:divBdr>
    </w:div>
    <w:div w:id="518197168">
      <w:bodyDiv w:val="1"/>
      <w:marLeft w:val="0"/>
      <w:marRight w:val="0"/>
      <w:marTop w:val="0"/>
      <w:marBottom w:val="0"/>
      <w:divBdr>
        <w:top w:val="none" w:sz="0" w:space="0" w:color="auto"/>
        <w:left w:val="none" w:sz="0" w:space="0" w:color="auto"/>
        <w:bottom w:val="none" w:sz="0" w:space="0" w:color="auto"/>
        <w:right w:val="none" w:sz="0" w:space="0" w:color="auto"/>
      </w:divBdr>
    </w:div>
    <w:div w:id="996029925">
      <w:bodyDiv w:val="1"/>
      <w:marLeft w:val="0"/>
      <w:marRight w:val="0"/>
      <w:marTop w:val="0"/>
      <w:marBottom w:val="0"/>
      <w:divBdr>
        <w:top w:val="none" w:sz="0" w:space="0" w:color="auto"/>
        <w:left w:val="none" w:sz="0" w:space="0" w:color="auto"/>
        <w:bottom w:val="none" w:sz="0" w:space="0" w:color="auto"/>
        <w:right w:val="none" w:sz="0" w:space="0" w:color="auto"/>
      </w:divBdr>
    </w:div>
    <w:div w:id="1271010737">
      <w:bodyDiv w:val="1"/>
      <w:marLeft w:val="0"/>
      <w:marRight w:val="0"/>
      <w:marTop w:val="0"/>
      <w:marBottom w:val="0"/>
      <w:divBdr>
        <w:top w:val="none" w:sz="0" w:space="0" w:color="auto"/>
        <w:left w:val="none" w:sz="0" w:space="0" w:color="auto"/>
        <w:bottom w:val="none" w:sz="0" w:space="0" w:color="auto"/>
        <w:right w:val="none" w:sz="0" w:space="0" w:color="auto"/>
      </w:divBdr>
    </w:div>
    <w:div w:id="1710034737">
      <w:bodyDiv w:val="1"/>
      <w:marLeft w:val="0"/>
      <w:marRight w:val="0"/>
      <w:marTop w:val="0"/>
      <w:marBottom w:val="0"/>
      <w:divBdr>
        <w:top w:val="none" w:sz="0" w:space="0" w:color="auto"/>
        <w:left w:val="none" w:sz="0" w:space="0" w:color="auto"/>
        <w:bottom w:val="none" w:sz="0" w:space="0" w:color="auto"/>
        <w:right w:val="none" w:sz="0" w:space="0" w:color="auto"/>
      </w:divBdr>
    </w:div>
    <w:div w:id="17105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myhome@homes.vic.gov.au" TargetMode="External"/><Relationship Id="rId26" Type="http://schemas.openxmlformats.org/officeDocument/2006/relationships/header" Target="header5.xm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mailto:SDA.coordinator@homes.vic.gov.au" TargetMode="External"/><Relationship Id="rId34" Type="http://schemas.openxmlformats.org/officeDocument/2006/relationships/hyperlink" Target="https://www.consumer.vic.gov.au/languages" TargetMode="External"/><Relationship Id="rId42" Type="http://schemas.openxmlformats.org/officeDocument/2006/relationships/image" Target="media/image10.png"/><Relationship Id="rId47" Type="http://schemas.openxmlformats.org/officeDocument/2006/relationships/footer" Target="footer9.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4.xml"/><Relationship Id="rId33" Type="http://schemas.openxmlformats.org/officeDocument/2006/relationships/hyperlink" Target="https://www.consumer.vic.gov.au/whotogoto" TargetMode="External"/><Relationship Id="rId38" Type="http://schemas.openxmlformats.org/officeDocument/2006/relationships/image" Target="media/image6.png"/><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SDA.coordinator@homes.vic.gov.au" TargetMode="External"/><Relationship Id="rId29" Type="http://schemas.openxmlformats.org/officeDocument/2006/relationships/header" Target="header6.xm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www.consumer.vic.gov.au/petsrenting"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yhome@homes.vic.gov.au" TargetMode="External"/><Relationship Id="rId28" Type="http://schemas.openxmlformats.org/officeDocument/2006/relationships/footer" Target="footer6.xml"/><Relationship Id="rId36" Type="http://schemas.openxmlformats.org/officeDocument/2006/relationships/image" Target="media/image4.png"/><Relationship Id="rId49" Type="http://schemas.openxmlformats.org/officeDocument/2006/relationships/hyperlink" Target="https://auspost.com.au" TargetMode="External"/><Relationship Id="rId10" Type="http://schemas.openxmlformats.org/officeDocument/2006/relationships/endnotes" Target="endnotes.xml"/><Relationship Id="rId19" Type="http://schemas.openxmlformats.org/officeDocument/2006/relationships/hyperlink" Target="mailto:SDA.coordinator@homes.vic.gov.au" TargetMode="External"/><Relationship Id="rId31" Type="http://schemas.openxmlformats.org/officeDocument/2006/relationships/hyperlink" Target="https://www.vcat.vic.gov.au/RTHub" TargetMode="External"/><Relationship Id="rId44"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onsumer.vic.gov.au/housing/renting/applying-for-a-rental-property-or-room/pets-and-renting" TargetMode="Externa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image" Target="media/image3.png"/><Relationship Id="rId43" Type="http://schemas.openxmlformats.org/officeDocument/2006/relationships/image" Target="media/image11.png"/><Relationship Id="rId48" Type="http://schemas.openxmlformats.org/officeDocument/2006/relationships/footer" Target="footer10.xml"/><Relationship Id="rId8" Type="http://schemas.openxmlformats.org/officeDocument/2006/relationships/webSettings" Target="webSettings.xml"/><Relationship Id="rId51" Type="http://schemas.openxmlformats.org/officeDocument/2006/relationships/theme" Target="theme/theme1.xml"/></Relationships>
</file>

<file path=word/_rels/footer10.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hyperlink" Target="http://www.consumer.vic.gov.au/rentin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8D6B9738F92744A7156494496E8257" ma:contentTypeVersion="13" ma:contentTypeDescription="Create a new document." ma:contentTypeScope="" ma:versionID="21152f799b8efc58efeebe032eafcf7b">
  <xsd:schema xmlns:xsd="http://www.w3.org/2001/XMLSchema" xmlns:xs="http://www.w3.org/2001/XMLSchema" xmlns:p="http://schemas.microsoft.com/office/2006/metadata/properties" xmlns:ns2="cf654ec2-06fa-4e8c-b51d-0a9a2f211d3f" xmlns:ns3="83570c96-63d1-44f4-90b9-3a0b6dc297af" targetNamespace="http://schemas.microsoft.com/office/2006/metadata/properties" ma:root="true" ma:fieldsID="8f84321477355a4bc086ccb2c6d7371e" ns2:_="" ns3:_="">
    <xsd:import namespace="cf654ec2-06fa-4e8c-b51d-0a9a2f211d3f"/>
    <xsd:import namespace="83570c96-63d1-44f4-90b9-3a0b6dc297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Aboutthis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4ec2-06fa-4e8c-b51d-0a9a2f211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boutthisfile" ma:index="20" nillable="true" ma:displayName="About this file" ma:description="Text about this version of the file" ma:format="Dropdown" ma:internalName="Aboutthisfi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70c96-63d1-44f4-90b9-3a0b6dc297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outthisfile xmlns="cf654ec2-06fa-4e8c-b51d-0a9a2f211d3f" xsi:nil="true"/>
    <SharedWithUsers xmlns="83570c96-63d1-44f4-90b9-3a0b6dc297af">
      <UserInfo>
        <DisplayName>Kanako Nanri (Homes Victoria)</DisplayName>
        <AccountId>621</AccountId>
        <AccountType/>
      </UserInfo>
    </SharedWithUsers>
  </documentManagement>
</p:properties>
</file>

<file path=customXml/itemProps1.xml><?xml version="1.0" encoding="utf-8"?>
<ds:datastoreItem xmlns:ds="http://schemas.openxmlformats.org/officeDocument/2006/customXml" ds:itemID="{A759F0F6-6AB9-4B40-8F78-1B37258F5A9A}">
  <ds:schemaRefs>
    <ds:schemaRef ds:uri="http://schemas.openxmlformats.org/officeDocument/2006/bibliography"/>
  </ds:schemaRefs>
</ds:datastoreItem>
</file>

<file path=customXml/itemProps2.xml><?xml version="1.0" encoding="utf-8"?>
<ds:datastoreItem xmlns:ds="http://schemas.openxmlformats.org/officeDocument/2006/customXml" ds:itemID="{C4E506E8-8FCC-4804-AFE9-EE1905422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54ec2-06fa-4e8c-b51d-0a9a2f211d3f"/>
    <ds:schemaRef ds:uri="83570c96-63d1-44f4-90b9-3a0b6dc29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14874-9423-42A7-8B5C-49CD5368014D}">
  <ds:schemaRefs>
    <ds:schemaRef ds:uri="http://schemas.microsoft.com/sharepoint/v3/contenttype/forms"/>
  </ds:schemaRefs>
</ds:datastoreItem>
</file>

<file path=customXml/itemProps4.xml><?xml version="1.0" encoding="utf-8"?>
<ds:datastoreItem xmlns:ds="http://schemas.openxmlformats.org/officeDocument/2006/customXml" ds:itemID="{235DBCA4-6F6C-414F-86F1-01BF21A2A777}">
  <ds:schemaRefs>
    <ds:schemaRef ds:uri="http://schemas.microsoft.com/office/2006/metadata/properties"/>
    <ds:schemaRef ds:uri="http://schemas.microsoft.com/office/infopath/2007/PartnerControls"/>
    <ds:schemaRef ds:uri="cf654ec2-06fa-4e8c-b51d-0a9a2f211d3f"/>
    <ds:schemaRef ds:uri="83570c96-63d1-44f4-90b9-3a0b6dc297a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 Bowen (Homes Victoria)</dc:creator>
  <cp:keywords/>
  <dc:description/>
  <cp:lastModifiedBy>Jackie Hanson (Homes Victoria)</cp:lastModifiedBy>
  <cp:revision>3</cp:revision>
  <cp:lastPrinted>2021-04-06T00:58:00Z</cp:lastPrinted>
  <dcterms:created xsi:type="dcterms:W3CDTF">2021-10-11T01:52:00Z</dcterms:created>
  <dcterms:modified xsi:type="dcterms:W3CDTF">2021-10-11T23:01:00Z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0x010100338D6B9738F92744A7156494496E8257</vt:lpwstr>
  </property>
  <property fmtid="{D5CDD505-2E9C-101B-9397-08002B2CF9AE}" pid="3" name="MSIP_Label_43e64453-338c-4f93-8a4d-0039a0a41f2a_Enabled">
    <vt:lpwstr>true</vt:lpwstr>
  </property>
  <property fmtid="{D5CDD505-2E9C-101B-9397-08002B2CF9AE}" pid="4" name="MSIP_Label_43e64453-338c-4f93-8a4d-0039a0a41f2a_SetDate">
    <vt:lpwstr>2021-10-11T23:01:57Z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dbf906a1-12fe-41bc-a1a7-508ed08933f9</vt:lpwstr>
  </property>
  <property fmtid="{D5CDD505-2E9C-101B-9397-08002B2CF9AE}" pid="9" name="MSIP_Label_43e64453-338c-4f93-8a4d-0039a0a41f2a_ContentBits">
    <vt:lpwstr>2</vt:lpwstr>
  </property>
</Properties>
</file>