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D01A" w14:textId="25407118" w:rsidR="00151817" w:rsidRPr="00682F76" w:rsidRDefault="005A2272" w:rsidP="001C4909">
      <w:pPr>
        <w:pStyle w:val="Heading1"/>
        <w:spacing w:before="240" w:after="240"/>
        <w:rPr>
          <w:rStyle w:val="BookTitle"/>
        </w:rPr>
      </w:pPr>
      <w:bookmarkStart w:id="0" w:name="_Toc93313909"/>
      <w:bookmarkStart w:id="1" w:name="_Toc93313933"/>
      <w:bookmarkStart w:id="2" w:name="_Toc93410459"/>
      <w:bookmarkStart w:id="3" w:name="_Toc93418792"/>
      <w:bookmarkStart w:id="4" w:name="_Toc94870534"/>
      <w:r w:rsidRPr="00682F76">
        <w:rPr>
          <w:rStyle w:val="BookTitle"/>
        </w:rPr>
        <w:t>Pride in our future</w:t>
      </w:r>
      <w:bookmarkEnd w:id="0"/>
      <w:bookmarkEnd w:id="1"/>
      <w:bookmarkEnd w:id="2"/>
      <w:bookmarkEnd w:id="3"/>
      <w:r w:rsidR="0067500B" w:rsidRPr="00682F76">
        <w:rPr>
          <w:rStyle w:val="BookTitle"/>
        </w:rPr>
        <w:t>:</w:t>
      </w:r>
      <w:r w:rsidRPr="00682F76">
        <w:rPr>
          <w:rStyle w:val="BookTitle"/>
        </w:rPr>
        <w:t xml:space="preserve"> </w:t>
      </w:r>
      <w:bookmarkStart w:id="5" w:name="_Toc94257230"/>
      <w:r w:rsidR="001932C6" w:rsidRPr="00682F76">
        <w:rPr>
          <w:rStyle w:val="BookTitle"/>
        </w:rPr>
        <w:t>Victoria’s</w:t>
      </w:r>
      <w:r w:rsidR="00196791" w:rsidRPr="00682F76">
        <w:rPr>
          <w:rStyle w:val="BookTitle"/>
        </w:rPr>
        <w:t> </w:t>
      </w:r>
      <w:r w:rsidR="001932C6" w:rsidRPr="00682F76">
        <w:rPr>
          <w:rStyle w:val="BookTitle"/>
        </w:rPr>
        <w:t>LGBTIQ+ strategy 2022–</w:t>
      </w:r>
      <w:bookmarkEnd w:id="5"/>
      <w:r w:rsidR="009C0EE0">
        <w:rPr>
          <w:rStyle w:val="BookTitle"/>
        </w:rPr>
        <w:t>32</w:t>
      </w:r>
      <w:r w:rsidR="001C4909" w:rsidRPr="00682F76">
        <w:rPr>
          <w:rStyle w:val="BookTitle"/>
        </w:rPr>
        <w:t xml:space="preserve"> </w:t>
      </w:r>
      <w:r w:rsidR="00151817" w:rsidRPr="00682F76">
        <w:rPr>
          <w:rStyle w:val="BookTitle"/>
        </w:rPr>
        <w:t xml:space="preserve">Easy Read </w:t>
      </w:r>
      <w:r w:rsidR="00A2737C" w:rsidRPr="00682F76">
        <w:rPr>
          <w:rStyle w:val="BookTitle"/>
        </w:rPr>
        <w:t>version</w:t>
      </w:r>
      <w:r w:rsidR="00151817" w:rsidRPr="00682F76">
        <w:rPr>
          <w:rStyle w:val="BookTitle"/>
        </w:rPr>
        <w:t xml:space="preserve"> </w:t>
      </w:r>
      <w:r w:rsidR="005F3A64" w:rsidRPr="00682F76">
        <w:rPr>
          <w:rStyle w:val="BookTitle"/>
        </w:rPr>
        <w:t>- accessible</w:t>
      </w:r>
      <w:bookmarkEnd w:id="4"/>
    </w:p>
    <w:p w14:paraId="4AD8A2E2" w14:textId="47D0B1D1" w:rsidR="00E90F97" w:rsidRPr="00682F76" w:rsidRDefault="00F64870" w:rsidP="001C4909">
      <w:pPr>
        <w:pStyle w:val="Heading1"/>
      </w:pPr>
      <w:bookmarkStart w:id="6" w:name="_Toc349720822"/>
      <w:bookmarkStart w:id="7" w:name="_Toc80203130"/>
      <w:bookmarkStart w:id="8" w:name="_Toc80257028"/>
      <w:bookmarkStart w:id="9" w:name="_Toc80259132"/>
      <w:bookmarkStart w:id="10" w:name="_Toc80267842"/>
      <w:bookmarkStart w:id="11" w:name="_Toc81475344"/>
      <w:bookmarkStart w:id="12" w:name="_Toc93313910"/>
      <w:bookmarkStart w:id="13" w:name="_Toc93313934"/>
      <w:bookmarkStart w:id="14" w:name="_Toc93410460"/>
      <w:bookmarkStart w:id="15" w:name="_Toc93418793"/>
      <w:bookmarkStart w:id="16" w:name="_Toc94257231"/>
      <w:bookmarkStart w:id="17" w:name="_Toc94706894"/>
      <w:bookmarkStart w:id="18" w:name="_Toc94870535"/>
      <w:r w:rsidRPr="00682F76">
        <w:t xml:space="preserve">How to use this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5C2618" w:rsidRPr="00682F76">
        <w:rPr>
          <w:lang w:val="en-US"/>
        </w:rPr>
        <w:t>strategy</w:t>
      </w:r>
      <w:bookmarkEnd w:id="14"/>
      <w:bookmarkEnd w:id="15"/>
      <w:bookmarkEnd w:id="16"/>
      <w:bookmarkEnd w:id="17"/>
      <w:bookmarkEnd w:id="18"/>
    </w:p>
    <w:p w14:paraId="0C071C00" w14:textId="6F157151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>The</w:t>
      </w:r>
      <w:r w:rsidR="001C4909" w:rsidRPr="00682F76">
        <w:rPr>
          <w:rFonts w:cs="Arial"/>
        </w:rPr>
        <w:t xml:space="preserve"> Victorian Government</w:t>
      </w:r>
      <w:r w:rsidRPr="00682F76">
        <w:rPr>
          <w:rFonts w:cs="Arial"/>
        </w:rPr>
        <w:t xml:space="preserve"> wrote this </w:t>
      </w:r>
      <w:r w:rsidRPr="00682F76">
        <w:rPr>
          <w:rFonts w:cs="Arial"/>
          <w:lang w:val="en-US"/>
        </w:rPr>
        <w:t>strategy</w:t>
      </w:r>
      <w:r w:rsidRPr="00682F76">
        <w:rPr>
          <w:rFonts w:cs="Arial"/>
        </w:rPr>
        <w:t>. When you see the word ‘we’, it means the Victorian Government.</w:t>
      </w:r>
    </w:p>
    <w:p w14:paraId="64AC32B8" w14:textId="77777777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 xml:space="preserve">We wrote this information in an easy to read way. </w:t>
      </w:r>
    </w:p>
    <w:p w14:paraId="3D229808" w14:textId="77777777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 xml:space="preserve">We use pictures to explain some ideas. </w:t>
      </w:r>
    </w:p>
    <w:p w14:paraId="77C0814E" w14:textId="77777777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 xml:space="preserve">We have written some words in </w:t>
      </w:r>
      <w:r w:rsidRPr="00682F76">
        <w:rPr>
          <w:rStyle w:val="Strong"/>
          <w:rFonts w:cs="Arial"/>
        </w:rPr>
        <w:t>bold</w:t>
      </w:r>
      <w:r w:rsidRPr="00682F76">
        <w:rPr>
          <w:rFonts w:cs="Arial"/>
        </w:rPr>
        <w:t>.</w:t>
      </w:r>
    </w:p>
    <w:p w14:paraId="2F2D88BF" w14:textId="77777777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>This means the letters are thicker and darker.</w:t>
      </w:r>
    </w:p>
    <w:p w14:paraId="3C75F718" w14:textId="710CB6F0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 xml:space="preserve">We explain what these bold words mean. There is a list of these words on page </w:t>
      </w:r>
      <w:r w:rsidR="005A0AAF" w:rsidRPr="00682F76">
        <w:rPr>
          <w:rFonts w:cs="Arial"/>
        </w:rPr>
        <w:t>16</w:t>
      </w:r>
      <w:r w:rsidRPr="00682F76">
        <w:rPr>
          <w:rFonts w:cs="Arial"/>
        </w:rPr>
        <w:t xml:space="preserve">. </w:t>
      </w:r>
    </w:p>
    <w:p w14:paraId="39CDE66A" w14:textId="7C8ECF18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 xml:space="preserve">This Easy Read </w:t>
      </w:r>
      <w:r w:rsidRPr="00682F76">
        <w:rPr>
          <w:rFonts w:cs="Arial"/>
          <w:lang w:val="en-US"/>
        </w:rPr>
        <w:t>strategy</w:t>
      </w:r>
      <w:r w:rsidRPr="00682F76">
        <w:rPr>
          <w:rFonts w:cs="Arial"/>
        </w:rPr>
        <w:t xml:space="preserve"> is a summary of another </w:t>
      </w:r>
      <w:r w:rsidRPr="00682F76">
        <w:rPr>
          <w:rFonts w:cs="Arial"/>
          <w:lang w:val="en-US"/>
        </w:rPr>
        <w:t>strategy</w:t>
      </w:r>
      <w:r w:rsidRPr="00682F76">
        <w:rPr>
          <w:rFonts w:cs="Arial"/>
        </w:rPr>
        <w:t>. This means it</w:t>
      </w:r>
      <w:r w:rsidR="00A60941" w:rsidRPr="00682F76">
        <w:rPr>
          <w:rFonts w:cs="Arial"/>
        </w:rPr>
        <w:t> </w:t>
      </w:r>
      <w:r w:rsidRPr="00682F76">
        <w:rPr>
          <w:rFonts w:cs="Arial"/>
        </w:rPr>
        <w:t>only includes the most important ideas.</w:t>
      </w:r>
    </w:p>
    <w:p w14:paraId="36437D04" w14:textId="4CB59B46" w:rsidR="00EF7770" w:rsidRDefault="00EF7770" w:rsidP="00AC16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 w:rsidRPr="00682F76">
        <w:rPr>
          <w:rFonts w:cs="Arial"/>
        </w:rPr>
        <w:t xml:space="preserve">You can find the other </w:t>
      </w:r>
      <w:r w:rsidRPr="00682F76">
        <w:rPr>
          <w:rFonts w:cs="Arial"/>
          <w:lang w:val="en-US"/>
        </w:rPr>
        <w:t>strategy</w:t>
      </w:r>
      <w:r w:rsidRPr="00682F76">
        <w:rPr>
          <w:rFonts w:cs="Arial"/>
        </w:rPr>
        <w:t xml:space="preserve"> on our website at </w:t>
      </w:r>
      <w:hyperlink r:id="rId8" w:history="1">
        <w:r w:rsidR="00AC169D" w:rsidRPr="00AC169D">
          <w:rPr>
            <w:rStyle w:val="Hyperlink"/>
          </w:rPr>
          <w:t>Pride in our future: Victoria’s LGBTIQ+ strategy 2022–32</w:t>
        </w:r>
      </w:hyperlink>
      <w:r w:rsidR="00AC169D">
        <w:t xml:space="preserve"> </w:t>
      </w:r>
      <w:r w:rsidR="00AC169D">
        <w:br/>
      </w:r>
      <w:hyperlink r:id="rId9" w:history="1">
        <w:r w:rsidR="00AC169D" w:rsidRPr="00E91BB3">
          <w:rPr>
            <w:rStyle w:val="Hyperlink"/>
          </w:rPr>
          <w:t>https://www.vic.gov.au/pride-our-future-victorias-lgbtiq-strategy-2022-32</w:t>
        </w:r>
      </w:hyperlink>
    </w:p>
    <w:p w14:paraId="1E0E2989" w14:textId="353C4356" w:rsidR="00EF7770" w:rsidRPr="00682F76" w:rsidRDefault="00EF7770" w:rsidP="0019679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82F76">
        <w:rPr>
          <w:rFonts w:cs="Arial"/>
        </w:rPr>
        <w:t xml:space="preserve">You can ask for help to read this </w:t>
      </w:r>
      <w:r w:rsidRPr="00682F76">
        <w:rPr>
          <w:rFonts w:cs="Arial"/>
          <w:lang w:val="en-US"/>
        </w:rPr>
        <w:t>strategy</w:t>
      </w:r>
      <w:r w:rsidRPr="00682F76">
        <w:rPr>
          <w:rFonts w:cs="Arial"/>
        </w:rPr>
        <w:t xml:space="preserve">. A friend, family member or support person may be able to help you. </w:t>
      </w:r>
    </w:p>
    <w:p w14:paraId="1191F13F" w14:textId="44A80E33" w:rsidR="008D03BE" w:rsidRDefault="00A33000" w:rsidP="001C4909">
      <w:pPr>
        <w:pStyle w:val="TOCHeading"/>
        <w:rPr>
          <w:noProof/>
        </w:rPr>
      </w:pPr>
      <w:r w:rsidRPr="00682F76">
        <w:br w:type="page"/>
      </w:r>
      <w:bookmarkStart w:id="19" w:name="_Toc349720823"/>
      <w:bookmarkStart w:id="20" w:name="_Toc80203131"/>
      <w:bookmarkStart w:id="21" w:name="_Toc80257029"/>
      <w:bookmarkStart w:id="22" w:name="_Toc80259133"/>
      <w:bookmarkStart w:id="23" w:name="_Toc80267843"/>
      <w:bookmarkStart w:id="24" w:name="_Toc81475345"/>
      <w:bookmarkStart w:id="25" w:name="_Toc93313911"/>
      <w:bookmarkStart w:id="26" w:name="_Toc93313935"/>
      <w:bookmarkStart w:id="27" w:name="_Toc93410461"/>
      <w:bookmarkStart w:id="28" w:name="_Toc93418794"/>
      <w:bookmarkStart w:id="29" w:name="_Toc94257232"/>
      <w:bookmarkStart w:id="30" w:name="_Toc94706895"/>
      <w:r w:rsidRPr="00682F76">
        <w:lastRenderedPageBreak/>
        <w:t>What</w:t>
      </w:r>
      <w:r w:rsidR="00531279" w:rsidRPr="00682F76">
        <w:rPr>
          <w:lang w:val="en-US"/>
        </w:rPr>
        <w:t xml:space="preserve"> </w:t>
      </w:r>
      <w:r w:rsidR="00D54BD2" w:rsidRPr="00682F76">
        <w:rPr>
          <w:lang w:val="en-US"/>
        </w:rPr>
        <w:t>is</w:t>
      </w:r>
      <w:r w:rsidRPr="00682F76">
        <w:t xml:space="preserve"> in this </w:t>
      </w:r>
      <w:r w:rsidR="005C2618" w:rsidRPr="00682F76">
        <w:rPr>
          <w:lang w:val="en-US"/>
        </w:rPr>
        <w:t>strategy</w:t>
      </w:r>
      <w:r w:rsidRPr="00682F76">
        <w:t>?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1C4909" w:rsidRPr="00682F76">
        <w:fldChar w:fldCharType="begin"/>
      </w:r>
      <w:r w:rsidR="001C4909" w:rsidRPr="00682F76">
        <w:instrText xml:space="preserve"> TOC \o "1-2" \h \z \u </w:instrText>
      </w:r>
      <w:r w:rsidR="001C4909" w:rsidRPr="00682F76">
        <w:fldChar w:fldCharType="separate"/>
      </w:r>
    </w:p>
    <w:p w14:paraId="26E0BA5B" w14:textId="55929090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34" w:history="1">
        <w:r w:rsidR="008D03BE" w:rsidRPr="00601547">
          <w:rPr>
            <w:rStyle w:val="Hyperlink"/>
            <w:iCs/>
            <w:noProof/>
            <w:spacing w:val="5"/>
          </w:rPr>
          <w:t>Pride in our future: Victoria’s LGBTIQ+ strategy 2022–32 Easy Read version - accessible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_Toc94870534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</w:t>
        </w:r>
        <w:r w:rsidR="008D03BE">
          <w:rPr>
            <w:noProof/>
            <w:webHidden/>
          </w:rPr>
          <w:fldChar w:fldCharType="end"/>
        </w:r>
      </w:hyperlink>
    </w:p>
    <w:p w14:paraId="1659FEF1" w14:textId="52BFD7FE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35" w:history="1">
        <w:r w:rsidR="008D03BE" w:rsidRPr="00601547">
          <w:rPr>
            <w:rStyle w:val="Hyperlink"/>
            <w:noProof/>
          </w:rPr>
          <w:t xml:space="preserve">How to use this </w:t>
        </w:r>
        <w:r w:rsidR="008D03BE" w:rsidRPr="00601547">
          <w:rPr>
            <w:rStyle w:val="Hyperlink"/>
            <w:noProof/>
            <w:lang w:val="en-US"/>
          </w:rPr>
          <w:t>strategy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_Toc94870535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</w:t>
        </w:r>
        <w:r w:rsidR="008D03BE">
          <w:rPr>
            <w:noProof/>
            <w:webHidden/>
          </w:rPr>
          <w:fldChar w:fldCharType="end"/>
        </w:r>
      </w:hyperlink>
    </w:p>
    <w:p w14:paraId="15961AC7" w14:textId="05053A53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36" w:history="1">
        <w:r w:rsidR="008D03BE" w:rsidRPr="00601547">
          <w:rPr>
            <w:rStyle w:val="Hyperlink"/>
            <w:noProof/>
          </w:rPr>
          <w:t xml:space="preserve">What is this </w:t>
        </w:r>
        <w:r w:rsidR="008D03BE" w:rsidRPr="00601547">
          <w:rPr>
            <w:rStyle w:val="Hyperlink"/>
            <w:noProof/>
            <w:lang w:val="en-US"/>
          </w:rPr>
          <w:t>strategy</w:t>
        </w:r>
        <w:r w:rsidR="008D03BE" w:rsidRPr="00601547">
          <w:rPr>
            <w:rStyle w:val="Hyperlink"/>
            <w:noProof/>
          </w:rPr>
          <w:t xml:space="preserve"> about?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_Toc94870536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5</w:t>
        </w:r>
        <w:r w:rsidR="008D03BE">
          <w:rPr>
            <w:noProof/>
            <w:webHidden/>
          </w:rPr>
          <w:fldChar w:fldCharType="end"/>
        </w:r>
      </w:hyperlink>
    </w:p>
    <w:p w14:paraId="3A8DF2C0" w14:textId="2E2E2AAC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37" w:history="1">
        <w:r w:rsidR="008D03BE" w:rsidRPr="00601547">
          <w:rPr>
            <w:rStyle w:val="Hyperlink"/>
            <w:noProof/>
            <w:lang w:val="en-US"/>
          </w:rPr>
          <w:t>Our vision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_Toc94870537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7</w:t>
        </w:r>
        <w:r w:rsidR="008D03BE">
          <w:rPr>
            <w:noProof/>
            <w:webHidden/>
          </w:rPr>
          <w:fldChar w:fldCharType="end"/>
        </w:r>
      </w:hyperlink>
    </w:p>
    <w:p w14:paraId="72A67AE6" w14:textId="4DBCBA85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38" w:history="1">
        <w:r w:rsidR="008D03BE" w:rsidRPr="00601547">
          <w:rPr>
            <w:rStyle w:val="Hyperlink"/>
            <w:noProof/>
            <w:lang w:val="en-US"/>
          </w:rPr>
          <w:t>Our 4 priority areas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_Toc94870538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7</w:t>
        </w:r>
        <w:r w:rsidR="008D03BE">
          <w:rPr>
            <w:noProof/>
            <w:webHidden/>
          </w:rPr>
          <w:fldChar w:fldCharType="end"/>
        </w:r>
      </w:hyperlink>
    </w:p>
    <w:p w14:paraId="77C5D0DF" w14:textId="393EC84E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39" w:history="1">
        <w:r w:rsidR="008D03BE" w:rsidRPr="00601547">
          <w:rPr>
            <w:rStyle w:val="Hyperlink"/>
            <w:noProof/>
            <w:lang w:val="en-US"/>
          </w:rPr>
          <w:t>1. Equal rights and freedoms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_Toc94870539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8</w:t>
        </w:r>
        <w:r w:rsidR="008D03BE">
          <w:rPr>
            <w:noProof/>
            <w:webHidden/>
          </w:rPr>
          <w:fldChar w:fldCharType="end"/>
        </w:r>
      </w:hyperlink>
    </w:p>
    <w:p w14:paraId="7AEAFD02" w14:textId="213EA0C2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0" w:history="1">
        <w:r w:rsidR="008D03BE" w:rsidRPr="00601547">
          <w:rPr>
            <w:rStyle w:val="Hyperlink"/>
            <w:noProof/>
          </w:rPr>
          <w:t>What we will do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_Toc94870540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8</w:t>
        </w:r>
        <w:r w:rsidR="008D03BE">
          <w:rPr>
            <w:noProof/>
            <w:webHidden/>
          </w:rPr>
          <w:fldChar w:fldCharType="end"/>
        </w:r>
      </w:hyperlink>
    </w:p>
    <w:p w14:paraId="23F93BA0" w14:textId="63DDC9EA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1" w:history="1">
        <w:r w:rsidR="008D03BE" w:rsidRPr="00601547">
          <w:rPr>
            <w:rStyle w:val="Hyperlink"/>
            <w:noProof/>
          </w:rPr>
          <w:t>How we will know our strategy is working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_Toc94870541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8</w:t>
        </w:r>
        <w:r w:rsidR="008D03BE">
          <w:rPr>
            <w:noProof/>
            <w:webHidden/>
          </w:rPr>
          <w:fldChar w:fldCharType="end"/>
        </w:r>
      </w:hyperlink>
    </w:p>
    <w:p w14:paraId="2B713361" w14:textId="6D7B012A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2" w:history="1">
        <w:r w:rsidR="008D03BE" w:rsidRPr="00601547">
          <w:rPr>
            <w:rStyle w:val="Hyperlink"/>
            <w:noProof/>
            <w:lang w:val="en-US"/>
          </w:rPr>
          <w:t>2. Inclusive and accessible services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_Toc94870542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9</w:t>
        </w:r>
        <w:r w:rsidR="008D03BE">
          <w:rPr>
            <w:noProof/>
            <w:webHidden/>
          </w:rPr>
          <w:fldChar w:fldCharType="end"/>
        </w:r>
      </w:hyperlink>
    </w:p>
    <w:p w14:paraId="30CCEA4E" w14:textId="592E11EB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3" w:history="1">
        <w:r w:rsidR="008D03BE" w:rsidRPr="00601547">
          <w:rPr>
            <w:rStyle w:val="Hyperlink"/>
            <w:noProof/>
          </w:rPr>
          <w:t>What we will do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_Toc94870543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10</w:t>
        </w:r>
        <w:r w:rsidR="008D03BE">
          <w:rPr>
            <w:noProof/>
            <w:webHidden/>
          </w:rPr>
          <w:fldChar w:fldCharType="end"/>
        </w:r>
      </w:hyperlink>
    </w:p>
    <w:p w14:paraId="4045728D" w14:textId="1945E6FB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4" w:history="1">
        <w:r w:rsidR="008D03BE" w:rsidRPr="00601547">
          <w:rPr>
            <w:rStyle w:val="Hyperlink"/>
            <w:noProof/>
          </w:rPr>
          <w:t>How we will know our strategy is working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_Toc94870544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11</w:t>
        </w:r>
        <w:r w:rsidR="008D03BE">
          <w:rPr>
            <w:noProof/>
            <w:webHidden/>
          </w:rPr>
          <w:fldChar w:fldCharType="end"/>
        </w:r>
      </w:hyperlink>
    </w:p>
    <w:p w14:paraId="43485840" w14:textId="152F35D5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5" w:history="1">
        <w:r w:rsidR="008D03BE" w:rsidRPr="00601547">
          <w:rPr>
            <w:rStyle w:val="Hyperlink"/>
            <w:noProof/>
            <w:lang w:val="en-US"/>
          </w:rPr>
          <w:t>3. Understanding who LGBTIQ+ people are and what they need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_Toc94870545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12</w:t>
        </w:r>
        <w:r w:rsidR="008D03BE">
          <w:rPr>
            <w:noProof/>
            <w:webHidden/>
          </w:rPr>
          <w:fldChar w:fldCharType="end"/>
        </w:r>
      </w:hyperlink>
    </w:p>
    <w:p w14:paraId="496E5E99" w14:textId="496BFD9F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6" w:history="1">
        <w:r w:rsidR="008D03BE" w:rsidRPr="00601547">
          <w:rPr>
            <w:rStyle w:val="Hyperlink"/>
            <w:noProof/>
          </w:rPr>
          <w:t>What we will do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_Toc94870546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13</w:t>
        </w:r>
        <w:r w:rsidR="008D03BE">
          <w:rPr>
            <w:noProof/>
            <w:webHidden/>
          </w:rPr>
          <w:fldChar w:fldCharType="end"/>
        </w:r>
      </w:hyperlink>
    </w:p>
    <w:p w14:paraId="2A2FFB22" w14:textId="1350C702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7" w:history="1">
        <w:r w:rsidR="008D03BE" w:rsidRPr="00601547">
          <w:rPr>
            <w:rStyle w:val="Hyperlink"/>
            <w:noProof/>
          </w:rPr>
          <w:t>How we will know our strategy is working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_Toc94870547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13</w:t>
        </w:r>
        <w:r w:rsidR="008D03BE">
          <w:rPr>
            <w:noProof/>
            <w:webHidden/>
          </w:rPr>
          <w:fldChar w:fldCharType="end"/>
        </w:r>
      </w:hyperlink>
    </w:p>
    <w:p w14:paraId="0DC2223E" w14:textId="3ECBFD22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8" w:history="1">
        <w:r w:rsidR="008D03BE" w:rsidRPr="00601547">
          <w:rPr>
            <w:rStyle w:val="Hyperlink"/>
            <w:noProof/>
            <w:lang w:val="en-US"/>
          </w:rPr>
          <w:t>4. Safe and strong communities that last a long time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_Toc94870548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14</w:t>
        </w:r>
        <w:r w:rsidR="008D03BE">
          <w:rPr>
            <w:noProof/>
            <w:webHidden/>
          </w:rPr>
          <w:fldChar w:fldCharType="end"/>
        </w:r>
      </w:hyperlink>
    </w:p>
    <w:p w14:paraId="6BA864A9" w14:textId="03197B12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49" w:history="1">
        <w:r w:rsidR="008D03BE" w:rsidRPr="00601547">
          <w:rPr>
            <w:rStyle w:val="Hyperlink"/>
            <w:noProof/>
          </w:rPr>
          <w:t>What we will do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_Toc94870549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14</w:t>
        </w:r>
        <w:r w:rsidR="008D03BE">
          <w:rPr>
            <w:noProof/>
            <w:webHidden/>
          </w:rPr>
          <w:fldChar w:fldCharType="end"/>
        </w:r>
      </w:hyperlink>
    </w:p>
    <w:p w14:paraId="362A93D1" w14:textId="36FD7342" w:rsidR="008D03BE" w:rsidRDefault="00A419AA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50" w:history="1">
        <w:r w:rsidR="008D03BE" w:rsidRPr="00601547">
          <w:rPr>
            <w:rStyle w:val="Hyperlink"/>
            <w:noProof/>
          </w:rPr>
          <w:t>How we will know our strategy is working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_Toc94870550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15</w:t>
        </w:r>
        <w:r w:rsidR="008D03BE">
          <w:rPr>
            <w:noProof/>
            <w:webHidden/>
          </w:rPr>
          <w:fldChar w:fldCharType="end"/>
        </w:r>
      </w:hyperlink>
    </w:p>
    <w:p w14:paraId="1A758C79" w14:textId="4CFA358B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51" w:history="1">
        <w:r w:rsidR="008D03BE" w:rsidRPr="00601547">
          <w:rPr>
            <w:rStyle w:val="Hyperlink"/>
            <w:noProof/>
            <w:lang w:val="en-US"/>
          </w:rPr>
          <w:t>What will we do next?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_Toc94870551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15</w:t>
        </w:r>
        <w:r w:rsidR="008D03BE">
          <w:rPr>
            <w:noProof/>
            <w:webHidden/>
          </w:rPr>
          <w:fldChar w:fldCharType="end"/>
        </w:r>
      </w:hyperlink>
    </w:p>
    <w:p w14:paraId="2A9AC5BD" w14:textId="73CCF9A4" w:rsidR="008D03BE" w:rsidRDefault="00A419A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4870552" w:history="1">
        <w:r w:rsidR="008D03BE" w:rsidRPr="00601547">
          <w:rPr>
            <w:rStyle w:val="Hyperlink"/>
            <w:noProof/>
          </w:rPr>
          <w:t>Word list</w:t>
        </w:r>
        <w:r w:rsidR="008D03BE">
          <w:rPr>
            <w:noProof/>
            <w:webHidden/>
          </w:rPr>
          <w:tab/>
        </w:r>
        <w:r w:rsidR="008D03BE">
          <w:rPr>
            <w:noProof/>
            <w:webHidden/>
          </w:rPr>
          <w:fldChar w:fldCharType="begin"/>
        </w:r>
        <w:r w:rsidR="008D03BE">
          <w:rPr>
            <w:noProof/>
            <w:webHidden/>
          </w:rPr>
          <w:instrText xml:space="preserve"> PAGEREF _Toc94870552 \h </w:instrText>
        </w:r>
        <w:r w:rsidR="008D03BE">
          <w:rPr>
            <w:noProof/>
            <w:webHidden/>
          </w:rPr>
        </w:r>
        <w:r w:rsidR="008D03BE">
          <w:rPr>
            <w:noProof/>
            <w:webHidden/>
          </w:rPr>
          <w:fldChar w:fldCharType="separate"/>
        </w:r>
        <w:r w:rsidR="008D03BE">
          <w:rPr>
            <w:noProof/>
            <w:webHidden/>
          </w:rPr>
          <w:t>16</w:t>
        </w:r>
        <w:r w:rsidR="008D03BE">
          <w:rPr>
            <w:noProof/>
            <w:webHidden/>
          </w:rPr>
          <w:fldChar w:fldCharType="end"/>
        </w:r>
      </w:hyperlink>
    </w:p>
    <w:p w14:paraId="6CCD7246" w14:textId="65F6ABD2" w:rsidR="00151817" w:rsidRPr="00682F76" w:rsidRDefault="001C4909" w:rsidP="001C4909">
      <w:pPr>
        <w:pStyle w:val="TOCHeading"/>
      </w:pPr>
      <w:r w:rsidRPr="00682F76">
        <w:fldChar w:fldCharType="end"/>
      </w:r>
      <w:r w:rsidR="00151817" w:rsidRPr="00682F76">
        <w:br w:type="page"/>
      </w:r>
      <w:r w:rsidR="00D73AD0" w:rsidRPr="00682F76">
        <w:t>Wh</w:t>
      </w:r>
      <w:r w:rsidR="00570C50" w:rsidRPr="00682F76">
        <w:rPr>
          <w:lang w:val="en-US"/>
        </w:rPr>
        <w:t>o are LGBTIQ+ people</w:t>
      </w:r>
      <w:r w:rsidR="00D73AD0" w:rsidRPr="00682F76">
        <w:t>?</w:t>
      </w:r>
    </w:p>
    <w:p w14:paraId="6FF694F1" w14:textId="77777777" w:rsidR="00EF7770" w:rsidRPr="00682F76" w:rsidRDefault="00EF7770" w:rsidP="00196791">
      <w:pPr>
        <w:spacing w:before="240" w:after="240"/>
        <w:rPr>
          <w:rFonts w:cs="Arial"/>
        </w:rPr>
      </w:pPr>
      <w:bookmarkStart w:id="31" w:name="_Hlk92898639"/>
      <w:r w:rsidRPr="00682F76">
        <w:rPr>
          <w:rFonts w:cs="Arial"/>
        </w:rPr>
        <w:t>LGBTIQ+ stands for lesbian, gay, bisexual, trans and gender diverse, intersex or queer.</w:t>
      </w:r>
      <w:bookmarkEnd w:id="31"/>
    </w:p>
    <w:p w14:paraId="23F7346A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A </w:t>
      </w:r>
      <w:r w:rsidRPr="00682F76">
        <w:rPr>
          <w:rStyle w:val="Strong"/>
          <w:rFonts w:cs="Arial"/>
        </w:rPr>
        <w:t>lesbian</w:t>
      </w:r>
      <w:r w:rsidRPr="00682F76">
        <w:rPr>
          <w:rFonts w:cs="Arial"/>
        </w:rPr>
        <w:t xml:space="preserve"> is a woman who is attracted to other women.</w:t>
      </w:r>
    </w:p>
    <w:p w14:paraId="40228835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A </w:t>
      </w:r>
      <w:r w:rsidRPr="00682F76">
        <w:rPr>
          <w:rStyle w:val="Strong"/>
          <w:rFonts w:cs="Arial"/>
        </w:rPr>
        <w:t>gay</w:t>
      </w:r>
      <w:r w:rsidRPr="00682F76">
        <w:rPr>
          <w:rFonts w:cs="Arial"/>
        </w:rPr>
        <w:t xml:space="preserve"> man is attracted to other men.</w:t>
      </w:r>
    </w:p>
    <w:p w14:paraId="07D028FB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Sometimes the term ‘gay’ is used for anyone who is attracted to people who are the same </w:t>
      </w:r>
      <w:r w:rsidRPr="00682F76">
        <w:rPr>
          <w:rStyle w:val="Strong"/>
          <w:rFonts w:cs="Arial"/>
        </w:rPr>
        <w:t>gender</w:t>
      </w:r>
      <w:r w:rsidRPr="00682F76">
        <w:rPr>
          <w:rFonts w:cs="Arial"/>
        </w:rPr>
        <w:t xml:space="preserve"> as them.</w:t>
      </w:r>
    </w:p>
    <w:p w14:paraId="1DCB8B7B" w14:textId="45C5829E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Your gender is what you feel and understand about who you are as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a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 xml:space="preserve">person. </w:t>
      </w:r>
    </w:p>
    <w:p w14:paraId="24B2AFB3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It isn’t about whether your body looks male or female.</w:t>
      </w:r>
    </w:p>
    <w:p w14:paraId="230399DB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A </w:t>
      </w:r>
      <w:r w:rsidRPr="00682F76">
        <w:rPr>
          <w:rStyle w:val="Strong"/>
          <w:rFonts w:cs="Arial"/>
        </w:rPr>
        <w:t>bisexual</w:t>
      </w:r>
      <w:r w:rsidRPr="00682F76">
        <w:rPr>
          <w:rFonts w:cs="Arial"/>
        </w:rPr>
        <w:t xml:space="preserve"> person is attracted to more than one gender.</w:t>
      </w:r>
    </w:p>
    <w:p w14:paraId="0C8775A1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A </w:t>
      </w:r>
      <w:r w:rsidRPr="00682F76">
        <w:rPr>
          <w:rStyle w:val="Strong"/>
          <w:rFonts w:cs="Arial"/>
        </w:rPr>
        <w:t>trans</w:t>
      </w:r>
      <w:r w:rsidRPr="00682F76">
        <w:rPr>
          <w:rFonts w:cs="Arial"/>
        </w:rPr>
        <w:t xml:space="preserve"> or </w:t>
      </w:r>
      <w:r w:rsidRPr="00682F76">
        <w:rPr>
          <w:rStyle w:val="Strong"/>
          <w:rFonts w:cs="Arial"/>
        </w:rPr>
        <w:t>gender diverse</w:t>
      </w:r>
      <w:r w:rsidRPr="00682F76">
        <w:rPr>
          <w:rFonts w:cs="Arial"/>
        </w:rPr>
        <w:t xml:space="preserve"> person is someone whose gender given to them when they were born doesn’t match the gender they are.</w:t>
      </w:r>
    </w:p>
    <w:p w14:paraId="1389036C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An </w:t>
      </w:r>
      <w:r w:rsidRPr="00682F76">
        <w:rPr>
          <w:rStyle w:val="Strong"/>
          <w:rFonts w:cs="Arial"/>
        </w:rPr>
        <w:t>intersex</w:t>
      </w:r>
      <w:r w:rsidRPr="00682F76">
        <w:rPr>
          <w:rFonts w:cs="Arial"/>
        </w:rPr>
        <w:t xml:space="preserve"> person is someone who might have both male and female parts of their body.</w:t>
      </w:r>
    </w:p>
    <w:p w14:paraId="0A54EF39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could include parts inside their body.</w:t>
      </w:r>
    </w:p>
    <w:p w14:paraId="776A1EE4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They might live:</w:t>
      </w:r>
    </w:p>
    <w:p w14:paraId="3D301214" w14:textId="77777777" w:rsidR="00EF7770" w:rsidRPr="00682F76" w:rsidRDefault="00EF7770" w:rsidP="00196791">
      <w:pPr>
        <w:pStyle w:val="ListParagraph"/>
        <w:numPr>
          <w:ilvl w:val="0"/>
          <w:numId w:val="27"/>
        </w:numPr>
        <w:rPr>
          <w:rFonts w:cs="Arial"/>
        </w:rPr>
      </w:pPr>
      <w:r w:rsidRPr="00682F76">
        <w:rPr>
          <w:rFonts w:cs="Arial"/>
        </w:rPr>
        <w:t>as a man</w:t>
      </w:r>
    </w:p>
    <w:p w14:paraId="78326FD7" w14:textId="77777777" w:rsidR="00EF7770" w:rsidRPr="00682F76" w:rsidRDefault="00EF7770" w:rsidP="00196791">
      <w:pPr>
        <w:pStyle w:val="ListParagraph"/>
        <w:numPr>
          <w:ilvl w:val="0"/>
          <w:numId w:val="27"/>
        </w:numPr>
        <w:rPr>
          <w:rFonts w:cs="Arial"/>
        </w:rPr>
      </w:pPr>
      <w:r w:rsidRPr="00682F76">
        <w:rPr>
          <w:rFonts w:cs="Arial"/>
        </w:rPr>
        <w:t>as a woman</w:t>
      </w:r>
    </w:p>
    <w:p w14:paraId="41F97E7F" w14:textId="77777777" w:rsidR="00EF7770" w:rsidRPr="00682F76" w:rsidRDefault="00EF7770" w:rsidP="00196791">
      <w:pPr>
        <w:pStyle w:val="ListParagraph"/>
        <w:numPr>
          <w:ilvl w:val="0"/>
          <w:numId w:val="27"/>
        </w:numPr>
        <w:rPr>
          <w:rFonts w:cs="Arial"/>
        </w:rPr>
      </w:pPr>
      <w:r w:rsidRPr="00682F76">
        <w:rPr>
          <w:rFonts w:cs="Arial"/>
        </w:rPr>
        <w:t>how they choose.</w:t>
      </w:r>
    </w:p>
    <w:p w14:paraId="7C9A0576" w14:textId="77777777" w:rsidR="00196791" w:rsidRPr="00682F76" w:rsidRDefault="00196791">
      <w:pPr>
        <w:rPr>
          <w:rFonts w:cs="Arial"/>
        </w:rPr>
      </w:pPr>
      <w:r w:rsidRPr="00682F76">
        <w:rPr>
          <w:rFonts w:cs="Arial"/>
        </w:rPr>
        <w:br w:type="page"/>
      </w:r>
    </w:p>
    <w:p w14:paraId="30848599" w14:textId="4530CFA0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A </w:t>
      </w:r>
      <w:r w:rsidRPr="00682F76">
        <w:rPr>
          <w:rStyle w:val="Strong"/>
          <w:rFonts w:cs="Arial"/>
        </w:rPr>
        <w:t>queer</w:t>
      </w:r>
      <w:r w:rsidRPr="00682F76">
        <w:rPr>
          <w:rFonts w:cs="Arial"/>
        </w:rPr>
        <w:t xml:space="preserve"> person might be:</w:t>
      </w:r>
    </w:p>
    <w:p w14:paraId="67061978" w14:textId="77777777" w:rsidR="00EF7770" w:rsidRPr="00682F76" w:rsidRDefault="00EF7770" w:rsidP="00196791">
      <w:pPr>
        <w:pStyle w:val="ListParagraph"/>
        <w:numPr>
          <w:ilvl w:val="0"/>
          <w:numId w:val="28"/>
        </w:numPr>
        <w:rPr>
          <w:rFonts w:cs="Arial"/>
        </w:rPr>
      </w:pPr>
      <w:r w:rsidRPr="00682F76">
        <w:rPr>
          <w:rFonts w:cs="Arial"/>
        </w:rPr>
        <w:t>gay</w:t>
      </w:r>
    </w:p>
    <w:p w14:paraId="700BF718" w14:textId="77777777" w:rsidR="00EF7770" w:rsidRPr="00682F76" w:rsidRDefault="00EF7770" w:rsidP="00196791">
      <w:pPr>
        <w:pStyle w:val="ListParagraph"/>
        <w:numPr>
          <w:ilvl w:val="0"/>
          <w:numId w:val="28"/>
        </w:numPr>
        <w:rPr>
          <w:rFonts w:cs="Arial"/>
        </w:rPr>
      </w:pPr>
      <w:r w:rsidRPr="00682F76">
        <w:rPr>
          <w:rFonts w:cs="Arial"/>
        </w:rPr>
        <w:t>lesbian</w:t>
      </w:r>
    </w:p>
    <w:p w14:paraId="16134025" w14:textId="77777777" w:rsidR="00EF7770" w:rsidRPr="00682F76" w:rsidRDefault="00EF7770" w:rsidP="00196791">
      <w:pPr>
        <w:pStyle w:val="ListParagraph"/>
        <w:numPr>
          <w:ilvl w:val="0"/>
          <w:numId w:val="28"/>
        </w:numPr>
        <w:rPr>
          <w:rFonts w:cs="Arial"/>
        </w:rPr>
      </w:pPr>
      <w:r w:rsidRPr="00682F76">
        <w:rPr>
          <w:rFonts w:cs="Arial"/>
        </w:rPr>
        <w:t>bisexual</w:t>
      </w:r>
    </w:p>
    <w:p w14:paraId="7B90789F" w14:textId="77777777" w:rsidR="00EF7770" w:rsidRPr="00682F76" w:rsidRDefault="00EF7770" w:rsidP="00196791">
      <w:pPr>
        <w:pStyle w:val="ListParagraph"/>
        <w:numPr>
          <w:ilvl w:val="0"/>
          <w:numId w:val="28"/>
        </w:numPr>
        <w:rPr>
          <w:rFonts w:cs="Arial"/>
        </w:rPr>
      </w:pPr>
      <w:r w:rsidRPr="00682F76">
        <w:rPr>
          <w:rFonts w:cs="Arial"/>
        </w:rPr>
        <w:t>trans or gender diverse</w:t>
      </w:r>
    </w:p>
    <w:p w14:paraId="707059E7" w14:textId="77777777" w:rsidR="00EF7770" w:rsidRPr="00682F76" w:rsidRDefault="00EF7770" w:rsidP="00196791">
      <w:pPr>
        <w:pStyle w:val="ListParagraph"/>
        <w:numPr>
          <w:ilvl w:val="0"/>
          <w:numId w:val="28"/>
        </w:numPr>
        <w:rPr>
          <w:rFonts w:cs="Arial"/>
        </w:rPr>
      </w:pPr>
      <w:r w:rsidRPr="00682F76">
        <w:rPr>
          <w:rFonts w:cs="Arial"/>
        </w:rPr>
        <w:t>intersex</w:t>
      </w:r>
    </w:p>
    <w:p w14:paraId="2135F3B9" w14:textId="77777777" w:rsidR="00EF7770" w:rsidRPr="00682F76" w:rsidRDefault="00EF7770" w:rsidP="00196791">
      <w:pPr>
        <w:pStyle w:val="ListParagraph"/>
        <w:numPr>
          <w:ilvl w:val="0"/>
          <w:numId w:val="28"/>
        </w:numPr>
        <w:rPr>
          <w:rFonts w:cs="Arial"/>
        </w:rPr>
      </w:pPr>
      <w:r w:rsidRPr="00682F76">
        <w:rPr>
          <w:rFonts w:cs="Arial"/>
        </w:rPr>
        <w:t>or someone else.</w:t>
      </w:r>
    </w:p>
    <w:p w14:paraId="2F058236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The ‘+’ is for people from LGBTIQ+ communities who use a different word to describe themselves.</w:t>
      </w:r>
    </w:p>
    <w:p w14:paraId="52BE977C" w14:textId="75E4EEFB" w:rsidR="005A2272" w:rsidRPr="00682F76" w:rsidRDefault="00E14A28" w:rsidP="001C4909">
      <w:pPr>
        <w:pStyle w:val="Heading1"/>
      </w:pPr>
      <w:r w:rsidRPr="00682F76">
        <w:br w:type="page"/>
      </w:r>
      <w:bookmarkStart w:id="32" w:name="_Toc94706897"/>
      <w:bookmarkStart w:id="33" w:name="_Toc94870536"/>
      <w:r w:rsidR="005A2272" w:rsidRPr="00682F76">
        <w:t xml:space="preserve">What is this </w:t>
      </w:r>
      <w:r w:rsidR="005C2618" w:rsidRPr="00682F76">
        <w:rPr>
          <w:lang w:val="en-US"/>
        </w:rPr>
        <w:t>s</w:t>
      </w:r>
      <w:r w:rsidR="000C189A" w:rsidRPr="00682F76">
        <w:rPr>
          <w:lang w:val="en-US"/>
        </w:rPr>
        <w:t>trategy</w:t>
      </w:r>
      <w:r w:rsidR="00570C50" w:rsidRPr="00682F76">
        <w:t xml:space="preserve"> </w:t>
      </w:r>
      <w:r w:rsidR="005A2272" w:rsidRPr="00682F76">
        <w:t>about?</w:t>
      </w:r>
      <w:bookmarkEnd w:id="32"/>
      <w:bookmarkEnd w:id="33"/>
    </w:p>
    <w:p w14:paraId="1CF8A5A6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A </w:t>
      </w:r>
      <w:r w:rsidRPr="00682F76">
        <w:rPr>
          <w:rFonts w:cs="Arial"/>
          <w:b/>
          <w:bCs/>
        </w:rPr>
        <w:t>strategy</w:t>
      </w:r>
      <w:r w:rsidRPr="00682F76">
        <w:rPr>
          <w:rFonts w:cs="Arial"/>
        </w:rPr>
        <w:t xml:space="preserve"> is a plan for how we will make things better.</w:t>
      </w:r>
    </w:p>
    <w:p w14:paraId="7B0377EA" w14:textId="49B11A25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Our goal for this strategy is to make life better for LGBTIQ+ people in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Victoria.</w:t>
      </w:r>
    </w:p>
    <w:p w14:paraId="0C201FE2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strategy will last for 10 years.</w:t>
      </w:r>
    </w:p>
    <w:p w14:paraId="40253528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Over 1 in 20 Victorian adults are from LGBTIQ+ communities.</w:t>
      </w:r>
    </w:p>
    <w:p w14:paraId="1BA916B7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LGBTIQ+ people are an important part of our Victorian community.</w:t>
      </w:r>
    </w:p>
    <w:p w14:paraId="659583B5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They make our community:</w:t>
      </w:r>
    </w:p>
    <w:p w14:paraId="33EA9F6E" w14:textId="77777777" w:rsidR="00EF7770" w:rsidRPr="00682F76" w:rsidRDefault="00EF7770" w:rsidP="00196791">
      <w:pPr>
        <w:pStyle w:val="ListParagraph"/>
        <w:numPr>
          <w:ilvl w:val="0"/>
          <w:numId w:val="6"/>
        </w:numPr>
        <w:rPr>
          <w:rFonts w:cs="Arial"/>
        </w:rPr>
      </w:pPr>
      <w:r w:rsidRPr="00682F76">
        <w:rPr>
          <w:rFonts w:cs="Arial"/>
        </w:rPr>
        <w:t xml:space="preserve">more </w:t>
      </w:r>
      <w:r w:rsidRPr="00682F76">
        <w:rPr>
          <w:rStyle w:val="Strong"/>
          <w:rFonts w:cs="Arial"/>
        </w:rPr>
        <w:t>diverse</w:t>
      </w:r>
    </w:p>
    <w:p w14:paraId="4AF30F49" w14:textId="77777777" w:rsidR="00EF7770" w:rsidRPr="00682F76" w:rsidRDefault="00EF7770" w:rsidP="00196791">
      <w:pPr>
        <w:pStyle w:val="ListParagraph"/>
        <w:numPr>
          <w:ilvl w:val="0"/>
          <w:numId w:val="6"/>
        </w:numPr>
        <w:rPr>
          <w:rFonts w:cs="Arial"/>
        </w:rPr>
      </w:pPr>
      <w:r w:rsidRPr="00682F76">
        <w:rPr>
          <w:rFonts w:cs="Arial"/>
        </w:rPr>
        <w:t>a better place to live.</w:t>
      </w:r>
    </w:p>
    <w:p w14:paraId="7506D6B7" w14:textId="2D581FC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When a community is diverse it means lots of different people live there.</w:t>
      </w:r>
    </w:p>
    <w:p w14:paraId="0E1B3147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LGBTIQ+ people face more </w:t>
      </w:r>
      <w:r w:rsidRPr="00682F76">
        <w:rPr>
          <w:rStyle w:val="Strong"/>
          <w:rFonts w:cs="Arial"/>
        </w:rPr>
        <w:t>discrimination</w:t>
      </w:r>
      <w:r w:rsidRPr="00682F76">
        <w:rPr>
          <w:rFonts w:cs="Arial"/>
        </w:rPr>
        <w:t xml:space="preserve"> than other Victorians.</w:t>
      </w:r>
    </w:p>
    <w:p w14:paraId="1F331A8B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Discrimination is when you treat someone badly because of something about them they can’t change.</w:t>
      </w:r>
    </w:p>
    <w:p w14:paraId="10AA2C66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can make it hard for LGBTIQ+ people to have good life experiences like other people do.</w:t>
      </w:r>
    </w:p>
    <w:p w14:paraId="2836A64B" w14:textId="5E7C1204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Over 1,600 Victorian people told us what is important to include in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this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strategy.</w:t>
      </w:r>
    </w:p>
    <w:p w14:paraId="00CB729F" w14:textId="77777777" w:rsidR="00196791" w:rsidRPr="00682F76" w:rsidRDefault="00196791">
      <w:pPr>
        <w:rPr>
          <w:rFonts w:cs="Arial"/>
        </w:rPr>
      </w:pPr>
      <w:r w:rsidRPr="00682F76">
        <w:rPr>
          <w:rFonts w:cs="Arial"/>
        </w:rPr>
        <w:br w:type="page"/>
      </w:r>
    </w:p>
    <w:p w14:paraId="4BC7CDA1" w14:textId="4746C39F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includes:</w:t>
      </w:r>
    </w:p>
    <w:p w14:paraId="6A9AE6A6" w14:textId="77777777" w:rsidR="00EF7770" w:rsidRPr="00682F76" w:rsidRDefault="00EF7770" w:rsidP="00196791">
      <w:pPr>
        <w:pStyle w:val="ListParagraph"/>
        <w:numPr>
          <w:ilvl w:val="0"/>
          <w:numId w:val="8"/>
        </w:numPr>
        <w:rPr>
          <w:rFonts w:cs="Arial"/>
        </w:rPr>
      </w:pPr>
      <w:r w:rsidRPr="00682F76">
        <w:rPr>
          <w:rFonts w:cs="Arial"/>
        </w:rPr>
        <w:t>LGBTIQ+ people</w:t>
      </w:r>
    </w:p>
    <w:p w14:paraId="3FF9C9A0" w14:textId="77777777" w:rsidR="00EF7770" w:rsidRPr="00682F76" w:rsidRDefault="00EF7770" w:rsidP="00196791">
      <w:pPr>
        <w:pStyle w:val="ListParagraph"/>
        <w:numPr>
          <w:ilvl w:val="0"/>
          <w:numId w:val="8"/>
        </w:numPr>
        <w:rPr>
          <w:rFonts w:cs="Arial"/>
        </w:rPr>
      </w:pPr>
      <w:r w:rsidRPr="00682F76">
        <w:rPr>
          <w:rFonts w:cs="Arial"/>
        </w:rPr>
        <w:t>their family members and friends</w:t>
      </w:r>
    </w:p>
    <w:p w14:paraId="07F5A999" w14:textId="77777777" w:rsidR="00EF7770" w:rsidRPr="00682F76" w:rsidRDefault="00EF7770" w:rsidP="00196791">
      <w:pPr>
        <w:pStyle w:val="ListParagraph"/>
        <w:numPr>
          <w:ilvl w:val="0"/>
          <w:numId w:val="8"/>
        </w:numPr>
        <w:rPr>
          <w:rFonts w:cs="Arial"/>
          <w:b/>
          <w:bCs/>
        </w:rPr>
      </w:pPr>
      <w:r w:rsidRPr="00682F76">
        <w:rPr>
          <w:rStyle w:val="Strong"/>
          <w:rFonts w:cs="Arial"/>
        </w:rPr>
        <w:t>advocates</w:t>
      </w:r>
    </w:p>
    <w:p w14:paraId="77E32438" w14:textId="77777777" w:rsidR="00EF7770" w:rsidRPr="00682F76" w:rsidRDefault="00EF7770" w:rsidP="00196791">
      <w:pPr>
        <w:pStyle w:val="ListParagraph"/>
        <w:numPr>
          <w:ilvl w:val="0"/>
          <w:numId w:val="8"/>
        </w:numPr>
        <w:rPr>
          <w:rFonts w:cs="Arial"/>
        </w:rPr>
      </w:pPr>
      <w:r w:rsidRPr="00682F76">
        <w:rPr>
          <w:rFonts w:cs="Arial"/>
        </w:rPr>
        <w:t>people who support LGBTIQ+ people</w:t>
      </w:r>
    </w:p>
    <w:p w14:paraId="4BA4FBE2" w14:textId="77777777" w:rsidR="00EF7770" w:rsidRPr="00682F76" w:rsidRDefault="00EF7770" w:rsidP="00D65CC5">
      <w:pPr>
        <w:pStyle w:val="ListParagraph"/>
        <w:numPr>
          <w:ilvl w:val="0"/>
          <w:numId w:val="33"/>
        </w:numPr>
        <w:rPr>
          <w:rFonts w:cs="Arial"/>
        </w:rPr>
      </w:pPr>
      <w:r w:rsidRPr="00682F76">
        <w:rPr>
          <w:rFonts w:cs="Arial"/>
        </w:rPr>
        <w:t>organisations.</w:t>
      </w:r>
    </w:p>
    <w:p w14:paraId="6413FBBA" w14:textId="77777777" w:rsidR="00EF7770" w:rsidRPr="00682F76" w:rsidRDefault="00EF7770" w:rsidP="00196791">
      <w:pPr>
        <w:spacing w:before="240" w:after="240"/>
        <w:rPr>
          <w:rFonts w:cs="Arial"/>
        </w:rPr>
      </w:pPr>
      <w:bookmarkStart w:id="34" w:name="_Hlk93410195"/>
      <w:r w:rsidRPr="00682F76">
        <w:rPr>
          <w:rFonts w:cs="Arial"/>
        </w:rPr>
        <w:t>An advocate is a person who supports you.</w:t>
      </w:r>
    </w:p>
    <w:p w14:paraId="6DACEEC7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They help you have your say.</w:t>
      </w:r>
    </w:p>
    <w:p w14:paraId="1E512AD3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They can also give you information and advice.</w:t>
      </w:r>
    </w:p>
    <w:bookmarkEnd w:id="34"/>
    <w:p w14:paraId="24901A1E" w14:textId="77777777" w:rsidR="00196791" w:rsidRPr="00682F76" w:rsidRDefault="00196791">
      <w:pPr>
        <w:rPr>
          <w:rFonts w:cs="Arial"/>
          <w:b/>
          <w:bCs/>
          <w:color w:val="201547"/>
          <w:sz w:val="32"/>
          <w:szCs w:val="26"/>
          <w:lang w:val="en-US" w:eastAsia="x-none"/>
        </w:rPr>
      </w:pPr>
      <w:r w:rsidRPr="00682F76">
        <w:rPr>
          <w:rFonts w:cs="Arial"/>
          <w:lang w:val="en-US"/>
        </w:rPr>
        <w:br w:type="page"/>
      </w:r>
    </w:p>
    <w:p w14:paraId="545C02C4" w14:textId="58CBFC04" w:rsidR="005A2272" w:rsidRPr="00682F76" w:rsidRDefault="00570C50" w:rsidP="001C4909">
      <w:pPr>
        <w:pStyle w:val="Heading1"/>
        <w:rPr>
          <w:lang w:val="en-US"/>
        </w:rPr>
      </w:pPr>
      <w:bookmarkStart w:id="35" w:name="_Toc94706898"/>
      <w:bookmarkStart w:id="36" w:name="_Toc94870537"/>
      <w:r w:rsidRPr="00682F76">
        <w:rPr>
          <w:lang w:val="en-US"/>
        </w:rPr>
        <w:t>Our vision</w:t>
      </w:r>
      <w:bookmarkEnd w:id="35"/>
      <w:bookmarkEnd w:id="36"/>
    </w:p>
    <w:p w14:paraId="73A6513D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talk about our </w:t>
      </w:r>
      <w:r w:rsidRPr="00682F76">
        <w:rPr>
          <w:rStyle w:val="Strong"/>
          <w:rFonts w:cs="Arial"/>
        </w:rPr>
        <w:t>vision</w:t>
      </w:r>
      <w:r w:rsidRPr="00682F76">
        <w:rPr>
          <w:rFonts w:cs="Arial"/>
        </w:rPr>
        <w:t xml:space="preserve"> in this strategy.</w:t>
      </w:r>
    </w:p>
    <w:p w14:paraId="42B24504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Our vision is what we want Victoria to be in the future.</w:t>
      </w:r>
    </w:p>
    <w:p w14:paraId="64CD9937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Victoria to be a place where everyone:</w:t>
      </w:r>
    </w:p>
    <w:p w14:paraId="2EFCE846" w14:textId="77777777" w:rsidR="00EF7770" w:rsidRPr="00682F76" w:rsidRDefault="00EF7770" w:rsidP="00196791">
      <w:pPr>
        <w:pStyle w:val="ListParagraph"/>
        <w:numPr>
          <w:ilvl w:val="0"/>
          <w:numId w:val="7"/>
        </w:numPr>
        <w:rPr>
          <w:rFonts w:cs="Arial"/>
        </w:rPr>
      </w:pPr>
      <w:r w:rsidRPr="00682F76">
        <w:rPr>
          <w:rFonts w:cs="Arial"/>
        </w:rPr>
        <w:t>feels safe</w:t>
      </w:r>
    </w:p>
    <w:p w14:paraId="1BE31C6C" w14:textId="77777777" w:rsidR="00EF7770" w:rsidRPr="00682F76" w:rsidRDefault="00EF7770" w:rsidP="00196791">
      <w:pPr>
        <w:pStyle w:val="ListParagraph"/>
        <w:numPr>
          <w:ilvl w:val="0"/>
          <w:numId w:val="7"/>
        </w:numPr>
        <w:rPr>
          <w:rFonts w:cs="Arial"/>
        </w:rPr>
      </w:pPr>
      <w:r w:rsidRPr="00682F76">
        <w:rPr>
          <w:rFonts w:cs="Arial"/>
        </w:rPr>
        <w:t>is healthy</w:t>
      </w:r>
    </w:p>
    <w:p w14:paraId="380BD5CB" w14:textId="77777777" w:rsidR="00EF7770" w:rsidRPr="00682F76" w:rsidRDefault="00EF7770" w:rsidP="00196791">
      <w:pPr>
        <w:pStyle w:val="ListParagraph"/>
        <w:numPr>
          <w:ilvl w:val="0"/>
          <w:numId w:val="7"/>
        </w:numPr>
        <w:rPr>
          <w:rFonts w:cs="Arial"/>
        </w:rPr>
      </w:pPr>
      <w:r w:rsidRPr="00682F76">
        <w:rPr>
          <w:rFonts w:cs="Arial"/>
        </w:rPr>
        <w:t>is treated fairly</w:t>
      </w:r>
    </w:p>
    <w:p w14:paraId="0BA23CD4" w14:textId="77777777" w:rsidR="00EF7770" w:rsidRPr="00682F76" w:rsidRDefault="00EF7770" w:rsidP="00196791">
      <w:pPr>
        <w:pStyle w:val="ListParagraph"/>
        <w:numPr>
          <w:ilvl w:val="0"/>
          <w:numId w:val="7"/>
        </w:numPr>
        <w:rPr>
          <w:rFonts w:cs="Arial"/>
        </w:rPr>
      </w:pPr>
      <w:r w:rsidRPr="00682F76">
        <w:rPr>
          <w:rFonts w:cs="Arial"/>
        </w:rPr>
        <w:t>is treated equally.</w:t>
      </w:r>
    </w:p>
    <w:p w14:paraId="3F7CB630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to make sure all Victorians can:</w:t>
      </w:r>
    </w:p>
    <w:p w14:paraId="21A34AF3" w14:textId="77777777" w:rsidR="00EF7770" w:rsidRPr="00682F76" w:rsidRDefault="00EF7770" w:rsidP="00196791">
      <w:pPr>
        <w:pStyle w:val="ListParagraph"/>
        <w:numPr>
          <w:ilvl w:val="0"/>
          <w:numId w:val="7"/>
        </w:numPr>
        <w:rPr>
          <w:rFonts w:cs="Arial"/>
        </w:rPr>
      </w:pPr>
      <w:r w:rsidRPr="00682F76">
        <w:rPr>
          <w:rFonts w:cs="Arial"/>
        </w:rPr>
        <w:t>live the life they want</w:t>
      </w:r>
    </w:p>
    <w:p w14:paraId="73B61A51" w14:textId="77777777" w:rsidR="00EF7770" w:rsidRPr="00682F76" w:rsidRDefault="00EF7770" w:rsidP="00196791">
      <w:pPr>
        <w:pStyle w:val="ListParagraph"/>
        <w:numPr>
          <w:ilvl w:val="0"/>
          <w:numId w:val="7"/>
        </w:numPr>
        <w:rPr>
          <w:rFonts w:cs="Arial"/>
        </w:rPr>
      </w:pPr>
      <w:r w:rsidRPr="00682F76">
        <w:rPr>
          <w:rFonts w:cs="Arial"/>
        </w:rPr>
        <w:t>take part in our whole community.</w:t>
      </w:r>
    </w:p>
    <w:p w14:paraId="08FBE576" w14:textId="17F8F8A8" w:rsidR="005A2272" w:rsidRPr="00682F76" w:rsidRDefault="00570C50" w:rsidP="001C4909">
      <w:pPr>
        <w:pStyle w:val="Heading1"/>
        <w:rPr>
          <w:lang w:val="en-US"/>
        </w:rPr>
      </w:pPr>
      <w:bookmarkStart w:id="37" w:name="_Toc94706899"/>
      <w:bookmarkStart w:id="38" w:name="_Toc94870538"/>
      <w:r w:rsidRPr="00682F76">
        <w:rPr>
          <w:lang w:val="en-US"/>
        </w:rPr>
        <w:t xml:space="preserve">Our </w:t>
      </w:r>
      <w:r w:rsidR="00613E2C" w:rsidRPr="00682F76">
        <w:rPr>
          <w:lang w:val="en-US"/>
        </w:rPr>
        <w:t xml:space="preserve">4 </w:t>
      </w:r>
      <w:r w:rsidRPr="00682F76">
        <w:rPr>
          <w:lang w:val="en-US"/>
        </w:rPr>
        <w:t>priorit</w:t>
      </w:r>
      <w:r w:rsidR="00107D83" w:rsidRPr="00682F76">
        <w:rPr>
          <w:lang w:val="en-US"/>
        </w:rPr>
        <w:t>y areas</w:t>
      </w:r>
      <w:bookmarkEnd w:id="37"/>
      <w:bookmarkEnd w:id="38"/>
    </w:p>
    <w:p w14:paraId="1F13129F" w14:textId="4404D9FA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Our </w:t>
      </w:r>
      <w:r w:rsidRPr="00682F76">
        <w:rPr>
          <w:rStyle w:val="Strong"/>
          <w:rFonts w:cs="Arial"/>
        </w:rPr>
        <w:t>priority areas</w:t>
      </w:r>
      <w:r w:rsidRPr="00682F76">
        <w:rPr>
          <w:rFonts w:cs="Arial"/>
        </w:rPr>
        <w:t xml:space="preserve"> are the 4 areas we must focus on to achieve our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vision.</w:t>
      </w:r>
    </w:p>
    <w:p w14:paraId="4CADB710" w14:textId="571CD865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talk about each of our priority areas in more detail on the next few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pages.</w:t>
      </w:r>
    </w:p>
    <w:p w14:paraId="31C2BC3F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includes:</w:t>
      </w:r>
    </w:p>
    <w:p w14:paraId="57CA7EF6" w14:textId="77777777" w:rsidR="00EF7770" w:rsidRPr="00682F76" w:rsidRDefault="00EF7770" w:rsidP="00196791">
      <w:pPr>
        <w:pStyle w:val="ListParagraph"/>
        <w:numPr>
          <w:ilvl w:val="0"/>
          <w:numId w:val="9"/>
        </w:numPr>
        <w:rPr>
          <w:rFonts w:cs="Arial"/>
        </w:rPr>
      </w:pPr>
      <w:r w:rsidRPr="00682F76">
        <w:rPr>
          <w:rFonts w:cs="Arial"/>
        </w:rPr>
        <w:t>what we will do</w:t>
      </w:r>
    </w:p>
    <w:p w14:paraId="4FEBE269" w14:textId="77777777" w:rsidR="00EF7770" w:rsidRPr="00682F76" w:rsidRDefault="00EF7770" w:rsidP="00D65CC5">
      <w:pPr>
        <w:pStyle w:val="ListParagraph"/>
        <w:numPr>
          <w:ilvl w:val="0"/>
          <w:numId w:val="34"/>
        </w:numPr>
        <w:rPr>
          <w:rFonts w:cs="Arial"/>
        </w:rPr>
      </w:pPr>
      <w:r w:rsidRPr="00682F76">
        <w:rPr>
          <w:rFonts w:cs="Arial"/>
        </w:rPr>
        <w:t>the important results we want to get for Victoria’s LGBTIQ+ people.</w:t>
      </w:r>
    </w:p>
    <w:p w14:paraId="0E5D34C6" w14:textId="352A58B2" w:rsidR="00570C50" w:rsidRPr="00682F76" w:rsidRDefault="00DF5EC9" w:rsidP="001C4909">
      <w:pPr>
        <w:pStyle w:val="Heading1"/>
        <w:rPr>
          <w:lang w:val="en-US"/>
        </w:rPr>
      </w:pPr>
      <w:bookmarkStart w:id="39" w:name="_Toc94706900"/>
      <w:bookmarkStart w:id="40" w:name="_Toc94870539"/>
      <w:r w:rsidRPr="00682F76">
        <w:rPr>
          <w:lang w:val="en-US"/>
        </w:rPr>
        <w:t xml:space="preserve">1. </w:t>
      </w:r>
      <w:r w:rsidR="00570C50" w:rsidRPr="00682F76">
        <w:rPr>
          <w:lang w:val="en-US"/>
        </w:rPr>
        <w:t>Equal rights and freedoms</w:t>
      </w:r>
      <w:bookmarkEnd w:id="39"/>
      <w:bookmarkEnd w:id="40"/>
    </w:p>
    <w:p w14:paraId="30F211FE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Your</w:t>
      </w:r>
      <w:r w:rsidRPr="00682F76">
        <w:rPr>
          <w:rStyle w:val="Strong"/>
          <w:rFonts w:cs="Arial"/>
        </w:rPr>
        <w:t xml:space="preserve"> rights</w:t>
      </w:r>
      <w:r w:rsidRPr="00682F76">
        <w:rPr>
          <w:rFonts w:cs="Arial"/>
        </w:rPr>
        <w:t xml:space="preserve"> are: </w:t>
      </w:r>
    </w:p>
    <w:p w14:paraId="5E6FCAA3" w14:textId="77777777" w:rsidR="00EF7770" w:rsidRPr="00682F76" w:rsidRDefault="00EF7770" w:rsidP="00196791">
      <w:pPr>
        <w:pStyle w:val="ListParagraph"/>
        <w:numPr>
          <w:ilvl w:val="0"/>
          <w:numId w:val="9"/>
        </w:numPr>
        <w:rPr>
          <w:rFonts w:cs="Arial"/>
        </w:rPr>
      </w:pPr>
      <w:r w:rsidRPr="00682F76">
        <w:rPr>
          <w:rFonts w:cs="Arial"/>
        </w:rPr>
        <w:t>the freedoms you have that are protected by law</w:t>
      </w:r>
    </w:p>
    <w:p w14:paraId="66EB2EA6" w14:textId="77777777" w:rsidR="00EF7770" w:rsidRPr="00682F76" w:rsidRDefault="00EF7770" w:rsidP="00D65CC5">
      <w:pPr>
        <w:pStyle w:val="ListParagraph"/>
        <w:numPr>
          <w:ilvl w:val="0"/>
          <w:numId w:val="35"/>
        </w:numPr>
        <w:rPr>
          <w:rFonts w:cs="Arial"/>
        </w:rPr>
      </w:pPr>
      <w:r w:rsidRPr="00682F76">
        <w:rPr>
          <w:rFonts w:cs="Arial"/>
        </w:rPr>
        <w:t>rules about how you can expect to be treated.</w:t>
      </w:r>
    </w:p>
    <w:p w14:paraId="55CEC3C9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all Victorian people to have the same rights.</w:t>
      </w:r>
    </w:p>
    <w:p w14:paraId="7839CBE2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includes LGBTIQ+ people.</w:t>
      </w:r>
    </w:p>
    <w:p w14:paraId="763E407A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Victoria’s LGBTIQ+ people to know and understand their rights.</w:t>
      </w:r>
    </w:p>
    <w:p w14:paraId="22A258A5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need to make sure our laws protect Victoria’s LGBTIQ+ people.</w:t>
      </w:r>
    </w:p>
    <w:p w14:paraId="0804F752" w14:textId="45A1DA6C" w:rsidR="002670F0" w:rsidRPr="00682F76" w:rsidRDefault="002670F0" w:rsidP="001C4909">
      <w:pPr>
        <w:pStyle w:val="Heading2"/>
      </w:pPr>
      <w:bookmarkStart w:id="41" w:name="_Toc94779385"/>
      <w:bookmarkStart w:id="42" w:name="_Toc94870540"/>
      <w:r w:rsidRPr="00682F76">
        <w:t>What we will do</w:t>
      </w:r>
      <w:bookmarkEnd w:id="41"/>
      <w:bookmarkEnd w:id="42"/>
      <w:r w:rsidRPr="00682F76">
        <w:t xml:space="preserve"> </w:t>
      </w:r>
    </w:p>
    <w:p w14:paraId="3B374733" w14:textId="0AE959E5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change laws to better support the rights of Victoria’s LGBTIQ+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people.</w:t>
      </w:r>
    </w:p>
    <w:p w14:paraId="439986BE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support businesses that give legal services to LGBTIQ+ people who face discrimination.</w:t>
      </w:r>
    </w:p>
    <w:p w14:paraId="007BD3F8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Our police will improve the way they work with LGBTIQ+ people.</w:t>
      </w:r>
    </w:p>
    <w:p w14:paraId="6D452A36" w14:textId="5E8BC31E" w:rsidR="002670F0" w:rsidRPr="00682F76" w:rsidRDefault="002670F0" w:rsidP="001C4909">
      <w:pPr>
        <w:pStyle w:val="Heading2"/>
      </w:pPr>
      <w:bookmarkStart w:id="43" w:name="_Toc94779386"/>
      <w:bookmarkStart w:id="44" w:name="_Toc94870541"/>
      <w:r w:rsidRPr="00682F76">
        <w:t xml:space="preserve">How we </w:t>
      </w:r>
      <w:r w:rsidR="008A5BD2" w:rsidRPr="00682F76">
        <w:t>will know our strategy is working</w:t>
      </w:r>
      <w:bookmarkEnd w:id="43"/>
      <w:bookmarkEnd w:id="44"/>
    </w:p>
    <w:p w14:paraId="50AAEC27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know our strategy is working when Victoria’s LGBTIQ+ people:</w:t>
      </w:r>
    </w:p>
    <w:p w14:paraId="5370A05A" w14:textId="77777777" w:rsidR="00EF7770" w:rsidRPr="00682F76" w:rsidRDefault="00EF7770" w:rsidP="00196791">
      <w:pPr>
        <w:pStyle w:val="ListParagraph"/>
        <w:numPr>
          <w:ilvl w:val="0"/>
          <w:numId w:val="10"/>
        </w:numPr>
        <w:rPr>
          <w:rFonts w:cs="Arial"/>
        </w:rPr>
      </w:pPr>
      <w:r w:rsidRPr="00682F76">
        <w:rPr>
          <w:rFonts w:cs="Arial"/>
        </w:rPr>
        <w:t>feel safe</w:t>
      </w:r>
    </w:p>
    <w:p w14:paraId="67F58111" w14:textId="77777777" w:rsidR="00EF7770" w:rsidRPr="00682F76" w:rsidRDefault="00EF7770" w:rsidP="00196791">
      <w:pPr>
        <w:pStyle w:val="ListParagraph"/>
        <w:numPr>
          <w:ilvl w:val="0"/>
          <w:numId w:val="10"/>
        </w:numPr>
        <w:rPr>
          <w:rFonts w:cs="Arial"/>
        </w:rPr>
      </w:pPr>
      <w:r w:rsidRPr="00682F76">
        <w:rPr>
          <w:rFonts w:cs="Arial"/>
        </w:rPr>
        <w:t>know and understand their rights</w:t>
      </w:r>
    </w:p>
    <w:p w14:paraId="5A1BC75A" w14:textId="77777777" w:rsidR="00EF7770" w:rsidRPr="00682F76" w:rsidRDefault="00EF7770" w:rsidP="00196791">
      <w:pPr>
        <w:pStyle w:val="ListParagraph"/>
        <w:numPr>
          <w:ilvl w:val="0"/>
          <w:numId w:val="10"/>
        </w:numPr>
        <w:rPr>
          <w:rFonts w:cs="Arial"/>
        </w:rPr>
      </w:pPr>
      <w:r w:rsidRPr="00682F76">
        <w:rPr>
          <w:rFonts w:cs="Arial"/>
        </w:rPr>
        <w:t>experience less discrimination.</w:t>
      </w:r>
    </w:p>
    <w:p w14:paraId="54567BD8" w14:textId="77777777" w:rsidR="008857E2" w:rsidRPr="00682F76" w:rsidRDefault="008857E2" w:rsidP="00196791">
      <w:pPr>
        <w:spacing w:before="240" w:after="240"/>
        <w:rPr>
          <w:rFonts w:cs="Arial"/>
          <w:b/>
          <w:bCs/>
          <w:color w:val="201547"/>
          <w:sz w:val="32"/>
          <w:szCs w:val="26"/>
          <w:lang w:val="en-US" w:eastAsia="x-none"/>
        </w:rPr>
      </w:pPr>
      <w:r w:rsidRPr="00682F76">
        <w:rPr>
          <w:rFonts w:cs="Arial"/>
          <w:lang w:val="en-US"/>
        </w:rPr>
        <w:br w:type="page"/>
      </w:r>
    </w:p>
    <w:p w14:paraId="5FAB21ED" w14:textId="08A7B79B" w:rsidR="00570C50" w:rsidRPr="00682F76" w:rsidRDefault="00EF1462" w:rsidP="001C4909">
      <w:pPr>
        <w:pStyle w:val="Heading1"/>
        <w:rPr>
          <w:lang w:val="en-US"/>
        </w:rPr>
      </w:pPr>
      <w:bookmarkStart w:id="45" w:name="_Toc94706901"/>
      <w:bookmarkStart w:id="46" w:name="_Toc94870542"/>
      <w:r w:rsidRPr="00682F76">
        <w:rPr>
          <w:lang w:val="en-US"/>
        </w:rPr>
        <w:t xml:space="preserve">2. </w:t>
      </w:r>
      <w:r w:rsidR="00570C50" w:rsidRPr="00682F76">
        <w:rPr>
          <w:lang w:val="en-US"/>
        </w:rPr>
        <w:t>Inclusive and accessible services</w:t>
      </w:r>
      <w:bookmarkEnd w:id="45"/>
      <w:bookmarkEnd w:id="46"/>
    </w:p>
    <w:p w14:paraId="1764F5D9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all government services for LGBTIQ+ Victorians to be:</w:t>
      </w:r>
    </w:p>
    <w:p w14:paraId="63C77430" w14:textId="77777777" w:rsidR="00EF7770" w:rsidRPr="00682F76" w:rsidRDefault="00EF7770" w:rsidP="00196791">
      <w:pPr>
        <w:pStyle w:val="ListParagraph"/>
        <w:numPr>
          <w:ilvl w:val="0"/>
          <w:numId w:val="11"/>
        </w:numPr>
        <w:rPr>
          <w:rFonts w:cs="Arial"/>
          <w:b/>
          <w:bCs/>
        </w:rPr>
      </w:pPr>
      <w:r w:rsidRPr="00682F76">
        <w:rPr>
          <w:rStyle w:val="Strong"/>
          <w:rFonts w:cs="Arial"/>
        </w:rPr>
        <w:t xml:space="preserve">accessible </w:t>
      </w:r>
    </w:p>
    <w:p w14:paraId="1153508B" w14:textId="77777777" w:rsidR="00EF7770" w:rsidRPr="00682F76" w:rsidRDefault="00EF7770" w:rsidP="00D65CC5">
      <w:pPr>
        <w:pStyle w:val="ListParagraph"/>
        <w:numPr>
          <w:ilvl w:val="0"/>
          <w:numId w:val="36"/>
        </w:numPr>
        <w:rPr>
          <w:rFonts w:cs="Arial"/>
        </w:rPr>
      </w:pPr>
      <w:r w:rsidRPr="00682F76">
        <w:rPr>
          <w:rStyle w:val="Strong"/>
          <w:rFonts w:cs="Arial"/>
        </w:rPr>
        <w:t>inclusive</w:t>
      </w:r>
      <w:r w:rsidRPr="00682F76">
        <w:rPr>
          <w:rFonts w:cs="Arial"/>
        </w:rPr>
        <w:t>.</w:t>
      </w:r>
    </w:p>
    <w:p w14:paraId="3D90755F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If something is accessible, everyone can use it.</w:t>
      </w:r>
    </w:p>
    <w:p w14:paraId="69F385D1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might be:</w:t>
      </w:r>
    </w:p>
    <w:p w14:paraId="3E6187A1" w14:textId="77777777" w:rsidR="00EF7770" w:rsidRPr="00682F76" w:rsidRDefault="00EF7770" w:rsidP="00196791">
      <w:pPr>
        <w:pStyle w:val="ListParagraph"/>
        <w:numPr>
          <w:ilvl w:val="0"/>
          <w:numId w:val="12"/>
        </w:numPr>
        <w:rPr>
          <w:rFonts w:cs="Arial"/>
        </w:rPr>
      </w:pPr>
      <w:r w:rsidRPr="00682F76">
        <w:rPr>
          <w:rFonts w:cs="Arial"/>
        </w:rPr>
        <w:t>a place or a building</w:t>
      </w:r>
    </w:p>
    <w:p w14:paraId="3E9D0A20" w14:textId="77777777" w:rsidR="00EF7770" w:rsidRPr="00682F76" w:rsidRDefault="00EF7770" w:rsidP="00196791">
      <w:pPr>
        <w:pStyle w:val="ListParagraph"/>
        <w:numPr>
          <w:ilvl w:val="0"/>
          <w:numId w:val="12"/>
        </w:numPr>
        <w:rPr>
          <w:rFonts w:cs="Arial"/>
        </w:rPr>
      </w:pPr>
      <w:r w:rsidRPr="00682F76">
        <w:rPr>
          <w:rFonts w:cs="Arial"/>
        </w:rPr>
        <w:t>transport</w:t>
      </w:r>
    </w:p>
    <w:p w14:paraId="299A30EA" w14:textId="77777777" w:rsidR="00EF7770" w:rsidRPr="00682F76" w:rsidRDefault="00EF7770" w:rsidP="00196791">
      <w:pPr>
        <w:pStyle w:val="ListParagraph"/>
        <w:numPr>
          <w:ilvl w:val="0"/>
          <w:numId w:val="12"/>
        </w:numPr>
        <w:rPr>
          <w:rFonts w:cs="Arial"/>
        </w:rPr>
      </w:pPr>
      <w:r w:rsidRPr="00682F76">
        <w:rPr>
          <w:rFonts w:cs="Arial"/>
        </w:rPr>
        <w:t>a service, like doctors or support workers</w:t>
      </w:r>
    </w:p>
    <w:p w14:paraId="1B5338D5" w14:textId="77777777" w:rsidR="00EF7770" w:rsidRPr="00682F76" w:rsidRDefault="00EF7770" w:rsidP="00196791">
      <w:pPr>
        <w:pStyle w:val="ListParagraph"/>
        <w:numPr>
          <w:ilvl w:val="0"/>
          <w:numId w:val="12"/>
        </w:numPr>
        <w:rPr>
          <w:rFonts w:cs="Arial"/>
        </w:rPr>
      </w:pPr>
      <w:r w:rsidRPr="00682F76">
        <w:rPr>
          <w:rFonts w:cs="Arial"/>
        </w:rPr>
        <w:t>information</w:t>
      </w:r>
    </w:p>
    <w:p w14:paraId="62B80337" w14:textId="77777777" w:rsidR="00EF7770" w:rsidRPr="00682F76" w:rsidRDefault="00EF7770" w:rsidP="00196791">
      <w:pPr>
        <w:pStyle w:val="ListParagraph"/>
        <w:numPr>
          <w:ilvl w:val="0"/>
          <w:numId w:val="12"/>
        </w:numPr>
        <w:rPr>
          <w:rFonts w:cs="Arial"/>
        </w:rPr>
      </w:pPr>
      <w:r w:rsidRPr="00682F76">
        <w:rPr>
          <w:rFonts w:cs="Arial"/>
        </w:rPr>
        <w:t>a website.</w:t>
      </w:r>
    </w:p>
    <w:p w14:paraId="314C4DC9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If something is inclusive, everyone can take part.</w:t>
      </w:r>
    </w:p>
    <w:p w14:paraId="5361C460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Inclusive and accessible services will help LGBTIQ+ people have better:</w:t>
      </w:r>
    </w:p>
    <w:p w14:paraId="6082ED1E" w14:textId="77777777" w:rsidR="00EF7770" w:rsidRPr="00682F76" w:rsidRDefault="00EF7770" w:rsidP="00196791">
      <w:pPr>
        <w:pStyle w:val="ListParagraph"/>
        <w:numPr>
          <w:ilvl w:val="0"/>
          <w:numId w:val="12"/>
        </w:numPr>
        <w:rPr>
          <w:rFonts w:cs="Arial"/>
        </w:rPr>
      </w:pPr>
      <w:r w:rsidRPr="00682F76">
        <w:rPr>
          <w:rFonts w:cs="Arial"/>
        </w:rPr>
        <w:t>health</w:t>
      </w:r>
    </w:p>
    <w:p w14:paraId="4708E8CC" w14:textId="77777777" w:rsidR="00EF7770" w:rsidRPr="00682F76" w:rsidRDefault="00EF7770" w:rsidP="00196791">
      <w:pPr>
        <w:pStyle w:val="ListParagraph"/>
        <w:numPr>
          <w:ilvl w:val="0"/>
          <w:numId w:val="12"/>
        </w:numPr>
        <w:rPr>
          <w:rFonts w:cs="Arial"/>
        </w:rPr>
      </w:pPr>
      <w:r w:rsidRPr="00682F76">
        <w:rPr>
          <w:rFonts w:cs="Arial"/>
        </w:rPr>
        <w:t>mental health</w:t>
      </w:r>
    </w:p>
    <w:p w14:paraId="5C89C9AC" w14:textId="77777777" w:rsidR="00EF7770" w:rsidRPr="00682F76" w:rsidRDefault="00EF7770" w:rsidP="00D65CC5">
      <w:pPr>
        <w:pStyle w:val="ListParagraph"/>
        <w:numPr>
          <w:ilvl w:val="0"/>
          <w:numId w:val="37"/>
        </w:numPr>
        <w:rPr>
          <w:rFonts w:cs="Arial"/>
        </w:rPr>
      </w:pPr>
      <w:r w:rsidRPr="00682F76">
        <w:rPr>
          <w:rFonts w:cs="Arial"/>
        </w:rPr>
        <w:t>wellbeing.</w:t>
      </w:r>
    </w:p>
    <w:p w14:paraId="0FC24CCE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all levels of government in Victoria to be more inclusive.</w:t>
      </w:r>
    </w:p>
    <w:p w14:paraId="799869D5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This includes:</w:t>
      </w:r>
    </w:p>
    <w:p w14:paraId="787ACD69" w14:textId="77777777" w:rsidR="00EF7770" w:rsidRPr="00682F76" w:rsidRDefault="00EF7770" w:rsidP="00196791">
      <w:pPr>
        <w:pStyle w:val="ListParagraph"/>
        <w:numPr>
          <w:ilvl w:val="0"/>
          <w:numId w:val="29"/>
        </w:numPr>
        <w:rPr>
          <w:rFonts w:cs="Arial"/>
        </w:rPr>
      </w:pPr>
      <w:r w:rsidRPr="00682F76">
        <w:rPr>
          <w:rFonts w:cs="Arial"/>
        </w:rPr>
        <w:t>the Victorian government</w:t>
      </w:r>
    </w:p>
    <w:p w14:paraId="6B9B5B7F" w14:textId="77777777" w:rsidR="00EF7770" w:rsidRPr="00682F76" w:rsidRDefault="00EF7770" w:rsidP="00196791">
      <w:pPr>
        <w:pStyle w:val="ListParagraph"/>
        <w:numPr>
          <w:ilvl w:val="0"/>
          <w:numId w:val="29"/>
        </w:numPr>
        <w:rPr>
          <w:rFonts w:cs="Arial"/>
        </w:rPr>
      </w:pPr>
      <w:r w:rsidRPr="00682F76">
        <w:rPr>
          <w:rFonts w:cs="Arial"/>
        </w:rPr>
        <w:t>local governments.</w:t>
      </w:r>
    </w:p>
    <w:p w14:paraId="4759017E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want to take away the </w:t>
      </w:r>
      <w:r w:rsidRPr="00682F76">
        <w:rPr>
          <w:rStyle w:val="Strong"/>
          <w:rFonts w:cs="Arial"/>
        </w:rPr>
        <w:t>barriers</w:t>
      </w:r>
      <w:r w:rsidRPr="00682F76">
        <w:rPr>
          <w:rFonts w:cs="Arial"/>
        </w:rPr>
        <w:t xml:space="preserve"> Victoria’s LGBTIQ+ people</w:t>
      </w:r>
      <w:r w:rsidRPr="00682F76" w:rsidDel="00830A7A">
        <w:rPr>
          <w:rFonts w:cs="Arial"/>
        </w:rPr>
        <w:t xml:space="preserve"> </w:t>
      </w:r>
      <w:r w:rsidRPr="00682F76">
        <w:rPr>
          <w:rFonts w:cs="Arial"/>
        </w:rPr>
        <w:t>face when they try to use government services.</w:t>
      </w:r>
    </w:p>
    <w:p w14:paraId="25C12890" w14:textId="77777777" w:rsidR="00EF7770" w:rsidRPr="00682F76" w:rsidRDefault="00EF7770" w:rsidP="00196791">
      <w:pPr>
        <w:spacing w:before="240" w:after="240"/>
        <w:rPr>
          <w:rFonts w:cs="Arial"/>
        </w:rPr>
      </w:pPr>
      <w:bookmarkStart w:id="47" w:name="_Hlk93410337"/>
      <w:r w:rsidRPr="00682F76">
        <w:rPr>
          <w:rFonts w:cs="Arial"/>
        </w:rPr>
        <w:t>A barrier is something that stops you from doing something you:</w:t>
      </w:r>
    </w:p>
    <w:p w14:paraId="7E3DD840" w14:textId="77777777" w:rsidR="00EF7770" w:rsidRPr="00682F76" w:rsidRDefault="00EF7770" w:rsidP="00196791">
      <w:pPr>
        <w:pStyle w:val="ListParagraph"/>
        <w:numPr>
          <w:ilvl w:val="0"/>
          <w:numId w:val="14"/>
        </w:numPr>
        <w:rPr>
          <w:rFonts w:cs="Arial"/>
        </w:rPr>
      </w:pPr>
      <w:r w:rsidRPr="00682F76">
        <w:rPr>
          <w:rFonts w:cs="Arial"/>
        </w:rPr>
        <w:t>need to do</w:t>
      </w:r>
    </w:p>
    <w:p w14:paraId="259E1B71" w14:textId="77777777" w:rsidR="00EF7770" w:rsidRPr="00682F76" w:rsidRDefault="00EF7770" w:rsidP="00196791">
      <w:pPr>
        <w:pStyle w:val="ListParagraph"/>
        <w:numPr>
          <w:ilvl w:val="0"/>
          <w:numId w:val="14"/>
        </w:numPr>
        <w:rPr>
          <w:rFonts w:cs="Arial"/>
        </w:rPr>
      </w:pPr>
      <w:r w:rsidRPr="00682F76">
        <w:rPr>
          <w:rFonts w:cs="Arial"/>
        </w:rPr>
        <w:t>want to do.</w:t>
      </w:r>
    </w:p>
    <w:p w14:paraId="4796C49E" w14:textId="77777777" w:rsidR="008857E2" w:rsidRPr="00682F76" w:rsidRDefault="008857E2" w:rsidP="001C4909">
      <w:pPr>
        <w:pStyle w:val="Heading2"/>
      </w:pPr>
      <w:bookmarkStart w:id="48" w:name="_Toc94779387"/>
      <w:bookmarkStart w:id="49" w:name="_Toc94870543"/>
      <w:bookmarkEnd w:id="47"/>
      <w:r w:rsidRPr="00682F76">
        <w:t>What we will do</w:t>
      </w:r>
      <w:bookmarkEnd w:id="48"/>
      <w:bookmarkEnd w:id="49"/>
      <w:r w:rsidRPr="00682F76">
        <w:t xml:space="preserve"> </w:t>
      </w:r>
    </w:p>
    <w:p w14:paraId="3571A5F0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support young LGBTIQ+ people to build relationships in their communities with:</w:t>
      </w:r>
    </w:p>
    <w:p w14:paraId="3106CD4C" w14:textId="77777777" w:rsidR="00EF7770" w:rsidRPr="00682F76" w:rsidRDefault="00EF7770" w:rsidP="00196791">
      <w:pPr>
        <w:pStyle w:val="ListParagraph"/>
        <w:numPr>
          <w:ilvl w:val="0"/>
          <w:numId w:val="16"/>
        </w:numPr>
        <w:rPr>
          <w:rFonts w:cs="Arial"/>
        </w:rPr>
      </w:pPr>
      <w:r w:rsidRPr="00682F76">
        <w:rPr>
          <w:rFonts w:cs="Arial"/>
        </w:rPr>
        <w:t>people their own age</w:t>
      </w:r>
    </w:p>
    <w:p w14:paraId="7FC76CAF" w14:textId="77777777" w:rsidR="00EF7770" w:rsidRPr="00682F76" w:rsidRDefault="00EF7770" w:rsidP="00D65CC5">
      <w:pPr>
        <w:pStyle w:val="ListParagraph"/>
        <w:numPr>
          <w:ilvl w:val="0"/>
          <w:numId w:val="38"/>
        </w:numPr>
        <w:rPr>
          <w:rFonts w:cs="Arial"/>
        </w:rPr>
      </w:pPr>
      <w:r w:rsidRPr="00682F76">
        <w:rPr>
          <w:rFonts w:cs="Arial"/>
        </w:rPr>
        <w:t>older people.</w:t>
      </w:r>
    </w:p>
    <w:p w14:paraId="6ADFFFAE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train people who work in government services to support LGBTIQ+ people better.</w:t>
      </w:r>
    </w:p>
    <w:p w14:paraId="4B3AE09B" w14:textId="6BF3D30B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To make sure services work well for everyone, we will work with:</w:t>
      </w:r>
    </w:p>
    <w:p w14:paraId="7DED22E0" w14:textId="77777777" w:rsidR="00EF7770" w:rsidRPr="00682F76" w:rsidRDefault="00EF7770" w:rsidP="00196791">
      <w:pPr>
        <w:pStyle w:val="ListParagraph"/>
        <w:numPr>
          <w:ilvl w:val="0"/>
          <w:numId w:val="15"/>
        </w:numPr>
        <w:rPr>
          <w:rFonts w:cs="Arial"/>
        </w:rPr>
      </w:pPr>
      <w:r w:rsidRPr="00682F76">
        <w:rPr>
          <w:rFonts w:cs="Arial"/>
        </w:rPr>
        <w:t>LGBTIQ+ communities</w:t>
      </w:r>
    </w:p>
    <w:p w14:paraId="317ED9BA" w14:textId="77777777" w:rsidR="00EF7770" w:rsidRPr="00682F76" w:rsidRDefault="00EF7770" w:rsidP="00D65CC5">
      <w:pPr>
        <w:pStyle w:val="ListParagraph"/>
        <w:numPr>
          <w:ilvl w:val="0"/>
          <w:numId w:val="40"/>
        </w:numPr>
        <w:rPr>
          <w:rFonts w:cs="Arial"/>
        </w:rPr>
      </w:pPr>
      <w:r w:rsidRPr="00682F76">
        <w:rPr>
          <w:rFonts w:cs="Arial"/>
        </w:rPr>
        <w:t>LGBTIQ+ organisations.</w:t>
      </w:r>
    </w:p>
    <w:p w14:paraId="6C2E5AB4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also work with mainstream services.</w:t>
      </w:r>
    </w:p>
    <w:p w14:paraId="495AABAB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These are services that everyone can use.</w:t>
      </w:r>
    </w:p>
    <w:p w14:paraId="4B62E91C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support health and wellbeing services for different parts of our LGBTIQ+ communities.</w:t>
      </w:r>
    </w:p>
    <w:p w14:paraId="5F760666" w14:textId="77777777" w:rsidR="00196791" w:rsidRPr="00682F76" w:rsidRDefault="00196791">
      <w:pPr>
        <w:rPr>
          <w:rFonts w:cs="Arial"/>
        </w:rPr>
      </w:pPr>
      <w:r w:rsidRPr="00682F76">
        <w:rPr>
          <w:rFonts w:cs="Arial"/>
        </w:rPr>
        <w:br w:type="page"/>
      </w:r>
    </w:p>
    <w:p w14:paraId="0405652A" w14:textId="4EB06095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really want to focus on supporting Victorians who are:</w:t>
      </w:r>
    </w:p>
    <w:p w14:paraId="42260A3E" w14:textId="77777777" w:rsidR="00EF7770" w:rsidRPr="00682F76" w:rsidRDefault="00EF7770" w:rsidP="00196791">
      <w:pPr>
        <w:pStyle w:val="ListParagraph"/>
        <w:numPr>
          <w:ilvl w:val="0"/>
          <w:numId w:val="15"/>
        </w:numPr>
        <w:rPr>
          <w:rFonts w:cs="Arial"/>
        </w:rPr>
      </w:pPr>
      <w:r w:rsidRPr="00682F76">
        <w:rPr>
          <w:rFonts w:cs="Arial"/>
        </w:rPr>
        <w:t>trans or gender diverse</w:t>
      </w:r>
    </w:p>
    <w:p w14:paraId="390DD4D1" w14:textId="77777777" w:rsidR="00EF7770" w:rsidRPr="00682F76" w:rsidRDefault="00EF7770" w:rsidP="00D65CC5">
      <w:pPr>
        <w:pStyle w:val="ListParagraph"/>
        <w:numPr>
          <w:ilvl w:val="0"/>
          <w:numId w:val="39"/>
        </w:numPr>
        <w:rPr>
          <w:rFonts w:cs="Arial"/>
        </w:rPr>
      </w:pPr>
      <w:r w:rsidRPr="00682F76">
        <w:rPr>
          <w:rFonts w:cs="Arial"/>
        </w:rPr>
        <w:t>intersex.</w:t>
      </w:r>
    </w:p>
    <w:p w14:paraId="56DF82AF" w14:textId="3DC73B48" w:rsidR="008857E2" w:rsidRPr="00682F76" w:rsidRDefault="008857E2" w:rsidP="001C4909">
      <w:pPr>
        <w:pStyle w:val="Heading2"/>
      </w:pPr>
      <w:bookmarkStart w:id="50" w:name="_Toc94779388"/>
      <w:bookmarkStart w:id="51" w:name="_Toc94870544"/>
      <w:r w:rsidRPr="00682F76">
        <w:t xml:space="preserve">How we </w:t>
      </w:r>
      <w:r w:rsidR="008A5BD2" w:rsidRPr="00682F76">
        <w:t xml:space="preserve">will </w:t>
      </w:r>
      <w:r w:rsidRPr="00682F76">
        <w:t xml:space="preserve">know </w:t>
      </w:r>
      <w:r w:rsidR="008A5BD2" w:rsidRPr="00682F76">
        <w:t>our strategy is working</w:t>
      </w:r>
      <w:bookmarkEnd w:id="50"/>
      <w:bookmarkEnd w:id="51"/>
    </w:p>
    <w:p w14:paraId="6F11B40C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will know our strategy is working when Victoria’s LGBTIQ+ people have better: </w:t>
      </w:r>
    </w:p>
    <w:p w14:paraId="336143D3" w14:textId="77777777" w:rsidR="00EF7770" w:rsidRPr="00682F76" w:rsidRDefault="00EF7770" w:rsidP="00196791">
      <w:pPr>
        <w:pStyle w:val="ListParagraph"/>
        <w:numPr>
          <w:ilvl w:val="0"/>
          <w:numId w:val="15"/>
        </w:numPr>
        <w:rPr>
          <w:rFonts w:cs="Arial"/>
        </w:rPr>
      </w:pPr>
      <w:r w:rsidRPr="00682F76">
        <w:rPr>
          <w:rFonts w:cs="Arial"/>
        </w:rPr>
        <w:t xml:space="preserve">health </w:t>
      </w:r>
    </w:p>
    <w:p w14:paraId="33F228B8" w14:textId="77777777" w:rsidR="00EF7770" w:rsidRPr="00682F76" w:rsidRDefault="00EF7770" w:rsidP="00196791">
      <w:pPr>
        <w:pStyle w:val="ListParagraph"/>
        <w:numPr>
          <w:ilvl w:val="0"/>
          <w:numId w:val="15"/>
        </w:numPr>
        <w:rPr>
          <w:rFonts w:cs="Arial"/>
        </w:rPr>
      </w:pPr>
      <w:r w:rsidRPr="00682F76">
        <w:rPr>
          <w:rFonts w:cs="Arial"/>
        </w:rPr>
        <w:t>mental health</w:t>
      </w:r>
    </w:p>
    <w:p w14:paraId="5E65B354" w14:textId="77777777" w:rsidR="00EF7770" w:rsidRPr="00682F76" w:rsidRDefault="00EF7770" w:rsidP="00D65CC5">
      <w:pPr>
        <w:pStyle w:val="ListParagraph"/>
        <w:numPr>
          <w:ilvl w:val="0"/>
          <w:numId w:val="41"/>
        </w:numPr>
        <w:rPr>
          <w:rFonts w:cs="Arial"/>
        </w:rPr>
      </w:pPr>
      <w:r w:rsidRPr="00682F76">
        <w:rPr>
          <w:rFonts w:cs="Arial"/>
        </w:rPr>
        <w:t>wellbeing.</w:t>
      </w:r>
    </w:p>
    <w:p w14:paraId="79BF3250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will know our strategy is working when Victoria’s LGBTIQ+ people who use government services: </w:t>
      </w:r>
    </w:p>
    <w:p w14:paraId="36902424" w14:textId="77777777" w:rsidR="00EF7770" w:rsidRPr="00682F76" w:rsidRDefault="00EF7770" w:rsidP="00196791">
      <w:pPr>
        <w:pStyle w:val="ListParagraph"/>
        <w:numPr>
          <w:ilvl w:val="0"/>
          <w:numId w:val="13"/>
        </w:numPr>
        <w:rPr>
          <w:rFonts w:cs="Arial"/>
        </w:rPr>
      </w:pPr>
      <w:r w:rsidRPr="00682F76">
        <w:rPr>
          <w:rFonts w:cs="Arial"/>
        </w:rPr>
        <w:t>get what they need</w:t>
      </w:r>
    </w:p>
    <w:p w14:paraId="4086186B" w14:textId="77777777" w:rsidR="00EF7770" w:rsidRPr="00682F76" w:rsidRDefault="00EF7770" w:rsidP="00196791">
      <w:pPr>
        <w:pStyle w:val="ListParagraph"/>
        <w:numPr>
          <w:ilvl w:val="0"/>
          <w:numId w:val="13"/>
        </w:numPr>
        <w:rPr>
          <w:rFonts w:cs="Arial"/>
        </w:rPr>
      </w:pPr>
      <w:r w:rsidRPr="00682F76">
        <w:rPr>
          <w:rFonts w:cs="Arial"/>
        </w:rPr>
        <w:t xml:space="preserve">have a good experience </w:t>
      </w:r>
    </w:p>
    <w:p w14:paraId="4F63E797" w14:textId="77777777" w:rsidR="00EF7770" w:rsidRPr="00682F76" w:rsidRDefault="00EF7770" w:rsidP="00196791">
      <w:pPr>
        <w:pStyle w:val="ListParagraph"/>
        <w:numPr>
          <w:ilvl w:val="0"/>
          <w:numId w:val="13"/>
        </w:numPr>
        <w:rPr>
          <w:rFonts w:cs="Arial"/>
        </w:rPr>
      </w:pPr>
      <w:r w:rsidRPr="00682F76">
        <w:rPr>
          <w:rFonts w:cs="Arial"/>
        </w:rPr>
        <w:t>are treated fairly and with respect.</w:t>
      </w:r>
    </w:p>
    <w:p w14:paraId="4B885177" w14:textId="77777777" w:rsidR="008857E2" w:rsidRPr="00682F76" w:rsidRDefault="008857E2" w:rsidP="00196791">
      <w:pPr>
        <w:spacing w:before="240" w:after="240"/>
        <w:rPr>
          <w:rFonts w:cs="Arial"/>
          <w:b/>
          <w:bCs/>
          <w:color w:val="201547"/>
          <w:sz w:val="32"/>
          <w:szCs w:val="26"/>
          <w:lang w:val="en-US" w:eastAsia="x-none"/>
        </w:rPr>
      </w:pPr>
      <w:r w:rsidRPr="00682F76">
        <w:rPr>
          <w:rFonts w:cs="Arial"/>
          <w:lang w:val="en-US"/>
        </w:rPr>
        <w:br w:type="page"/>
      </w:r>
    </w:p>
    <w:p w14:paraId="2990A3F4" w14:textId="3DEF0AD8" w:rsidR="00570C50" w:rsidRPr="00682F76" w:rsidRDefault="00EF1462" w:rsidP="001C4909">
      <w:pPr>
        <w:pStyle w:val="Heading1"/>
        <w:rPr>
          <w:lang w:val="en-US"/>
        </w:rPr>
      </w:pPr>
      <w:bookmarkStart w:id="52" w:name="_Toc94706902"/>
      <w:bookmarkStart w:id="53" w:name="_Toc94870545"/>
      <w:r w:rsidRPr="00682F76">
        <w:rPr>
          <w:lang w:val="en-US"/>
        </w:rPr>
        <w:t xml:space="preserve">3. </w:t>
      </w:r>
      <w:r w:rsidR="00570C50" w:rsidRPr="00682F76">
        <w:rPr>
          <w:lang w:val="en-US"/>
        </w:rPr>
        <w:t xml:space="preserve">Understanding </w:t>
      </w:r>
      <w:r w:rsidRPr="00682F76">
        <w:rPr>
          <w:lang w:val="en-US"/>
        </w:rPr>
        <w:t>who</w:t>
      </w:r>
      <w:r w:rsidR="00570C50" w:rsidRPr="00682F76">
        <w:rPr>
          <w:lang w:val="en-US"/>
        </w:rPr>
        <w:t xml:space="preserve"> LGBTIQ+ people </w:t>
      </w:r>
      <w:r w:rsidRPr="00682F76">
        <w:rPr>
          <w:lang w:val="en-US"/>
        </w:rPr>
        <w:t>are and what they</w:t>
      </w:r>
      <w:r w:rsidR="00F22963" w:rsidRPr="00682F76">
        <w:rPr>
          <w:lang w:val="en-US"/>
        </w:rPr>
        <w:t> </w:t>
      </w:r>
      <w:r w:rsidR="00570C50" w:rsidRPr="00682F76">
        <w:rPr>
          <w:lang w:val="en-US"/>
        </w:rPr>
        <w:t>need</w:t>
      </w:r>
      <w:bookmarkEnd w:id="52"/>
      <w:bookmarkEnd w:id="53"/>
      <w:r w:rsidR="00570C50" w:rsidRPr="00682F76">
        <w:rPr>
          <w:lang w:val="en-US"/>
        </w:rPr>
        <w:t xml:space="preserve"> </w:t>
      </w:r>
    </w:p>
    <w:p w14:paraId="00E0049B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 xml:space="preserve">When we talk about </w:t>
      </w:r>
      <w:r w:rsidRPr="00682F76">
        <w:rPr>
          <w:rStyle w:val="Strong"/>
          <w:rFonts w:cs="Arial"/>
        </w:rPr>
        <w:t>data</w:t>
      </w:r>
      <w:r w:rsidRPr="00682F76">
        <w:rPr>
          <w:rFonts w:cs="Arial"/>
        </w:rPr>
        <w:t>, we mean:</w:t>
      </w:r>
    </w:p>
    <w:p w14:paraId="2D1D5BA4" w14:textId="77777777" w:rsidR="00EF7770" w:rsidRPr="00682F76" w:rsidRDefault="00EF7770" w:rsidP="00B03468">
      <w:pPr>
        <w:pStyle w:val="ListParagraph"/>
        <w:numPr>
          <w:ilvl w:val="0"/>
          <w:numId w:val="17"/>
        </w:numPr>
        <w:spacing w:before="120" w:after="120"/>
        <w:rPr>
          <w:rFonts w:cs="Arial"/>
        </w:rPr>
      </w:pPr>
      <w:r w:rsidRPr="00682F76">
        <w:rPr>
          <w:rFonts w:cs="Arial"/>
        </w:rPr>
        <w:t>facts</w:t>
      </w:r>
    </w:p>
    <w:p w14:paraId="5A51784C" w14:textId="77777777" w:rsidR="00EF7770" w:rsidRPr="00682F76" w:rsidRDefault="00EF7770" w:rsidP="00B03468">
      <w:pPr>
        <w:pStyle w:val="ListParagraph"/>
        <w:numPr>
          <w:ilvl w:val="0"/>
          <w:numId w:val="17"/>
        </w:numPr>
        <w:spacing w:before="120" w:after="120"/>
        <w:rPr>
          <w:rFonts w:cs="Arial"/>
        </w:rPr>
      </w:pPr>
      <w:r w:rsidRPr="00682F76">
        <w:rPr>
          <w:rFonts w:cs="Arial"/>
        </w:rPr>
        <w:t>information</w:t>
      </w:r>
    </w:p>
    <w:p w14:paraId="0280D929" w14:textId="77777777" w:rsidR="00EF7770" w:rsidRPr="00682F76" w:rsidRDefault="00EF7770" w:rsidP="00B03468">
      <w:pPr>
        <w:pStyle w:val="ListParagraph"/>
        <w:numPr>
          <w:ilvl w:val="0"/>
          <w:numId w:val="17"/>
        </w:numPr>
        <w:spacing w:before="120" w:after="120"/>
        <w:rPr>
          <w:rFonts w:cs="Arial"/>
        </w:rPr>
      </w:pPr>
      <w:r w:rsidRPr="00682F76">
        <w:rPr>
          <w:rFonts w:cs="Arial"/>
        </w:rPr>
        <w:t>records.</w:t>
      </w:r>
    </w:p>
    <w:p w14:paraId="3CFDF4B1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collect data to help us understand: </w:t>
      </w:r>
    </w:p>
    <w:p w14:paraId="3E761BC0" w14:textId="77777777" w:rsidR="00EF7770" w:rsidRPr="00682F76" w:rsidRDefault="00EF7770" w:rsidP="00196791">
      <w:pPr>
        <w:pStyle w:val="ListParagraph"/>
        <w:numPr>
          <w:ilvl w:val="0"/>
          <w:numId w:val="17"/>
        </w:numPr>
        <w:rPr>
          <w:rFonts w:cs="Arial"/>
        </w:rPr>
      </w:pPr>
      <w:r w:rsidRPr="00682F76">
        <w:rPr>
          <w:rFonts w:cs="Arial"/>
        </w:rPr>
        <w:t>who LGBTIQ+ people are</w:t>
      </w:r>
    </w:p>
    <w:p w14:paraId="05D48792" w14:textId="77777777" w:rsidR="00EF7770" w:rsidRPr="00682F76" w:rsidRDefault="00EF7770" w:rsidP="00D65CC5">
      <w:pPr>
        <w:pStyle w:val="ListParagraph"/>
        <w:numPr>
          <w:ilvl w:val="0"/>
          <w:numId w:val="42"/>
        </w:numPr>
        <w:rPr>
          <w:rFonts w:cs="Arial"/>
        </w:rPr>
      </w:pPr>
      <w:r w:rsidRPr="00682F76">
        <w:rPr>
          <w:rFonts w:cs="Arial"/>
        </w:rPr>
        <w:t>what LGBTIQ+ people need.</w:t>
      </w:r>
    </w:p>
    <w:p w14:paraId="4BDE2BE3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When we have more data, we can make sure LGBTIQ+ people get more support the way they need.</w:t>
      </w:r>
    </w:p>
    <w:p w14:paraId="1A538141" w14:textId="3415D5A3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When we collect data, we must have inclusive options for LGBTIQ+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people.</w:t>
      </w:r>
    </w:p>
    <w:p w14:paraId="10925FED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For example, when we ask people:</w:t>
      </w:r>
    </w:p>
    <w:p w14:paraId="17FA49EA" w14:textId="77777777" w:rsidR="00EF7770" w:rsidRPr="00682F76" w:rsidRDefault="00EF7770" w:rsidP="00196791">
      <w:pPr>
        <w:pStyle w:val="ListParagraph"/>
        <w:numPr>
          <w:ilvl w:val="0"/>
          <w:numId w:val="17"/>
        </w:numPr>
        <w:rPr>
          <w:rFonts w:cs="Arial"/>
        </w:rPr>
      </w:pPr>
      <w:r w:rsidRPr="00682F76">
        <w:rPr>
          <w:rFonts w:cs="Arial"/>
        </w:rPr>
        <w:t>about their gender</w:t>
      </w:r>
    </w:p>
    <w:p w14:paraId="25198A4C" w14:textId="77777777" w:rsidR="00EF7770" w:rsidRPr="00682F76" w:rsidRDefault="00EF7770" w:rsidP="00196791">
      <w:pPr>
        <w:pStyle w:val="ListParagraph"/>
        <w:numPr>
          <w:ilvl w:val="0"/>
          <w:numId w:val="17"/>
        </w:numPr>
        <w:rPr>
          <w:rFonts w:cs="Arial"/>
        </w:rPr>
      </w:pPr>
      <w:r w:rsidRPr="00682F76">
        <w:rPr>
          <w:rFonts w:cs="Arial"/>
        </w:rPr>
        <w:t>who they are attracted to</w:t>
      </w:r>
    </w:p>
    <w:p w14:paraId="7CCFDD1F" w14:textId="77777777" w:rsidR="00EF7770" w:rsidRPr="00682F76" w:rsidRDefault="00EF7770" w:rsidP="00D65CC5">
      <w:pPr>
        <w:pStyle w:val="ListParagraph"/>
        <w:numPr>
          <w:ilvl w:val="0"/>
          <w:numId w:val="43"/>
        </w:numPr>
        <w:rPr>
          <w:rFonts w:cs="Arial"/>
        </w:rPr>
      </w:pPr>
      <w:r w:rsidRPr="00682F76">
        <w:rPr>
          <w:rFonts w:cs="Arial"/>
        </w:rPr>
        <w:t>if they are intersex.</w:t>
      </w:r>
    </w:p>
    <w:p w14:paraId="649A3D0C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must make sure our staff ask these questions in ways that are: </w:t>
      </w:r>
    </w:p>
    <w:p w14:paraId="7FD69386" w14:textId="77777777" w:rsidR="00EF7770" w:rsidRPr="00682F76" w:rsidRDefault="00EF7770" w:rsidP="00196791">
      <w:pPr>
        <w:pStyle w:val="ListParagraph"/>
        <w:numPr>
          <w:ilvl w:val="0"/>
          <w:numId w:val="17"/>
        </w:numPr>
        <w:rPr>
          <w:rFonts w:cs="Arial"/>
        </w:rPr>
      </w:pPr>
      <w:r w:rsidRPr="00682F76">
        <w:rPr>
          <w:rFonts w:cs="Arial"/>
        </w:rPr>
        <w:t xml:space="preserve">safe </w:t>
      </w:r>
    </w:p>
    <w:p w14:paraId="588423BE" w14:textId="77777777" w:rsidR="00EF7770" w:rsidRPr="00682F76" w:rsidRDefault="00EF7770" w:rsidP="00D65CC5">
      <w:pPr>
        <w:pStyle w:val="ListParagraph"/>
        <w:numPr>
          <w:ilvl w:val="0"/>
          <w:numId w:val="44"/>
        </w:numPr>
        <w:rPr>
          <w:rFonts w:cs="Arial"/>
        </w:rPr>
      </w:pPr>
      <w:r w:rsidRPr="00682F76">
        <w:rPr>
          <w:rFonts w:cs="Arial"/>
        </w:rPr>
        <w:t>respectful.</w:t>
      </w:r>
    </w:p>
    <w:p w14:paraId="4909B164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Victoria’s LGBTIQ+ people to feel comfortable when they share their personal information with us.</w:t>
      </w:r>
    </w:p>
    <w:p w14:paraId="6DD09D61" w14:textId="77777777" w:rsidR="008857E2" w:rsidRPr="00682F76" w:rsidRDefault="008857E2" w:rsidP="001C4909">
      <w:pPr>
        <w:pStyle w:val="Heading2"/>
      </w:pPr>
      <w:bookmarkStart w:id="54" w:name="_Toc94779389"/>
      <w:bookmarkStart w:id="55" w:name="_Toc94870546"/>
      <w:r w:rsidRPr="00682F76">
        <w:t>What we will do</w:t>
      </w:r>
      <w:bookmarkEnd w:id="54"/>
      <w:bookmarkEnd w:id="55"/>
      <w:r w:rsidRPr="00682F76">
        <w:t xml:space="preserve"> </w:t>
      </w:r>
    </w:p>
    <w:p w14:paraId="296544BA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We will support our staff to collect important:</w:t>
      </w:r>
    </w:p>
    <w:p w14:paraId="2D0A604C" w14:textId="77777777" w:rsidR="00EF7770" w:rsidRPr="00682F76" w:rsidRDefault="00EF7770" w:rsidP="00B03468">
      <w:pPr>
        <w:pStyle w:val="ListParagraph"/>
        <w:numPr>
          <w:ilvl w:val="0"/>
          <w:numId w:val="30"/>
        </w:numPr>
        <w:spacing w:before="120" w:after="120"/>
        <w:rPr>
          <w:rFonts w:cs="Arial"/>
        </w:rPr>
      </w:pPr>
      <w:r w:rsidRPr="00682F76">
        <w:rPr>
          <w:rFonts w:cs="Arial"/>
        </w:rPr>
        <w:t xml:space="preserve">data </w:t>
      </w:r>
    </w:p>
    <w:p w14:paraId="021D1D74" w14:textId="77777777" w:rsidR="00EF7770" w:rsidRPr="00682F76" w:rsidRDefault="00EF7770" w:rsidP="00B03468">
      <w:pPr>
        <w:pStyle w:val="ListParagraph"/>
        <w:numPr>
          <w:ilvl w:val="0"/>
          <w:numId w:val="30"/>
        </w:numPr>
        <w:spacing w:before="120" w:after="120"/>
        <w:rPr>
          <w:rFonts w:cs="Arial"/>
        </w:rPr>
      </w:pPr>
      <w:r w:rsidRPr="00682F76">
        <w:rPr>
          <w:rFonts w:cs="Arial"/>
        </w:rPr>
        <w:t>research.</w:t>
      </w:r>
    </w:p>
    <w:p w14:paraId="353B932C" w14:textId="77777777" w:rsidR="00EF7770" w:rsidRPr="00682F76" w:rsidRDefault="00EF7770" w:rsidP="00B03468">
      <w:pPr>
        <w:spacing w:before="240"/>
        <w:rPr>
          <w:rFonts w:cs="Arial"/>
        </w:rPr>
      </w:pPr>
      <w:r w:rsidRPr="00682F76">
        <w:rPr>
          <w:rFonts w:cs="Arial"/>
        </w:rPr>
        <w:t>This will help make government services:</w:t>
      </w:r>
    </w:p>
    <w:p w14:paraId="444516E2" w14:textId="77777777" w:rsidR="00EF7770" w:rsidRPr="00682F76" w:rsidRDefault="00EF7770" w:rsidP="00B03468">
      <w:pPr>
        <w:pStyle w:val="ListParagraph"/>
        <w:numPr>
          <w:ilvl w:val="0"/>
          <w:numId w:val="18"/>
        </w:numPr>
        <w:spacing w:before="120" w:after="120"/>
        <w:rPr>
          <w:rFonts w:cs="Arial"/>
        </w:rPr>
      </w:pPr>
      <w:r w:rsidRPr="00682F76">
        <w:rPr>
          <w:rFonts w:cs="Arial"/>
        </w:rPr>
        <w:t>more inclusive</w:t>
      </w:r>
    </w:p>
    <w:p w14:paraId="6DDB86B9" w14:textId="77777777" w:rsidR="00EF7770" w:rsidRPr="00682F76" w:rsidRDefault="00EF7770" w:rsidP="00D65CC5">
      <w:pPr>
        <w:pStyle w:val="ListParagraph"/>
        <w:numPr>
          <w:ilvl w:val="0"/>
          <w:numId w:val="45"/>
        </w:numPr>
        <w:spacing w:before="120" w:after="120"/>
        <w:rPr>
          <w:rFonts w:cs="Arial"/>
        </w:rPr>
      </w:pPr>
      <w:r w:rsidRPr="00682F76">
        <w:rPr>
          <w:rFonts w:cs="Arial"/>
        </w:rPr>
        <w:t>work better for everyone.</w:t>
      </w:r>
    </w:p>
    <w:p w14:paraId="4FD08E1A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support LGBTIQ+ people to have their say in government working groups.</w:t>
      </w:r>
    </w:p>
    <w:p w14:paraId="00E3514B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will support the </w:t>
      </w:r>
      <w:r w:rsidRPr="00682F76">
        <w:rPr>
          <w:rStyle w:val="Strong"/>
          <w:rFonts w:cs="Arial"/>
        </w:rPr>
        <w:t>Commissioner for LGBTIQ+ Communities</w:t>
      </w:r>
      <w:r w:rsidRPr="00682F76">
        <w:rPr>
          <w:rFonts w:cs="Arial"/>
        </w:rPr>
        <w:t xml:space="preserve"> (the Commissioner).</w:t>
      </w:r>
    </w:p>
    <w:p w14:paraId="7304C7EC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 xml:space="preserve">The Commissioner: </w:t>
      </w:r>
    </w:p>
    <w:p w14:paraId="77E144F8" w14:textId="77777777" w:rsidR="00EF7770" w:rsidRPr="00682F76" w:rsidRDefault="00EF7770" w:rsidP="00B03468">
      <w:pPr>
        <w:pStyle w:val="ListParagraph"/>
        <w:numPr>
          <w:ilvl w:val="0"/>
          <w:numId w:val="18"/>
        </w:numPr>
        <w:spacing w:before="120" w:after="120"/>
        <w:rPr>
          <w:rFonts w:cs="Arial"/>
        </w:rPr>
      </w:pPr>
      <w:r w:rsidRPr="00682F76">
        <w:rPr>
          <w:rFonts w:cs="Arial"/>
        </w:rPr>
        <w:t>works with Victoria’s LGBTIQ+ people</w:t>
      </w:r>
    </w:p>
    <w:p w14:paraId="16895ED9" w14:textId="53B91D67" w:rsidR="00EF7770" w:rsidRPr="00682F76" w:rsidRDefault="00EF7770" w:rsidP="00D65CC5">
      <w:pPr>
        <w:pStyle w:val="ListParagraph"/>
        <w:numPr>
          <w:ilvl w:val="0"/>
          <w:numId w:val="46"/>
        </w:numPr>
        <w:spacing w:before="120" w:after="120"/>
        <w:rPr>
          <w:rFonts w:cs="Arial"/>
        </w:rPr>
      </w:pPr>
      <w:r w:rsidRPr="00682F76">
        <w:rPr>
          <w:rFonts w:cs="Arial"/>
        </w:rPr>
        <w:t>gives the government advice about what matters most to</w:t>
      </w:r>
      <w:r w:rsidR="00B03468" w:rsidRPr="00682F76">
        <w:rPr>
          <w:rFonts w:cs="Arial"/>
        </w:rPr>
        <w:t> </w:t>
      </w:r>
      <w:r w:rsidRPr="00682F76">
        <w:rPr>
          <w:rFonts w:cs="Arial"/>
        </w:rPr>
        <w:t>the</w:t>
      </w:r>
      <w:r w:rsidR="00B03468" w:rsidRPr="00682F76">
        <w:rPr>
          <w:rFonts w:cs="Arial"/>
        </w:rPr>
        <w:t> </w:t>
      </w:r>
      <w:r w:rsidRPr="00682F76">
        <w:rPr>
          <w:rFonts w:cs="Arial"/>
        </w:rPr>
        <w:t>community.</w:t>
      </w:r>
    </w:p>
    <w:p w14:paraId="0FA92470" w14:textId="38A01B14" w:rsidR="008857E2" w:rsidRPr="00682F76" w:rsidRDefault="008857E2" w:rsidP="001C4909">
      <w:pPr>
        <w:pStyle w:val="Heading2"/>
      </w:pPr>
      <w:bookmarkStart w:id="56" w:name="_Toc94779390"/>
      <w:bookmarkStart w:id="57" w:name="_Toc94870547"/>
      <w:r w:rsidRPr="00682F76">
        <w:t xml:space="preserve">How we </w:t>
      </w:r>
      <w:r w:rsidR="008A5BD2" w:rsidRPr="00682F76">
        <w:t xml:space="preserve">will </w:t>
      </w:r>
      <w:r w:rsidRPr="00682F76">
        <w:t xml:space="preserve">know </w:t>
      </w:r>
      <w:r w:rsidR="008A5BD2" w:rsidRPr="00682F76">
        <w:t>our strategy is working</w:t>
      </w:r>
      <w:bookmarkEnd w:id="56"/>
      <w:bookmarkEnd w:id="57"/>
    </w:p>
    <w:p w14:paraId="1C2DF20F" w14:textId="6CDF85E5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know our strategy is working when Victoria’s LGBTIQ+ people</w:t>
      </w:r>
      <w:r w:rsidR="00196791" w:rsidRPr="00682F76">
        <w:rPr>
          <w:rFonts w:cs="Arial"/>
        </w:rPr>
        <w:t> </w:t>
      </w:r>
      <w:r w:rsidRPr="00682F76">
        <w:rPr>
          <w:rFonts w:cs="Arial"/>
        </w:rPr>
        <w:t>can:</w:t>
      </w:r>
    </w:p>
    <w:p w14:paraId="447A7CE9" w14:textId="77777777" w:rsidR="00EF7770" w:rsidRPr="00682F76" w:rsidRDefault="00EF7770" w:rsidP="00196791">
      <w:pPr>
        <w:pStyle w:val="ListParagraph"/>
        <w:numPr>
          <w:ilvl w:val="0"/>
          <w:numId w:val="19"/>
        </w:numPr>
        <w:rPr>
          <w:rFonts w:cs="Arial"/>
        </w:rPr>
      </w:pPr>
      <w:r w:rsidRPr="00682F76">
        <w:rPr>
          <w:rFonts w:cs="Arial"/>
        </w:rPr>
        <w:t>use the data we collect to explain what their communities need</w:t>
      </w:r>
    </w:p>
    <w:p w14:paraId="4A6DFE04" w14:textId="77777777" w:rsidR="00EF7770" w:rsidRPr="00682F76" w:rsidRDefault="00EF7770" w:rsidP="00196791">
      <w:pPr>
        <w:pStyle w:val="ListParagraph"/>
        <w:numPr>
          <w:ilvl w:val="0"/>
          <w:numId w:val="20"/>
        </w:numPr>
        <w:rPr>
          <w:rFonts w:cs="Arial"/>
        </w:rPr>
      </w:pPr>
      <w:r w:rsidRPr="00682F76">
        <w:rPr>
          <w:rFonts w:cs="Arial"/>
        </w:rPr>
        <w:t>have their say across all levels of government in Victoria</w:t>
      </w:r>
    </w:p>
    <w:p w14:paraId="17A404C1" w14:textId="77777777" w:rsidR="00EF7770" w:rsidRPr="00682F76" w:rsidRDefault="00EF7770" w:rsidP="00196791">
      <w:pPr>
        <w:pStyle w:val="ListParagraph"/>
        <w:numPr>
          <w:ilvl w:val="0"/>
          <w:numId w:val="20"/>
        </w:numPr>
        <w:rPr>
          <w:rFonts w:cs="Arial"/>
        </w:rPr>
      </w:pPr>
      <w:r w:rsidRPr="00682F76">
        <w:rPr>
          <w:rFonts w:cs="Arial"/>
        </w:rPr>
        <w:t xml:space="preserve">feel comfortable sharing their personal information </w:t>
      </w:r>
    </w:p>
    <w:p w14:paraId="4A2CD2CD" w14:textId="77777777" w:rsidR="00EF7770" w:rsidRPr="00682F76" w:rsidRDefault="00EF7770" w:rsidP="00196791">
      <w:pPr>
        <w:pStyle w:val="ListParagraph"/>
        <w:numPr>
          <w:ilvl w:val="0"/>
          <w:numId w:val="20"/>
        </w:numPr>
        <w:rPr>
          <w:rFonts w:cs="Arial"/>
        </w:rPr>
      </w:pPr>
      <w:r w:rsidRPr="00682F76">
        <w:rPr>
          <w:rFonts w:cs="Arial"/>
        </w:rPr>
        <w:t>find services that meet their needs.</w:t>
      </w:r>
    </w:p>
    <w:p w14:paraId="4581A4B3" w14:textId="15D9FF32" w:rsidR="00570C50" w:rsidRPr="00682F76" w:rsidRDefault="00F22963" w:rsidP="001C4909">
      <w:pPr>
        <w:pStyle w:val="Heading1"/>
        <w:rPr>
          <w:lang w:val="en-US"/>
        </w:rPr>
      </w:pPr>
      <w:bookmarkStart w:id="58" w:name="_Toc94706903"/>
      <w:bookmarkStart w:id="59" w:name="_Toc94870548"/>
      <w:r w:rsidRPr="00682F76">
        <w:rPr>
          <w:lang w:val="en-US"/>
        </w:rPr>
        <w:t xml:space="preserve">4. </w:t>
      </w:r>
      <w:r w:rsidR="00570C50" w:rsidRPr="00682F76">
        <w:rPr>
          <w:lang w:val="en-US"/>
        </w:rPr>
        <w:t>Safe and strong communities that last a long time</w:t>
      </w:r>
      <w:bookmarkEnd w:id="58"/>
      <w:bookmarkEnd w:id="59"/>
    </w:p>
    <w:p w14:paraId="2D97DD82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want our community to be inclusive for all LGBTIQ+ people.</w:t>
      </w:r>
    </w:p>
    <w:p w14:paraId="0D8FFDD8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 xml:space="preserve">We want to build communities for Victoria’s LGBTIQ+ people that: </w:t>
      </w:r>
    </w:p>
    <w:p w14:paraId="6542A12D" w14:textId="77777777" w:rsidR="00EF7770" w:rsidRPr="00682F76" w:rsidRDefault="00EF7770" w:rsidP="00B03468">
      <w:pPr>
        <w:pStyle w:val="ListParagraph"/>
        <w:numPr>
          <w:ilvl w:val="0"/>
          <w:numId w:val="24"/>
        </w:numPr>
        <w:spacing w:before="120" w:after="120"/>
        <w:rPr>
          <w:rFonts w:cs="Arial"/>
        </w:rPr>
      </w:pPr>
      <w:r w:rsidRPr="00682F76">
        <w:rPr>
          <w:rFonts w:cs="Arial"/>
        </w:rPr>
        <w:t>are safe and strong</w:t>
      </w:r>
    </w:p>
    <w:p w14:paraId="2B6B3E8D" w14:textId="77777777" w:rsidR="00EF7770" w:rsidRPr="00682F76" w:rsidRDefault="00EF7770" w:rsidP="00D65CC5">
      <w:pPr>
        <w:pStyle w:val="ListParagraph"/>
        <w:numPr>
          <w:ilvl w:val="0"/>
          <w:numId w:val="47"/>
        </w:numPr>
        <w:spacing w:before="120" w:after="120"/>
        <w:rPr>
          <w:rFonts w:cs="Arial"/>
        </w:rPr>
      </w:pPr>
      <w:r w:rsidRPr="00682F76">
        <w:rPr>
          <w:rFonts w:cs="Arial"/>
        </w:rPr>
        <w:t>will last a long time.</w:t>
      </w:r>
    </w:p>
    <w:p w14:paraId="04029E43" w14:textId="77777777" w:rsidR="00EF7770" w:rsidRPr="00682F76" w:rsidRDefault="00EF7770" w:rsidP="00B03468">
      <w:pPr>
        <w:spacing w:before="240"/>
        <w:rPr>
          <w:rFonts w:cs="Arial"/>
        </w:rPr>
      </w:pPr>
      <w:r w:rsidRPr="00682F76">
        <w:rPr>
          <w:rFonts w:cs="Arial"/>
        </w:rPr>
        <w:t>We want to support LGBTIQ+:</w:t>
      </w:r>
    </w:p>
    <w:p w14:paraId="47620F6B" w14:textId="77777777" w:rsidR="00EF7770" w:rsidRPr="00682F76" w:rsidRDefault="00EF7770" w:rsidP="00B03468">
      <w:pPr>
        <w:pStyle w:val="ListParagraph"/>
        <w:numPr>
          <w:ilvl w:val="0"/>
          <w:numId w:val="21"/>
        </w:numPr>
        <w:spacing w:before="120" w:after="120"/>
        <w:rPr>
          <w:rFonts w:cs="Arial"/>
        </w:rPr>
      </w:pPr>
      <w:r w:rsidRPr="00682F76">
        <w:rPr>
          <w:rFonts w:cs="Arial"/>
        </w:rPr>
        <w:t xml:space="preserve">organisations </w:t>
      </w:r>
    </w:p>
    <w:p w14:paraId="61E6A5E8" w14:textId="77777777" w:rsidR="00EF7770" w:rsidRPr="00682F76" w:rsidRDefault="00EF7770" w:rsidP="00B03468">
      <w:pPr>
        <w:pStyle w:val="ListParagraph"/>
        <w:numPr>
          <w:ilvl w:val="0"/>
          <w:numId w:val="21"/>
        </w:numPr>
        <w:spacing w:before="120" w:after="120"/>
        <w:rPr>
          <w:rFonts w:cs="Arial"/>
        </w:rPr>
      </w:pPr>
      <w:r w:rsidRPr="00682F76">
        <w:rPr>
          <w:rFonts w:cs="Arial"/>
        </w:rPr>
        <w:t xml:space="preserve">businesses </w:t>
      </w:r>
    </w:p>
    <w:p w14:paraId="4F7AD5C2" w14:textId="77777777" w:rsidR="00EF7770" w:rsidRPr="00682F76" w:rsidRDefault="00EF7770" w:rsidP="00B03468">
      <w:pPr>
        <w:pStyle w:val="ListParagraph"/>
        <w:numPr>
          <w:ilvl w:val="0"/>
          <w:numId w:val="21"/>
        </w:numPr>
        <w:spacing w:before="120" w:after="120"/>
        <w:rPr>
          <w:rFonts w:cs="Arial"/>
        </w:rPr>
      </w:pPr>
      <w:r w:rsidRPr="00682F76">
        <w:rPr>
          <w:rFonts w:cs="Arial"/>
        </w:rPr>
        <w:t>leaders.</w:t>
      </w:r>
    </w:p>
    <w:p w14:paraId="6FF879A7" w14:textId="77777777" w:rsidR="008857E2" w:rsidRPr="00682F76" w:rsidRDefault="008857E2" w:rsidP="001C4909">
      <w:pPr>
        <w:pStyle w:val="Heading2"/>
      </w:pPr>
      <w:bookmarkStart w:id="60" w:name="_Toc94779391"/>
      <w:bookmarkStart w:id="61" w:name="_Toc94870549"/>
      <w:r w:rsidRPr="00682F76">
        <w:t>What we will do</w:t>
      </w:r>
      <w:bookmarkEnd w:id="60"/>
      <w:bookmarkEnd w:id="61"/>
      <w:r w:rsidRPr="00682F76">
        <w:t xml:space="preserve"> </w:t>
      </w:r>
    </w:p>
    <w:p w14:paraId="339FA371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support LGBTIQ+ events that:</w:t>
      </w:r>
    </w:p>
    <w:p w14:paraId="629231A9" w14:textId="77777777" w:rsidR="00EF7770" w:rsidRPr="00682F76" w:rsidRDefault="00EF7770" w:rsidP="00196791">
      <w:pPr>
        <w:pStyle w:val="ListParagraph"/>
        <w:numPr>
          <w:ilvl w:val="0"/>
          <w:numId w:val="22"/>
        </w:numPr>
        <w:rPr>
          <w:rFonts w:cs="Arial"/>
        </w:rPr>
      </w:pPr>
      <w:r w:rsidRPr="00682F76">
        <w:rPr>
          <w:rFonts w:cs="Arial"/>
        </w:rPr>
        <w:t>celebrate our diverse communities</w:t>
      </w:r>
    </w:p>
    <w:p w14:paraId="076EE0C1" w14:textId="77777777" w:rsidR="00EF7770" w:rsidRPr="00682F76" w:rsidRDefault="00EF7770" w:rsidP="00D65CC5">
      <w:pPr>
        <w:pStyle w:val="ListParagraph"/>
        <w:numPr>
          <w:ilvl w:val="0"/>
          <w:numId w:val="48"/>
        </w:numPr>
        <w:rPr>
          <w:rFonts w:cs="Arial"/>
        </w:rPr>
      </w:pPr>
      <w:r w:rsidRPr="00682F76">
        <w:rPr>
          <w:rFonts w:cs="Arial"/>
        </w:rPr>
        <w:t>build community relationships.</w:t>
      </w:r>
    </w:p>
    <w:p w14:paraId="77334212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We will look at how we can make our </w:t>
      </w:r>
      <w:r w:rsidRPr="00682F76">
        <w:rPr>
          <w:rStyle w:val="Strong"/>
          <w:rFonts w:cs="Arial"/>
        </w:rPr>
        <w:t>workforce</w:t>
      </w:r>
      <w:r w:rsidRPr="00682F76">
        <w:rPr>
          <w:rFonts w:cs="Arial"/>
        </w:rPr>
        <w:t xml:space="preserve"> plans more inclusive.</w:t>
      </w:r>
    </w:p>
    <w:p w14:paraId="6DDACDE1" w14:textId="77777777" w:rsidR="00EF7770" w:rsidRPr="00682F76" w:rsidRDefault="00EF7770" w:rsidP="00196791">
      <w:pPr>
        <w:spacing w:before="240" w:after="240"/>
        <w:rPr>
          <w:rFonts w:cs="Arial"/>
        </w:rPr>
      </w:pPr>
      <w:bookmarkStart w:id="62" w:name="_Hlk93410387"/>
      <w:r w:rsidRPr="00682F76">
        <w:rPr>
          <w:rFonts w:cs="Arial"/>
        </w:rPr>
        <w:t>A workforce is a group of people who:</w:t>
      </w:r>
    </w:p>
    <w:p w14:paraId="7E191F2E" w14:textId="77777777" w:rsidR="00EF7770" w:rsidRPr="00682F76" w:rsidRDefault="00EF7770" w:rsidP="00196791">
      <w:pPr>
        <w:pStyle w:val="ListParagraph"/>
        <w:numPr>
          <w:ilvl w:val="0"/>
          <w:numId w:val="23"/>
        </w:numPr>
        <w:rPr>
          <w:rFonts w:cs="Arial"/>
        </w:rPr>
      </w:pPr>
      <w:r w:rsidRPr="00682F76">
        <w:rPr>
          <w:rFonts w:cs="Arial"/>
        </w:rPr>
        <w:t>work in the same type of job</w:t>
      </w:r>
    </w:p>
    <w:p w14:paraId="24CE1E06" w14:textId="77777777" w:rsidR="00EF7770" w:rsidRPr="00682F76" w:rsidRDefault="00EF7770" w:rsidP="00196791">
      <w:pPr>
        <w:pStyle w:val="ListParagraph"/>
        <w:numPr>
          <w:ilvl w:val="0"/>
          <w:numId w:val="23"/>
        </w:numPr>
        <w:rPr>
          <w:rFonts w:cs="Arial"/>
        </w:rPr>
      </w:pPr>
      <w:r w:rsidRPr="00682F76">
        <w:rPr>
          <w:rFonts w:cs="Arial"/>
        </w:rPr>
        <w:t>offer the same services.</w:t>
      </w:r>
    </w:p>
    <w:bookmarkEnd w:id="62"/>
    <w:p w14:paraId="6C73EBE7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create a plan to make sure public spaces are inclusive for Victoria’s LGBTIQ+ people.</w:t>
      </w:r>
    </w:p>
    <w:p w14:paraId="194F4E4F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make government programs and services more inclusive for Victoria’s LGBTIQ+ people.</w:t>
      </w:r>
    </w:p>
    <w:p w14:paraId="0A305F86" w14:textId="7E3B3BC3" w:rsidR="008857E2" w:rsidRPr="00682F76" w:rsidRDefault="008857E2" w:rsidP="001C4909">
      <w:pPr>
        <w:pStyle w:val="Heading2"/>
      </w:pPr>
      <w:bookmarkStart w:id="63" w:name="_Toc94779392"/>
      <w:bookmarkStart w:id="64" w:name="_Toc94870550"/>
      <w:r w:rsidRPr="00682F76">
        <w:t xml:space="preserve">How we </w:t>
      </w:r>
      <w:r w:rsidR="008A5BD2" w:rsidRPr="00682F76">
        <w:t xml:space="preserve">will </w:t>
      </w:r>
      <w:r w:rsidRPr="00682F76">
        <w:t xml:space="preserve">know </w:t>
      </w:r>
      <w:r w:rsidR="008A5BD2" w:rsidRPr="00682F76">
        <w:t>our strategy is working</w:t>
      </w:r>
      <w:bookmarkEnd w:id="63"/>
      <w:bookmarkEnd w:id="64"/>
    </w:p>
    <w:p w14:paraId="0E6686D7" w14:textId="6E2E6F62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know our strategy is working when Victoria’s LGBTIQ+ people feel safe to take part in their communities.</w:t>
      </w:r>
    </w:p>
    <w:p w14:paraId="1E50D6FB" w14:textId="067403A2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also know our strategy is working when all Victorians:</w:t>
      </w:r>
    </w:p>
    <w:p w14:paraId="1E541089" w14:textId="77777777" w:rsidR="00EF7770" w:rsidRPr="00682F76" w:rsidRDefault="00EF7770" w:rsidP="00196791">
      <w:pPr>
        <w:pStyle w:val="ListParagraph"/>
        <w:numPr>
          <w:ilvl w:val="0"/>
          <w:numId w:val="25"/>
        </w:numPr>
        <w:rPr>
          <w:rFonts w:cs="Arial"/>
        </w:rPr>
      </w:pPr>
      <w:r w:rsidRPr="00682F76">
        <w:rPr>
          <w:rFonts w:cs="Arial"/>
        </w:rPr>
        <w:t>understand LGBTIQ+ communities better</w:t>
      </w:r>
    </w:p>
    <w:p w14:paraId="1A0B17D6" w14:textId="77777777" w:rsidR="00EF7770" w:rsidRPr="00682F76" w:rsidRDefault="00EF7770" w:rsidP="00196791">
      <w:pPr>
        <w:pStyle w:val="ListParagraph"/>
        <w:numPr>
          <w:ilvl w:val="0"/>
          <w:numId w:val="25"/>
        </w:numPr>
        <w:rPr>
          <w:rFonts w:cs="Arial"/>
        </w:rPr>
      </w:pPr>
      <w:r w:rsidRPr="00682F76">
        <w:rPr>
          <w:rFonts w:cs="Arial"/>
        </w:rPr>
        <w:t>support LGBTIQ+ communities.</w:t>
      </w:r>
    </w:p>
    <w:p w14:paraId="28256136" w14:textId="3340838C" w:rsidR="00570C50" w:rsidRPr="00682F76" w:rsidRDefault="002B1F80" w:rsidP="001C4909">
      <w:pPr>
        <w:pStyle w:val="Heading1"/>
        <w:rPr>
          <w:lang w:val="en-US"/>
        </w:rPr>
      </w:pPr>
      <w:bookmarkStart w:id="65" w:name="_Toc94706904"/>
      <w:bookmarkStart w:id="66" w:name="_Toc94870551"/>
      <w:r w:rsidRPr="00682F76">
        <w:rPr>
          <w:lang w:val="en-US"/>
        </w:rPr>
        <w:t>What will we do next?</w:t>
      </w:r>
      <w:bookmarkEnd w:id="65"/>
      <w:bookmarkEnd w:id="66"/>
    </w:p>
    <w:p w14:paraId="5F73AA66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make sure LGBTIQ+ people have their say about changes in Victoria that affect them.</w:t>
      </w:r>
    </w:p>
    <w:p w14:paraId="4F1087FD" w14:textId="6DA40EE3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create more chances for LGBTIQ+ people to be leaders in</w:t>
      </w:r>
      <w:r w:rsidR="00B03468" w:rsidRPr="00682F76">
        <w:rPr>
          <w:rFonts w:cs="Arial"/>
        </w:rPr>
        <w:t> </w:t>
      </w:r>
      <w:r w:rsidRPr="00682F76">
        <w:rPr>
          <w:rFonts w:cs="Arial"/>
        </w:rPr>
        <w:t>their</w:t>
      </w:r>
      <w:r w:rsidR="00B03468" w:rsidRPr="00682F76">
        <w:rPr>
          <w:rFonts w:cs="Arial"/>
        </w:rPr>
        <w:t> </w:t>
      </w:r>
      <w:r w:rsidRPr="00682F76">
        <w:rPr>
          <w:rFonts w:cs="Arial"/>
        </w:rPr>
        <w:t>communities.</w:t>
      </w:r>
    </w:p>
    <w:p w14:paraId="09DA8344" w14:textId="2BBC093D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create a plan to help us understand how well this strategy is working for Victoria’s LGBTIQ+ people.</w:t>
      </w:r>
    </w:p>
    <w:p w14:paraId="24566774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 xml:space="preserve">Each year, we will share what we have done for LGBTIQ+ people through this strategy. </w:t>
      </w:r>
    </w:p>
    <w:p w14:paraId="21CB9BBE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share this with all Victorians.</w:t>
      </w:r>
    </w:p>
    <w:p w14:paraId="1804EB5A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</w:rPr>
        <w:t>We will make a webpage where all Victorians can find this information.</w:t>
      </w:r>
    </w:p>
    <w:p w14:paraId="11407FA3" w14:textId="77777777" w:rsidR="00196791" w:rsidRPr="00682F76" w:rsidRDefault="00196791" w:rsidP="00196791">
      <w:pPr>
        <w:spacing w:before="240" w:after="240"/>
        <w:rPr>
          <w:rFonts w:cs="Arial"/>
          <w:b/>
          <w:bCs/>
          <w:color w:val="201547"/>
          <w:sz w:val="32"/>
          <w:szCs w:val="26"/>
          <w:lang w:val="x-none" w:eastAsia="x-none"/>
        </w:rPr>
      </w:pPr>
      <w:r w:rsidRPr="00682F76">
        <w:rPr>
          <w:rFonts w:cs="Arial"/>
        </w:rPr>
        <w:br w:type="page"/>
      </w:r>
    </w:p>
    <w:p w14:paraId="44FB5FE0" w14:textId="67BB2327" w:rsidR="003C25FD" w:rsidRPr="00682F76" w:rsidRDefault="003C25FD" w:rsidP="001C4909">
      <w:pPr>
        <w:pStyle w:val="Heading1"/>
      </w:pPr>
      <w:bookmarkStart w:id="67" w:name="_Toc94706905"/>
      <w:bookmarkStart w:id="68" w:name="_Toc94870552"/>
      <w:r w:rsidRPr="00682F76">
        <w:t>Word list</w:t>
      </w:r>
      <w:bookmarkEnd w:id="67"/>
      <w:bookmarkEnd w:id="68"/>
    </w:p>
    <w:p w14:paraId="69D343B2" w14:textId="77777777" w:rsidR="00EF7770" w:rsidRPr="00682F76" w:rsidRDefault="00EF7770" w:rsidP="00196791">
      <w:pPr>
        <w:spacing w:before="240" w:after="240"/>
        <w:rPr>
          <w:rFonts w:cs="Arial"/>
          <w:b/>
          <w:bCs/>
        </w:rPr>
      </w:pPr>
      <w:r w:rsidRPr="00682F76">
        <w:rPr>
          <w:rStyle w:val="Strong"/>
          <w:rFonts w:cs="Arial"/>
          <w:b w:val="0"/>
          <w:bCs w:val="0"/>
        </w:rPr>
        <w:t>This list explains what the</w:t>
      </w:r>
      <w:r w:rsidRPr="00682F76">
        <w:rPr>
          <w:rStyle w:val="Strong"/>
          <w:rFonts w:cs="Arial"/>
        </w:rPr>
        <w:t xml:space="preserve"> bold</w:t>
      </w:r>
      <w:r w:rsidRPr="00682F76">
        <w:rPr>
          <w:rStyle w:val="Strong"/>
          <w:rFonts w:cs="Arial"/>
          <w:b w:val="0"/>
          <w:bCs w:val="0"/>
        </w:rPr>
        <w:t xml:space="preserve"> words in this </w:t>
      </w:r>
      <w:r w:rsidRPr="00682F76">
        <w:rPr>
          <w:rFonts w:cs="Arial"/>
        </w:rPr>
        <w:t>strategy</w:t>
      </w:r>
      <w:r w:rsidRPr="00682F76">
        <w:rPr>
          <w:rStyle w:val="Strong"/>
          <w:rFonts w:cs="Arial"/>
          <w:b w:val="0"/>
          <w:bCs w:val="0"/>
        </w:rPr>
        <w:t xml:space="preserve"> mean.</w:t>
      </w:r>
    </w:p>
    <w:p w14:paraId="674B3AC5" w14:textId="77777777" w:rsidR="00EF7770" w:rsidRPr="00682F76" w:rsidRDefault="00EF7770" w:rsidP="00196791">
      <w:pPr>
        <w:spacing w:before="240" w:after="240"/>
        <w:rPr>
          <w:rFonts w:cs="Arial"/>
          <w:b/>
          <w:bCs/>
        </w:rPr>
      </w:pPr>
      <w:r w:rsidRPr="00682F76">
        <w:rPr>
          <w:rFonts w:cs="Arial"/>
          <w:b/>
          <w:bCs/>
        </w:rPr>
        <w:t>Accessible</w:t>
      </w:r>
    </w:p>
    <w:p w14:paraId="4C1A778D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If something is accessible, everyone can use it.</w:t>
      </w:r>
    </w:p>
    <w:p w14:paraId="2E6929DA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This might be:</w:t>
      </w:r>
    </w:p>
    <w:p w14:paraId="13774A91" w14:textId="77777777" w:rsidR="00EF7770" w:rsidRPr="00682F76" w:rsidRDefault="00EF7770" w:rsidP="00B03468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682F76">
        <w:rPr>
          <w:rFonts w:cs="Arial"/>
        </w:rPr>
        <w:t>a place or a building</w:t>
      </w:r>
    </w:p>
    <w:p w14:paraId="62746342" w14:textId="77777777" w:rsidR="00EF7770" w:rsidRPr="00682F76" w:rsidRDefault="00EF7770" w:rsidP="00B03468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682F76">
        <w:rPr>
          <w:rFonts w:cs="Arial"/>
        </w:rPr>
        <w:t>transport</w:t>
      </w:r>
    </w:p>
    <w:p w14:paraId="2610B8DD" w14:textId="77777777" w:rsidR="00EF7770" w:rsidRPr="00682F76" w:rsidRDefault="00EF7770" w:rsidP="00B03468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682F76">
        <w:rPr>
          <w:rFonts w:cs="Arial"/>
        </w:rPr>
        <w:t>a service, like doctors or support workers</w:t>
      </w:r>
    </w:p>
    <w:p w14:paraId="6A90C09D" w14:textId="77777777" w:rsidR="00EF7770" w:rsidRPr="00682F76" w:rsidRDefault="00EF7770" w:rsidP="00B03468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682F76">
        <w:rPr>
          <w:rFonts w:cs="Arial"/>
        </w:rPr>
        <w:t>information</w:t>
      </w:r>
    </w:p>
    <w:p w14:paraId="4E3A2811" w14:textId="77777777" w:rsidR="00EF7770" w:rsidRPr="00682F76" w:rsidRDefault="00EF7770" w:rsidP="00B03468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682F76">
        <w:rPr>
          <w:rFonts w:cs="Arial"/>
        </w:rPr>
        <w:t>a website.</w:t>
      </w:r>
    </w:p>
    <w:p w14:paraId="6D457240" w14:textId="77777777" w:rsidR="00EF7770" w:rsidRPr="00682F76" w:rsidRDefault="00EF7770" w:rsidP="00196791">
      <w:pPr>
        <w:spacing w:before="240" w:after="240"/>
        <w:rPr>
          <w:rFonts w:cs="Arial"/>
          <w:b/>
          <w:bCs/>
        </w:rPr>
      </w:pPr>
      <w:r w:rsidRPr="00682F76">
        <w:rPr>
          <w:rFonts w:cs="Arial"/>
          <w:b/>
          <w:bCs/>
        </w:rPr>
        <w:t>Advocate</w:t>
      </w:r>
    </w:p>
    <w:p w14:paraId="1C3CF371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An advocate is a person who supports you.</w:t>
      </w:r>
    </w:p>
    <w:p w14:paraId="695408FF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They help you have your say.</w:t>
      </w:r>
    </w:p>
    <w:p w14:paraId="57E9FB66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They can also give you information and advice.</w:t>
      </w:r>
    </w:p>
    <w:p w14:paraId="2ABAD866" w14:textId="77777777" w:rsidR="00EF7770" w:rsidRPr="00682F76" w:rsidRDefault="00EF7770" w:rsidP="00196791">
      <w:pPr>
        <w:spacing w:before="240" w:after="240"/>
        <w:rPr>
          <w:rFonts w:cs="Arial"/>
        </w:rPr>
      </w:pPr>
      <w:r w:rsidRPr="00682F76">
        <w:rPr>
          <w:rFonts w:cs="Arial"/>
          <w:b/>
          <w:bCs/>
        </w:rPr>
        <w:t>Barriers</w:t>
      </w:r>
    </w:p>
    <w:p w14:paraId="5D0C9DE4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A barrier is something that stops you from doing something you:</w:t>
      </w:r>
    </w:p>
    <w:p w14:paraId="48120FB1" w14:textId="77777777" w:rsidR="00EF7770" w:rsidRPr="00682F76" w:rsidRDefault="00EF7770" w:rsidP="00B03468">
      <w:pPr>
        <w:pStyle w:val="ListParagraph"/>
        <w:numPr>
          <w:ilvl w:val="0"/>
          <w:numId w:val="14"/>
        </w:numPr>
        <w:spacing w:before="120" w:after="120"/>
        <w:rPr>
          <w:rFonts w:cs="Arial"/>
        </w:rPr>
      </w:pPr>
      <w:r w:rsidRPr="00682F76">
        <w:rPr>
          <w:rFonts w:cs="Arial"/>
        </w:rPr>
        <w:t>need to do</w:t>
      </w:r>
    </w:p>
    <w:p w14:paraId="77F0C74C" w14:textId="77777777" w:rsidR="00EF7770" w:rsidRPr="00682F76" w:rsidRDefault="00EF7770" w:rsidP="00B03468">
      <w:pPr>
        <w:pStyle w:val="ListParagraph"/>
        <w:numPr>
          <w:ilvl w:val="0"/>
          <w:numId w:val="14"/>
        </w:numPr>
        <w:spacing w:before="120" w:after="120"/>
        <w:rPr>
          <w:rFonts w:cs="Arial"/>
        </w:rPr>
      </w:pPr>
      <w:r w:rsidRPr="00682F76">
        <w:rPr>
          <w:rFonts w:cs="Arial"/>
        </w:rPr>
        <w:t>want to do.</w:t>
      </w:r>
    </w:p>
    <w:p w14:paraId="7A328D69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Bisexual</w:t>
      </w:r>
    </w:p>
    <w:p w14:paraId="0067FB58" w14:textId="77777777" w:rsidR="00EF7770" w:rsidRPr="00682F76" w:rsidRDefault="00EF7770" w:rsidP="00B03468">
      <w:pPr>
        <w:rPr>
          <w:rStyle w:val="Strong"/>
          <w:rFonts w:cs="Arial"/>
          <w:b w:val="0"/>
          <w:bCs w:val="0"/>
        </w:rPr>
      </w:pPr>
      <w:r w:rsidRPr="00682F76">
        <w:rPr>
          <w:rFonts w:cs="Arial"/>
        </w:rPr>
        <w:t>A bisexual person is attracted to more than one gender.</w:t>
      </w:r>
    </w:p>
    <w:p w14:paraId="19AD7E41" w14:textId="77777777" w:rsidR="00B03468" w:rsidRPr="00682F76" w:rsidRDefault="00B03468">
      <w:pPr>
        <w:rPr>
          <w:rStyle w:val="Strong"/>
          <w:rFonts w:cs="Arial"/>
        </w:rPr>
      </w:pPr>
      <w:r w:rsidRPr="00682F76">
        <w:rPr>
          <w:rStyle w:val="Strong"/>
          <w:rFonts w:cs="Arial"/>
        </w:rPr>
        <w:br w:type="page"/>
      </w:r>
    </w:p>
    <w:p w14:paraId="2801DBE1" w14:textId="49DC0B62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 xml:space="preserve">Commissioner for LGBTIQ+ Communities </w:t>
      </w:r>
    </w:p>
    <w:p w14:paraId="6A5D16D6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 xml:space="preserve">The Commissioner: </w:t>
      </w:r>
    </w:p>
    <w:p w14:paraId="1041F041" w14:textId="77777777" w:rsidR="00EF7770" w:rsidRPr="00682F76" w:rsidRDefault="00EF7770" w:rsidP="00D65CC5">
      <w:pPr>
        <w:pStyle w:val="ListParagraph"/>
        <w:numPr>
          <w:ilvl w:val="0"/>
          <w:numId w:val="32"/>
        </w:numPr>
        <w:spacing w:before="120" w:after="120"/>
        <w:rPr>
          <w:rFonts w:cs="Arial"/>
        </w:rPr>
      </w:pPr>
      <w:r w:rsidRPr="00682F76">
        <w:rPr>
          <w:rFonts w:cs="Arial"/>
        </w:rPr>
        <w:t>works with Victoria’s LGBTIQ+ people</w:t>
      </w:r>
    </w:p>
    <w:p w14:paraId="4CAA9F4A" w14:textId="1846B31F" w:rsidR="00EF7770" w:rsidRPr="00682F76" w:rsidRDefault="00EF7770" w:rsidP="00D65CC5">
      <w:pPr>
        <w:pStyle w:val="ListParagraph"/>
        <w:numPr>
          <w:ilvl w:val="0"/>
          <w:numId w:val="32"/>
        </w:numPr>
        <w:spacing w:before="120" w:after="120"/>
        <w:rPr>
          <w:rStyle w:val="Strong"/>
          <w:rFonts w:cs="Arial"/>
        </w:rPr>
      </w:pPr>
      <w:r w:rsidRPr="00682F76">
        <w:rPr>
          <w:rFonts w:cs="Arial"/>
        </w:rPr>
        <w:t>gives the government advice about what matters most to</w:t>
      </w:r>
      <w:r w:rsidR="005A0AAF" w:rsidRPr="00682F76">
        <w:rPr>
          <w:rFonts w:cs="Arial"/>
        </w:rPr>
        <w:t> </w:t>
      </w:r>
      <w:r w:rsidRPr="00682F76">
        <w:rPr>
          <w:rFonts w:cs="Arial"/>
        </w:rPr>
        <w:t>the</w:t>
      </w:r>
      <w:r w:rsidR="005A0AAF" w:rsidRPr="00682F76">
        <w:rPr>
          <w:rFonts w:cs="Arial"/>
        </w:rPr>
        <w:t> </w:t>
      </w:r>
      <w:r w:rsidRPr="00682F76">
        <w:rPr>
          <w:rFonts w:cs="Arial"/>
        </w:rPr>
        <w:t>community.</w:t>
      </w:r>
    </w:p>
    <w:p w14:paraId="4D4A158E" w14:textId="77777777" w:rsidR="00EF7770" w:rsidRPr="00682F76" w:rsidRDefault="00EF7770" w:rsidP="00196791">
      <w:pPr>
        <w:spacing w:before="240" w:after="240"/>
        <w:rPr>
          <w:rFonts w:cs="Arial"/>
          <w:b/>
          <w:bCs/>
        </w:rPr>
      </w:pPr>
      <w:r w:rsidRPr="00682F76">
        <w:rPr>
          <w:rFonts w:cs="Arial"/>
          <w:b/>
          <w:bCs/>
        </w:rPr>
        <w:t>Data</w:t>
      </w:r>
    </w:p>
    <w:p w14:paraId="2E29D42F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When we talk about data, we mean:</w:t>
      </w:r>
    </w:p>
    <w:p w14:paraId="15BDE29F" w14:textId="77777777" w:rsidR="00EF7770" w:rsidRPr="00682F76" w:rsidRDefault="00EF7770" w:rsidP="00B03468">
      <w:pPr>
        <w:pStyle w:val="ListParagraph"/>
        <w:numPr>
          <w:ilvl w:val="0"/>
          <w:numId w:val="17"/>
        </w:numPr>
        <w:spacing w:before="120" w:after="120"/>
        <w:rPr>
          <w:rFonts w:cs="Arial"/>
        </w:rPr>
      </w:pPr>
      <w:r w:rsidRPr="00682F76">
        <w:rPr>
          <w:rFonts w:cs="Arial"/>
        </w:rPr>
        <w:t>facts</w:t>
      </w:r>
    </w:p>
    <w:p w14:paraId="30ABB58B" w14:textId="77777777" w:rsidR="00EF7770" w:rsidRPr="00682F76" w:rsidRDefault="00EF7770" w:rsidP="00B03468">
      <w:pPr>
        <w:pStyle w:val="ListParagraph"/>
        <w:numPr>
          <w:ilvl w:val="0"/>
          <w:numId w:val="17"/>
        </w:numPr>
        <w:spacing w:before="120" w:after="120"/>
        <w:rPr>
          <w:rFonts w:cs="Arial"/>
        </w:rPr>
      </w:pPr>
      <w:r w:rsidRPr="00682F76">
        <w:rPr>
          <w:rFonts w:cs="Arial"/>
        </w:rPr>
        <w:t>information</w:t>
      </w:r>
    </w:p>
    <w:p w14:paraId="46606FC9" w14:textId="77777777" w:rsidR="00EF7770" w:rsidRPr="00682F76" w:rsidRDefault="00EF7770" w:rsidP="00B03468">
      <w:pPr>
        <w:pStyle w:val="ListParagraph"/>
        <w:numPr>
          <w:ilvl w:val="0"/>
          <w:numId w:val="17"/>
        </w:numPr>
        <w:spacing w:before="120" w:after="120"/>
        <w:rPr>
          <w:rFonts w:cs="Arial"/>
        </w:rPr>
      </w:pPr>
      <w:r w:rsidRPr="00682F76">
        <w:rPr>
          <w:rFonts w:cs="Arial"/>
        </w:rPr>
        <w:t>records.</w:t>
      </w:r>
    </w:p>
    <w:p w14:paraId="1E8EF0BE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Discrimination</w:t>
      </w:r>
    </w:p>
    <w:p w14:paraId="6CB67992" w14:textId="77777777" w:rsidR="00EF7770" w:rsidRPr="00682F76" w:rsidRDefault="00EF7770" w:rsidP="00B03468">
      <w:pPr>
        <w:rPr>
          <w:rStyle w:val="Strong"/>
          <w:rFonts w:cs="Arial"/>
        </w:rPr>
      </w:pPr>
      <w:r w:rsidRPr="00682F76">
        <w:rPr>
          <w:rFonts w:cs="Arial"/>
        </w:rPr>
        <w:t>Discrimination is when you treat someone badly because of something about them they can’t change.</w:t>
      </w:r>
    </w:p>
    <w:p w14:paraId="79862B19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Diverse</w:t>
      </w:r>
    </w:p>
    <w:p w14:paraId="2B305884" w14:textId="77777777" w:rsidR="00EF7770" w:rsidRPr="00682F76" w:rsidRDefault="00EF7770" w:rsidP="00B03468">
      <w:pPr>
        <w:rPr>
          <w:rStyle w:val="Strong"/>
          <w:rFonts w:cs="Arial"/>
        </w:rPr>
      </w:pPr>
      <w:r w:rsidRPr="00682F76">
        <w:rPr>
          <w:rFonts w:cs="Arial"/>
        </w:rPr>
        <w:t>When a community is diverse it means lots of different people live there.</w:t>
      </w:r>
    </w:p>
    <w:p w14:paraId="0EB95F5B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Gay</w:t>
      </w:r>
    </w:p>
    <w:p w14:paraId="788BCF57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A gay man is attracted to other men.</w:t>
      </w:r>
    </w:p>
    <w:p w14:paraId="269E4008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Sometimes the term ‘gay’ is used for anyone who is attracted to people who are the same gender as them.</w:t>
      </w:r>
    </w:p>
    <w:p w14:paraId="6A41A770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Gender</w:t>
      </w:r>
    </w:p>
    <w:p w14:paraId="73C17024" w14:textId="77777777" w:rsidR="00EF7770" w:rsidRPr="00682F76" w:rsidRDefault="00EF7770" w:rsidP="00B03468">
      <w:pPr>
        <w:rPr>
          <w:rFonts w:cs="Arial"/>
          <w:szCs w:val="20"/>
          <w:lang w:eastAsia="en-AU"/>
        </w:rPr>
      </w:pPr>
      <w:r w:rsidRPr="00682F76">
        <w:rPr>
          <w:rFonts w:cs="Arial"/>
          <w:szCs w:val="20"/>
          <w:lang w:eastAsia="en-AU"/>
        </w:rPr>
        <w:t xml:space="preserve">Your gender is what you feel and understand about who you are as a person. </w:t>
      </w:r>
    </w:p>
    <w:p w14:paraId="5EF809F7" w14:textId="77777777" w:rsidR="00EF7770" w:rsidRPr="00682F76" w:rsidRDefault="00EF7770" w:rsidP="00B03468">
      <w:pPr>
        <w:rPr>
          <w:rStyle w:val="Strong"/>
          <w:rFonts w:cs="Arial"/>
          <w:b w:val="0"/>
          <w:bCs w:val="0"/>
        </w:rPr>
      </w:pPr>
      <w:r w:rsidRPr="00682F76">
        <w:rPr>
          <w:rFonts w:cs="Arial"/>
        </w:rPr>
        <w:t>It isn’t about whether your body looks male or female.</w:t>
      </w:r>
    </w:p>
    <w:p w14:paraId="4B82F4EA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Inclusive</w:t>
      </w:r>
    </w:p>
    <w:p w14:paraId="79FA9789" w14:textId="77777777" w:rsidR="00EF7770" w:rsidRPr="00682F76" w:rsidRDefault="00EF7770" w:rsidP="00B03468">
      <w:pPr>
        <w:rPr>
          <w:rStyle w:val="Strong"/>
          <w:rFonts w:cs="Arial"/>
        </w:rPr>
      </w:pPr>
      <w:r w:rsidRPr="00682F76">
        <w:rPr>
          <w:rFonts w:cs="Arial"/>
        </w:rPr>
        <w:t>If something is inclusive, everyone can take part.</w:t>
      </w:r>
    </w:p>
    <w:p w14:paraId="5FD3E5B8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Intersex</w:t>
      </w:r>
    </w:p>
    <w:p w14:paraId="5F20A519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An intersex person is someone who might have both male and female parts of their body.</w:t>
      </w:r>
    </w:p>
    <w:p w14:paraId="026AA772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This could include parts inside their body.</w:t>
      </w:r>
    </w:p>
    <w:p w14:paraId="50A68173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They might live:</w:t>
      </w:r>
    </w:p>
    <w:p w14:paraId="1EC10C19" w14:textId="77777777" w:rsidR="00EF7770" w:rsidRPr="00682F76" w:rsidRDefault="00EF7770" w:rsidP="00D65CC5">
      <w:pPr>
        <w:pStyle w:val="ListParagraph"/>
        <w:numPr>
          <w:ilvl w:val="0"/>
          <w:numId w:val="31"/>
        </w:numPr>
        <w:spacing w:before="120" w:after="120"/>
        <w:rPr>
          <w:rFonts w:cs="Arial"/>
        </w:rPr>
      </w:pPr>
      <w:r w:rsidRPr="00682F76">
        <w:rPr>
          <w:rFonts w:cs="Arial"/>
        </w:rPr>
        <w:t>as a man</w:t>
      </w:r>
    </w:p>
    <w:p w14:paraId="6EF9D41A" w14:textId="77777777" w:rsidR="00EF7770" w:rsidRPr="00682F76" w:rsidRDefault="00EF7770" w:rsidP="00D65CC5">
      <w:pPr>
        <w:pStyle w:val="ListParagraph"/>
        <w:numPr>
          <w:ilvl w:val="0"/>
          <w:numId w:val="31"/>
        </w:numPr>
        <w:spacing w:before="120" w:after="120"/>
        <w:rPr>
          <w:rFonts w:cs="Arial"/>
        </w:rPr>
      </w:pPr>
      <w:r w:rsidRPr="00682F76">
        <w:rPr>
          <w:rFonts w:cs="Arial"/>
        </w:rPr>
        <w:t>as a woman</w:t>
      </w:r>
    </w:p>
    <w:p w14:paraId="014ACC0E" w14:textId="77777777" w:rsidR="00EF7770" w:rsidRPr="00682F76" w:rsidRDefault="00EF7770" w:rsidP="00D65CC5">
      <w:pPr>
        <w:pStyle w:val="ListParagraph"/>
        <w:numPr>
          <w:ilvl w:val="0"/>
          <w:numId w:val="31"/>
        </w:numPr>
        <w:spacing w:before="120" w:after="120"/>
        <w:rPr>
          <w:rStyle w:val="Strong"/>
          <w:rFonts w:cs="Arial"/>
          <w:b w:val="0"/>
          <w:bCs w:val="0"/>
          <w:szCs w:val="20"/>
          <w:lang w:eastAsia="en-AU"/>
        </w:rPr>
      </w:pPr>
      <w:r w:rsidRPr="00682F76">
        <w:rPr>
          <w:rFonts w:cs="Arial"/>
        </w:rPr>
        <w:t>how they choose.</w:t>
      </w:r>
    </w:p>
    <w:p w14:paraId="125A2B67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Lesbian</w:t>
      </w:r>
    </w:p>
    <w:p w14:paraId="283FC741" w14:textId="77777777" w:rsidR="00EF7770" w:rsidRPr="00682F76" w:rsidRDefault="00EF7770" w:rsidP="00B03468">
      <w:pPr>
        <w:rPr>
          <w:rStyle w:val="Strong"/>
          <w:rFonts w:cs="Arial"/>
          <w:b w:val="0"/>
          <w:bCs w:val="0"/>
        </w:rPr>
      </w:pPr>
      <w:r w:rsidRPr="00682F76">
        <w:rPr>
          <w:rFonts w:cs="Arial"/>
        </w:rPr>
        <w:t>A lesbian is a woman who is attracted to other women.</w:t>
      </w:r>
    </w:p>
    <w:p w14:paraId="718F6DDB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Priority areas</w:t>
      </w:r>
    </w:p>
    <w:p w14:paraId="26765393" w14:textId="08B6D978" w:rsidR="00EF7770" w:rsidRPr="00682F76" w:rsidRDefault="00EF7770" w:rsidP="00B03468">
      <w:pPr>
        <w:ind w:right="-472"/>
        <w:rPr>
          <w:rStyle w:val="Strong"/>
          <w:rFonts w:cs="Arial"/>
        </w:rPr>
      </w:pPr>
      <w:r w:rsidRPr="00682F76">
        <w:rPr>
          <w:rFonts w:cs="Arial"/>
        </w:rPr>
        <w:t xml:space="preserve">Our </w:t>
      </w:r>
      <w:r w:rsidRPr="00682F76">
        <w:rPr>
          <w:rStyle w:val="Strong"/>
          <w:rFonts w:cs="Arial"/>
          <w:b w:val="0"/>
          <w:bCs w:val="0"/>
        </w:rPr>
        <w:t>priority areas</w:t>
      </w:r>
      <w:r w:rsidRPr="00682F76">
        <w:rPr>
          <w:rFonts w:cs="Arial"/>
        </w:rPr>
        <w:t xml:space="preserve"> are the 4 areas we need to focus on to achieve our</w:t>
      </w:r>
      <w:r w:rsidR="00B03468" w:rsidRPr="00682F76">
        <w:rPr>
          <w:rFonts w:cs="Arial"/>
        </w:rPr>
        <w:t> </w:t>
      </w:r>
      <w:r w:rsidRPr="00682F76">
        <w:rPr>
          <w:rFonts w:cs="Arial"/>
        </w:rPr>
        <w:t>vision.</w:t>
      </w:r>
    </w:p>
    <w:p w14:paraId="19FDC1C2" w14:textId="77777777" w:rsidR="00EF7770" w:rsidRPr="00682F76" w:rsidRDefault="00EF7770" w:rsidP="00196791">
      <w:pPr>
        <w:spacing w:before="240" w:after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Queer</w:t>
      </w:r>
    </w:p>
    <w:p w14:paraId="36FEE799" w14:textId="77777777" w:rsidR="00EF7770" w:rsidRPr="00682F76" w:rsidRDefault="00EF7770" w:rsidP="00B03468">
      <w:pPr>
        <w:rPr>
          <w:rFonts w:cs="Arial"/>
          <w:b/>
          <w:bCs/>
        </w:rPr>
      </w:pPr>
      <w:r w:rsidRPr="00682F76">
        <w:rPr>
          <w:rFonts w:cs="Arial"/>
        </w:rPr>
        <w:t>A queer person might be:</w:t>
      </w:r>
    </w:p>
    <w:p w14:paraId="6C07B44B" w14:textId="77777777" w:rsidR="00EF7770" w:rsidRPr="00682F76" w:rsidRDefault="00EF7770" w:rsidP="00B03468">
      <w:pPr>
        <w:pStyle w:val="ListParagraph"/>
        <w:numPr>
          <w:ilvl w:val="0"/>
          <w:numId w:val="26"/>
        </w:numPr>
        <w:spacing w:before="120" w:after="120"/>
        <w:rPr>
          <w:rFonts w:cs="Arial"/>
        </w:rPr>
      </w:pPr>
      <w:r w:rsidRPr="00682F76">
        <w:rPr>
          <w:rFonts w:cs="Arial"/>
        </w:rPr>
        <w:t>gay</w:t>
      </w:r>
    </w:p>
    <w:p w14:paraId="7E9C87AB" w14:textId="77777777" w:rsidR="00EF7770" w:rsidRPr="00682F76" w:rsidRDefault="00EF7770" w:rsidP="00B03468">
      <w:pPr>
        <w:pStyle w:val="ListParagraph"/>
        <w:numPr>
          <w:ilvl w:val="0"/>
          <w:numId w:val="26"/>
        </w:numPr>
        <w:spacing w:before="120" w:after="120"/>
        <w:rPr>
          <w:rFonts w:cs="Arial"/>
        </w:rPr>
      </w:pPr>
      <w:r w:rsidRPr="00682F76">
        <w:rPr>
          <w:rFonts w:cs="Arial"/>
        </w:rPr>
        <w:t>lesbian</w:t>
      </w:r>
    </w:p>
    <w:p w14:paraId="560DB703" w14:textId="77777777" w:rsidR="00EF7770" w:rsidRPr="00682F76" w:rsidRDefault="00EF7770" w:rsidP="00B03468">
      <w:pPr>
        <w:pStyle w:val="ListParagraph"/>
        <w:numPr>
          <w:ilvl w:val="0"/>
          <w:numId w:val="26"/>
        </w:numPr>
        <w:spacing w:before="120" w:after="120"/>
        <w:rPr>
          <w:rFonts w:cs="Arial"/>
        </w:rPr>
      </w:pPr>
      <w:r w:rsidRPr="00682F76">
        <w:rPr>
          <w:rFonts w:cs="Arial"/>
        </w:rPr>
        <w:t>bisexual</w:t>
      </w:r>
    </w:p>
    <w:p w14:paraId="6732CCB9" w14:textId="77777777" w:rsidR="00EF7770" w:rsidRPr="00682F76" w:rsidRDefault="00EF7770" w:rsidP="00B03468">
      <w:pPr>
        <w:pStyle w:val="ListParagraph"/>
        <w:numPr>
          <w:ilvl w:val="0"/>
          <w:numId w:val="26"/>
        </w:numPr>
        <w:spacing w:before="120" w:after="120"/>
        <w:rPr>
          <w:rFonts w:cs="Arial"/>
        </w:rPr>
      </w:pPr>
      <w:r w:rsidRPr="00682F76">
        <w:rPr>
          <w:rFonts w:cs="Arial"/>
        </w:rPr>
        <w:t>trans or gender diverse</w:t>
      </w:r>
    </w:p>
    <w:p w14:paraId="22E4BEDC" w14:textId="77777777" w:rsidR="00EF7770" w:rsidRPr="00682F76" w:rsidRDefault="00EF7770" w:rsidP="00B03468">
      <w:pPr>
        <w:pStyle w:val="ListParagraph"/>
        <w:numPr>
          <w:ilvl w:val="0"/>
          <w:numId w:val="26"/>
        </w:numPr>
        <w:spacing w:before="120" w:after="120"/>
        <w:rPr>
          <w:rFonts w:cs="Arial"/>
        </w:rPr>
      </w:pPr>
      <w:r w:rsidRPr="00682F76">
        <w:rPr>
          <w:rFonts w:cs="Arial"/>
        </w:rPr>
        <w:t>intersex</w:t>
      </w:r>
    </w:p>
    <w:p w14:paraId="3C7AB5BE" w14:textId="77777777" w:rsidR="00EF7770" w:rsidRPr="00682F76" w:rsidRDefault="00EF7770" w:rsidP="00B03468">
      <w:pPr>
        <w:pStyle w:val="ListParagraph"/>
        <w:numPr>
          <w:ilvl w:val="0"/>
          <w:numId w:val="26"/>
        </w:numPr>
        <w:spacing w:before="120" w:after="120"/>
        <w:rPr>
          <w:rStyle w:val="Strong"/>
          <w:rFonts w:cs="Arial"/>
          <w:szCs w:val="20"/>
          <w:lang w:eastAsia="en-AU"/>
        </w:rPr>
      </w:pPr>
      <w:r w:rsidRPr="00682F76">
        <w:rPr>
          <w:rFonts w:cs="Arial"/>
          <w:szCs w:val="20"/>
          <w:lang w:eastAsia="en-AU"/>
        </w:rPr>
        <w:t>or someone else.</w:t>
      </w:r>
    </w:p>
    <w:p w14:paraId="3C30219E" w14:textId="77777777" w:rsidR="00EF7770" w:rsidRPr="00682F76" w:rsidRDefault="00EF7770" w:rsidP="00B03468">
      <w:pPr>
        <w:spacing w:before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Rights</w:t>
      </w:r>
    </w:p>
    <w:p w14:paraId="1D868E5B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Your</w:t>
      </w:r>
      <w:r w:rsidRPr="00682F76">
        <w:rPr>
          <w:rStyle w:val="Strong"/>
          <w:rFonts w:cs="Arial"/>
        </w:rPr>
        <w:t xml:space="preserve"> </w:t>
      </w:r>
      <w:r w:rsidRPr="00682F76">
        <w:rPr>
          <w:rFonts w:cs="Arial"/>
        </w:rPr>
        <w:t xml:space="preserve">rights are: </w:t>
      </w:r>
    </w:p>
    <w:p w14:paraId="4E0FF85F" w14:textId="77777777" w:rsidR="00EF7770" w:rsidRPr="00682F76" w:rsidRDefault="00EF7770" w:rsidP="00B03468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682F76">
        <w:rPr>
          <w:rFonts w:cs="Arial"/>
        </w:rPr>
        <w:t>the freedoms you have that are protected by law</w:t>
      </w:r>
    </w:p>
    <w:p w14:paraId="55B84102" w14:textId="77777777" w:rsidR="00EF7770" w:rsidRPr="00682F76" w:rsidRDefault="00EF7770" w:rsidP="00B03468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682F76">
        <w:rPr>
          <w:rFonts w:cs="Arial"/>
        </w:rPr>
        <w:t>rules about how you can expect to be treated.</w:t>
      </w:r>
    </w:p>
    <w:p w14:paraId="374C6250" w14:textId="77777777" w:rsidR="00EF7770" w:rsidRPr="00682F76" w:rsidRDefault="00EF7770" w:rsidP="00B03468">
      <w:pPr>
        <w:spacing w:before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Strategy</w:t>
      </w:r>
    </w:p>
    <w:p w14:paraId="086475DA" w14:textId="77777777" w:rsidR="00EF7770" w:rsidRPr="00682F76" w:rsidRDefault="00EF7770" w:rsidP="00B03468">
      <w:pPr>
        <w:rPr>
          <w:rStyle w:val="Strong"/>
          <w:rFonts w:cs="Arial"/>
        </w:rPr>
      </w:pPr>
      <w:r w:rsidRPr="00682F76">
        <w:rPr>
          <w:rFonts w:cs="Arial"/>
        </w:rPr>
        <w:t>A strategy is a plan of what we will do to make things better.</w:t>
      </w:r>
    </w:p>
    <w:p w14:paraId="418C0A07" w14:textId="77777777" w:rsidR="00EF7770" w:rsidRPr="00682F76" w:rsidRDefault="00EF7770" w:rsidP="00B03468">
      <w:pPr>
        <w:spacing w:before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Trans or gender diverse</w:t>
      </w:r>
    </w:p>
    <w:p w14:paraId="3469957F" w14:textId="77777777" w:rsidR="00EF7770" w:rsidRPr="00682F76" w:rsidRDefault="00EF7770" w:rsidP="00B03468">
      <w:pPr>
        <w:rPr>
          <w:rStyle w:val="Strong"/>
          <w:rFonts w:cs="Arial"/>
          <w:b w:val="0"/>
          <w:bCs w:val="0"/>
        </w:rPr>
      </w:pPr>
      <w:r w:rsidRPr="00682F76">
        <w:rPr>
          <w:rFonts w:cs="Arial"/>
        </w:rPr>
        <w:t>A trans or gender diverse person is someone whose gender given to them when they were born doesn’t match the gender they are.</w:t>
      </w:r>
    </w:p>
    <w:p w14:paraId="73A15EAF" w14:textId="77777777" w:rsidR="00EF7770" w:rsidRPr="00682F76" w:rsidRDefault="00EF7770" w:rsidP="00B03468">
      <w:pPr>
        <w:spacing w:before="240"/>
        <w:rPr>
          <w:rStyle w:val="Strong"/>
          <w:rFonts w:cs="Arial"/>
        </w:rPr>
      </w:pPr>
      <w:r w:rsidRPr="00682F76">
        <w:rPr>
          <w:rStyle w:val="Strong"/>
          <w:rFonts w:cs="Arial"/>
        </w:rPr>
        <w:t>Vision</w:t>
      </w:r>
    </w:p>
    <w:p w14:paraId="10BA4900" w14:textId="77777777" w:rsidR="00EF7770" w:rsidRPr="00682F76" w:rsidRDefault="00EF7770" w:rsidP="00B03468">
      <w:pPr>
        <w:rPr>
          <w:rStyle w:val="Strong"/>
          <w:rFonts w:cs="Arial"/>
        </w:rPr>
      </w:pPr>
      <w:r w:rsidRPr="00682F76">
        <w:rPr>
          <w:rFonts w:cs="Arial"/>
        </w:rPr>
        <w:t>Our vision is what we want Victoria to be in the future.</w:t>
      </w:r>
    </w:p>
    <w:p w14:paraId="75BDCC3A" w14:textId="77777777" w:rsidR="00EF7770" w:rsidRPr="00682F76" w:rsidRDefault="00EF7770" w:rsidP="00B03468">
      <w:pPr>
        <w:spacing w:before="240"/>
        <w:rPr>
          <w:rFonts w:cs="Arial"/>
          <w:b/>
          <w:bCs/>
        </w:rPr>
      </w:pPr>
      <w:r w:rsidRPr="00682F76">
        <w:rPr>
          <w:rFonts w:cs="Arial"/>
          <w:b/>
          <w:bCs/>
        </w:rPr>
        <w:t>Workforce</w:t>
      </w:r>
    </w:p>
    <w:p w14:paraId="0D50BEBD" w14:textId="77777777" w:rsidR="00EF7770" w:rsidRPr="00682F76" w:rsidRDefault="00EF7770" w:rsidP="00B03468">
      <w:pPr>
        <w:rPr>
          <w:rFonts w:cs="Arial"/>
        </w:rPr>
      </w:pPr>
      <w:r w:rsidRPr="00682F76">
        <w:rPr>
          <w:rFonts w:cs="Arial"/>
        </w:rPr>
        <w:t>A workforce is a group of people who:</w:t>
      </w:r>
    </w:p>
    <w:p w14:paraId="6DB22143" w14:textId="77777777" w:rsidR="00EF7770" w:rsidRPr="00682F76" w:rsidRDefault="00EF7770" w:rsidP="00B03468">
      <w:pPr>
        <w:pStyle w:val="ListParagraph"/>
        <w:numPr>
          <w:ilvl w:val="0"/>
          <w:numId w:val="23"/>
        </w:numPr>
        <w:spacing w:before="120" w:after="120"/>
        <w:rPr>
          <w:rFonts w:cs="Arial"/>
        </w:rPr>
      </w:pPr>
      <w:r w:rsidRPr="00682F76">
        <w:rPr>
          <w:rFonts w:cs="Arial"/>
        </w:rPr>
        <w:t>work in the same type of job</w:t>
      </w:r>
    </w:p>
    <w:p w14:paraId="65B307EA" w14:textId="77777777" w:rsidR="00EF7770" w:rsidRPr="00682F76" w:rsidRDefault="00EF7770" w:rsidP="00B03468">
      <w:pPr>
        <w:pStyle w:val="ListParagraph"/>
        <w:numPr>
          <w:ilvl w:val="0"/>
          <w:numId w:val="23"/>
        </w:numPr>
        <w:spacing w:before="120" w:after="120"/>
        <w:rPr>
          <w:rFonts w:cs="Arial"/>
        </w:rPr>
      </w:pPr>
      <w:r w:rsidRPr="00682F76">
        <w:rPr>
          <w:rFonts w:cs="Arial"/>
        </w:rPr>
        <w:t>offer the same services.</w:t>
      </w:r>
    </w:p>
    <w:p w14:paraId="383721EE" w14:textId="7DF5F093" w:rsidR="00EF7770" w:rsidRPr="00682F76" w:rsidRDefault="00EF7770" w:rsidP="00AC169D">
      <w:pPr>
        <w:spacing w:before="320" w:after="80"/>
        <w:rPr>
          <w:rFonts w:cs="Arial"/>
          <w:spacing w:val="-2"/>
          <w:sz w:val="24"/>
          <w:szCs w:val="24"/>
        </w:rPr>
      </w:pPr>
      <w:r w:rsidRPr="00682F76">
        <w:rPr>
          <w:rFonts w:cs="Arial"/>
          <w:spacing w:val="-2"/>
          <w:sz w:val="24"/>
          <w:szCs w:val="24"/>
        </w:rPr>
        <w:t xml:space="preserve">To receive this document in another format, </w:t>
      </w:r>
      <w:hyperlink r:id="rId10" w:history="1">
        <w:r w:rsidRPr="00AC169D">
          <w:rPr>
            <w:rStyle w:val="Hyperlink"/>
            <w:rFonts w:cs="Arial"/>
            <w:spacing w:val="-2"/>
            <w:sz w:val="24"/>
            <w:szCs w:val="24"/>
          </w:rPr>
          <w:t>email the Equality Unit</w:t>
        </w:r>
      </w:hyperlink>
      <w:r w:rsidRPr="00682F76">
        <w:rPr>
          <w:rFonts w:cs="Arial"/>
          <w:spacing w:val="-2"/>
          <w:sz w:val="24"/>
          <w:szCs w:val="24"/>
        </w:rPr>
        <w:t xml:space="preserve"> </w:t>
      </w:r>
      <w:hyperlink r:id="rId11" w:history="1">
        <w:r w:rsidR="00AC169D" w:rsidRPr="00E91BB3">
          <w:rPr>
            <w:rStyle w:val="Hyperlink"/>
            <w:rFonts w:cs="Arial"/>
            <w:spacing w:val="-2"/>
            <w:sz w:val="24"/>
            <w:szCs w:val="24"/>
          </w:rPr>
          <w:t>equality@dffh.vic.gov.au</w:t>
        </w:r>
      </w:hyperlink>
      <w:r w:rsidRPr="00682F76">
        <w:rPr>
          <w:rFonts w:cs="Arial"/>
          <w:spacing w:val="-2"/>
          <w:sz w:val="24"/>
          <w:szCs w:val="24"/>
        </w:rPr>
        <w:t xml:space="preserve"> </w:t>
      </w:r>
    </w:p>
    <w:p w14:paraId="25CAEF14" w14:textId="0C44BF98" w:rsidR="00EF7770" w:rsidRPr="00682F76" w:rsidRDefault="00EF7770" w:rsidP="00B03468">
      <w:pPr>
        <w:spacing w:before="80" w:after="80"/>
        <w:rPr>
          <w:rFonts w:cs="Arial"/>
          <w:spacing w:val="-2"/>
          <w:sz w:val="24"/>
          <w:szCs w:val="24"/>
        </w:rPr>
      </w:pPr>
      <w:r w:rsidRPr="00682F76">
        <w:rPr>
          <w:rFonts w:cs="Arial"/>
          <w:spacing w:val="-2"/>
          <w:sz w:val="24"/>
          <w:szCs w:val="24"/>
        </w:rPr>
        <w:t>Authorised and published by the Victorian Government, 1 Treasury Place, Melbourne, February 2022.</w:t>
      </w:r>
      <w:r w:rsidR="00AC169D">
        <w:rPr>
          <w:rFonts w:cs="Arial"/>
          <w:spacing w:val="-2"/>
          <w:sz w:val="24"/>
          <w:szCs w:val="24"/>
        </w:rPr>
        <w:t xml:space="preserve"> </w:t>
      </w:r>
      <w:r w:rsidRPr="00682F76">
        <w:rPr>
          <w:rFonts w:cs="Arial"/>
          <w:spacing w:val="-2"/>
          <w:sz w:val="24"/>
          <w:szCs w:val="24"/>
        </w:rPr>
        <w:t>ISBN 978-1-76096-707-9 (pdf/online/MS word)</w:t>
      </w:r>
    </w:p>
    <w:p w14:paraId="7542873D" w14:textId="6C329B86" w:rsidR="00EF7770" w:rsidRPr="00682F76" w:rsidRDefault="00EF7770" w:rsidP="00B03468">
      <w:pPr>
        <w:spacing w:before="80" w:after="80"/>
        <w:rPr>
          <w:rFonts w:cs="Arial"/>
          <w:spacing w:val="-2"/>
          <w:sz w:val="24"/>
          <w:szCs w:val="24"/>
        </w:rPr>
      </w:pPr>
      <w:r w:rsidRPr="00682F76">
        <w:rPr>
          <w:rFonts w:cs="Arial"/>
          <w:spacing w:val="-2"/>
          <w:sz w:val="24"/>
          <w:szCs w:val="24"/>
        </w:rPr>
        <w:t xml:space="preserve">Available at </w:t>
      </w:r>
      <w:r w:rsidR="00AC169D" w:rsidRPr="00AC169D">
        <w:rPr>
          <w:rFonts w:cs="Arial"/>
          <w:spacing w:val="-2"/>
          <w:sz w:val="24"/>
          <w:szCs w:val="24"/>
        </w:rPr>
        <w:t xml:space="preserve">Pride in our future: </w:t>
      </w:r>
      <w:hyperlink r:id="rId12" w:history="1">
        <w:r w:rsidR="00AC169D" w:rsidRPr="00AC169D">
          <w:rPr>
            <w:rStyle w:val="Hyperlink"/>
            <w:rFonts w:cs="Arial"/>
            <w:spacing w:val="-2"/>
            <w:sz w:val="24"/>
            <w:szCs w:val="24"/>
          </w:rPr>
          <w:t>Victoria’s LGBTIQ+ strategy 2022–32</w:t>
        </w:r>
      </w:hyperlink>
      <w:r w:rsidR="00AC169D">
        <w:rPr>
          <w:rFonts w:cs="Arial"/>
          <w:spacing w:val="-2"/>
          <w:sz w:val="24"/>
          <w:szCs w:val="24"/>
        </w:rPr>
        <w:t xml:space="preserve"> </w:t>
      </w:r>
      <w:hyperlink r:id="rId13" w:history="1">
        <w:r w:rsidR="00AC169D" w:rsidRPr="00E91BB3">
          <w:rPr>
            <w:rStyle w:val="Hyperlink"/>
            <w:rFonts w:cs="Arial"/>
            <w:spacing w:val="-2"/>
            <w:sz w:val="24"/>
            <w:szCs w:val="24"/>
          </w:rPr>
          <w:t>https://www.vic.gov.au/pride-our-future-victorias-lgbtiq-strategy-2022-32</w:t>
        </w:r>
      </w:hyperlink>
      <w:r w:rsidRPr="00682F76">
        <w:rPr>
          <w:rFonts w:cs="Arial"/>
          <w:spacing w:val="-2"/>
          <w:sz w:val="24"/>
          <w:szCs w:val="24"/>
        </w:rPr>
        <w:t xml:space="preserve"> </w:t>
      </w:r>
    </w:p>
    <w:p w14:paraId="52E2D79B" w14:textId="3201B49F" w:rsidR="00AC169D" w:rsidRDefault="00EB33A7" w:rsidP="00AC169D">
      <w:pPr>
        <w:spacing w:before="240" w:after="360"/>
        <w:ind w:right="-45"/>
        <w:rPr>
          <w:rFonts w:cs="Arial"/>
          <w:sz w:val="24"/>
          <w:szCs w:val="24"/>
        </w:rPr>
      </w:pPr>
      <w:r w:rsidRPr="00682F76">
        <w:rPr>
          <w:rFonts w:cs="Arial"/>
          <w:spacing w:val="-2"/>
          <w:sz w:val="24"/>
          <w:szCs w:val="24"/>
        </w:rPr>
        <w:t>The Information Access Group created this text-only Easy Read document</w:t>
      </w:r>
      <w:r w:rsidRPr="00682F76">
        <w:rPr>
          <w:rFonts w:cs="Arial"/>
          <w:sz w:val="24"/>
          <w:szCs w:val="24"/>
        </w:rPr>
        <w:t xml:space="preserve">. For any enquiries, please visit </w:t>
      </w:r>
      <w:hyperlink r:id="rId14" w:history="1">
        <w:r w:rsidR="00AC169D" w:rsidRPr="00AC169D">
          <w:rPr>
            <w:rStyle w:val="Hyperlink"/>
            <w:rFonts w:cs="Arial"/>
            <w:sz w:val="24"/>
            <w:szCs w:val="24"/>
          </w:rPr>
          <w:t>The Information Access Group</w:t>
        </w:r>
      </w:hyperlink>
      <w:r w:rsidR="00AC169D">
        <w:rPr>
          <w:rFonts w:cs="Arial"/>
          <w:sz w:val="24"/>
          <w:szCs w:val="24"/>
        </w:rPr>
        <w:t xml:space="preserve"> </w:t>
      </w:r>
      <w:hyperlink r:id="rId15" w:history="1">
        <w:r w:rsidR="00AC169D" w:rsidRPr="00E91BB3">
          <w:rPr>
            <w:rStyle w:val="Hyperlink"/>
            <w:rFonts w:cs="Arial"/>
            <w:sz w:val="24"/>
            <w:szCs w:val="24"/>
          </w:rPr>
          <w:t>https://www.informationaccessgroup.com/</w:t>
        </w:r>
      </w:hyperlink>
    </w:p>
    <w:p w14:paraId="6BF3AA0F" w14:textId="37587B71" w:rsidR="00EB33A7" w:rsidRPr="00196791" w:rsidRDefault="00EB33A7" w:rsidP="00EB33A7">
      <w:pPr>
        <w:spacing w:before="480" w:after="360"/>
        <w:ind w:right="-46"/>
        <w:rPr>
          <w:rFonts w:cs="Arial"/>
          <w:spacing w:val="-2"/>
          <w:sz w:val="24"/>
          <w:szCs w:val="24"/>
        </w:rPr>
      </w:pPr>
      <w:r w:rsidRPr="00682F76">
        <w:rPr>
          <w:rFonts w:cs="Arial"/>
          <w:sz w:val="24"/>
          <w:szCs w:val="24"/>
        </w:rPr>
        <w:t>Quote job number 4555.</w:t>
      </w:r>
    </w:p>
    <w:sectPr w:rsidR="00EB33A7" w:rsidRPr="00196791" w:rsidSect="00EC3CB1">
      <w:footerReference w:type="even" r:id="rId16"/>
      <w:footerReference w:type="default" r:id="rId17"/>
      <w:footerReference w:type="first" r:id="rId18"/>
      <w:pgSz w:w="11906" w:h="16838"/>
      <w:pgMar w:top="1134" w:right="1440" w:bottom="1134" w:left="1440" w:header="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9B9A" w14:textId="77777777" w:rsidR="004851FE" w:rsidRDefault="004851FE" w:rsidP="00134CC3">
      <w:pPr>
        <w:spacing w:before="0" w:after="0" w:line="240" w:lineRule="auto"/>
      </w:pPr>
      <w:r>
        <w:separator/>
      </w:r>
    </w:p>
  </w:endnote>
  <w:endnote w:type="continuationSeparator" w:id="0">
    <w:p w14:paraId="51AF3D35" w14:textId="77777777" w:rsidR="004851FE" w:rsidRDefault="004851F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796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9F6E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3DA7" w14:textId="384F15D3" w:rsidR="0022656C" w:rsidRPr="00F7657F" w:rsidRDefault="008D03BE" w:rsidP="0051474B">
    <w:pPr>
      <w:pStyle w:val="Footer"/>
      <w:tabs>
        <w:tab w:val="clear" w:pos="4513"/>
        <w:tab w:val="center" w:pos="4820"/>
      </w:tabs>
      <w:ind w:left="-85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0509E8" wp14:editId="20837DD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2674701b4f84ec3fdc52c3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6CC2E9" w14:textId="37CDC6F9" w:rsidR="008D03BE" w:rsidRPr="008D03BE" w:rsidRDefault="00A419AA" w:rsidP="008D03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509E8" id="_x0000_t202" coordsize="21600,21600" o:spt="202" path="m,l,21600r21600,l21600,xe">
              <v:stroke joinstyle="miter"/>
              <v:path gradientshapeok="t" o:connecttype="rect"/>
            </v:shapetype>
            <v:shape id="MSIPCMe2674701b4f84ec3fdc52c3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0J9UoK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636CC2E9" w14:textId="37CDC6F9" w:rsidR="008D03BE" w:rsidRPr="008D03BE" w:rsidRDefault="00A419AA" w:rsidP="008D03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656C" w:rsidRPr="00F7657F">
      <w:rPr>
        <w:rStyle w:val="PageNumber"/>
      </w:rPr>
      <w:t xml:space="preserve">Page </w:t>
    </w:r>
    <w:r w:rsidR="0022656C" w:rsidRPr="00F7657F">
      <w:rPr>
        <w:rStyle w:val="PageNumber"/>
      </w:rPr>
      <w:fldChar w:fldCharType="begin"/>
    </w:r>
    <w:r w:rsidR="0022656C" w:rsidRPr="00F7657F">
      <w:rPr>
        <w:rStyle w:val="PageNumber"/>
      </w:rPr>
      <w:instrText xml:space="preserve">PAGE  </w:instrText>
    </w:r>
    <w:r w:rsidR="0022656C" w:rsidRPr="00F7657F">
      <w:rPr>
        <w:rStyle w:val="PageNumber"/>
      </w:rPr>
      <w:fldChar w:fldCharType="separate"/>
    </w:r>
    <w:r w:rsidR="0022656C">
      <w:rPr>
        <w:rStyle w:val="PageNumber"/>
      </w:rPr>
      <w:t>2</w:t>
    </w:r>
    <w:r w:rsidR="0022656C" w:rsidRPr="00F7657F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4140" w14:textId="21184460" w:rsidR="00290F99" w:rsidRDefault="00C905F7" w:rsidP="00572836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3B03CD93" wp14:editId="7440212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21385"/>
          <wp:effectExtent l="0" t="0" r="3175" b="0"/>
          <wp:wrapNone/>
          <wp:docPr id="12" name="Picture 12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3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62B10E4" wp14:editId="2DA77C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7c7478da605f2d91747bdb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7A20F" w14:textId="3177E96E" w:rsidR="008D03BE" w:rsidRPr="008D03BE" w:rsidRDefault="00A419AA" w:rsidP="008D03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B10E4" id="_x0000_t202" coordsize="21600,21600" o:spt="202" path="m,l,21600r21600,l21600,xe">
              <v:stroke joinstyle="miter"/>
              <v:path gradientshapeok="t" o:connecttype="rect"/>
            </v:shapetype>
            <v:shape id="MSIPCMc7c7478da605f2d91747bdb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fQ5T+tAgAATg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957A20F" w14:textId="3177E96E" w:rsidR="008D03BE" w:rsidRPr="008D03BE" w:rsidRDefault="00A419AA" w:rsidP="008D03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EDF4" w14:textId="77777777" w:rsidR="004851FE" w:rsidRDefault="004851F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1AEDEA8" w14:textId="77777777" w:rsidR="004851FE" w:rsidRDefault="004851F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6E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A9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85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25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C4B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A1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7E1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40F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04E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D06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3E5A"/>
    <w:multiLevelType w:val="hybridMultilevel"/>
    <w:tmpl w:val="6DE6A070"/>
    <w:lvl w:ilvl="0" w:tplc="D29C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01681"/>
    <w:multiLevelType w:val="hybridMultilevel"/>
    <w:tmpl w:val="0570D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3D12470"/>
    <w:multiLevelType w:val="hybridMultilevel"/>
    <w:tmpl w:val="2E48CD92"/>
    <w:lvl w:ilvl="0" w:tplc="A364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D53E70"/>
    <w:multiLevelType w:val="hybridMultilevel"/>
    <w:tmpl w:val="1D9EA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936CCF"/>
    <w:multiLevelType w:val="hybridMultilevel"/>
    <w:tmpl w:val="3A0C2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BF7E1B"/>
    <w:multiLevelType w:val="hybridMultilevel"/>
    <w:tmpl w:val="5A967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8D43DB"/>
    <w:multiLevelType w:val="multilevel"/>
    <w:tmpl w:val="5890EA66"/>
    <w:numStyleLink w:val="ZZNumbersdigit"/>
  </w:abstractNum>
  <w:abstractNum w:abstractNumId="18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D0F1F9C"/>
    <w:multiLevelType w:val="hybridMultilevel"/>
    <w:tmpl w:val="C1E62000"/>
    <w:lvl w:ilvl="0" w:tplc="EC62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C29B6"/>
    <w:multiLevelType w:val="hybridMultilevel"/>
    <w:tmpl w:val="E17E2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E433C"/>
    <w:multiLevelType w:val="hybridMultilevel"/>
    <w:tmpl w:val="1B68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468E1"/>
    <w:multiLevelType w:val="hybridMultilevel"/>
    <w:tmpl w:val="ABD0D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1042D"/>
    <w:multiLevelType w:val="hybridMultilevel"/>
    <w:tmpl w:val="DE726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700994"/>
    <w:multiLevelType w:val="hybridMultilevel"/>
    <w:tmpl w:val="61568E46"/>
    <w:lvl w:ilvl="0" w:tplc="4CDE4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E3A62"/>
    <w:multiLevelType w:val="hybridMultilevel"/>
    <w:tmpl w:val="E07E04C6"/>
    <w:lvl w:ilvl="0" w:tplc="B9B4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786DE6"/>
    <w:multiLevelType w:val="hybridMultilevel"/>
    <w:tmpl w:val="A8C41AF0"/>
    <w:lvl w:ilvl="0" w:tplc="A094E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CE499B"/>
    <w:multiLevelType w:val="hybridMultilevel"/>
    <w:tmpl w:val="1D468AF2"/>
    <w:lvl w:ilvl="0" w:tplc="E954C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E748C1"/>
    <w:multiLevelType w:val="hybridMultilevel"/>
    <w:tmpl w:val="BBF08406"/>
    <w:lvl w:ilvl="0" w:tplc="8BCA593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584438"/>
    <w:multiLevelType w:val="hybridMultilevel"/>
    <w:tmpl w:val="C09A6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B33903"/>
    <w:multiLevelType w:val="hybridMultilevel"/>
    <w:tmpl w:val="BFA21FB8"/>
    <w:lvl w:ilvl="0" w:tplc="0402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10DBC"/>
    <w:multiLevelType w:val="hybridMultilevel"/>
    <w:tmpl w:val="2A36BEB8"/>
    <w:lvl w:ilvl="0" w:tplc="CC709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8E1A7B"/>
    <w:multiLevelType w:val="hybridMultilevel"/>
    <w:tmpl w:val="3202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4B4D49"/>
    <w:multiLevelType w:val="hybridMultilevel"/>
    <w:tmpl w:val="5DD075CC"/>
    <w:lvl w:ilvl="0" w:tplc="EF2C2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5" w15:restartNumberingAfterBreak="0">
    <w:nsid w:val="3EEA4F3E"/>
    <w:multiLevelType w:val="hybridMultilevel"/>
    <w:tmpl w:val="7372529A"/>
    <w:lvl w:ilvl="0" w:tplc="0452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3813E8"/>
    <w:multiLevelType w:val="hybridMultilevel"/>
    <w:tmpl w:val="D526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34456C"/>
    <w:multiLevelType w:val="hybridMultilevel"/>
    <w:tmpl w:val="2598B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90134D"/>
    <w:multiLevelType w:val="hybridMultilevel"/>
    <w:tmpl w:val="67F8ECA0"/>
    <w:lvl w:ilvl="0" w:tplc="6C2C7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B2467"/>
    <w:multiLevelType w:val="hybridMultilevel"/>
    <w:tmpl w:val="92EE4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A56AB"/>
    <w:multiLevelType w:val="hybridMultilevel"/>
    <w:tmpl w:val="443C01A0"/>
    <w:lvl w:ilvl="0" w:tplc="5CEC2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0B02CF"/>
    <w:multiLevelType w:val="hybridMultilevel"/>
    <w:tmpl w:val="CAB65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56D45AB4"/>
    <w:multiLevelType w:val="hybridMultilevel"/>
    <w:tmpl w:val="E848B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3C545D"/>
    <w:multiLevelType w:val="hybridMultilevel"/>
    <w:tmpl w:val="8132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A07E3E"/>
    <w:multiLevelType w:val="hybridMultilevel"/>
    <w:tmpl w:val="A336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37862"/>
    <w:multiLevelType w:val="hybridMultilevel"/>
    <w:tmpl w:val="1CA8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9E4CA3"/>
    <w:multiLevelType w:val="hybridMultilevel"/>
    <w:tmpl w:val="A0FE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A18FC"/>
    <w:multiLevelType w:val="hybridMultilevel"/>
    <w:tmpl w:val="69D48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727861"/>
    <w:multiLevelType w:val="hybridMultilevel"/>
    <w:tmpl w:val="C6A06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CA42DE"/>
    <w:multiLevelType w:val="hybridMultilevel"/>
    <w:tmpl w:val="FFF85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23F83"/>
    <w:multiLevelType w:val="hybridMultilevel"/>
    <w:tmpl w:val="9CF62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B62F1"/>
    <w:multiLevelType w:val="hybridMultilevel"/>
    <w:tmpl w:val="F250A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A41CDC"/>
    <w:multiLevelType w:val="hybridMultilevel"/>
    <w:tmpl w:val="D12AC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B635F"/>
    <w:multiLevelType w:val="hybridMultilevel"/>
    <w:tmpl w:val="0BE6F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D3625B"/>
    <w:multiLevelType w:val="hybridMultilevel"/>
    <w:tmpl w:val="0B2CF1FC"/>
    <w:lvl w:ilvl="0" w:tplc="1FDCA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F26051"/>
    <w:multiLevelType w:val="hybridMultilevel"/>
    <w:tmpl w:val="8A346E96"/>
    <w:lvl w:ilvl="0" w:tplc="4F3E7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F5474D"/>
    <w:multiLevelType w:val="hybridMultilevel"/>
    <w:tmpl w:val="3F34328E"/>
    <w:lvl w:ilvl="0" w:tplc="1212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17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50"/>
  </w:num>
  <w:num w:numId="8">
    <w:abstractNumId w:val="23"/>
  </w:num>
  <w:num w:numId="9">
    <w:abstractNumId w:val="48"/>
  </w:num>
  <w:num w:numId="10">
    <w:abstractNumId w:val="21"/>
  </w:num>
  <w:num w:numId="11">
    <w:abstractNumId w:val="29"/>
  </w:num>
  <w:num w:numId="12">
    <w:abstractNumId w:val="46"/>
  </w:num>
  <w:num w:numId="13">
    <w:abstractNumId w:val="47"/>
  </w:num>
  <w:num w:numId="14">
    <w:abstractNumId w:val="36"/>
  </w:num>
  <w:num w:numId="15">
    <w:abstractNumId w:val="39"/>
  </w:num>
  <w:num w:numId="16">
    <w:abstractNumId w:val="41"/>
  </w:num>
  <w:num w:numId="17">
    <w:abstractNumId w:val="53"/>
  </w:num>
  <w:num w:numId="18">
    <w:abstractNumId w:val="22"/>
  </w:num>
  <w:num w:numId="19">
    <w:abstractNumId w:val="43"/>
  </w:num>
  <w:num w:numId="20">
    <w:abstractNumId w:val="45"/>
  </w:num>
  <w:num w:numId="21">
    <w:abstractNumId w:val="15"/>
  </w:num>
  <w:num w:numId="22">
    <w:abstractNumId w:val="14"/>
  </w:num>
  <w:num w:numId="23">
    <w:abstractNumId w:val="37"/>
  </w:num>
  <w:num w:numId="24">
    <w:abstractNumId w:val="16"/>
  </w:num>
  <w:num w:numId="25">
    <w:abstractNumId w:val="20"/>
  </w:num>
  <w:num w:numId="26">
    <w:abstractNumId w:val="32"/>
  </w:num>
  <w:num w:numId="27">
    <w:abstractNumId w:val="44"/>
  </w:num>
  <w:num w:numId="28">
    <w:abstractNumId w:val="49"/>
  </w:num>
  <w:num w:numId="29">
    <w:abstractNumId w:val="51"/>
  </w:num>
  <w:num w:numId="30">
    <w:abstractNumId w:val="54"/>
  </w:num>
  <w:num w:numId="31">
    <w:abstractNumId w:val="52"/>
  </w:num>
  <w:num w:numId="32">
    <w:abstractNumId w:val="11"/>
  </w:num>
  <w:num w:numId="33">
    <w:abstractNumId w:val="10"/>
  </w:num>
  <w:num w:numId="34">
    <w:abstractNumId w:val="13"/>
  </w:num>
  <w:num w:numId="35">
    <w:abstractNumId w:val="25"/>
  </w:num>
  <w:num w:numId="36">
    <w:abstractNumId w:val="26"/>
  </w:num>
  <w:num w:numId="37">
    <w:abstractNumId w:val="31"/>
  </w:num>
  <w:num w:numId="38">
    <w:abstractNumId w:val="24"/>
  </w:num>
  <w:num w:numId="39">
    <w:abstractNumId w:val="30"/>
  </w:num>
  <w:num w:numId="40">
    <w:abstractNumId w:val="55"/>
  </w:num>
  <w:num w:numId="41">
    <w:abstractNumId w:val="40"/>
  </w:num>
  <w:num w:numId="42">
    <w:abstractNumId w:val="56"/>
  </w:num>
  <w:num w:numId="43">
    <w:abstractNumId w:val="33"/>
  </w:num>
  <w:num w:numId="44">
    <w:abstractNumId w:val="38"/>
  </w:num>
  <w:num w:numId="45">
    <w:abstractNumId w:val="35"/>
  </w:num>
  <w:num w:numId="46">
    <w:abstractNumId w:val="57"/>
  </w:num>
  <w:num w:numId="47">
    <w:abstractNumId w:val="27"/>
  </w:num>
  <w:num w:numId="48">
    <w:abstractNumId w:val="19"/>
  </w:num>
  <w:num w:numId="49">
    <w:abstractNumId w:val="9"/>
  </w:num>
  <w:num w:numId="50">
    <w:abstractNumId w:val="7"/>
  </w:num>
  <w:num w:numId="51">
    <w:abstractNumId w:val="6"/>
  </w:num>
  <w:num w:numId="52">
    <w:abstractNumId w:val="5"/>
  </w:num>
  <w:num w:numId="53">
    <w:abstractNumId w:val="4"/>
  </w:num>
  <w:num w:numId="54">
    <w:abstractNumId w:val="8"/>
  </w:num>
  <w:num w:numId="55">
    <w:abstractNumId w:val="3"/>
  </w:num>
  <w:num w:numId="56">
    <w:abstractNumId w:val="2"/>
  </w:num>
  <w:num w:numId="57">
    <w:abstractNumId w:val="1"/>
  </w:num>
  <w:num w:numId="5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9625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1"/>
    <w:rsid w:val="00003F3E"/>
    <w:rsid w:val="00005C84"/>
    <w:rsid w:val="0000729C"/>
    <w:rsid w:val="00010060"/>
    <w:rsid w:val="00011D25"/>
    <w:rsid w:val="000131A3"/>
    <w:rsid w:val="00015E62"/>
    <w:rsid w:val="00017C44"/>
    <w:rsid w:val="00020BA0"/>
    <w:rsid w:val="00020CAC"/>
    <w:rsid w:val="0002391C"/>
    <w:rsid w:val="00025085"/>
    <w:rsid w:val="00026D9B"/>
    <w:rsid w:val="00027275"/>
    <w:rsid w:val="000276DA"/>
    <w:rsid w:val="0003016B"/>
    <w:rsid w:val="000319F6"/>
    <w:rsid w:val="0003212C"/>
    <w:rsid w:val="00034C79"/>
    <w:rsid w:val="00034E72"/>
    <w:rsid w:val="00035D95"/>
    <w:rsid w:val="00037534"/>
    <w:rsid w:val="00037AD3"/>
    <w:rsid w:val="00041389"/>
    <w:rsid w:val="0004229E"/>
    <w:rsid w:val="000432B1"/>
    <w:rsid w:val="00044183"/>
    <w:rsid w:val="00046373"/>
    <w:rsid w:val="000464C1"/>
    <w:rsid w:val="000500FF"/>
    <w:rsid w:val="00050D0C"/>
    <w:rsid w:val="00051741"/>
    <w:rsid w:val="00053AA6"/>
    <w:rsid w:val="00060571"/>
    <w:rsid w:val="00060614"/>
    <w:rsid w:val="00060E3E"/>
    <w:rsid w:val="00061C87"/>
    <w:rsid w:val="00061FF6"/>
    <w:rsid w:val="0006339E"/>
    <w:rsid w:val="0006351C"/>
    <w:rsid w:val="00065443"/>
    <w:rsid w:val="00067033"/>
    <w:rsid w:val="0007213A"/>
    <w:rsid w:val="00073579"/>
    <w:rsid w:val="000741E8"/>
    <w:rsid w:val="00074F07"/>
    <w:rsid w:val="00075811"/>
    <w:rsid w:val="00076FE6"/>
    <w:rsid w:val="00077149"/>
    <w:rsid w:val="00080002"/>
    <w:rsid w:val="00081601"/>
    <w:rsid w:val="00081CF6"/>
    <w:rsid w:val="000906AA"/>
    <w:rsid w:val="000A0E23"/>
    <w:rsid w:val="000A2F5C"/>
    <w:rsid w:val="000A39E0"/>
    <w:rsid w:val="000A6055"/>
    <w:rsid w:val="000A627C"/>
    <w:rsid w:val="000A6A90"/>
    <w:rsid w:val="000B2584"/>
    <w:rsid w:val="000B3BFB"/>
    <w:rsid w:val="000B4D35"/>
    <w:rsid w:val="000B5869"/>
    <w:rsid w:val="000B6C30"/>
    <w:rsid w:val="000C0F54"/>
    <w:rsid w:val="000C16BA"/>
    <w:rsid w:val="000C189A"/>
    <w:rsid w:val="000C31ED"/>
    <w:rsid w:val="000C3B9B"/>
    <w:rsid w:val="000C3D30"/>
    <w:rsid w:val="000C60DF"/>
    <w:rsid w:val="000D07D6"/>
    <w:rsid w:val="000D1794"/>
    <w:rsid w:val="000D282A"/>
    <w:rsid w:val="000D2C19"/>
    <w:rsid w:val="000D3F2E"/>
    <w:rsid w:val="000D646A"/>
    <w:rsid w:val="000D677C"/>
    <w:rsid w:val="000D7DE3"/>
    <w:rsid w:val="000D7F04"/>
    <w:rsid w:val="000E55B2"/>
    <w:rsid w:val="000E78E8"/>
    <w:rsid w:val="000F0695"/>
    <w:rsid w:val="000F0B21"/>
    <w:rsid w:val="000F2374"/>
    <w:rsid w:val="000F242D"/>
    <w:rsid w:val="000F25C8"/>
    <w:rsid w:val="000F52F4"/>
    <w:rsid w:val="0010561C"/>
    <w:rsid w:val="00106226"/>
    <w:rsid w:val="001066AD"/>
    <w:rsid w:val="001074FF"/>
    <w:rsid w:val="001075C5"/>
    <w:rsid w:val="00107D83"/>
    <w:rsid w:val="001110D2"/>
    <w:rsid w:val="001131E0"/>
    <w:rsid w:val="001156E7"/>
    <w:rsid w:val="00117543"/>
    <w:rsid w:val="0011770A"/>
    <w:rsid w:val="00117AEC"/>
    <w:rsid w:val="00120A79"/>
    <w:rsid w:val="00120EEC"/>
    <w:rsid w:val="00122968"/>
    <w:rsid w:val="00124F36"/>
    <w:rsid w:val="00125346"/>
    <w:rsid w:val="001269D0"/>
    <w:rsid w:val="001273FE"/>
    <w:rsid w:val="00130DAE"/>
    <w:rsid w:val="001310E4"/>
    <w:rsid w:val="00132C9F"/>
    <w:rsid w:val="00134547"/>
    <w:rsid w:val="00134CC3"/>
    <w:rsid w:val="0013535A"/>
    <w:rsid w:val="001415D9"/>
    <w:rsid w:val="00143233"/>
    <w:rsid w:val="0014402F"/>
    <w:rsid w:val="00146C55"/>
    <w:rsid w:val="00147C0B"/>
    <w:rsid w:val="00151817"/>
    <w:rsid w:val="00151D51"/>
    <w:rsid w:val="00152605"/>
    <w:rsid w:val="0015329D"/>
    <w:rsid w:val="00153E51"/>
    <w:rsid w:val="00155AC1"/>
    <w:rsid w:val="001563C7"/>
    <w:rsid w:val="001600B3"/>
    <w:rsid w:val="00165C19"/>
    <w:rsid w:val="00170384"/>
    <w:rsid w:val="001711FF"/>
    <w:rsid w:val="00173B3A"/>
    <w:rsid w:val="00176798"/>
    <w:rsid w:val="00176889"/>
    <w:rsid w:val="00176D60"/>
    <w:rsid w:val="0018024C"/>
    <w:rsid w:val="00186B79"/>
    <w:rsid w:val="00190FA1"/>
    <w:rsid w:val="001913A3"/>
    <w:rsid w:val="0019205A"/>
    <w:rsid w:val="00192C1B"/>
    <w:rsid w:val="001932C6"/>
    <w:rsid w:val="001950A6"/>
    <w:rsid w:val="00196040"/>
    <w:rsid w:val="0019631C"/>
    <w:rsid w:val="00196791"/>
    <w:rsid w:val="00196F44"/>
    <w:rsid w:val="001A20D1"/>
    <w:rsid w:val="001A2E5E"/>
    <w:rsid w:val="001A375B"/>
    <w:rsid w:val="001A4B9E"/>
    <w:rsid w:val="001A5C7B"/>
    <w:rsid w:val="001B1575"/>
    <w:rsid w:val="001B1F63"/>
    <w:rsid w:val="001B4580"/>
    <w:rsid w:val="001C28AC"/>
    <w:rsid w:val="001C326A"/>
    <w:rsid w:val="001C3CDE"/>
    <w:rsid w:val="001C4909"/>
    <w:rsid w:val="001C6408"/>
    <w:rsid w:val="001C7F80"/>
    <w:rsid w:val="001D0608"/>
    <w:rsid w:val="001D0F46"/>
    <w:rsid w:val="001D116F"/>
    <w:rsid w:val="001D2380"/>
    <w:rsid w:val="001D3FF9"/>
    <w:rsid w:val="001D7912"/>
    <w:rsid w:val="001E0B48"/>
    <w:rsid w:val="001E0F86"/>
    <w:rsid w:val="001E0FAE"/>
    <w:rsid w:val="001E57AD"/>
    <w:rsid w:val="001E773F"/>
    <w:rsid w:val="001F0D52"/>
    <w:rsid w:val="001F38D7"/>
    <w:rsid w:val="001F7C39"/>
    <w:rsid w:val="001F7D75"/>
    <w:rsid w:val="002007F8"/>
    <w:rsid w:val="00203FDC"/>
    <w:rsid w:val="00205412"/>
    <w:rsid w:val="00207CC2"/>
    <w:rsid w:val="002107DB"/>
    <w:rsid w:val="0021361E"/>
    <w:rsid w:val="002165FD"/>
    <w:rsid w:val="00216AD3"/>
    <w:rsid w:val="00217241"/>
    <w:rsid w:val="00217CB2"/>
    <w:rsid w:val="002212B6"/>
    <w:rsid w:val="00221CED"/>
    <w:rsid w:val="00223062"/>
    <w:rsid w:val="0022656C"/>
    <w:rsid w:val="00230213"/>
    <w:rsid w:val="00230257"/>
    <w:rsid w:val="00232082"/>
    <w:rsid w:val="0023279C"/>
    <w:rsid w:val="002331D7"/>
    <w:rsid w:val="0023335C"/>
    <w:rsid w:val="00235D23"/>
    <w:rsid w:val="00236622"/>
    <w:rsid w:val="00236CA0"/>
    <w:rsid w:val="00241A33"/>
    <w:rsid w:val="00245C14"/>
    <w:rsid w:val="0025072B"/>
    <w:rsid w:val="00256E86"/>
    <w:rsid w:val="0026203D"/>
    <w:rsid w:val="002663D2"/>
    <w:rsid w:val="002670F0"/>
    <w:rsid w:val="00267D9E"/>
    <w:rsid w:val="00270553"/>
    <w:rsid w:val="00272714"/>
    <w:rsid w:val="00275DAC"/>
    <w:rsid w:val="00280888"/>
    <w:rsid w:val="00281094"/>
    <w:rsid w:val="00282145"/>
    <w:rsid w:val="002830D6"/>
    <w:rsid w:val="002860F6"/>
    <w:rsid w:val="002875DD"/>
    <w:rsid w:val="002877F1"/>
    <w:rsid w:val="002879C2"/>
    <w:rsid w:val="0029060F"/>
    <w:rsid w:val="002907DE"/>
    <w:rsid w:val="00290F99"/>
    <w:rsid w:val="00294F9D"/>
    <w:rsid w:val="00295BFF"/>
    <w:rsid w:val="002A02BB"/>
    <w:rsid w:val="002A0CC0"/>
    <w:rsid w:val="002A1BA9"/>
    <w:rsid w:val="002A3384"/>
    <w:rsid w:val="002A4A0F"/>
    <w:rsid w:val="002B0820"/>
    <w:rsid w:val="002B1E87"/>
    <w:rsid w:val="002B1F80"/>
    <w:rsid w:val="002B2822"/>
    <w:rsid w:val="002B361A"/>
    <w:rsid w:val="002B5278"/>
    <w:rsid w:val="002C26C8"/>
    <w:rsid w:val="002C55A6"/>
    <w:rsid w:val="002C76DE"/>
    <w:rsid w:val="002C78C9"/>
    <w:rsid w:val="002C79AC"/>
    <w:rsid w:val="002D3717"/>
    <w:rsid w:val="002D6314"/>
    <w:rsid w:val="002D6703"/>
    <w:rsid w:val="002D6EC8"/>
    <w:rsid w:val="002D7BAC"/>
    <w:rsid w:val="002E100F"/>
    <w:rsid w:val="002E38B5"/>
    <w:rsid w:val="002E535B"/>
    <w:rsid w:val="002E5B2D"/>
    <w:rsid w:val="002E5D89"/>
    <w:rsid w:val="002E6015"/>
    <w:rsid w:val="002E6F40"/>
    <w:rsid w:val="002E7562"/>
    <w:rsid w:val="002F02F0"/>
    <w:rsid w:val="002F1895"/>
    <w:rsid w:val="002F2C7B"/>
    <w:rsid w:val="002F386E"/>
    <w:rsid w:val="002F485A"/>
    <w:rsid w:val="002F4984"/>
    <w:rsid w:val="002F7709"/>
    <w:rsid w:val="002F7DD1"/>
    <w:rsid w:val="00300FF6"/>
    <w:rsid w:val="00301D76"/>
    <w:rsid w:val="003026DE"/>
    <w:rsid w:val="00302D64"/>
    <w:rsid w:val="0030555A"/>
    <w:rsid w:val="0030594A"/>
    <w:rsid w:val="00307AEC"/>
    <w:rsid w:val="00310670"/>
    <w:rsid w:val="00311712"/>
    <w:rsid w:val="0031365B"/>
    <w:rsid w:val="0031553C"/>
    <w:rsid w:val="0031620F"/>
    <w:rsid w:val="00320559"/>
    <w:rsid w:val="00321077"/>
    <w:rsid w:val="00323167"/>
    <w:rsid w:val="00325DF4"/>
    <w:rsid w:val="00327DAE"/>
    <w:rsid w:val="0033269A"/>
    <w:rsid w:val="00332A20"/>
    <w:rsid w:val="003332F3"/>
    <w:rsid w:val="00334EEB"/>
    <w:rsid w:val="00337C79"/>
    <w:rsid w:val="0034139F"/>
    <w:rsid w:val="00342153"/>
    <w:rsid w:val="003436E9"/>
    <w:rsid w:val="00343869"/>
    <w:rsid w:val="00345859"/>
    <w:rsid w:val="0034622B"/>
    <w:rsid w:val="00350148"/>
    <w:rsid w:val="00350DA1"/>
    <w:rsid w:val="003523D6"/>
    <w:rsid w:val="00356A05"/>
    <w:rsid w:val="00357305"/>
    <w:rsid w:val="003600D7"/>
    <w:rsid w:val="003608B0"/>
    <w:rsid w:val="00363590"/>
    <w:rsid w:val="0036372B"/>
    <w:rsid w:val="00365437"/>
    <w:rsid w:val="00365F18"/>
    <w:rsid w:val="00371178"/>
    <w:rsid w:val="003729D1"/>
    <w:rsid w:val="003741D2"/>
    <w:rsid w:val="0037449D"/>
    <w:rsid w:val="0037719D"/>
    <w:rsid w:val="00380E18"/>
    <w:rsid w:val="00381404"/>
    <w:rsid w:val="00382C71"/>
    <w:rsid w:val="00382D61"/>
    <w:rsid w:val="0038327A"/>
    <w:rsid w:val="00392F65"/>
    <w:rsid w:val="00397314"/>
    <w:rsid w:val="00397682"/>
    <w:rsid w:val="003978EE"/>
    <w:rsid w:val="003A2CB2"/>
    <w:rsid w:val="003A5211"/>
    <w:rsid w:val="003A52BE"/>
    <w:rsid w:val="003B0746"/>
    <w:rsid w:val="003B2D59"/>
    <w:rsid w:val="003B3832"/>
    <w:rsid w:val="003B495F"/>
    <w:rsid w:val="003B5FD8"/>
    <w:rsid w:val="003B6F09"/>
    <w:rsid w:val="003B77FF"/>
    <w:rsid w:val="003C0CDC"/>
    <w:rsid w:val="003C1FCE"/>
    <w:rsid w:val="003C25FD"/>
    <w:rsid w:val="003C4A3D"/>
    <w:rsid w:val="003D34D1"/>
    <w:rsid w:val="003D411A"/>
    <w:rsid w:val="003D46FF"/>
    <w:rsid w:val="003D5271"/>
    <w:rsid w:val="003D585D"/>
    <w:rsid w:val="003E0E59"/>
    <w:rsid w:val="003E1DAD"/>
    <w:rsid w:val="003E23C5"/>
    <w:rsid w:val="003E37CC"/>
    <w:rsid w:val="003E3979"/>
    <w:rsid w:val="003F0D46"/>
    <w:rsid w:val="003F12F9"/>
    <w:rsid w:val="003F1C1D"/>
    <w:rsid w:val="003F2A5D"/>
    <w:rsid w:val="003F437C"/>
    <w:rsid w:val="003F7B83"/>
    <w:rsid w:val="004019A6"/>
    <w:rsid w:val="004029A2"/>
    <w:rsid w:val="00404B51"/>
    <w:rsid w:val="004052C5"/>
    <w:rsid w:val="00405DC4"/>
    <w:rsid w:val="00415C29"/>
    <w:rsid w:val="00417026"/>
    <w:rsid w:val="00417DD4"/>
    <w:rsid w:val="00421FC7"/>
    <w:rsid w:val="004228CE"/>
    <w:rsid w:val="00424946"/>
    <w:rsid w:val="00425227"/>
    <w:rsid w:val="00427142"/>
    <w:rsid w:val="004273B8"/>
    <w:rsid w:val="004276E5"/>
    <w:rsid w:val="004317FD"/>
    <w:rsid w:val="004328FE"/>
    <w:rsid w:val="0043710D"/>
    <w:rsid w:val="00441B81"/>
    <w:rsid w:val="004428D8"/>
    <w:rsid w:val="00443E4B"/>
    <w:rsid w:val="0045208A"/>
    <w:rsid w:val="0046085A"/>
    <w:rsid w:val="00461B6A"/>
    <w:rsid w:val="00462004"/>
    <w:rsid w:val="00463323"/>
    <w:rsid w:val="00466F65"/>
    <w:rsid w:val="00470848"/>
    <w:rsid w:val="00482C02"/>
    <w:rsid w:val="004835EB"/>
    <w:rsid w:val="00483C7F"/>
    <w:rsid w:val="004842E8"/>
    <w:rsid w:val="00485122"/>
    <w:rsid w:val="004851FE"/>
    <w:rsid w:val="00486E72"/>
    <w:rsid w:val="00491930"/>
    <w:rsid w:val="004934C9"/>
    <w:rsid w:val="004938F4"/>
    <w:rsid w:val="00494D54"/>
    <w:rsid w:val="00494FB2"/>
    <w:rsid w:val="00495C4F"/>
    <w:rsid w:val="0049616A"/>
    <w:rsid w:val="0049671D"/>
    <w:rsid w:val="00496C74"/>
    <w:rsid w:val="004A0245"/>
    <w:rsid w:val="004A1830"/>
    <w:rsid w:val="004A1898"/>
    <w:rsid w:val="004A257D"/>
    <w:rsid w:val="004A2724"/>
    <w:rsid w:val="004A3D9E"/>
    <w:rsid w:val="004A5BE2"/>
    <w:rsid w:val="004A776E"/>
    <w:rsid w:val="004B0454"/>
    <w:rsid w:val="004B3B43"/>
    <w:rsid w:val="004C0606"/>
    <w:rsid w:val="004C101E"/>
    <w:rsid w:val="004C2D97"/>
    <w:rsid w:val="004C3A6A"/>
    <w:rsid w:val="004C4091"/>
    <w:rsid w:val="004C47C1"/>
    <w:rsid w:val="004C741A"/>
    <w:rsid w:val="004C78E2"/>
    <w:rsid w:val="004D01F7"/>
    <w:rsid w:val="004D2142"/>
    <w:rsid w:val="004D28ED"/>
    <w:rsid w:val="004D2B11"/>
    <w:rsid w:val="004D2CFB"/>
    <w:rsid w:val="004D2EC1"/>
    <w:rsid w:val="004D3391"/>
    <w:rsid w:val="004D37CE"/>
    <w:rsid w:val="004D3BD3"/>
    <w:rsid w:val="004D4BD8"/>
    <w:rsid w:val="004D4C3E"/>
    <w:rsid w:val="004E2588"/>
    <w:rsid w:val="004E277B"/>
    <w:rsid w:val="004F0308"/>
    <w:rsid w:val="004F5039"/>
    <w:rsid w:val="004F5CD5"/>
    <w:rsid w:val="00501490"/>
    <w:rsid w:val="00502156"/>
    <w:rsid w:val="00502302"/>
    <w:rsid w:val="0050252C"/>
    <w:rsid w:val="00510AA0"/>
    <w:rsid w:val="00511373"/>
    <w:rsid w:val="00511685"/>
    <w:rsid w:val="005117DB"/>
    <w:rsid w:val="0051390A"/>
    <w:rsid w:val="00514201"/>
    <w:rsid w:val="0051474B"/>
    <w:rsid w:val="00516FB7"/>
    <w:rsid w:val="00520927"/>
    <w:rsid w:val="0052434D"/>
    <w:rsid w:val="005243C9"/>
    <w:rsid w:val="005243E2"/>
    <w:rsid w:val="0052463C"/>
    <w:rsid w:val="00527BC5"/>
    <w:rsid w:val="00527D52"/>
    <w:rsid w:val="00531279"/>
    <w:rsid w:val="00533707"/>
    <w:rsid w:val="005354DE"/>
    <w:rsid w:val="00535786"/>
    <w:rsid w:val="00541C28"/>
    <w:rsid w:val="0054416C"/>
    <w:rsid w:val="00547EC7"/>
    <w:rsid w:val="0055235E"/>
    <w:rsid w:val="00554C98"/>
    <w:rsid w:val="00555650"/>
    <w:rsid w:val="005607DE"/>
    <w:rsid w:val="0056091D"/>
    <w:rsid w:val="00560FBB"/>
    <w:rsid w:val="00561D19"/>
    <w:rsid w:val="00562E4E"/>
    <w:rsid w:val="005670D8"/>
    <w:rsid w:val="00567F56"/>
    <w:rsid w:val="00570C50"/>
    <w:rsid w:val="00570D4B"/>
    <w:rsid w:val="00571307"/>
    <w:rsid w:val="0057186D"/>
    <w:rsid w:val="00571B6E"/>
    <w:rsid w:val="00572836"/>
    <w:rsid w:val="00572DE2"/>
    <w:rsid w:val="00574728"/>
    <w:rsid w:val="00574948"/>
    <w:rsid w:val="005750A0"/>
    <w:rsid w:val="00576422"/>
    <w:rsid w:val="00576476"/>
    <w:rsid w:val="00580DCD"/>
    <w:rsid w:val="00583D3F"/>
    <w:rsid w:val="00585580"/>
    <w:rsid w:val="005877E0"/>
    <w:rsid w:val="0059110A"/>
    <w:rsid w:val="0059275C"/>
    <w:rsid w:val="005937F4"/>
    <w:rsid w:val="00594D50"/>
    <w:rsid w:val="005959F1"/>
    <w:rsid w:val="0059629B"/>
    <w:rsid w:val="00596775"/>
    <w:rsid w:val="00596A43"/>
    <w:rsid w:val="005A0AAF"/>
    <w:rsid w:val="005A2272"/>
    <w:rsid w:val="005A30B8"/>
    <w:rsid w:val="005A6211"/>
    <w:rsid w:val="005B55E7"/>
    <w:rsid w:val="005B704A"/>
    <w:rsid w:val="005C2618"/>
    <w:rsid w:val="005C3A36"/>
    <w:rsid w:val="005C43D8"/>
    <w:rsid w:val="005C568E"/>
    <w:rsid w:val="005C6E76"/>
    <w:rsid w:val="005D325A"/>
    <w:rsid w:val="005D5A84"/>
    <w:rsid w:val="005D5F72"/>
    <w:rsid w:val="005D64E0"/>
    <w:rsid w:val="005D6911"/>
    <w:rsid w:val="005D6A64"/>
    <w:rsid w:val="005D7301"/>
    <w:rsid w:val="005D7900"/>
    <w:rsid w:val="005D796E"/>
    <w:rsid w:val="005E06D3"/>
    <w:rsid w:val="005E3984"/>
    <w:rsid w:val="005E4623"/>
    <w:rsid w:val="005E5FEA"/>
    <w:rsid w:val="005E664A"/>
    <w:rsid w:val="005E6AAB"/>
    <w:rsid w:val="005E79E2"/>
    <w:rsid w:val="005E7C42"/>
    <w:rsid w:val="005F02AE"/>
    <w:rsid w:val="005F08D9"/>
    <w:rsid w:val="005F1199"/>
    <w:rsid w:val="005F1D18"/>
    <w:rsid w:val="005F245E"/>
    <w:rsid w:val="005F2A0E"/>
    <w:rsid w:val="005F31BA"/>
    <w:rsid w:val="005F3A64"/>
    <w:rsid w:val="005F3A6E"/>
    <w:rsid w:val="005F3E1A"/>
    <w:rsid w:val="005F48EF"/>
    <w:rsid w:val="005F5A00"/>
    <w:rsid w:val="005F7F68"/>
    <w:rsid w:val="00600506"/>
    <w:rsid w:val="0060457B"/>
    <w:rsid w:val="0060568C"/>
    <w:rsid w:val="00611F3B"/>
    <w:rsid w:val="00613E2C"/>
    <w:rsid w:val="006149EE"/>
    <w:rsid w:val="00617AA0"/>
    <w:rsid w:val="006202C6"/>
    <w:rsid w:val="00622022"/>
    <w:rsid w:val="006230F6"/>
    <w:rsid w:val="00623177"/>
    <w:rsid w:val="006239B1"/>
    <w:rsid w:val="00625816"/>
    <w:rsid w:val="00626B72"/>
    <w:rsid w:val="00632C81"/>
    <w:rsid w:val="006355FB"/>
    <w:rsid w:val="006400F3"/>
    <w:rsid w:val="00642CC3"/>
    <w:rsid w:val="00644449"/>
    <w:rsid w:val="00644964"/>
    <w:rsid w:val="00644C39"/>
    <w:rsid w:val="006453C9"/>
    <w:rsid w:val="0064741E"/>
    <w:rsid w:val="00647623"/>
    <w:rsid w:val="00647F0D"/>
    <w:rsid w:val="00650B9A"/>
    <w:rsid w:val="006528BD"/>
    <w:rsid w:val="006570A7"/>
    <w:rsid w:val="00660C3D"/>
    <w:rsid w:val="00660C93"/>
    <w:rsid w:val="00665D4C"/>
    <w:rsid w:val="0066679C"/>
    <w:rsid w:val="00670089"/>
    <w:rsid w:val="00670F45"/>
    <w:rsid w:val="00674568"/>
    <w:rsid w:val="0067500B"/>
    <w:rsid w:val="006752A2"/>
    <w:rsid w:val="006776F4"/>
    <w:rsid w:val="00677D3B"/>
    <w:rsid w:val="00681D2C"/>
    <w:rsid w:val="00682F76"/>
    <w:rsid w:val="00686C3F"/>
    <w:rsid w:val="00686F57"/>
    <w:rsid w:val="00687EE5"/>
    <w:rsid w:val="006904B6"/>
    <w:rsid w:val="00690AF8"/>
    <w:rsid w:val="006947F8"/>
    <w:rsid w:val="00695D82"/>
    <w:rsid w:val="00696F4C"/>
    <w:rsid w:val="006A54BC"/>
    <w:rsid w:val="006A5E0F"/>
    <w:rsid w:val="006A7AC8"/>
    <w:rsid w:val="006B13BB"/>
    <w:rsid w:val="006B1888"/>
    <w:rsid w:val="006B3A52"/>
    <w:rsid w:val="006B67A5"/>
    <w:rsid w:val="006B7F7C"/>
    <w:rsid w:val="006C03D8"/>
    <w:rsid w:val="006C1258"/>
    <w:rsid w:val="006C2D57"/>
    <w:rsid w:val="006C6077"/>
    <w:rsid w:val="006C6371"/>
    <w:rsid w:val="006C75DD"/>
    <w:rsid w:val="006D0362"/>
    <w:rsid w:val="006D261B"/>
    <w:rsid w:val="006D3EA5"/>
    <w:rsid w:val="006E058C"/>
    <w:rsid w:val="006E1340"/>
    <w:rsid w:val="006E142A"/>
    <w:rsid w:val="006E2818"/>
    <w:rsid w:val="006E2B32"/>
    <w:rsid w:val="006E384A"/>
    <w:rsid w:val="006E4EA0"/>
    <w:rsid w:val="006E60C6"/>
    <w:rsid w:val="006E6184"/>
    <w:rsid w:val="006E7279"/>
    <w:rsid w:val="006F1C70"/>
    <w:rsid w:val="006F28B7"/>
    <w:rsid w:val="006F34B3"/>
    <w:rsid w:val="006F4A9D"/>
    <w:rsid w:val="00701CBA"/>
    <w:rsid w:val="007028D3"/>
    <w:rsid w:val="007041DB"/>
    <w:rsid w:val="00704CE2"/>
    <w:rsid w:val="00706D6D"/>
    <w:rsid w:val="00707757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49A9"/>
    <w:rsid w:val="007259A9"/>
    <w:rsid w:val="00725E3E"/>
    <w:rsid w:val="00726490"/>
    <w:rsid w:val="00726AC0"/>
    <w:rsid w:val="00727E0C"/>
    <w:rsid w:val="00737409"/>
    <w:rsid w:val="007415E6"/>
    <w:rsid w:val="007446D1"/>
    <w:rsid w:val="00745D22"/>
    <w:rsid w:val="00747111"/>
    <w:rsid w:val="00750D2C"/>
    <w:rsid w:val="00752829"/>
    <w:rsid w:val="00754A62"/>
    <w:rsid w:val="007563AD"/>
    <w:rsid w:val="00761AE0"/>
    <w:rsid w:val="00767EFA"/>
    <w:rsid w:val="0077121E"/>
    <w:rsid w:val="00771DF5"/>
    <w:rsid w:val="00771E76"/>
    <w:rsid w:val="007754CF"/>
    <w:rsid w:val="00776E94"/>
    <w:rsid w:val="00780B6B"/>
    <w:rsid w:val="00781ED3"/>
    <w:rsid w:val="00783FFD"/>
    <w:rsid w:val="00785FE2"/>
    <w:rsid w:val="00787E2A"/>
    <w:rsid w:val="007914E8"/>
    <w:rsid w:val="00794A16"/>
    <w:rsid w:val="007977BD"/>
    <w:rsid w:val="0079791B"/>
    <w:rsid w:val="007A0397"/>
    <w:rsid w:val="007A2B8D"/>
    <w:rsid w:val="007A35E8"/>
    <w:rsid w:val="007A3FE1"/>
    <w:rsid w:val="007A541F"/>
    <w:rsid w:val="007B068C"/>
    <w:rsid w:val="007B1389"/>
    <w:rsid w:val="007B4E22"/>
    <w:rsid w:val="007B6D36"/>
    <w:rsid w:val="007B7087"/>
    <w:rsid w:val="007C033B"/>
    <w:rsid w:val="007C2D47"/>
    <w:rsid w:val="007C53AC"/>
    <w:rsid w:val="007D07F0"/>
    <w:rsid w:val="007D0FB8"/>
    <w:rsid w:val="007D330C"/>
    <w:rsid w:val="007D3F8F"/>
    <w:rsid w:val="007D4743"/>
    <w:rsid w:val="007D4DC3"/>
    <w:rsid w:val="007D6CCC"/>
    <w:rsid w:val="007D73EB"/>
    <w:rsid w:val="007D7BC6"/>
    <w:rsid w:val="007E075D"/>
    <w:rsid w:val="007E0FB8"/>
    <w:rsid w:val="007E1D8D"/>
    <w:rsid w:val="007E29CC"/>
    <w:rsid w:val="007E2A65"/>
    <w:rsid w:val="007E2C16"/>
    <w:rsid w:val="007E34C7"/>
    <w:rsid w:val="007E39E2"/>
    <w:rsid w:val="007F1DE7"/>
    <w:rsid w:val="007F238F"/>
    <w:rsid w:val="007F2AE3"/>
    <w:rsid w:val="007F6129"/>
    <w:rsid w:val="00800787"/>
    <w:rsid w:val="00802B4D"/>
    <w:rsid w:val="00804224"/>
    <w:rsid w:val="0081027F"/>
    <w:rsid w:val="00810F0F"/>
    <w:rsid w:val="00811FC6"/>
    <w:rsid w:val="00815653"/>
    <w:rsid w:val="008176E0"/>
    <w:rsid w:val="008212FE"/>
    <w:rsid w:val="00824443"/>
    <w:rsid w:val="00825046"/>
    <w:rsid w:val="00825A4A"/>
    <w:rsid w:val="00830A7A"/>
    <w:rsid w:val="0083348C"/>
    <w:rsid w:val="00835B74"/>
    <w:rsid w:val="00836B47"/>
    <w:rsid w:val="008377A1"/>
    <w:rsid w:val="008419BC"/>
    <w:rsid w:val="00843470"/>
    <w:rsid w:val="00843DA2"/>
    <w:rsid w:val="00844AA2"/>
    <w:rsid w:val="0084628A"/>
    <w:rsid w:val="00846799"/>
    <w:rsid w:val="008479B9"/>
    <w:rsid w:val="00850665"/>
    <w:rsid w:val="00853D8F"/>
    <w:rsid w:val="00857436"/>
    <w:rsid w:val="00857E74"/>
    <w:rsid w:val="008603EA"/>
    <w:rsid w:val="00864B9F"/>
    <w:rsid w:val="00867958"/>
    <w:rsid w:val="008714B8"/>
    <w:rsid w:val="00871901"/>
    <w:rsid w:val="00872D8B"/>
    <w:rsid w:val="00872E9D"/>
    <w:rsid w:val="00873AB3"/>
    <w:rsid w:val="008748B2"/>
    <w:rsid w:val="00876161"/>
    <w:rsid w:val="00876BFE"/>
    <w:rsid w:val="00880CC7"/>
    <w:rsid w:val="00881CAE"/>
    <w:rsid w:val="00883841"/>
    <w:rsid w:val="0088421A"/>
    <w:rsid w:val="00884790"/>
    <w:rsid w:val="008857E2"/>
    <w:rsid w:val="00887EE2"/>
    <w:rsid w:val="008918D5"/>
    <w:rsid w:val="00891C27"/>
    <w:rsid w:val="008921F5"/>
    <w:rsid w:val="00892737"/>
    <w:rsid w:val="00894DD8"/>
    <w:rsid w:val="00896644"/>
    <w:rsid w:val="008A03CD"/>
    <w:rsid w:val="008A0763"/>
    <w:rsid w:val="008A2289"/>
    <w:rsid w:val="008A5BD2"/>
    <w:rsid w:val="008A6B58"/>
    <w:rsid w:val="008A6F57"/>
    <w:rsid w:val="008A706B"/>
    <w:rsid w:val="008B3A24"/>
    <w:rsid w:val="008B4330"/>
    <w:rsid w:val="008B5448"/>
    <w:rsid w:val="008B5EF8"/>
    <w:rsid w:val="008B7BF2"/>
    <w:rsid w:val="008C39F2"/>
    <w:rsid w:val="008C4DF4"/>
    <w:rsid w:val="008C5C0E"/>
    <w:rsid w:val="008D03BE"/>
    <w:rsid w:val="008D0EFF"/>
    <w:rsid w:val="008D19FE"/>
    <w:rsid w:val="008D282D"/>
    <w:rsid w:val="008D4746"/>
    <w:rsid w:val="008D7408"/>
    <w:rsid w:val="008D7672"/>
    <w:rsid w:val="008E1754"/>
    <w:rsid w:val="008E2C2D"/>
    <w:rsid w:val="008F0F52"/>
    <w:rsid w:val="008F21F0"/>
    <w:rsid w:val="008F2C27"/>
    <w:rsid w:val="008F5EDD"/>
    <w:rsid w:val="008F6E21"/>
    <w:rsid w:val="0090277C"/>
    <w:rsid w:val="00902E52"/>
    <w:rsid w:val="00903952"/>
    <w:rsid w:val="00911623"/>
    <w:rsid w:val="00913526"/>
    <w:rsid w:val="00915212"/>
    <w:rsid w:val="0091553D"/>
    <w:rsid w:val="009168D1"/>
    <w:rsid w:val="009223A4"/>
    <w:rsid w:val="00925088"/>
    <w:rsid w:val="009265A2"/>
    <w:rsid w:val="0093070E"/>
    <w:rsid w:val="00932257"/>
    <w:rsid w:val="00932484"/>
    <w:rsid w:val="00934D22"/>
    <w:rsid w:val="00934D33"/>
    <w:rsid w:val="00936990"/>
    <w:rsid w:val="009374CB"/>
    <w:rsid w:val="0094137F"/>
    <w:rsid w:val="00941718"/>
    <w:rsid w:val="009419A3"/>
    <w:rsid w:val="00944126"/>
    <w:rsid w:val="009453EC"/>
    <w:rsid w:val="00946523"/>
    <w:rsid w:val="0094784E"/>
    <w:rsid w:val="0095087C"/>
    <w:rsid w:val="00952CAD"/>
    <w:rsid w:val="00953CC9"/>
    <w:rsid w:val="00954C91"/>
    <w:rsid w:val="00954FC6"/>
    <w:rsid w:val="00955C0A"/>
    <w:rsid w:val="0096131E"/>
    <w:rsid w:val="009632DE"/>
    <w:rsid w:val="009638F9"/>
    <w:rsid w:val="0096420D"/>
    <w:rsid w:val="00967B6F"/>
    <w:rsid w:val="00970061"/>
    <w:rsid w:val="0097038F"/>
    <w:rsid w:val="00970AB5"/>
    <w:rsid w:val="00971900"/>
    <w:rsid w:val="0097523B"/>
    <w:rsid w:val="00976417"/>
    <w:rsid w:val="00976F33"/>
    <w:rsid w:val="00980835"/>
    <w:rsid w:val="00980BD7"/>
    <w:rsid w:val="00981C91"/>
    <w:rsid w:val="009843B4"/>
    <w:rsid w:val="009847E9"/>
    <w:rsid w:val="009870D3"/>
    <w:rsid w:val="00990AFB"/>
    <w:rsid w:val="009920B9"/>
    <w:rsid w:val="00992495"/>
    <w:rsid w:val="009A416E"/>
    <w:rsid w:val="009A5071"/>
    <w:rsid w:val="009A7137"/>
    <w:rsid w:val="009A72C5"/>
    <w:rsid w:val="009B2E1E"/>
    <w:rsid w:val="009B3499"/>
    <w:rsid w:val="009B3DBC"/>
    <w:rsid w:val="009B4702"/>
    <w:rsid w:val="009B7026"/>
    <w:rsid w:val="009B7413"/>
    <w:rsid w:val="009C04B1"/>
    <w:rsid w:val="009C0EE0"/>
    <w:rsid w:val="009C21FB"/>
    <w:rsid w:val="009C2E32"/>
    <w:rsid w:val="009C363B"/>
    <w:rsid w:val="009C4310"/>
    <w:rsid w:val="009C7CC3"/>
    <w:rsid w:val="009D46A6"/>
    <w:rsid w:val="009E14A0"/>
    <w:rsid w:val="009E3FBF"/>
    <w:rsid w:val="009E56E6"/>
    <w:rsid w:val="009F1282"/>
    <w:rsid w:val="009F26B1"/>
    <w:rsid w:val="009F362B"/>
    <w:rsid w:val="009F7C3B"/>
    <w:rsid w:val="00A002A3"/>
    <w:rsid w:val="00A01888"/>
    <w:rsid w:val="00A029C0"/>
    <w:rsid w:val="00A04142"/>
    <w:rsid w:val="00A04AD7"/>
    <w:rsid w:val="00A057E6"/>
    <w:rsid w:val="00A063CF"/>
    <w:rsid w:val="00A130CD"/>
    <w:rsid w:val="00A1485A"/>
    <w:rsid w:val="00A2170B"/>
    <w:rsid w:val="00A231D9"/>
    <w:rsid w:val="00A24F0B"/>
    <w:rsid w:val="00A25E34"/>
    <w:rsid w:val="00A2737C"/>
    <w:rsid w:val="00A30010"/>
    <w:rsid w:val="00A301B3"/>
    <w:rsid w:val="00A33000"/>
    <w:rsid w:val="00A36E19"/>
    <w:rsid w:val="00A419AA"/>
    <w:rsid w:val="00A43AE7"/>
    <w:rsid w:val="00A44C2C"/>
    <w:rsid w:val="00A458BB"/>
    <w:rsid w:val="00A45A07"/>
    <w:rsid w:val="00A478ED"/>
    <w:rsid w:val="00A47AB6"/>
    <w:rsid w:val="00A51B4F"/>
    <w:rsid w:val="00A52533"/>
    <w:rsid w:val="00A53082"/>
    <w:rsid w:val="00A575D6"/>
    <w:rsid w:val="00A60941"/>
    <w:rsid w:val="00A711F8"/>
    <w:rsid w:val="00A7121A"/>
    <w:rsid w:val="00A74A74"/>
    <w:rsid w:val="00A807D8"/>
    <w:rsid w:val="00A811E3"/>
    <w:rsid w:val="00A820B5"/>
    <w:rsid w:val="00A84EE3"/>
    <w:rsid w:val="00A8584C"/>
    <w:rsid w:val="00A85C74"/>
    <w:rsid w:val="00A85CB0"/>
    <w:rsid w:val="00A9232D"/>
    <w:rsid w:val="00A967BC"/>
    <w:rsid w:val="00A96DF7"/>
    <w:rsid w:val="00AA0A0E"/>
    <w:rsid w:val="00AA2316"/>
    <w:rsid w:val="00AA23CA"/>
    <w:rsid w:val="00AA2B31"/>
    <w:rsid w:val="00AB0BEC"/>
    <w:rsid w:val="00AB1AB8"/>
    <w:rsid w:val="00AB4562"/>
    <w:rsid w:val="00AB4E15"/>
    <w:rsid w:val="00AC0924"/>
    <w:rsid w:val="00AC0E37"/>
    <w:rsid w:val="00AC169D"/>
    <w:rsid w:val="00AC18E6"/>
    <w:rsid w:val="00AC4423"/>
    <w:rsid w:val="00AC71D2"/>
    <w:rsid w:val="00AC7525"/>
    <w:rsid w:val="00AC7648"/>
    <w:rsid w:val="00AD027F"/>
    <w:rsid w:val="00AD1127"/>
    <w:rsid w:val="00AD262D"/>
    <w:rsid w:val="00AD2924"/>
    <w:rsid w:val="00AD383A"/>
    <w:rsid w:val="00AD3B62"/>
    <w:rsid w:val="00AD6504"/>
    <w:rsid w:val="00AD6E3F"/>
    <w:rsid w:val="00AD73DF"/>
    <w:rsid w:val="00AD78F2"/>
    <w:rsid w:val="00AE008F"/>
    <w:rsid w:val="00AE0555"/>
    <w:rsid w:val="00AE14C3"/>
    <w:rsid w:val="00AE2FF6"/>
    <w:rsid w:val="00AE3AED"/>
    <w:rsid w:val="00AF236B"/>
    <w:rsid w:val="00AF4A16"/>
    <w:rsid w:val="00AF6844"/>
    <w:rsid w:val="00AF73AF"/>
    <w:rsid w:val="00AF7FE2"/>
    <w:rsid w:val="00B0006E"/>
    <w:rsid w:val="00B01959"/>
    <w:rsid w:val="00B01DB4"/>
    <w:rsid w:val="00B03468"/>
    <w:rsid w:val="00B0431E"/>
    <w:rsid w:val="00B04AFB"/>
    <w:rsid w:val="00B05872"/>
    <w:rsid w:val="00B05934"/>
    <w:rsid w:val="00B069C4"/>
    <w:rsid w:val="00B076E4"/>
    <w:rsid w:val="00B1047A"/>
    <w:rsid w:val="00B11B8C"/>
    <w:rsid w:val="00B11BC4"/>
    <w:rsid w:val="00B11ECA"/>
    <w:rsid w:val="00B12AE0"/>
    <w:rsid w:val="00B1389B"/>
    <w:rsid w:val="00B14AD7"/>
    <w:rsid w:val="00B15539"/>
    <w:rsid w:val="00B16200"/>
    <w:rsid w:val="00B16C39"/>
    <w:rsid w:val="00B17021"/>
    <w:rsid w:val="00B2013E"/>
    <w:rsid w:val="00B20619"/>
    <w:rsid w:val="00B207AF"/>
    <w:rsid w:val="00B21081"/>
    <w:rsid w:val="00B22F30"/>
    <w:rsid w:val="00B23321"/>
    <w:rsid w:val="00B23DEB"/>
    <w:rsid w:val="00B271F2"/>
    <w:rsid w:val="00B30CAE"/>
    <w:rsid w:val="00B316EE"/>
    <w:rsid w:val="00B3258F"/>
    <w:rsid w:val="00B34779"/>
    <w:rsid w:val="00B354E5"/>
    <w:rsid w:val="00B35859"/>
    <w:rsid w:val="00B3786C"/>
    <w:rsid w:val="00B4496D"/>
    <w:rsid w:val="00B46343"/>
    <w:rsid w:val="00B46ADC"/>
    <w:rsid w:val="00B52C0C"/>
    <w:rsid w:val="00B537A3"/>
    <w:rsid w:val="00B56CA9"/>
    <w:rsid w:val="00B60744"/>
    <w:rsid w:val="00B609E5"/>
    <w:rsid w:val="00B64AAC"/>
    <w:rsid w:val="00B65EC4"/>
    <w:rsid w:val="00B71692"/>
    <w:rsid w:val="00B723E2"/>
    <w:rsid w:val="00B738C5"/>
    <w:rsid w:val="00B73A87"/>
    <w:rsid w:val="00B76099"/>
    <w:rsid w:val="00B80CA6"/>
    <w:rsid w:val="00B82062"/>
    <w:rsid w:val="00B8325D"/>
    <w:rsid w:val="00B839DD"/>
    <w:rsid w:val="00B90EB8"/>
    <w:rsid w:val="00B960AF"/>
    <w:rsid w:val="00B96B22"/>
    <w:rsid w:val="00BA0F87"/>
    <w:rsid w:val="00BA155C"/>
    <w:rsid w:val="00BA2B5F"/>
    <w:rsid w:val="00BA53EB"/>
    <w:rsid w:val="00BB2CBA"/>
    <w:rsid w:val="00BB6BAD"/>
    <w:rsid w:val="00BB77F6"/>
    <w:rsid w:val="00BC3982"/>
    <w:rsid w:val="00BC4AA1"/>
    <w:rsid w:val="00BC6D2A"/>
    <w:rsid w:val="00BC78C0"/>
    <w:rsid w:val="00BD210F"/>
    <w:rsid w:val="00BD2801"/>
    <w:rsid w:val="00BD6BA3"/>
    <w:rsid w:val="00BD722E"/>
    <w:rsid w:val="00BE085C"/>
    <w:rsid w:val="00BE0978"/>
    <w:rsid w:val="00BE2167"/>
    <w:rsid w:val="00BE3039"/>
    <w:rsid w:val="00BE7AE3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651"/>
    <w:rsid w:val="00C102E8"/>
    <w:rsid w:val="00C11420"/>
    <w:rsid w:val="00C11C45"/>
    <w:rsid w:val="00C1248F"/>
    <w:rsid w:val="00C133E2"/>
    <w:rsid w:val="00C166EB"/>
    <w:rsid w:val="00C23C12"/>
    <w:rsid w:val="00C24D4E"/>
    <w:rsid w:val="00C26B21"/>
    <w:rsid w:val="00C2723F"/>
    <w:rsid w:val="00C27345"/>
    <w:rsid w:val="00C27A00"/>
    <w:rsid w:val="00C3106A"/>
    <w:rsid w:val="00C3461E"/>
    <w:rsid w:val="00C35FE3"/>
    <w:rsid w:val="00C3696A"/>
    <w:rsid w:val="00C411E4"/>
    <w:rsid w:val="00C425B6"/>
    <w:rsid w:val="00C43537"/>
    <w:rsid w:val="00C4375A"/>
    <w:rsid w:val="00C43C97"/>
    <w:rsid w:val="00C44EF7"/>
    <w:rsid w:val="00C458C8"/>
    <w:rsid w:val="00C5119A"/>
    <w:rsid w:val="00C563D8"/>
    <w:rsid w:val="00C5770B"/>
    <w:rsid w:val="00C57D1B"/>
    <w:rsid w:val="00C61BE3"/>
    <w:rsid w:val="00C63EAE"/>
    <w:rsid w:val="00C645C3"/>
    <w:rsid w:val="00C66695"/>
    <w:rsid w:val="00C71FD0"/>
    <w:rsid w:val="00C729FD"/>
    <w:rsid w:val="00C72E3A"/>
    <w:rsid w:val="00C75E7F"/>
    <w:rsid w:val="00C77063"/>
    <w:rsid w:val="00C806EB"/>
    <w:rsid w:val="00C82446"/>
    <w:rsid w:val="00C82FF6"/>
    <w:rsid w:val="00C8377B"/>
    <w:rsid w:val="00C864AA"/>
    <w:rsid w:val="00C873EE"/>
    <w:rsid w:val="00C8791D"/>
    <w:rsid w:val="00C905F7"/>
    <w:rsid w:val="00C918FF"/>
    <w:rsid w:val="00C93D40"/>
    <w:rsid w:val="00C96642"/>
    <w:rsid w:val="00CA1140"/>
    <w:rsid w:val="00CA2BFE"/>
    <w:rsid w:val="00CA33C2"/>
    <w:rsid w:val="00CA4E5A"/>
    <w:rsid w:val="00CA573F"/>
    <w:rsid w:val="00CA6D20"/>
    <w:rsid w:val="00CA795F"/>
    <w:rsid w:val="00CB186F"/>
    <w:rsid w:val="00CB39FD"/>
    <w:rsid w:val="00CB47C9"/>
    <w:rsid w:val="00CB4E58"/>
    <w:rsid w:val="00CB6EF1"/>
    <w:rsid w:val="00CB76E4"/>
    <w:rsid w:val="00CC248A"/>
    <w:rsid w:val="00CD1FDB"/>
    <w:rsid w:val="00CD4480"/>
    <w:rsid w:val="00CD5A18"/>
    <w:rsid w:val="00CD5A93"/>
    <w:rsid w:val="00CD5C6E"/>
    <w:rsid w:val="00CD72BE"/>
    <w:rsid w:val="00CE0786"/>
    <w:rsid w:val="00CE3FF4"/>
    <w:rsid w:val="00CE4549"/>
    <w:rsid w:val="00CE558A"/>
    <w:rsid w:val="00CE5F1A"/>
    <w:rsid w:val="00CE7081"/>
    <w:rsid w:val="00CE733E"/>
    <w:rsid w:val="00CF0131"/>
    <w:rsid w:val="00CF0788"/>
    <w:rsid w:val="00CF4E8B"/>
    <w:rsid w:val="00D00E3F"/>
    <w:rsid w:val="00D02288"/>
    <w:rsid w:val="00D030F3"/>
    <w:rsid w:val="00D06111"/>
    <w:rsid w:val="00D0708F"/>
    <w:rsid w:val="00D13997"/>
    <w:rsid w:val="00D16C91"/>
    <w:rsid w:val="00D17736"/>
    <w:rsid w:val="00D17812"/>
    <w:rsid w:val="00D233BC"/>
    <w:rsid w:val="00D25E9E"/>
    <w:rsid w:val="00D2757D"/>
    <w:rsid w:val="00D27F2C"/>
    <w:rsid w:val="00D30F77"/>
    <w:rsid w:val="00D3321D"/>
    <w:rsid w:val="00D34A2A"/>
    <w:rsid w:val="00D375A6"/>
    <w:rsid w:val="00D377CA"/>
    <w:rsid w:val="00D44048"/>
    <w:rsid w:val="00D47FE6"/>
    <w:rsid w:val="00D54BD2"/>
    <w:rsid w:val="00D60827"/>
    <w:rsid w:val="00D61E97"/>
    <w:rsid w:val="00D62706"/>
    <w:rsid w:val="00D627CE"/>
    <w:rsid w:val="00D63208"/>
    <w:rsid w:val="00D634CF"/>
    <w:rsid w:val="00D647D5"/>
    <w:rsid w:val="00D64E17"/>
    <w:rsid w:val="00D65CC5"/>
    <w:rsid w:val="00D65DE8"/>
    <w:rsid w:val="00D66888"/>
    <w:rsid w:val="00D66B86"/>
    <w:rsid w:val="00D720A3"/>
    <w:rsid w:val="00D73AD0"/>
    <w:rsid w:val="00D742C6"/>
    <w:rsid w:val="00D755EF"/>
    <w:rsid w:val="00D75EC3"/>
    <w:rsid w:val="00D82EA2"/>
    <w:rsid w:val="00D83796"/>
    <w:rsid w:val="00D85FBF"/>
    <w:rsid w:val="00D908FA"/>
    <w:rsid w:val="00D93856"/>
    <w:rsid w:val="00D96046"/>
    <w:rsid w:val="00D967BF"/>
    <w:rsid w:val="00D96A8B"/>
    <w:rsid w:val="00D96AC0"/>
    <w:rsid w:val="00D972CE"/>
    <w:rsid w:val="00DA1994"/>
    <w:rsid w:val="00DA1DBA"/>
    <w:rsid w:val="00DA23AB"/>
    <w:rsid w:val="00DA68FF"/>
    <w:rsid w:val="00DB0295"/>
    <w:rsid w:val="00DB45F1"/>
    <w:rsid w:val="00DC08AC"/>
    <w:rsid w:val="00DC176E"/>
    <w:rsid w:val="00DC205F"/>
    <w:rsid w:val="00DC20ED"/>
    <w:rsid w:val="00DC2D52"/>
    <w:rsid w:val="00DC3FEA"/>
    <w:rsid w:val="00DC4442"/>
    <w:rsid w:val="00DC561D"/>
    <w:rsid w:val="00DC5F19"/>
    <w:rsid w:val="00DC6715"/>
    <w:rsid w:val="00DC794C"/>
    <w:rsid w:val="00DC7A65"/>
    <w:rsid w:val="00DD2261"/>
    <w:rsid w:val="00DD4C62"/>
    <w:rsid w:val="00DD556B"/>
    <w:rsid w:val="00DD56DB"/>
    <w:rsid w:val="00DE024E"/>
    <w:rsid w:val="00DE0ED4"/>
    <w:rsid w:val="00DE106C"/>
    <w:rsid w:val="00DE113D"/>
    <w:rsid w:val="00DE122F"/>
    <w:rsid w:val="00DE1315"/>
    <w:rsid w:val="00DE22BA"/>
    <w:rsid w:val="00DF145B"/>
    <w:rsid w:val="00DF1CB1"/>
    <w:rsid w:val="00DF1F10"/>
    <w:rsid w:val="00DF3B83"/>
    <w:rsid w:val="00DF44D7"/>
    <w:rsid w:val="00DF45D8"/>
    <w:rsid w:val="00DF51A1"/>
    <w:rsid w:val="00DF558D"/>
    <w:rsid w:val="00DF5EC9"/>
    <w:rsid w:val="00DF6926"/>
    <w:rsid w:val="00DF742B"/>
    <w:rsid w:val="00E01311"/>
    <w:rsid w:val="00E016C0"/>
    <w:rsid w:val="00E04562"/>
    <w:rsid w:val="00E05057"/>
    <w:rsid w:val="00E057A2"/>
    <w:rsid w:val="00E0681B"/>
    <w:rsid w:val="00E1181C"/>
    <w:rsid w:val="00E11AAC"/>
    <w:rsid w:val="00E11EE6"/>
    <w:rsid w:val="00E12E82"/>
    <w:rsid w:val="00E130D6"/>
    <w:rsid w:val="00E14A28"/>
    <w:rsid w:val="00E16D9E"/>
    <w:rsid w:val="00E206ED"/>
    <w:rsid w:val="00E25323"/>
    <w:rsid w:val="00E25720"/>
    <w:rsid w:val="00E25E68"/>
    <w:rsid w:val="00E30B39"/>
    <w:rsid w:val="00E3273A"/>
    <w:rsid w:val="00E33C2B"/>
    <w:rsid w:val="00E363D2"/>
    <w:rsid w:val="00E375C9"/>
    <w:rsid w:val="00E377C5"/>
    <w:rsid w:val="00E46122"/>
    <w:rsid w:val="00E50343"/>
    <w:rsid w:val="00E50E0C"/>
    <w:rsid w:val="00E52639"/>
    <w:rsid w:val="00E54371"/>
    <w:rsid w:val="00E54590"/>
    <w:rsid w:val="00E5462C"/>
    <w:rsid w:val="00E54D7B"/>
    <w:rsid w:val="00E56780"/>
    <w:rsid w:val="00E56E4B"/>
    <w:rsid w:val="00E608EB"/>
    <w:rsid w:val="00E62893"/>
    <w:rsid w:val="00E628EE"/>
    <w:rsid w:val="00E62D35"/>
    <w:rsid w:val="00E65441"/>
    <w:rsid w:val="00E65F37"/>
    <w:rsid w:val="00E665DF"/>
    <w:rsid w:val="00E66D2B"/>
    <w:rsid w:val="00E67B60"/>
    <w:rsid w:val="00E7066C"/>
    <w:rsid w:val="00E73CB9"/>
    <w:rsid w:val="00E748DA"/>
    <w:rsid w:val="00E75F77"/>
    <w:rsid w:val="00E81214"/>
    <w:rsid w:val="00E81988"/>
    <w:rsid w:val="00E83A3B"/>
    <w:rsid w:val="00E86888"/>
    <w:rsid w:val="00E875F3"/>
    <w:rsid w:val="00E90F01"/>
    <w:rsid w:val="00E90F97"/>
    <w:rsid w:val="00E90FA5"/>
    <w:rsid w:val="00E93D9D"/>
    <w:rsid w:val="00E95911"/>
    <w:rsid w:val="00EA2671"/>
    <w:rsid w:val="00EA2DCB"/>
    <w:rsid w:val="00EA42C1"/>
    <w:rsid w:val="00EA4588"/>
    <w:rsid w:val="00EB0784"/>
    <w:rsid w:val="00EB26AA"/>
    <w:rsid w:val="00EB2AF1"/>
    <w:rsid w:val="00EB33A7"/>
    <w:rsid w:val="00EB4821"/>
    <w:rsid w:val="00EB4EB0"/>
    <w:rsid w:val="00EB54B7"/>
    <w:rsid w:val="00EB5669"/>
    <w:rsid w:val="00EB78A0"/>
    <w:rsid w:val="00EC22E9"/>
    <w:rsid w:val="00EC2642"/>
    <w:rsid w:val="00EC3CB1"/>
    <w:rsid w:val="00EC486D"/>
    <w:rsid w:val="00EC5BAF"/>
    <w:rsid w:val="00EC609A"/>
    <w:rsid w:val="00EC6D11"/>
    <w:rsid w:val="00EC7602"/>
    <w:rsid w:val="00ED0C9A"/>
    <w:rsid w:val="00ED6648"/>
    <w:rsid w:val="00EE074F"/>
    <w:rsid w:val="00EE0A59"/>
    <w:rsid w:val="00EE5670"/>
    <w:rsid w:val="00EE67E1"/>
    <w:rsid w:val="00EF1462"/>
    <w:rsid w:val="00EF1701"/>
    <w:rsid w:val="00EF1BA9"/>
    <w:rsid w:val="00EF1C6F"/>
    <w:rsid w:val="00EF2159"/>
    <w:rsid w:val="00EF2CB7"/>
    <w:rsid w:val="00EF2F98"/>
    <w:rsid w:val="00EF4FA8"/>
    <w:rsid w:val="00EF69D8"/>
    <w:rsid w:val="00EF7770"/>
    <w:rsid w:val="00EF77E0"/>
    <w:rsid w:val="00F03488"/>
    <w:rsid w:val="00F03A7D"/>
    <w:rsid w:val="00F042AE"/>
    <w:rsid w:val="00F05339"/>
    <w:rsid w:val="00F0707F"/>
    <w:rsid w:val="00F07345"/>
    <w:rsid w:val="00F102C2"/>
    <w:rsid w:val="00F106F4"/>
    <w:rsid w:val="00F1206E"/>
    <w:rsid w:val="00F13630"/>
    <w:rsid w:val="00F1436B"/>
    <w:rsid w:val="00F14685"/>
    <w:rsid w:val="00F14C70"/>
    <w:rsid w:val="00F158B9"/>
    <w:rsid w:val="00F168B7"/>
    <w:rsid w:val="00F17FC2"/>
    <w:rsid w:val="00F21638"/>
    <w:rsid w:val="00F22963"/>
    <w:rsid w:val="00F26D92"/>
    <w:rsid w:val="00F26E00"/>
    <w:rsid w:val="00F306AD"/>
    <w:rsid w:val="00F34BBC"/>
    <w:rsid w:val="00F356E5"/>
    <w:rsid w:val="00F3587E"/>
    <w:rsid w:val="00F36194"/>
    <w:rsid w:val="00F43689"/>
    <w:rsid w:val="00F47542"/>
    <w:rsid w:val="00F51BFE"/>
    <w:rsid w:val="00F528B2"/>
    <w:rsid w:val="00F608D7"/>
    <w:rsid w:val="00F619ED"/>
    <w:rsid w:val="00F63250"/>
    <w:rsid w:val="00F64870"/>
    <w:rsid w:val="00F65BCE"/>
    <w:rsid w:val="00F664B0"/>
    <w:rsid w:val="00F7058A"/>
    <w:rsid w:val="00F72B08"/>
    <w:rsid w:val="00F76215"/>
    <w:rsid w:val="00F80BC7"/>
    <w:rsid w:val="00F826D5"/>
    <w:rsid w:val="00F839CC"/>
    <w:rsid w:val="00F84877"/>
    <w:rsid w:val="00F8659E"/>
    <w:rsid w:val="00F90C78"/>
    <w:rsid w:val="00F94C76"/>
    <w:rsid w:val="00F97C5F"/>
    <w:rsid w:val="00FA0A62"/>
    <w:rsid w:val="00FA1199"/>
    <w:rsid w:val="00FA189F"/>
    <w:rsid w:val="00FA4560"/>
    <w:rsid w:val="00FA5B3E"/>
    <w:rsid w:val="00FA5C2E"/>
    <w:rsid w:val="00FA5FB0"/>
    <w:rsid w:val="00FA6DF6"/>
    <w:rsid w:val="00FB0067"/>
    <w:rsid w:val="00FB1B4F"/>
    <w:rsid w:val="00FB6A6A"/>
    <w:rsid w:val="00FB6E99"/>
    <w:rsid w:val="00FB7845"/>
    <w:rsid w:val="00FC0436"/>
    <w:rsid w:val="00FC13BF"/>
    <w:rsid w:val="00FC1F95"/>
    <w:rsid w:val="00FC2079"/>
    <w:rsid w:val="00FC4164"/>
    <w:rsid w:val="00FD0FC9"/>
    <w:rsid w:val="00FD1DA9"/>
    <w:rsid w:val="00FD4046"/>
    <w:rsid w:val="00FD50E3"/>
    <w:rsid w:val="00FD6321"/>
    <w:rsid w:val="00FD771E"/>
    <w:rsid w:val="00FD7FA5"/>
    <w:rsid w:val="00FE3077"/>
    <w:rsid w:val="00FE61CF"/>
    <w:rsid w:val="00FF0418"/>
    <w:rsid w:val="00FF1088"/>
    <w:rsid w:val="00FF388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ru v:ext="edit" colors="#e8f6fe"/>
    </o:shapedefaults>
    <o:shapelayout v:ext="edit">
      <o:idmap v:ext="edit" data="1"/>
    </o:shapelayout>
  </w:shapeDefaults>
  <w:decimalSymbol w:val="."/>
  <w:listSeparator w:val=","/>
  <w14:docId w14:val="7A94F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5D4C"/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909"/>
    <w:pPr>
      <w:keepNext/>
      <w:keepLines/>
      <w:spacing w:before="360"/>
      <w:outlineLvl w:val="0"/>
    </w:pPr>
    <w:rPr>
      <w:rFonts w:cs="Times New Roman"/>
      <w:b/>
      <w:bCs/>
      <w:color w:val="201547"/>
      <w:sz w:val="36"/>
      <w:szCs w:val="5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56C"/>
    <w:pPr>
      <w:keepNext/>
      <w:keepLines/>
      <w:spacing w:after="0"/>
      <w:outlineLvl w:val="1"/>
    </w:pPr>
    <w:rPr>
      <w:rFonts w:cs="Times New Roman"/>
      <w:b/>
      <w:bCs/>
      <w:color w:val="201547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4091"/>
    <w:pPr>
      <w:keepNext/>
      <w:spacing w:before="240" w:after="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CAD"/>
    <w:pPr>
      <w:spacing w:before="360" w:after="0"/>
      <w:outlineLvl w:val="3"/>
    </w:pPr>
    <w:rPr>
      <w:color w:val="20154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5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4909"/>
    <w:rPr>
      <w:rFonts w:ascii="Arial" w:hAnsi="Arial"/>
      <w:b/>
      <w:bCs/>
      <w:color w:val="201547"/>
      <w:sz w:val="36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22656C"/>
    <w:rPr>
      <w:rFonts w:ascii="Arial" w:hAnsi="Arial"/>
      <w:b/>
      <w:bCs/>
      <w:color w:val="201547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image">
    <w:name w:val="caption &amp; image"/>
    <w:basedOn w:val="Normal"/>
    <w:qFormat/>
    <w:rsid w:val="0022656C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E6AAB"/>
    <w:rPr>
      <w:rFonts w:ascii="Arial" w:hAnsi="Arial"/>
      <w:b/>
      <w:color w:val="201547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C4091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65CC5"/>
    <w:pPr>
      <w:tabs>
        <w:tab w:val="right" w:leader="dot" w:pos="9016"/>
      </w:tabs>
      <w:spacing w:before="200" w:after="2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image"/>
    <w:qFormat/>
    <w:rsid w:val="00397314"/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4C4091"/>
    <w:pPr>
      <w:spacing w:before="240" w:after="240"/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034E72"/>
    <w:rPr>
      <w:color w:val="605E5C"/>
      <w:shd w:val="clear" w:color="auto" w:fill="E1DFDD"/>
    </w:rPr>
  </w:style>
  <w:style w:type="paragraph" w:customStyle="1" w:styleId="Bullet1">
    <w:name w:val="Bullet 1"/>
    <w:basedOn w:val="Normal"/>
    <w:qFormat/>
    <w:rsid w:val="0026203D"/>
    <w:pPr>
      <w:numPr>
        <w:numId w:val="1"/>
      </w:numPr>
      <w:spacing w:before="0" w:after="40" w:line="320" w:lineRule="atLeast"/>
    </w:pPr>
    <w:rPr>
      <w:rFonts w:eastAsia="Times" w:cs="Times New Roman"/>
      <w:sz w:val="24"/>
      <w:szCs w:val="20"/>
    </w:rPr>
  </w:style>
  <w:style w:type="paragraph" w:customStyle="1" w:styleId="Bullet2">
    <w:name w:val="Bullet 2"/>
    <w:basedOn w:val="Normal"/>
    <w:uiPriority w:val="2"/>
    <w:qFormat/>
    <w:rsid w:val="0026203D"/>
    <w:pPr>
      <w:numPr>
        <w:ilvl w:val="1"/>
        <w:numId w:val="1"/>
      </w:numPr>
      <w:spacing w:before="0" w:after="40" w:line="320" w:lineRule="atLeast"/>
    </w:pPr>
    <w:rPr>
      <w:rFonts w:eastAsia="Times" w:cs="Times New Roman"/>
      <w:sz w:val="24"/>
      <w:szCs w:val="20"/>
    </w:rPr>
  </w:style>
  <w:style w:type="numbering" w:customStyle="1" w:styleId="ZZBullets">
    <w:name w:val="ZZ Bullets"/>
    <w:rsid w:val="0026203D"/>
    <w:pPr>
      <w:numPr>
        <w:numId w:val="1"/>
      </w:numPr>
    </w:pPr>
  </w:style>
  <w:style w:type="paragraph" w:customStyle="1" w:styleId="Bodyafterbullets">
    <w:name w:val="Body after bullets"/>
    <w:basedOn w:val="Normal"/>
    <w:uiPriority w:val="11"/>
    <w:rsid w:val="00F90C78"/>
    <w:pPr>
      <w:spacing w:line="320" w:lineRule="atLeast"/>
    </w:pPr>
    <w:rPr>
      <w:rFonts w:eastAsia="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52CAD"/>
    <w:rPr>
      <w:rFonts w:ascii="Arial" w:hAnsi="Arial" w:cs="Tahoma"/>
      <w:color w:val="201547"/>
      <w:sz w:val="28"/>
      <w:szCs w:val="22"/>
      <w:lang w:eastAsia="en-US"/>
    </w:rPr>
  </w:style>
  <w:style w:type="paragraph" w:customStyle="1" w:styleId="Body">
    <w:name w:val="Body"/>
    <w:link w:val="BodyChar"/>
    <w:qFormat/>
    <w:rsid w:val="00F90C78"/>
    <w:pPr>
      <w:spacing w:line="320" w:lineRule="atLeast"/>
    </w:pPr>
    <w:rPr>
      <w:rFonts w:ascii="Arial" w:eastAsia="Times" w:hAnsi="Arial"/>
      <w:sz w:val="24"/>
      <w:lang w:eastAsia="en-US"/>
    </w:rPr>
  </w:style>
  <w:style w:type="character" w:customStyle="1" w:styleId="BodyChar">
    <w:name w:val="Body Char"/>
    <w:basedOn w:val="DefaultParagraphFont"/>
    <w:link w:val="Body"/>
    <w:rsid w:val="00F90C78"/>
    <w:rPr>
      <w:rFonts w:ascii="Arial" w:eastAsia="Times" w:hAnsi="Arial"/>
      <w:sz w:val="24"/>
      <w:lang w:eastAsia="en-US"/>
    </w:rPr>
  </w:style>
  <w:style w:type="paragraph" w:customStyle="1" w:styleId="Bulletafternumbers1">
    <w:name w:val="Bullet after numbers 1"/>
    <w:basedOn w:val="Normal"/>
    <w:uiPriority w:val="4"/>
    <w:rsid w:val="00F90C78"/>
    <w:pPr>
      <w:numPr>
        <w:ilvl w:val="2"/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numbering" w:customStyle="1" w:styleId="ZZNumbersdigit">
    <w:name w:val="ZZ Numbers digit"/>
    <w:rsid w:val="00F90C78"/>
    <w:pPr>
      <w:numPr>
        <w:numId w:val="2"/>
      </w:numPr>
    </w:pPr>
  </w:style>
  <w:style w:type="paragraph" w:customStyle="1" w:styleId="Numberdigit">
    <w:name w:val="Number digit"/>
    <w:basedOn w:val="Normal"/>
    <w:uiPriority w:val="2"/>
    <w:rsid w:val="00F90C78"/>
    <w:pPr>
      <w:numPr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paragraph" w:customStyle="1" w:styleId="Numberdigitindent">
    <w:name w:val="Number digit indent"/>
    <w:basedOn w:val="Normal"/>
    <w:uiPriority w:val="3"/>
    <w:rsid w:val="00F90C78"/>
    <w:pPr>
      <w:numPr>
        <w:ilvl w:val="1"/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paragraph" w:customStyle="1" w:styleId="Bulletafternumbers2">
    <w:name w:val="Bullet after numbers 2"/>
    <w:basedOn w:val="Normal"/>
    <w:rsid w:val="00F90C78"/>
    <w:pPr>
      <w:numPr>
        <w:ilvl w:val="3"/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310670"/>
  </w:style>
  <w:style w:type="paragraph" w:customStyle="1" w:styleId="Numberloweralphaindent">
    <w:name w:val="Number lower alpha indent"/>
    <w:basedOn w:val="Normal"/>
    <w:uiPriority w:val="3"/>
    <w:rsid w:val="00310670"/>
    <w:pPr>
      <w:numPr>
        <w:ilvl w:val="1"/>
        <w:numId w:val="5"/>
      </w:numPr>
      <w:spacing w:before="0" w:line="320" w:lineRule="atLeast"/>
    </w:pPr>
    <w:rPr>
      <w:rFonts w:eastAsia="Times" w:cs="Times New Roman"/>
      <w:sz w:val="24"/>
      <w:szCs w:val="20"/>
    </w:rPr>
  </w:style>
  <w:style w:type="paragraph" w:customStyle="1" w:styleId="Numberloweralpha">
    <w:name w:val="Number lower alpha"/>
    <w:basedOn w:val="Normal"/>
    <w:uiPriority w:val="3"/>
    <w:rsid w:val="00310670"/>
    <w:pPr>
      <w:numPr>
        <w:numId w:val="5"/>
      </w:numPr>
      <w:spacing w:before="0" w:line="320" w:lineRule="atLeast"/>
    </w:pPr>
    <w:rPr>
      <w:rFonts w:eastAsia="Times" w:cs="Times New Roman"/>
      <w:sz w:val="24"/>
      <w:szCs w:val="20"/>
    </w:rPr>
  </w:style>
  <w:style w:type="numbering" w:customStyle="1" w:styleId="ZZNumbersloweralpha">
    <w:name w:val="ZZ Numbers lower alpha"/>
    <w:basedOn w:val="NoList"/>
    <w:rsid w:val="00310670"/>
    <w:pPr>
      <w:numPr>
        <w:numId w:val="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BE09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09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52533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37AD3"/>
    <w:rPr>
      <w:i/>
      <w:iCs/>
    </w:rPr>
  </w:style>
  <w:style w:type="table" w:customStyle="1" w:styleId="Style1">
    <w:name w:val="Style1"/>
    <w:basedOn w:val="TableNormal"/>
    <w:uiPriority w:val="99"/>
    <w:rsid w:val="0006351C"/>
    <w:rPr>
      <w:rFonts w:ascii="Arial" w:hAnsi="Arial"/>
      <w:sz w:val="28"/>
    </w:rPr>
    <w:tblPr/>
    <w:tcPr>
      <w:vAlign w:val="center"/>
    </w:tcPr>
  </w:style>
  <w:style w:type="paragraph" w:styleId="Revision">
    <w:name w:val="Revision"/>
    <w:hidden/>
    <w:uiPriority w:val="99"/>
    <w:semiHidden/>
    <w:rsid w:val="00015E62"/>
    <w:pPr>
      <w:spacing w:before="0" w:after="0" w:line="240" w:lineRule="auto"/>
    </w:pPr>
    <w:rPr>
      <w:rFonts w:ascii="Arial" w:hAnsi="Arial" w:cs="Tahoma"/>
      <w:sz w:val="28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9C0EE0"/>
    <w:rPr>
      <w:rFonts w:ascii="Arial" w:hAnsi="Arial"/>
      <w:b w:val="0"/>
      <w:bCs/>
      <w:i w:val="0"/>
      <w:iCs/>
      <w:color w:val="201547"/>
      <w:spacing w:val="5"/>
      <w:sz w:val="50"/>
    </w:rPr>
  </w:style>
  <w:style w:type="paragraph" w:styleId="TOCHeading">
    <w:name w:val="TOC Heading"/>
    <w:basedOn w:val="Heading1"/>
    <w:next w:val="Normal"/>
    <w:uiPriority w:val="39"/>
    <w:unhideWhenUsed/>
    <w:qFormat/>
    <w:rsid w:val="005F3A64"/>
    <w:pPr>
      <w:spacing w:before="240" w:after="0"/>
      <w:outlineLvl w:val="9"/>
    </w:pPr>
    <w:rPr>
      <w:rFonts w:eastAsiaTheme="majorEastAsia" w:cstheme="majorBidi"/>
      <w:bCs w:val="0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16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pride-our-future-victorias-lgbtiq-strategy-2022-32" TargetMode="External"/><Relationship Id="rId13" Type="http://schemas.openxmlformats.org/officeDocument/2006/relationships/hyperlink" Target="https://www.vic.gov.au/pride-our-future-victorias-lgbtiq-strategy-2022-3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c.gov.au/pride-our-future-victorias-lgbtiq-strategy-2022-3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uality@dffh.vi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ormationaccessgroup.com/" TargetMode="External"/><Relationship Id="rId10" Type="http://schemas.openxmlformats.org/officeDocument/2006/relationships/hyperlink" Target="mailto:equality@dffh.vic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c.gov.au/pride-our-future-victorias-lgbtiq-strategy-2022-32" TargetMode="External"/><Relationship Id="rId14" Type="http://schemas.openxmlformats.org/officeDocument/2006/relationships/hyperlink" Target="https://www.informationaccessgroup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2132</Words>
  <Characters>12156</Characters>
  <Application>Microsoft Office Word</Application>
  <DocSecurity>0</DocSecurity>
  <Lines>101</Lines>
  <Paragraphs>28</Paragraphs>
  <ScaleCrop>false</ScaleCrop>
  <Company/>
  <LinksUpToDate>false</LinksUpToDate>
  <CharactersWithSpaces>14260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in our future - Victoria's LGBTIQ+ strategy 2022-32 - Easy Read version - accessible</dc:title>
  <dc:subject/>
  <dc:creator/>
  <cp:keywords/>
  <cp:lastModifiedBy/>
  <cp:revision>1</cp:revision>
  <dcterms:created xsi:type="dcterms:W3CDTF">2022-02-04T04:25:00Z</dcterms:created>
  <dcterms:modified xsi:type="dcterms:W3CDTF">2022-02-04T04:26:00Z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2022-02-04T04:26:28Z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e9dc0e8e-df5b-473e-b539-d6bf9e62eec3</vt:lpwstr>
  </property>
  <property fmtid="{D5CDD505-2E9C-101B-9397-08002B2CF9AE}" pid="8" name="MSIP_Label_43e64453-338c-4f93-8a4d-0039a0a41f2a_ContentBits">
    <vt:lpwstr>2</vt:lpwstr>
  </property>
</Properties>
</file>