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32F28" w:rsidR="00294396" w:rsidP="003C4EEB" w:rsidRDefault="00DD44D1" w14:paraId="31B16CA1" w14:textId="01C9B17B">
      <w:pPr>
        <w:pStyle w:val="Heading1"/>
        <w:bidi/>
        <w:rPr>
          <w:rFonts w:asciiTheme="majorBidi" w:hAnsiTheme="majorBidi" w:cstheme="majorBidi"/>
          <w:sz w:val="44"/>
          <w:szCs w:val="44"/>
        </w:rPr>
      </w:pPr>
      <w:r w:rsidRPr="00D32F28">
        <w:rPr>
          <w:rFonts w:asciiTheme="majorBidi" w:hAnsiTheme="majorBidi" w:cstheme="majorBidi"/>
          <w:sz w:val="44"/>
          <w:szCs w:val="44"/>
          <w:lang w:val="en-AU"/>
        </w:rPr>
        <w:t xml:space="preserve"> :</w:t>
      </w:r>
      <w:r w:rsidRPr="00D32F28" w:rsidR="00A753CA">
        <w:rPr>
          <w:rFonts w:asciiTheme="majorBidi" w:hAnsiTheme="majorBidi" w:cstheme="majorBidi"/>
          <w:sz w:val="44"/>
          <w:szCs w:val="44"/>
          <w:lang w:val="en-AU"/>
        </w:rPr>
        <w:t>Positive</w:t>
      </w:r>
      <w:r w:rsidRPr="00D32F28" w:rsidR="00294396">
        <w:rPr>
          <w:rFonts w:asciiTheme="majorBidi" w:hAnsiTheme="majorBidi" w:cstheme="majorBidi"/>
          <w:sz w:val="44"/>
          <w:szCs w:val="44"/>
          <w:lang w:val="en-AU"/>
        </w:rPr>
        <w:t xml:space="preserve"> Start in 2022 </w:t>
      </w:r>
      <w:r w:rsidRPr="00D32F28" w:rsidR="003C4EEB">
        <w:rPr>
          <w:rFonts w:asciiTheme="majorBidi" w:hAnsiTheme="majorBidi" w:cstheme="majorBidi"/>
          <w:b w:val="0"/>
          <w:bCs/>
          <w:sz w:val="44"/>
          <w:szCs w:val="44"/>
          <w:rtl/>
          <w:lang w:val="en-AU"/>
        </w:rPr>
        <w:t xml:space="preserve">اردوهای </w:t>
      </w:r>
      <w:r w:rsidRPr="00D32F28" w:rsidR="003C4EEB">
        <w:rPr>
          <w:rFonts w:asciiTheme="majorBidi" w:hAnsiTheme="majorBidi" w:cstheme="majorBidi"/>
          <w:b w:val="0"/>
          <w:bCs/>
          <w:sz w:val="44"/>
          <w:szCs w:val="44"/>
          <w:rtl/>
          <w:lang w:val="en-AU" w:bidi="fa-IR"/>
        </w:rPr>
        <w:t xml:space="preserve">رایگانِ </w:t>
      </w:r>
      <w:r w:rsidRPr="00D32F28" w:rsidR="003C4EEB">
        <w:rPr>
          <w:rFonts w:asciiTheme="majorBidi" w:hAnsiTheme="majorBidi" w:cstheme="majorBidi"/>
          <w:b w:val="0"/>
          <w:bCs/>
          <w:sz w:val="44"/>
          <w:szCs w:val="44"/>
          <w:rtl/>
          <w:lang w:val="en-AU"/>
        </w:rPr>
        <w:t>تعطیلات</w:t>
      </w:r>
      <w:r w:rsidRPr="00D32F28" w:rsidR="003C4EEB">
        <w:rPr>
          <w:rFonts w:asciiTheme="majorBidi" w:hAnsiTheme="majorBidi" w:cstheme="majorBidi"/>
          <w:sz w:val="44"/>
          <w:szCs w:val="44"/>
          <w:rtl/>
          <w:lang w:val="en-AU"/>
        </w:rPr>
        <w:t xml:space="preserve"> </w:t>
      </w:r>
    </w:p>
    <w:p w:rsidRPr="00D32F28" w:rsidR="00265606" w:rsidP="00265606" w:rsidRDefault="003C4EEB" w14:paraId="2032C45E" w14:textId="18AF5C23">
      <w:pPr>
        <w:pStyle w:val="Intro"/>
        <w:spacing w:after="0"/>
        <w:rPr>
          <w:rFonts w:asciiTheme="majorBidi" w:hAnsiTheme="majorBidi" w:cstheme="majorBidi"/>
          <w:b w:val="0"/>
          <w:bCs/>
          <w:color w:val="auto"/>
          <w:sz w:val="20"/>
          <w:szCs w:val="20"/>
          <w:lang w:val="en-US"/>
        </w:rPr>
      </w:pPr>
      <w:r w:rsidRPr="00D32F28">
        <w:rPr>
          <w:rFonts w:asciiTheme="majorBidi" w:hAnsiTheme="majorBidi" w:cstheme="majorBidi"/>
          <w:b w:val="0"/>
          <w:bCs/>
          <w:color w:val="auto"/>
          <w:sz w:val="20"/>
          <w:szCs w:val="20"/>
          <w:lang w:val="en-US"/>
        </w:rPr>
        <w:t>Farsi</w:t>
      </w:r>
      <w:r w:rsidRPr="00D32F28">
        <w:rPr>
          <w:rFonts w:asciiTheme="majorBidi" w:hAnsiTheme="majorBidi" w:cstheme="majorBidi"/>
          <w:b w:val="0"/>
          <w:bCs/>
          <w:color w:val="auto"/>
          <w:sz w:val="20"/>
          <w:szCs w:val="20"/>
          <w:rtl/>
          <w:lang w:val="en-US"/>
        </w:rPr>
        <w:t xml:space="preserve"> </w:t>
      </w:r>
      <w:r w:rsidRPr="00D32F28">
        <w:rPr>
          <w:rFonts w:asciiTheme="majorBidi" w:hAnsiTheme="majorBidi" w:cstheme="majorBidi"/>
          <w:b w:val="0"/>
          <w:bCs/>
          <w:color w:val="auto"/>
          <w:sz w:val="20"/>
          <w:szCs w:val="20"/>
          <w:lang w:val="en-US"/>
        </w:rPr>
        <w:t>(Persian)</w:t>
      </w:r>
    </w:p>
    <w:p w:rsidRPr="00D32F28" w:rsidR="00265606" w:rsidP="00265606" w:rsidRDefault="003C4EEB" w14:paraId="56A3FD53" w14:textId="74494744">
      <w:pPr>
        <w:pStyle w:val="Intro"/>
        <w:spacing w:after="0"/>
        <w:rPr>
          <w:rFonts w:asciiTheme="majorBidi" w:hAnsiTheme="majorBidi" w:cstheme="majorBidi"/>
          <w:color w:val="auto"/>
          <w:sz w:val="20"/>
          <w:szCs w:val="20"/>
        </w:rPr>
      </w:pPr>
      <w:r w:rsidRPr="00D32F28">
        <w:rPr>
          <w:rFonts w:asciiTheme="majorBidi" w:hAnsiTheme="majorBidi" w:cstheme="majorBidi"/>
          <w:color w:val="auto"/>
          <w:sz w:val="20"/>
          <w:szCs w:val="20"/>
          <w:rtl/>
        </w:rPr>
        <w:t>فارسی</w:t>
      </w:r>
    </w:p>
    <w:p w:rsidRPr="00D32F28" w:rsidR="00F65617" w:rsidP="00294396" w:rsidRDefault="00F65617" w14:paraId="6A287D37" w14:textId="77777777">
      <w:pPr>
        <w:pStyle w:val="Intro"/>
        <w:spacing w:after="0"/>
        <w:rPr>
          <w:rFonts w:asciiTheme="majorBidi" w:hAnsiTheme="majorBidi" w:cstheme="majorBidi"/>
        </w:rPr>
      </w:pPr>
    </w:p>
    <w:p w:rsidRPr="00D32F28" w:rsidR="00294396" w:rsidP="003C4EEB" w:rsidRDefault="003C4EEB" w14:paraId="0727434A" w14:textId="5C6C3292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</w:rPr>
      </w:pPr>
      <w:r w:rsidRPr="00D32F28">
        <w:rPr>
          <w:rFonts w:asciiTheme="majorBidi" w:hAnsiTheme="majorBidi" w:cstheme="majorBidi"/>
          <w:color w:val="auto"/>
          <w:sz w:val="22"/>
          <w:szCs w:val="22"/>
          <w:rtl/>
        </w:rPr>
        <w:t>والدین و مراقبت کننده گان گرامی،</w:t>
      </w:r>
    </w:p>
    <w:p w:rsidRPr="00D32F28" w:rsidR="003C4EEB" w:rsidP="003C4EEB" w:rsidRDefault="003C4EEB" w14:paraId="3DDCF177" w14:textId="602847AF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</w:rPr>
      </w:pPr>
    </w:p>
    <w:p w:rsidRPr="00D32F28" w:rsidR="003C4EEB" w:rsidP="003C4EEB" w:rsidRDefault="003C4EEB" w14:paraId="0452DC2B" w14:textId="6D5E0029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طی 2 سال گذشته، به خاطر همه‌گیری </w:t>
      </w:r>
      <w:r w:rsidRPr="00D32F28">
        <w:rPr>
          <w:rFonts w:asciiTheme="majorBidi" w:hAnsiTheme="majorBidi" w:cstheme="majorBidi"/>
          <w:b w:val="0"/>
          <w:bCs/>
          <w:color w:val="auto"/>
          <w:sz w:val="22"/>
          <w:szCs w:val="22"/>
          <w:lang w:bidi="fa-IR"/>
        </w:rPr>
        <w:t>COVID-19</w:t>
      </w:r>
      <w:r w:rsidRPr="00D32F28" w:rsidR="004771B4">
        <w:rPr>
          <w:rFonts w:asciiTheme="majorBidi" w:hAnsiTheme="majorBidi" w:cstheme="majorBidi"/>
          <w:b w:val="0"/>
          <w:bCs/>
          <w:color w:val="auto"/>
          <w:sz w:val="22"/>
          <w:szCs w:val="22"/>
          <w:rtl/>
          <w:lang w:bidi="fa-IR"/>
        </w:rPr>
        <w:t xml:space="preserve">، </w:t>
      </w: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بسیاری از دانش‌آموزان فرصت تجربه فعالیت‌های خارج از منزل در یک محیط سازمان‌یافته، اجتماعی و حمایتی را از دست داده‌اند.</w:t>
      </w:r>
    </w:p>
    <w:p w:rsidRPr="00D32F28" w:rsidR="003C4EEB" w:rsidP="003C4EEB" w:rsidRDefault="003C4EEB" w14:paraId="1F0570E9" w14:textId="2EC96F17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D32F28" w:rsidR="003C4EEB" w:rsidP="001D4A94" w:rsidRDefault="003C4EEB" w14:paraId="00B79409" w14:textId="113F3DCB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دولت ویکتوریا متعهد به حمایت از سلامت و رفاه همه کودکان و نوجوانان بوده و برای دانش آموزان واجد شرایط، به عنوان بخشی از ابتکار عمل</w:t>
      </w:r>
      <w:r w:rsidRPr="00D32F28" w:rsidR="001D4A94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 شروعی</w:t>
      </w: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مثبت در سال 2022 (</w:t>
      </w:r>
      <w:r w:rsidRPr="00D32F28">
        <w:rPr>
          <w:rFonts w:asciiTheme="majorBidi" w:hAnsiTheme="majorBidi" w:cstheme="majorBidi"/>
          <w:b w:val="0"/>
          <w:bCs/>
          <w:color w:val="auto"/>
          <w:sz w:val="22"/>
          <w:szCs w:val="22"/>
        </w:rPr>
        <w:t>Positive Start in 2022</w:t>
      </w: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)، امکان حضور در یک برنامه اردوی رایگان در طی </w:t>
      </w:r>
      <w:r w:rsidRPr="00D32F28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دوره های</w:t>
      </w: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تعطیلاتِ مدرسه 2022، را فراهم می کند.</w:t>
      </w:r>
    </w:p>
    <w:p w:rsidRPr="00D32F28" w:rsidR="004671FA" w:rsidP="004671FA" w:rsidRDefault="004671FA" w14:paraId="0C2B6760" w14:textId="78297BF4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D32F28" w:rsidR="004671FA" w:rsidP="004671FA" w:rsidRDefault="004671FA" w14:paraId="6A8534AD" w14:textId="03AF1302">
      <w:pPr>
        <w:pStyle w:val="Intro"/>
        <w:bidi/>
        <w:spacing w:after="0"/>
        <w:rPr>
          <w:rFonts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</w:pPr>
      <w:r w:rsidRPr="00D32F28">
        <w:rPr>
          <w:rFonts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  <w:t>اردوهای رایگان برای دانش آموزان واجد شرایط</w:t>
      </w:r>
    </w:p>
    <w:p w:rsidRPr="00D32F28" w:rsidR="004671FA" w:rsidP="004671FA" w:rsidRDefault="004671FA" w14:paraId="6E78E268" w14:textId="2E928FD7">
      <w:pPr>
        <w:pStyle w:val="Intro"/>
        <w:bidi/>
        <w:spacing w:after="0"/>
        <w:rPr>
          <w:rFonts w:asciiTheme="majorBidi" w:hAnsiTheme="majorBidi" w:cstheme="majorBidi"/>
          <w:color w:val="003871" w:themeColor="accent5" w:themeShade="BF"/>
          <w:sz w:val="32"/>
          <w:szCs w:val="32"/>
          <w:rtl/>
          <w:lang w:bidi="fa-IR"/>
        </w:rPr>
      </w:pPr>
    </w:p>
    <w:p w:rsidRPr="00D32F28" w:rsidR="004671FA" w:rsidP="001D4A94" w:rsidRDefault="004671FA" w14:paraId="47A4FFD9" w14:textId="21C99930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اردوها</w:t>
      </w:r>
      <w:r w:rsidRPr="00D32F28" w:rsidR="001971B7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،</w:t>
      </w: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D32F28" w:rsidR="001D4A94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مسیر</w:t>
      </w:r>
      <w:r w:rsidRPr="00D32F28" w:rsidR="004771B4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خوبی </w:t>
      </w: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برای جوانان به منظور ایجاد اعتماد به نفس، تجربه فعالیت های جدید، یادگیری مهارت های رهبری، ارتباط اجتماعی و پیدا کردن دوستان جدید است.</w:t>
      </w:r>
    </w:p>
    <w:p w:rsidRPr="00D32F28" w:rsidR="004671FA" w:rsidP="004671FA" w:rsidRDefault="004671FA" w14:paraId="131B7208" w14:textId="1EF246DE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D32F28" w:rsidR="004671FA" w:rsidP="004671FA" w:rsidRDefault="004671FA" w14:paraId="4F9581B2" w14:textId="3A492F89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برنامه‌های اردوی تعطیلات می‌تواند طیفی از تجربه‌ های شبانهِ مجردی تا گذراندن چندین شب به دور از خانه باشد.</w:t>
      </w:r>
    </w:p>
    <w:p w:rsidRPr="00D32F28" w:rsidR="004671FA" w:rsidP="004671FA" w:rsidRDefault="004671FA" w14:paraId="79B3830D" w14:textId="76B77F22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D32F28" w:rsidR="004671FA" w:rsidP="006C7E17" w:rsidRDefault="001D4A94" w14:paraId="78952D77" w14:textId="4995A6C8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ممکن است </w:t>
      </w:r>
      <w:r w:rsidRPr="00D32F28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که </w:t>
      </w:r>
      <w:r w:rsidRPr="00D32F28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کودک شما </w:t>
      </w:r>
      <w:r w:rsidRPr="00D32F28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با حضور در </w:t>
      </w:r>
      <w:r w:rsidRPr="00D32F28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اردو، از طیف وسیعی از فعالیت‌های اجتماعی و ماجراجویانه لذت ببرد که می‌تواند شامل چالش‌های تیمی، پیاده‌روی در بوته‌</w:t>
      </w:r>
      <w:r w:rsidRPr="00D32F28" w:rsidR="004771B4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زار</w:t>
      </w:r>
      <w:r w:rsidRPr="00D32F28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ها، جهت‌یابی، کلبه</w:t>
      </w:r>
      <w:r w:rsidRPr="00D32F28" w:rsidR="00DD44D1">
        <w:rPr>
          <w:rFonts w:asciiTheme="majorBidi" w:hAnsiTheme="majorBidi" w:cstheme="majorBidi"/>
          <w:color w:val="auto"/>
          <w:sz w:val="22"/>
          <w:szCs w:val="22"/>
          <w:lang w:bidi="fa-IR"/>
        </w:rPr>
        <w:t xml:space="preserve"> </w:t>
      </w:r>
      <w:r w:rsidRPr="00D32F28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‌سازی، آشپزی، نقاشی در طبیعت، دوره‌های طناب‌</w:t>
      </w:r>
      <w:r w:rsidRPr="00D32F28" w:rsidR="00DD44D1">
        <w:rPr>
          <w:rFonts w:asciiTheme="majorBidi" w:hAnsiTheme="majorBidi" w:cstheme="majorBidi"/>
          <w:color w:val="auto"/>
          <w:sz w:val="22"/>
          <w:szCs w:val="22"/>
          <w:lang w:bidi="fa-IR"/>
        </w:rPr>
        <w:t xml:space="preserve"> </w:t>
      </w:r>
      <w:r w:rsidRPr="00D32F28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زنی، صخره نوردی و قایق رانی باشد.</w:t>
      </w:r>
      <w:r w:rsidRPr="00D32F28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ارائه دهندگان اردو تمام تلاش خود را می بکار می برند تا اطمینان حاصل کنند که این فعالیت ها برای همه دانش آموزان قابل دسترسی بوده و نیز امکانات و پشتیبانی های در دسترس را در وب سایت </w:t>
      </w:r>
      <w:r w:rsidRPr="00D32F28" w:rsidR="002161F2">
        <w:rPr>
          <w:rFonts w:asciiTheme="majorBidi" w:hAnsiTheme="majorBidi" w:cstheme="majorBidi"/>
          <w:b w:val="0"/>
          <w:bCs/>
          <w:color w:val="auto"/>
          <w:sz w:val="22"/>
          <w:szCs w:val="22"/>
          <w:lang w:val="en-GB" w:bidi="fa-IR"/>
        </w:rPr>
        <w:t xml:space="preserve">Positive Start </w:t>
      </w:r>
      <w:r w:rsidRPr="00D32F28" w:rsidR="002161F2">
        <w:rPr>
          <w:rFonts w:asciiTheme="majorBidi" w:hAnsiTheme="majorBidi" w:cstheme="majorBidi"/>
          <w:b w:val="0"/>
          <w:bCs/>
          <w:color w:val="auto"/>
          <w:sz w:val="22"/>
          <w:szCs w:val="22"/>
          <w:rtl/>
          <w:lang w:val="en-GB" w:bidi="fa-IR"/>
        </w:rPr>
        <w:t xml:space="preserve"> </w:t>
      </w:r>
      <w:r w:rsidRPr="00D32F28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فهرست می کنند.</w:t>
      </w:r>
    </w:p>
    <w:p w:rsidRPr="00D32F28" w:rsidR="00294396" w:rsidP="00294396" w:rsidRDefault="00294396" w14:paraId="084D2782" w14:textId="77777777">
      <w:pPr>
        <w:spacing w:after="0"/>
        <w:rPr>
          <w:rFonts w:asciiTheme="majorBidi" w:hAnsiTheme="majorBidi" w:cstheme="majorBidi"/>
        </w:rPr>
      </w:pPr>
    </w:p>
    <w:p w:rsidRPr="00D32F28" w:rsidR="00294396" w:rsidP="00294396" w:rsidRDefault="00294396" w14:paraId="08BD8B12" w14:textId="77777777">
      <w:pPr>
        <w:spacing w:after="0"/>
        <w:rPr>
          <w:rFonts w:asciiTheme="majorBidi" w:hAnsiTheme="majorBidi" w:cstheme="majorBidi"/>
          <w:color w:val="0070C0"/>
          <w:szCs w:val="22"/>
          <w:lang w:val="en-AU"/>
        </w:rPr>
      </w:pPr>
    </w:p>
    <w:p w:rsidRPr="00D32F28" w:rsidR="00294396" w:rsidP="00EE0933" w:rsidRDefault="00EE0933" w14:paraId="31AD9BC0" w14:textId="39B5DCB1">
      <w:pPr>
        <w:bidi/>
        <w:spacing w:after="0"/>
        <w:rPr>
          <w:rFonts w:asciiTheme="majorBidi" w:hAnsiTheme="majorBidi" w:cstheme="majorBidi"/>
          <w:b/>
          <w:bCs/>
          <w:color w:val="003871" w:themeColor="accent5" w:themeShade="BF"/>
          <w:sz w:val="32"/>
          <w:szCs w:val="32"/>
          <w:rtl/>
          <w:lang w:val="en-AU"/>
        </w:rPr>
      </w:pPr>
      <w:r w:rsidRPr="00D32F28">
        <w:rPr>
          <w:rFonts w:asciiTheme="majorBidi" w:hAnsiTheme="majorBidi" w:cstheme="majorBidi"/>
          <w:b/>
          <w:bCs/>
          <w:color w:val="003871" w:themeColor="accent5" w:themeShade="BF"/>
          <w:sz w:val="32"/>
          <w:szCs w:val="32"/>
          <w:rtl/>
          <w:lang w:val="en-AU"/>
        </w:rPr>
        <w:t xml:space="preserve">همین امروز </w:t>
      </w:r>
      <w:r w:rsidRPr="00D32F28" w:rsidR="001971B7">
        <w:rPr>
          <w:rFonts w:hint="cs" w:asciiTheme="majorBidi" w:hAnsiTheme="majorBidi" w:cstheme="majorBidi"/>
          <w:b/>
          <w:bCs/>
          <w:color w:val="003871" w:themeColor="accent5" w:themeShade="BF"/>
          <w:sz w:val="32"/>
          <w:szCs w:val="32"/>
          <w:rtl/>
          <w:lang w:val="en-AU"/>
        </w:rPr>
        <w:t>علاقه تان  را ابراز کنید</w:t>
      </w:r>
    </w:p>
    <w:p w:rsidRPr="00D32F28" w:rsidR="00EE0933" w:rsidP="212313B8" w:rsidRDefault="00EE0933" w14:paraId="0956E815" w14:noSpellErr="1" w14:textId="070A1793">
      <w:pPr>
        <w:bidi/>
        <w:spacing w:after="0"/>
        <w:rPr>
          <w:rFonts w:ascii="Arial" w:hAnsi="Arial" w:cs="Arial" w:asciiTheme="majorBidi" w:hAnsiTheme="majorBidi" w:cstheme="majorBidi"/>
          <w:color w:val="00486D" w:themeColor="accent4" w:themeShade="80"/>
          <w:rtl w:val="1"/>
          <w:lang w:val="en-AU"/>
        </w:rPr>
      </w:pPr>
    </w:p>
    <w:p w:rsidRPr="00D32F28" w:rsidR="00EE0933" w:rsidP="212313B8" w:rsidRDefault="00EE0933" w14:paraId="00D6264A" w14:textId="2D12C096">
      <w:pPr>
        <w:pStyle w:val="Normal"/>
        <w:bidi w:val="1"/>
        <w:spacing w:after="0"/>
        <w:rPr>
          <w:rFonts w:ascii="Arial" w:hAnsi="Arial" w:cs="Arial" w:asciiTheme="majorBidi" w:hAnsiTheme="majorBidi" w:cstheme="majorBidi"/>
          <w:rtl w:val="1"/>
          <w:lang w:val="en-AU"/>
        </w:rPr>
      </w:pPr>
      <w:r w:rsidR="00EE0933">
        <w:drawing>
          <wp:anchor distT="0" distB="0" distL="114300" distR="114300" simplePos="0" relativeHeight="251658240" behindDoc="0" locked="0" layoutInCell="1" allowOverlap="1" wp14:editId="682BD2A9" wp14:anchorId="7664F8B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19329026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3558d11d7f4c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از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آنجاییکه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ظرفیت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ها محدود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می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باشد،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اگر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به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این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فرصت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برای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فرزند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یا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فرزندان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خود </w:t>
      </w:r>
      <w:proofErr w:type="gram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علاقه</w:t>
      </w:r>
      <w:proofErr w:type="gram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212313B8" w:rsidR="004771B4">
        <w:rPr>
          <w:rFonts w:ascii="Arial" w:hAnsi="Arial" w:cs="Arial" w:asciiTheme="majorBidi" w:hAnsiTheme="majorBidi" w:cstheme="majorBidi"/>
          <w:rtl w:val="1"/>
          <w:lang w:val="en-AU"/>
        </w:rPr>
        <w:t xml:space="preserve">شده </w:t>
      </w:r>
      <w:proofErr w:type="spellStart"/>
      <w:r w:rsidRPr="212313B8" w:rsidR="004771B4">
        <w:rPr>
          <w:rFonts w:ascii="Arial" w:hAnsi="Arial" w:cs="Arial" w:asciiTheme="majorBidi" w:hAnsiTheme="majorBidi" w:cstheme="majorBidi"/>
          <w:rtl w:val="1"/>
          <w:lang w:val="en-AU"/>
        </w:rPr>
        <w:t>اید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، در </w:t>
      </w:r>
      <w:proofErr w:type="gram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اسرع</w:t>
      </w:r>
      <w:proofErr w:type="gram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وقت </w:t>
      </w:r>
      <w:proofErr w:type="gram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علاقه</w:t>
      </w:r>
      <w:proofErr w:type="gram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خود را ابراز </w:t>
      </w:r>
      <w:proofErr w:type="spellStart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کنید</w:t>
      </w:r>
      <w:proofErr w:type="spellEnd"/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. ثبت نام در روز جمعه </w:t>
      </w:r>
      <w:r w:rsidRPr="212313B8" w:rsidR="00EE0933">
        <w:rPr>
          <w:rFonts w:ascii="Arial" w:hAnsi="Arial" w:cs="Arial" w:asciiTheme="majorBidi" w:hAnsiTheme="majorBidi" w:cstheme="majorBidi"/>
          <w:lang w:val="en-AU"/>
        </w:rPr>
        <w:t xml:space="preserve">25</w:t>
      </w:r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مارس </w:t>
      </w:r>
      <w:r w:rsidRPr="212313B8" w:rsidR="00EE0933">
        <w:rPr>
          <w:rFonts w:ascii="Arial" w:hAnsi="Arial" w:cs="Arial" w:asciiTheme="majorBidi" w:hAnsiTheme="majorBidi" w:cstheme="majorBidi"/>
          <w:lang w:val="en-AU"/>
        </w:rPr>
        <w:t>2022</w:t>
      </w:r>
      <w:r w:rsidRPr="212313B8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به پایان می رسد.</w:t>
      </w:r>
    </w:p>
    <w:p w:rsidRPr="00D32F28" w:rsidR="00EE0933" w:rsidP="00EE0933" w:rsidRDefault="00EE0933" w14:paraId="694269D5" w14:textId="4DF4E738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D32F28" w:rsidR="00EE0933" w:rsidP="7C430E27" w:rsidRDefault="00EE0933" w14:paraId="28451E35" w14:textId="5F9D6183">
      <w:pPr>
        <w:pStyle w:val="Normal"/>
        <w:bidi/>
        <w:spacing w:after="0"/>
        <w:rPr>
          <w:spacing w:val="-1"/>
          <w:sz w:val="22"/>
          <w:szCs w:val="22"/>
          <w:lang w:eastAsia="en-AU"/>
        </w:rPr>
      </w:pPr>
      <w:r w:rsidRPr="7C430E27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برای کسب اطلاعات بیشتر، از جمله نحوه ثبت نام، به آدرس زیر مراجعه کنید: </w:t>
      </w:r>
      <w:hyperlink r:id="R6f5cf7a67d334eaf">
        <w:r w:rsidRPr="7C430E27" w:rsidR="7C430E27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 w:bidi="ar-SA"/>
          </w:rPr>
          <w:t>https://vacsdata.educationapps.vic.gov.au/PositiveStartHolidayCamps/s</w:t>
        </w:r>
      </w:hyperlink>
    </w:p>
    <w:p w:rsidRPr="00D32F28" w:rsidR="00EE0933" w:rsidP="00EE0933" w:rsidRDefault="00EE0933" w14:paraId="7649126A" w14:textId="1F37CBF4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یا این کد </w:t>
      </w:r>
      <w:r w:rsidRPr="00D32F28">
        <w:rPr>
          <w:rFonts w:asciiTheme="majorBidi" w:hAnsiTheme="majorBidi" w:cstheme="majorBidi"/>
          <w:szCs w:val="22"/>
          <w:lang w:val="en-AU"/>
        </w:rPr>
        <w:t>QR</w:t>
      </w: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 را اسکن کنید.</w:t>
      </w:r>
    </w:p>
    <w:p w:rsidRPr="00D32F28" w:rsidR="00EE0933" w:rsidP="00EE0933" w:rsidRDefault="00EE0933" w14:paraId="3A9805D0" w14:textId="7523E2E9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D32F28" w:rsidR="00EE0933" w:rsidP="00EE0933" w:rsidRDefault="00EE0933" w14:paraId="7CC5097D" w14:textId="02A5E715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همچنین لطفاً به اطلاعات </w:t>
      </w:r>
      <w:r w:rsidRPr="00D32F28" w:rsidR="006076D3">
        <w:rPr>
          <w:rFonts w:asciiTheme="majorBidi" w:hAnsiTheme="majorBidi" w:cstheme="majorBidi"/>
          <w:szCs w:val="22"/>
          <w:rtl/>
          <w:lang w:val="en-AU" w:bidi="fa-IR"/>
        </w:rPr>
        <w:t>اردوی</w:t>
      </w: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 تعطیلات در زیر مراجعه کنید.</w:t>
      </w:r>
    </w:p>
    <w:p w:rsidRPr="00D32F28" w:rsidR="00EE0933" w:rsidP="00EE0933" w:rsidRDefault="00EE0933" w14:paraId="39238148" w14:textId="222373F6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D32F28" w:rsidR="00EE0933" w:rsidP="00EE0933" w:rsidRDefault="00EE0933" w14:paraId="45245ED0" w14:textId="489BA136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هنگامی که </w:t>
      </w:r>
      <w:r w:rsidRPr="00D32F28" w:rsidR="006076D3">
        <w:rPr>
          <w:rFonts w:asciiTheme="majorBidi" w:hAnsiTheme="majorBidi" w:cstheme="majorBidi"/>
          <w:szCs w:val="22"/>
          <w:rtl/>
          <w:lang w:val="en-AU"/>
        </w:rPr>
        <w:t>ثبت نام نمودید</w:t>
      </w: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، </w:t>
      </w:r>
      <w:r w:rsidRPr="00D32F28">
        <w:rPr>
          <w:rFonts w:asciiTheme="majorBidi" w:hAnsiTheme="majorBidi" w:cstheme="majorBidi"/>
          <w:lang w:val="en-AU"/>
        </w:rPr>
        <w:t xml:space="preserve">Department of Education and Training </w:t>
      </w:r>
      <w:r w:rsidRPr="00D32F28">
        <w:rPr>
          <w:rFonts w:asciiTheme="majorBidi" w:hAnsiTheme="majorBidi" w:cstheme="majorBidi"/>
          <w:rtl/>
          <w:lang w:val="en-AU"/>
        </w:rPr>
        <w:t xml:space="preserve"> </w:t>
      </w:r>
      <w:r w:rsidRPr="00D32F28">
        <w:rPr>
          <w:rFonts w:asciiTheme="majorBidi" w:hAnsiTheme="majorBidi" w:cstheme="majorBidi"/>
          <w:szCs w:val="22"/>
          <w:rtl/>
          <w:lang w:val="en-AU"/>
        </w:rPr>
        <w:t>اطلاعات بیشتری در مورد برنامه های موجود و نحوه  انجام یک رزرو مطمئن را برای شما ارسال می کند.</w:t>
      </w:r>
    </w:p>
    <w:p w:rsidRPr="00D32F28" w:rsidR="006076D3" w:rsidP="006076D3" w:rsidRDefault="006076D3" w14:paraId="71EA0D59" w14:textId="3B0F0C50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D32F28" w:rsidR="006076D3" w:rsidP="006076D3" w:rsidRDefault="006076D3" w14:paraId="4B583201" w14:textId="2DA58847">
      <w:pPr>
        <w:bidi/>
        <w:spacing w:after="0"/>
        <w:rPr>
          <w:rFonts w:asciiTheme="majorBidi" w:hAnsiTheme="majorBidi" w:cstheme="majorBidi"/>
          <w:color w:val="003871" w:themeColor="accent5" w:themeShade="BF"/>
          <w:sz w:val="32"/>
          <w:szCs w:val="32"/>
          <w:lang w:val="en-AU"/>
        </w:rPr>
      </w:pPr>
      <w:r w:rsidRPr="00D32F28">
        <w:rPr>
          <w:rFonts w:asciiTheme="majorBidi" w:hAnsiTheme="majorBidi" w:cstheme="majorBidi"/>
          <w:color w:val="003871" w:themeColor="accent5" w:themeShade="BF"/>
          <w:sz w:val="32"/>
          <w:szCs w:val="32"/>
          <w:rtl/>
          <w:lang w:val="en-AU"/>
        </w:rPr>
        <w:t>اطلاعات بیشتر</w:t>
      </w:r>
    </w:p>
    <w:p w:rsidRPr="00D32F28" w:rsidR="00294396" w:rsidP="006076D3" w:rsidRDefault="00294396" w14:paraId="460CD58A" w14:textId="68AEBE73">
      <w:pPr>
        <w:bidi/>
        <w:spacing w:after="0"/>
        <w:rPr>
          <w:rFonts w:asciiTheme="majorBidi" w:hAnsiTheme="majorBidi" w:cstheme="majorBidi"/>
          <w:lang w:val="en-AU"/>
        </w:rPr>
      </w:pPr>
    </w:p>
    <w:p w:rsidRPr="00D32F28" w:rsidR="006076D3" w:rsidP="006076D3" w:rsidRDefault="006076D3" w14:paraId="12CD2489" w14:textId="31A3FBFC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برای </w:t>
      </w:r>
      <w:r w:rsidRPr="00D32F28">
        <w:rPr>
          <w:rFonts w:asciiTheme="majorBidi" w:hAnsiTheme="majorBidi" w:cstheme="majorBidi"/>
          <w:szCs w:val="22"/>
          <w:rtl/>
          <w:lang w:val="en-AU" w:bidi="fa-IR"/>
        </w:rPr>
        <w:t>پرسوجوی</w:t>
      </w: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 بیشتر در مورد اردوهای تعطیلات </w:t>
      </w:r>
      <w:r w:rsidRPr="00D32F28">
        <w:rPr>
          <w:rFonts w:asciiTheme="majorBidi" w:hAnsiTheme="majorBidi" w:cstheme="majorBidi"/>
          <w:szCs w:val="22"/>
          <w:lang w:val="en-AU"/>
        </w:rPr>
        <w:t>Positive Start</w:t>
      </w: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 یا ثبت نام ، با </w:t>
      </w:r>
      <w:hyperlink w:history="1" r:id="rId13">
        <w:r w:rsidRPr="00D32F28">
          <w:rPr>
            <w:rStyle w:val="Hyperlink"/>
            <w:rFonts w:asciiTheme="majorBidi" w:hAnsiTheme="majorBidi" w:cstheme="majorBidi"/>
            <w:szCs w:val="22"/>
            <w:lang w:val="en-AU"/>
          </w:rPr>
          <w:t>positivestart@education.vic.gov.au</w:t>
        </w:r>
      </w:hyperlink>
      <w:r w:rsidRPr="00D32F28">
        <w:rPr>
          <w:rStyle w:val="Hyperlink"/>
          <w:rFonts w:asciiTheme="majorBidi" w:hAnsiTheme="majorBidi" w:cstheme="majorBidi"/>
          <w:szCs w:val="22"/>
          <w:rtl/>
          <w:lang w:val="en-AU"/>
        </w:rPr>
        <w:t xml:space="preserve"> </w:t>
      </w:r>
      <w:r w:rsidRPr="00D32F28">
        <w:rPr>
          <w:rFonts w:asciiTheme="majorBidi" w:hAnsiTheme="majorBidi" w:cstheme="majorBidi"/>
          <w:szCs w:val="22"/>
          <w:rtl/>
          <w:lang w:val="en-AU"/>
        </w:rPr>
        <w:t>تماس بگیرید.</w:t>
      </w:r>
    </w:p>
    <w:p w:rsidRPr="00D32F28" w:rsidR="006076D3" w:rsidP="006076D3" w:rsidRDefault="006076D3" w14:paraId="7B06BDB2" w14:textId="4CA85CFC">
      <w:pPr>
        <w:bidi/>
        <w:spacing w:after="0"/>
        <w:rPr>
          <w:rFonts w:asciiTheme="majorBidi" w:hAnsiTheme="majorBidi" w:cstheme="majorBidi"/>
          <w:rtl/>
          <w:lang w:val="en-AU"/>
        </w:rPr>
      </w:pPr>
    </w:p>
    <w:p w:rsidRPr="00D32F28" w:rsidR="006076D3" w:rsidP="006076D3" w:rsidRDefault="006076D3" w14:paraId="72040B2E" w14:textId="675D0724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>با احترام</w:t>
      </w:r>
    </w:p>
    <w:p w:rsidRPr="00D32F28" w:rsidR="006076D3" w:rsidP="006076D3" w:rsidRDefault="006076D3" w14:paraId="76E7D228" w14:textId="09CA3F4C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lang w:val="en-AU"/>
        </w:rPr>
        <w:t>Stephen Fraser</w:t>
      </w:r>
    </w:p>
    <w:p w:rsidRPr="00D32F28" w:rsidR="006076D3" w:rsidP="006076D3" w:rsidRDefault="006076D3" w14:paraId="2EEAF704" w14:textId="6E87E63A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>معاون دبیر</w:t>
      </w:r>
    </w:p>
    <w:p w:rsidRPr="00D32F28" w:rsidR="006076D3" w:rsidP="006076D3" w:rsidRDefault="006076D3" w14:paraId="6E982FAF" w14:textId="4FC5DF63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>برنامه های آموزشی مدرسه و حمایت</w:t>
      </w:r>
    </w:p>
    <w:p w:rsidRPr="00D32F28" w:rsidR="006076D3" w:rsidP="006076D3" w:rsidRDefault="006076D3" w14:paraId="2A868B40" w14:textId="0698D5B8">
      <w:pPr>
        <w:bidi/>
        <w:spacing w:after="0"/>
        <w:rPr>
          <w:rFonts w:asciiTheme="majorBidi" w:hAnsiTheme="majorBidi" w:eastAsiaTheme="majorEastAsia" w:cstheme="majorBidi"/>
          <w:b/>
          <w:color w:val="E57100" w:themeColor="accent1"/>
          <w:szCs w:val="22"/>
          <w:lang w:val="en-AU"/>
        </w:rPr>
      </w:pPr>
      <w:r w:rsidRPr="00D32F28">
        <w:rPr>
          <w:rFonts w:asciiTheme="majorBidi" w:hAnsiTheme="majorBidi" w:cstheme="majorBidi"/>
          <w:szCs w:val="22"/>
        </w:rPr>
        <w:t>Department of Education and Training</w:t>
      </w:r>
    </w:p>
    <w:p w:rsidRPr="00D32F28" w:rsidR="006076D3" w:rsidP="006076D3" w:rsidRDefault="006076D3" w14:paraId="7517BBA4" w14:textId="77777777">
      <w:pPr>
        <w:bidi/>
        <w:spacing w:after="0"/>
        <w:rPr>
          <w:rFonts w:asciiTheme="majorBidi" w:hAnsiTheme="majorBidi" w:cstheme="majorBidi"/>
          <w:lang w:val="en-AU"/>
        </w:rPr>
      </w:pPr>
    </w:p>
    <w:p w:rsidRPr="00D32F28" w:rsidR="00424AC6" w:rsidP="00294396" w:rsidRDefault="00424AC6" w14:paraId="71BAD28E" w14:textId="48330AEE">
      <w:pPr>
        <w:spacing w:after="0"/>
        <w:rPr>
          <w:rFonts w:asciiTheme="majorBidi" w:hAnsiTheme="majorBidi" w:cstheme="majorBidi"/>
          <w:lang w:val="en-AU"/>
        </w:rPr>
      </w:pPr>
    </w:p>
    <w:p w:rsidRPr="00D32F28" w:rsidR="00716A2F" w:rsidRDefault="00716A2F" w14:paraId="341940EC" w14:textId="5428887E">
      <w:pPr>
        <w:spacing w:after="0"/>
        <w:rPr>
          <w:rFonts w:asciiTheme="majorBidi" w:hAnsiTheme="majorBidi" w:eastAsiaTheme="majorEastAsia" w:cstheme="majorBidi"/>
          <w:b/>
          <w:color w:val="E57100" w:themeColor="accent1"/>
          <w:sz w:val="32"/>
          <w:szCs w:val="26"/>
          <w:lang w:val="en-AU"/>
        </w:rPr>
      </w:pPr>
    </w:p>
    <w:p w:rsidRPr="00D32F28" w:rsidR="00921739" w:rsidP="004771B4" w:rsidRDefault="004771B4" w14:paraId="7F13ABB2" w14:textId="10E0367D">
      <w:pPr>
        <w:pStyle w:val="Heading2"/>
        <w:bidi/>
        <w:spacing w:before="0" w:after="0"/>
        <w:rPr>
          <w:rFonts w:asciiTheme="majorBidi" w:hAnsiTheme="majorBidi" w:cstheme="majorBidi"/>
          <w:b w:val="0"/>
          <w:bCs/>
          <w:color w:val="E57100" w:themeColor="accent1"/>
          <w:szCs w:val="32"/>
          <w:rtl/>
          <w:lang w:val="en-AU"/>
        </w:rPr>
      </w:pPr>
      <w:r w:rsidRPr="00D32F28">
        <w:rPr>
          <w:rFonts w:asciiTheme="majorBidi" w:hAnsiTheme="majorBidi" w:cstheme="majorBidi"/>
          <w:b w:val="0"/>
          <w:bCs/>
          <w:color w:val="E57100" w:themeColor="accent1"/>
          <w:szCs w:val="32"/>
          <w:rtl/>
          <w:lang w:val="en-AU"/>
        </w:rPr>
        <w:t>اطلاعات کمپ تعطیلات</w:t>
      </w:r>
    </w:p>
    <w:p w:rsidRPr="00D32F28" w:rsidR="001971B7" w:rsidP="001971B7" w:rsidRDefault="001971B7" w14:paraId="04971821" w14:textId="77777777">
      <w:pPr>
        <w:bidi/>
        <w:rPr>
          <w:lang w:val="en-AU"/>
        </w:rPr>
      </w:pPr>
    </w:p>
    <w:p w:rsidRPr="00D32F28" w:rsidR="00921739" w:rsidP="004771B4" w:rsidRDefault="004771B4" w14:paraId="768845AB" w14:textId="35F58824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  <w:r w:rsidRPr="00D32F28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>کدام دانش آموزان واجد شرایط اردوهای تعطیلات رایگان هستند؟</w:t>
      </w:r>
    </w:p>
    <w:p w:rsidRPr="00D32F28" w:rsidR="004771B4" w:rsidP="004771B4" w:rsidRDefault="004771B4" w14:paraId="2774935D" w14:textId="3E4618CC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</w:p>
    <w:p w:rsidRPr="00D32F28" w:rsidR="004771B4" w:rsidP="004771B4" w:rsidRDefault="004771B4" w14:paraId="223224ED" w14:textId="33855EBD">
      <w:p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دانش آموزانی که یک یا چند مورد از شرایط زیر</w:t>
      </w:r>
      <w:r w:rsidRPr="00D32F28">
        <w:rPr>
          <w:rFonts w:asciiTheme="majorBidi" w:hAnsiTheme="majorBidi" w:eastAsiaTheme="majorEastAsia" w:cstheme="majorBidi"/>
          <w:b/>
          <w:szCs w:val="22"/>
          <w:lang w:val="en-AU"/>
        </w:rPr>
        <w:t xml:space="preserve">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 w:bidi="fa-IR"/>
        </w:rPr>
        <w:t>را دارا باشند،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واجد شرایط شرکت در اردوی تعطیلات رایگان می باشند:</w:t>
      </w:r>
    </w:p>
    <w:p w:rsidRPr="00D32F28" w:rsidR="004771B4" w:rsidP="004771B4" w:rsidRDefault="004771B4" w14:paraId="3CA6551D" w14:textId="77777777">
      <w:p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</w:p>
    <w:p w:rsidRPr="00D32F28" w:rsidR="004771B4" w:rsidP="004771B4" w:rsidRDefault="004771B4" w14:paraId="34354E22" w14:textId="72714181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در مدرسه ای بوده باشند که به دلیل </w:t>
      </w:r>
      <w:r w:rsidRPr="00D32F28">
        <w:rPr>
          <w:rStyle w:val="normaltextrun"/>
          <w:rFonts w:asciiTheme="majorBidi" w:hAnsiTheme="majorBidi" w:eastAsiaTheme="majorEastAsia" w:cstheme="majorBidi"/>
        </w:rPr>
        <w:t>COVID-19</w:t>
      </w:r>
      <w:r w:rsidRPr="00D32F28">
        <w:rPr>
          <w:rStyle w:val="normaltextrun"/>
          <w:rFonts w:asciiTheme="majorBidi" w:hAnsiTheme="majorBidi" w:eastAsiaTheme="majorEastAsia" w:cstheme="majorBidi"/>
          <w:rtl/>
        </w:rPr>
        <w:t xml:space="preserve">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در سال </w:t>
      </w:r>
      <w:r w:rsidRPr="00D32F28">
        <w:rPr>
          <w:rStyle w:val="normaltextrun"/>
          <w:rFonts w:asciiTheme="majorBidi" w:hAnsiTheme="majorBidi" w:eastAsiaTheme="majorEastAsia" w:cstheme="majorBidi"/>
        </w:rPr>
        <w:t>2021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، </w:t>
      </w:r>
      <w:r w:rsidRPr="00D32F28">
        <w:rPr>
          <w:rStyle w:val="normaltextrun"/>
          <w:rFonts w:asciiTheme="majorBidi" w:hAnsiTheme="majorBidi" w:eastAsiaTheme="majorEastAsia" w:cstheme="majorBidi"/>
        </w:rPr>
        <w:t xml:space="preserve">5 </w:t>
      </w:r>
      <w:r w:rsidRPr="00D32F28">
        <w:rPr>
          <w:rStyle w:val="normaltextrun"/>
          <w:rFonts w:asciiTheme="majorBidi" w:hAnsiTheme="majorBidi" w:eastAsiaTheme="majorEastAsia" w:cstheme="majorBidi"/>
          <w:rtl/>
        </w:rPr>
        <w:t xml:space="preserve">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روز یا بیشتر تعطیل شده باشد</w:t>
      </w:r>
    </w:p>
    <w:p w:rsidRPr="00D32F28" w:rsidR="004771B4" w:rsidP="004771B4" w:rsidRDefault="004771B4" w14:paraId="7DEAE194" w14:textId="541C15EC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برای سال </w:t>
      </w:r>
      <w:r w:rsidRPr="00D32F28">
        <w:rPr>
          <w:rFonts w:asciiTheme="majorBidi" w:hAnsiTheme="majorBidi" w:cstheme="majorBidi"/>
          <w:lang w:val="en-AU"/>
        </w:rPr>
        <w:t xml:space="preserve">2022 </w:t>
      </w:r>
      <w:r w:rsidRPr="00D32F28">
        <w:rPr>
          <w:rFonts w:asciiTheme="majorBidi" w:hAnsiTheme="majorBidi" w:cstheme="majorBidi"/>
          <w:rtl/>
          <w:lang w:val="en-AU"/>
        </w:rPr>
        <w:t xml:space="preserve"> </w:t>
      </w:r>
      <w:r w:rsidRPr="00D32F28">
        <w:rPr>
          <w:rFonts w:asciiTheme="majorBidi" w:hAnsiTheme="majorBidi" w:cstheme="majorBidi"/>
          <w:sz w:val="20"/>
          <w:szCs w:val="22"/>
          <w:rtl/>
          <w:lang w:val="en-AU"/>
        </w:rPr>
        <w:t xml:space="preserve">دارای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یک برنامه تأیید شده </w:t>
      </w:r>
      <w:hyperlink w:history="1" r:id="rId14">
        <w:r w:rsidRPr="00D32F28">
          <w:rPr>
            <w:rStyle w:val="Hyperlink"/>
            <w:rFonts w:asciiTheme="majorBidi" w:hAnsiTheme="majorBidi" w:cstheme="majorBidi"/>
            <w:lang w:val="en-AU"/>
          </w:rPr>
          <w:t>Camps, Sports and Excursions Fund (CSEF)</w:t>
        </w:r>
      </w:hyperlink>
      <w:r w:rsidRPr="00D32F28">
        <w:rPr>
          <w:rStyle w:val="Hyperlink"/>
          <w:rFonts w:asciiTheme="majorBidi" w:hAnsiTheme="majorBidi" w:cstheme="majorBidi"/>
          <w:rtl/>
          <w:lang w:val="en-AU"/>
        </w:rPr>
        <w:t xml:space="preserve">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باشند</w:t>
      </w:r>
    </w:p>
    <w:p w:rsidRPr="00D32F28" w:rsidR="004771B4" w:rsidP="004771B4" w:rsidRDefault="004771B4" w14:paraId="5481D726" w14:textId="1EFD9B7F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والدین آنها </w:t>
      </w:r>
      <w:r w:rsidRPr="00D32F28" w:rsidR="001971B7">
        <w:rPr>
          <w:rFonts w:hint="cs" w:asciiTheme="majorBidi" w:hAnsiTheme="majorBidi" w:eastAsiaTheme="majorEastAsia" w:cstheme="majorBidi"/>
          <w:b/>
          <w:szCs w:val="22"/>
          <w:rtl/>
          <w:lang w:val="en-AU"/>
        </w:rPr>
        <w:t>دارای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یک کارت انحصاری معتبر و امتحان شده باشند (به عنوان مثال </w:t>
      </w:r>
      <w:r w:rsidRPr="00D32F28">
        <w:rPr>
          <w:rFonts w:asciiTheme="majorBidi" w:hAnsiTheme="majorBidi" w:cstheme="majorBidi"/>
          <w:lang w:val="en-AU"/>
        </w:rPr>
        <w:t xml:space="preserve">Health Care Card </w:t>
      </w:r>
      <w:r w:rsidRPr="00D32F28">
        <w:rPr>
          <w:rFonts w:asciiTheme="majorBidi" w:hAnsiTheme="majorBidi" w:cstheme="majorBidi"/>
          <w:rtl/>
          <w:lang w:val="en-AU"/>
        </w:rPr>
        <w:t>،</w:t>
      </w:r>
      <w:r w:rsidRPr="00D32F28">
        <w:rPr>
          <w:rFonts w:asciiTheme="majorBidi" w:hAnsiTheme="majorBidi" w:cstheme="majorBidi"/>
          <w:lang w:val="en-AU"/>
        </w:rPr>
        <w:t>Job Seeker Newstart Allowance, Disability Support Pension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)</w:t>
      </w:r>
    </w:p>
    <w:p w:rsidRPr="00D32F28" w:rsidR="004771B4" w:rsidP="004771B4" w:rsidRDefault="004771B4" w14:paraId="23695D69" w14:textId="00D8E035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تحت مراقبت خارج از منزل (موقت یا دائم) باشند</w:t>
      </w:r>
    </w:p>
    <w:p w:rsidRPr="00D32F28" w:rsidR="004771B4" w:rsidP="004771B4" w:rsidRDefault="004771B4" w14:paraId="1B1DFC0A" w14:textId="68654B01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معلولیت داشته باشند</w:t>
      </w:r>
    </w:p>
    <w:p w:rsidRPr="00D32F28" w:rsidR="004771B4" w:rsidP="004771B4" w:rsidRDefault="004771B4" w14:paraId="10FB6246" w14:textId="5F481DEF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پیشینه پناهنده گی داشته باشند</w:t>
      </w:r>
    </w:p>
    <w:p w:rsidRPr="00D32F28" w:rsidR="004771B4" w:rsidP="004771B4" w:rsidRDefault="004771B4" w14:paraId="6CB13682" w14:textId="4F457772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دانش آموزان بومی باشند</w:t>
      </w:r>
    </w:p>
    <w:p w:rsidRPr="00D32F28" w:rsidR="004771B4" w:rsidP="004771B4" w:rsidRDefault="004771B4" w14:paraId="37041D71" w14:textId="615136D3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در </w:t>
      </w:r>
      <w:hyperlink w:history="1" r:id="rId15">
        <w:r w:rsidRPr="00D32F28">
          <w:rPr>
            <w:rStyle w:val="Hyperlink"/>
            <w:rFonts w:asciiTheme="majorBidi" w:hAnsiTheme="majorBidi" w:cstheme="majorBidi"/>
          </w:rPr>
          <w:t>Navigator program</w:t>
        </w:r>
      </w:hyperlink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حضور داشته باشند.</w:t>
      </w:r>
    </w:p>
    <w:p w:rsidRPr="00D32F28" w:rsidR="004771B4" w:rsidP="004771B4" w:rsidRDefault="004771B4" w14:paraId="35E74C9C" w14:textId="15584C7E">
      <w:pPr>
        <w:bidi/>
        <w:spacing w:after="0"/>
        <w:rPr>
          <w:rFonts w:asciiTheme="majorBidi" w:hAnsiTheme="majorBidi" w:cstheme="majorBidi"/>
          <w:bCs/>
          <w:sz w:val="24"/>
          <w:rtl/>
          <w:lang w:val="en-AU"/>
        </w:rPr>
      </w:pPr>
    </w:p>
    <w:p w:rsidRPr="00D32F28" w:rsidR="00921739" w:rsidP="00C426C3" w:rsidRDefault="00C426C3" w14:paraId="4C87C29C" w14:textId="56252591">
      <w:pPr>
        <w:bidi/>
        <w:spacing w:after="0"/>
        <w:rPr>
          <w:rFonts w:asciiTheme="majorBidi" w:hAnsiTheme="majorBidi" w:cstheme="majorBidi"/>
          <w:bCs/>
          <w:color w:val="006BA3" w:themeColor="accent4" w:themeShade="BF"/>
          <w:sz w:val="24"/>
          <w:rtl/>
          <w:lang w:val="en-AU"/>
        </w:rPr>
      </w:pPr>
      <w:r w:rsidRPr="00D32F28">
        <w:rPr>
          <w:rFonts w:asciiTheme="majorBidi" w:hAnsiTheme="majorBidi" w:cstheme="majorBidi"/>
          <w:bCs/>
          <w:color w:val="006BA3" w:themeColor="accent4" w:themeShade="BF"/>
          <w:sz w:val="24"/>
          <w:rtl/>
          <w:lang w:val="en-AU"/>
        </w:rPr>
        <w:t xml:space="preserve">اردوهای تعطیلات چه زمانی برگزار میشوند؟ </w:t>
      </w:r>
    </w:p>
    <w:p w:rsidRPr="00D32F28" w:rsidR="00C426C3" w:rsidP="00C426C3" w:rsidRDefault="00C426C3" w14:paraId="6A1F11A7" w14:textId="1AD9DD47">
      <w:pPr>
        <w:bidi/>
        <w:spacing w:after="0"/>
        <w:rPr>
          <w:rFonts w:asciiTheme="majorBidi" w:hAnsiTheme="majorBidi" w:cstheme="majorBidi"/>
          <w:sz w:val="24"/>
          <w:szCs w:val="22"/>
          <w:lang w:val="en-AU"/>
        </w:rPr>
      </w:pPr>
      <w:r w:rsidRPr="00D32F28">
        <w:rPr>
          <w:rFonts w:asciiTheme="majorBidi" w:hAnsiTheme="majorBidi" w:cstheme="majorBidi"/>
          <w:sz w:val="24"/>
          <w:szCs w:val="22"/>
          <w:rtl/>
          <w:lang w:val="en-AU"/>
        </w:rPr>
        <w:t xml:space="preserve">اردوهای تعطیلات در طول تعطیلات مدارس </w:t>
      </w:r>
      <w:r w:rsidRPr="00D32F28">
        <w:rPr>
          <w:rFonts w:asciiTheme="majorBidi" w:hAnsiTheme="majorBidi" w:cstheme="majorBidi"/>
          <w:lang w:val="en-AU"/>
        </w:rPr>
        <w:t xml:space="preserve">2022 </w:t>
      </w:r>
      <w:r w:rsidRPr="00D32F28">
        <w:rPr>
          <w:rFonts w:asciiTheme="majorBidi" w:hAnsiTheme="majorBidi" w:cstheme="majorBidi"/>
          <w:sz w:val="24"/>
          <w:szCs w:val="22"/>
          <w:rtl/>
          <w:lang w:val="en-AU"/>
        </w:rPr>
        <w:t xml:space="preserve">- ترم </w:t>
      </w:r>
      <w:r w:rsidRPr="00D32F28">
        <w:rPr>
          <w:rFonts w:asciiTheme="majorBidi" w:hAnsiTheme="majorBidi" w:cstheme="majorBidi"/>
          <w:lang w:val="en-AU"/>
        </w:rPr>
        <w:t xml:space="preserve">1 </w:t>
      </w:r>
      <w:r w:rsidRPr="00D32F28">
        <w:rPr>
          <w:rFonts w:asciiTheme="majorBidi" w:hAnsiTheme="majorBidi" w:cstheme="majorBidi"/>
          <w:sz w:val="24"/>
          <w:szCs w:val="22"/>
          <w:rtl/>
          <w:lang w:val="en-AU"/>
        </w:rPr>
        <w:t xml:space="preserve">(آوریل)، ترم </w:t>
      </w:r>
      <w:r w:rsidRPr="00D32F28">
        <w:rPr>
          <w:rFonts w:asciiTheme="majorBidi" w:hAnsiTheme="majorBidi" w:cstheme="majorBidi"/>
          <w:lang w:val="en-AU"/>
        </w:rPr>
        <w:t xml:space="preserve">2 </w:t>
      </w:r>
      <w:r w:rsidRPr="00D32F28">
        <w:rPr>
          <w:rFonts w:asciiTheme="majorBidi" w:hAnsiTheme="majorBidi" w:cstheme="majorBidi"/>
          <w:sz w:val="24"/>
          <w:szCs w:val="22"/>
          <w:rtl/>
          <w:lang w:val="en-AU"/>
        </w:rPr>
        <w:t xml:space="preserve">(ژوئن/ژوئیه) و ترم </w:t>
      </w:r>
      <w:r w:rsidRPr="00D32F28">
        <w:rPr>
          <w:rFonts w:asciiTheme="majorBidi" w:hAnsiTheme="majorBidi" w:cstheme="majorBidi"/>
          <w:lang w:val="en-AU"/>
        </w:rPr>
        <w:t xml:space="preserve">3 </w:t>
      </w:r>
      <w:r w:rsidRPr="00D32F28">
        <w:rPr>
          <w:rFonts w:asciiTheme="majorBidi" w:hAnsiTheme="majorBidi" w:cstheme="majorBidi"/>
          <w:sz w:val="24"/>
          <w:szCs w:val="22"/>
          <w:rtl/>
          <w:lang w:val="en-AU"/>
        </w:rPr>
        <w:t xml:space="preserve">(سپتامبر) </w:t>
      </w:r>
      <w:r w:rsidRPr="00D32F28">
        <w:rPr>
          <w:rFonts w:asciiTheme="majorBidi" w:hAnsiTheme="majorBidi" w:cstheme="majorBidi"/>
          <w:lang w:val="en-AU"/>
        </w:rPr>
        <w:t>2022</w:t>
      </w:r>
      <w:r w:rsidRPr="00D32F28">
        <w:rPr>
          <w:rFonts w:asciiTheme="majorBidi" w:hAnsiTheme="majorBidi" w:cstheme="majorBidi"/>
          <w:rtl/>
          <w:lang w:val="en-AU"/>
        </w:rPr>
        <w:t xml:space="preserve"> </w:t>
      </w:r>
      <w:r w:rsidRPr="00D32F28">
        <w:rPr>
          <w:rFonts w:asciiTheme="majorBidi" w:hAnsiTheme="majorBidi" w:cstheme="majorBidi"/>
          <w:sz w:val="24"/>
          <w:szCs w:val="22"/>
          <w:rtl/>
          <w:lang w:val="en-AU"/>
        </w:rPr>
        <w:t>اجرا خواهند شد.</w:t>
      </w:r>
    </w:p>
    <w:p w:rsidRPr="00D32F28" w:rsidR="00294396" w:rsidP="00294396" w:rsidRDefault="00294396" w14:paraId="33101D6B" w14:textId="1ADBD535">
      <w:pPr>
        <w:pStyle w:val="Heading2"/>
        <w:spacing w:before="0" w:after="0"/>
        <w:rPr>
          <w:rFonts w:asciiTheme="majorBidi" w:hAnsiTheme="majorBidi" w:cstheme="majorBidi"/>
          <w:sz w:val="24"/>
          <w:szCs w:val="22"/>
          <w:rtl/>
          <w:lang w:val="en-AU"/>
        </w:rPr>
      </w:pPr>
    </w:p>
    <w:p w:rsidRPr="00D32F28" w:rsidR="00994CAC" w:rsidP="00E37FEA" w:rsidRDefault="00994CAC" w14:paraId="7E8F0401" w14:textId="53AF32A9">
      <w:pPr>
        <w:bidi/>
        <w:spacing w:after="0"/>
        <w:rPr>
          <w:rFonts w:asciiTheme="majorBidi" w:hAnsiTheme="majorBidi" w:cstheme="majorBidi"/>
          <w:b/>
          <w:bCs/>
          <w:color w:val="006BA3" w:themeColor="accent4" w:themeShade="BF"/>
          <w:rtl/>
          <w:lang w:val="en-AU"/>
        </w:rPr>
      </w:pPr>
      <w:r w:rsidRPr="00D32F28">
        <w:rPr>
          <w:rFonts w:asciiTheme="majorBidi" w:hAnsiTheme="majorBidi" w:cstheme="majorBidi"/>
          <w:b/>
          <w:bCs/>
          <w:color w:val="006BA3" w:themeColor="accent4" w:themeShade="BF"/>
          <w:rtl/>
          <w:lang w:val="en-AU"/>
        </w:rPr>
        <w:t xml:space="preserve">شهریه آن چقدر است؟ </w:t>
      </w:r>
    </w:p>
    <w:p w:rsidRPr="00D32F28" w:rsidR="00CF4C8C" w:rsidP="00E37FEA" w:rsidRDefault="00CF4C8C" w14:paraId="57240B80" w14:textId="7B12E072">
      <w:pPr>
        <w:bidi/>
        <w:spacing w:after="0"/>
        <w:rPr>
          <w:rFonts w:asciiTheme="majorBidi" w:hAnsiTheme="majorBidi" w:cstheme="majorBidi"/>
          <w:lang w:val="en-AU"/>
        </w:rPr>
      </w:pPr>
      <w:r w:rsidRPr="00D32F28">
        <w:rPr>
          <w:rFonts w:asciiTheme="majorBidi" w:hAnsiTheme="majorBidi" w:cstheme="majorBidi"/>
          <w:rtl/>
          <w:lang w:val="en-AU"/>
        </w:rPr>
        <w:t xml:space="preserve">این اردو ها برای خانواده های واجد شرایط کاملا رایگان است. حضور فرزندتان در اردو هیچ هزینه ای برای شما در بر نخواهد داشت. اکثر اردو ها می توانند حمل و نقل را از مکان های مرکزی سازماندهی کنند، اما برای برخی از اردوها، ممکن است لازم </w:t>
      </w:r>
      <w:r w:rsidRPr="00D32F28" w:rsidR="001971B7">
        <w:rPr>
          <w:rFonts w:hint="cs" w:asciiTheme="majorBidi" w:hAnsiTheme="majorBidi" w:cstheme="majorBidi"/>
          <w:rtl/>
          <w:lang w:val="en-AU"/>
        </w:rPr>
        <w:t>شود</w:t>
      </w:r>
      <w:r w:rsidRPr="00D32F28">
        <w:rPr>
          <w:rFonts w:asciiTheme="majorBidi" w:hAnsiTheme="majorBidi" w:cstheme="majorBidi"/>
          <w:rtl/>
          <w:lang w:val="en-AU"/>
        </w:rPr>
        <w:t xml:space="preserve"> که والدین </w:t>
      </w:r>
      <w:r w:rsidRPr="00D32F28" w:rsidR="001971B7">
        <w:rPr>
          <w:rFonts w:hint="cs" w:asciiTheme="majorBidi" w:hAnsiTheme="majorBidi" w:cstheme="majorBidi"/>
          <w:rtl/>
          <w:lang w:val="en-AU"/>
        </w:rPr>
        <w:t xml:space="preserve">خود </w:t>
      </w:r>
      <w:r w:rsidRPr="00D32F28">
        <w:rPr>
          <w:rFonts w:asciiTheme="majorBidi" w:hAnsiTheme="majorBidi" w:cstheme="majorBidi"/>
          <w:rtl/>
          <w:lang w:val="en-AU"/>
        </w:rPr>
        <w:t xml:space="preserve">وسایل حمل و نقل را برای کودک </w:t>
      </w:r>
      <w:r w:rsidRPr="00D32F28" w:rsidR="001971B7">
        <w:rPr>
          <w:rFonts w:hint="cs" w:asciiTheme="majorBidi" w:hAnsiTheme="majorBidi" w:cstheme="majorBidi"/>
          <w:rtl/>
          <w:lang w:val="en-AU"/>
        </w:rPr>
        <w:t>شان</w:t>
      </w:r>
      <w:r w:rsidRPr="00D32F28">
        <w:rPr>
          <w:rFonts w:asciiTheme="majorBidi" w:hAnsiTheme="majorBidi" w:cstheme="majorBidi"/>
          <w:rtl/>
          <w:lang w:val="en-AU"/>
        </w:rPr>
        <w:t xml:space="preserve"> فراهم کنند.</w:t>
      </w:r>
    </w:p>
    <w:p w:rsidRPr="00D32F28" w:rsidR="00294396" w:rsidP="00294396" w:rsidRDefault="00294396" w14:paraId="3BCE6DB7" w14:textId="77777777">
      <w:pPr>
        <w:spacing w:after="0"/>
        <w:rPr>
          <w:rFonts w:asciiTheme="majorBidi" w:hAnsiTheme="majorBidi" w:cstheme="majorBidi"/>
          <w:szCs w:val="22"/>
          <w:lang w:val="en-AU"/>
        </w:rPr>
      </w:pPr>
    </w:p>
    <w:p w:rsidRPr="00D32F28" w:rsidR="0057141F" w:rsidP="0057141F" w:rsidRDefault="0057141F" w14:paraId="5A2AEC46" w14:textId="220A8A07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  <w:r w:rsidRPr="00D32F28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>فرزند من باید چند سال داشته باشد؟</w:t>
      </w:r>
    </w:p>
    <w:p w:rsidRPr="00D32F28" w:rsidR="0057141F" w:rsidP="0057141F" w:rsidRDefault="0057141F" w14:paraId="095DEA90" w14:textId="1B73C19F">
      <w:p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دانش آموزان سال های</w:t>
      </w:r>
      <w:r w:rsidRPr="00D32F28" w:rsidR="001971B7">
        <w:rPr>
          <w:rFonts w:asciiTheme="majorBidi" w:hAnsiTheme="majorBidi" w:eastAsiaTheme="majorEastAsia" w:cstheme="majorBidi"/>
          <w:b/>
          <w:szCs w:val="22"/>
          <w:lang w:val="en-US"/>
        </w:rPr>
        <w:t xml:space="preserve"> </w:t>
      </w:r>
      <w:r w:rsidRPr="00D32F28">
        <w:rPr>
          <w:rFonts w:asciiTheme="majorBidi" w:hAnsiTheme="majorBidi" w:cstheme="majorBidi"/>
          <w:lang w:val="en-AU"/>
        </w:rPr>
        <w:t xml:space="preserve">3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تا </w:t>
      </w:r>
      <w:r w:rsidRPr="00D32F28">
        <w:rPr>
          <w:rFonts w:asciiTheme="majorBidi" w:hAnsiTheme="majorBidi" w:cstheme="majorBidi"/>
          <w:lang w:val="en-AU"/>
        </w:rPr>
        <w:t>12</w:t>
      </w:r>
      <w:r w:rsidRPr="00D32F28" w:rsidR="001971B7">
        <w:rPr>
          <w:rFonts w:hint="cs" w:asciiTheme="majorBidi" w:hAnsiTheme="majorBidi" w:cstheme="majorBidi"/>
          <w:rtl/>
          <w:lang w:val="en-AU" w:bidi="fa-IR"/>
        </w:rPr>
        <w:t xml:space="preserve">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از آغاز سال تحصیلی </w:t>
      </w:r>
      <w:r w:rsidRPr="00D32F28">
        <w:rPr>
          <w:rFonts w:asciiTheme="majorBidi" w:hAnsiTheme="majorBidi" w:cstheme="majorBidi"/>
          <w:lang w:val="en-AU"/>
        </w:rPr>
        <w:t xml:space="preserve">2022 </w:t>
      </w:r>
      <w:r w:rsidRPr="00D32F28">
        <w:rPr>
          <w:rFonts w:asciiTheme="majorBidi" w:hAnsiTheme="majorBidi" w:eastAsiaTheme="majorEastAsia" w:cstheme="majorBidi"/>
          <w:b/>
          <w:szCs w:val="22"/>
          <w:rtl/>
          <w:lang w:val="en-AU"/>
        </w:rPr>
        <w:t>می توانند در برنامه های اردوی تعطیلات شرکت کنند.</w:t>
      </w:r>
    </w:p>
    <w:p w:rsidRPr="00D32F28" w:rsidR="00294396" w:rsidP="00294396" w:rsidRDefault="00294396" w14:paraId="17625DFA" w14:textId="77777777">
      <w:pPr>
        <w:pStyle w:val="Heading2"/>
        <w:spacing w:before="0" w:after="0"/>
        <w:rPr>
          <w:rFonts w:asciiTheme="majorBidi" w:hAnsiTheme="majorBidi" w:cstheme="majorBidi"/>
          <w:sz w:val="24"/>
          <w:szCs w:val="22"/>
          <w:lang w:val="en-AU"/>
        </w:rPr>
      </w:pPr>
    </w:p>
    <w:p w:rsidRPr="00D32F28" w:rsidR="0057141F" w:rsidP="0057141F" w:rsidRDefault="0057141F" w14:paraId="24209EFA" w14:textId="47E40765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آیا فرزند من می تواند </w:t>
      </w: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 w:bidi="fa-IR"/>
        </w:rPr>
        <w:t>همراه با</w:t>
      </w: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 دوستان خود باشد؟</w:t>
      </w:r>
    </w:p>
    <w:p w:rsidRPr="00D32F28" w:rsidR="0057141F" w:rsidP="0057141F" w:rsidRDefault="0057141F" w14:paraId="11FC8F1A" w14:textId="415474B9">
      <w:pPr>
        <w:bidi/>
        <w:spacing w:after="0"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اگر فرزند شما برای رفتن به همان اردو رزرو را انجام دهد و </w:t>
      </w:r>
      <w:r w:rsidRPr="00D32F28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جای خالی</w:t>
      </w: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در دسترس باشد، ممکن است بتواند همراه با دوستانش به اردو برود. با این همه، لطفاً توجه داشته باشید که دوستان فرزندتان ممکن است واجد شرایط بودجه اردو تعطیلات رایگان </w:t>
      </w:r>
      <w:r w:rsidRPr="00D32F28">
        <w:rPr>
          <w:rFonts w:asciiTheme="majorBidi" w:hAnsiTheme="majorBidi" w:cstheme="majorBidi"/>
          <w:lang w:val="en-AU"/>
        </w:rPr>
        <w:t xml:space="preserve">Positive Start </w:t>
      </w: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نباشند. فقط خانواده‌های واجد شرایط می‌توانند از طریق </w:t>
      </w:r>
      <w:r w:rsidRPr="00D32F28">
        <w:rPr>
          <w:rFonts w:asciiTheme="majorBidi" w:hAnsiTheme="majorBidi" w:cstheme="majorBidi"/>
          <w:lang w:val="en-AU"/>
        </w:rPr>
        <w:t>Positive Start</w:t>
      </w: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 رزرو را انجام دهند. به یاد داشته باشید، فرزند شما همچنین فرصت پیدا کردن دوستان جدید و ایجاد روابط با دانش آموزان مدارس دیگر را خواهد داشت.</w:t>
      </w:r>
    </w:p>
    <w:p w:rsidRPr="00D32F28" w:rsidR="00294396" w:rsidP="00294396" w:rsidRDefault="00294396" w14:paraId="4629091A" w14:textId="77777777">
      <w:pPr>
        <w:pStyle w:val="Heading2"/>
        <w:spacing w:before="0" w:after="0"/>
        <w:rPr>
          <w:rFonts w:asciiTheme="majorBidi" w:hAnsiTheme="majorBidi" w:cstheme="majorBidi"/>
          <w:sz w:val="24"/>
          <w:szCs w:val="22"/>
          <w:lang w:val="en-AU"/>
        </w:rPr>
      </w:pPr>
    </w:p>
    <w:p w:rsidRPr="00D32F28" w:rsidR="0057141F" w:rsidP="0057141F" w:rsidRDefault="0057141F" w14:paraId="189F8DCD" w14:textId="6EAE6B23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چه نوع اردوهایی وجود دارد؟</w:t>
      </w:r>
    </w:p>
    <w:p w:rsidRPr="00D32F28" w:rsidR="0057141F" w:rsidP="0057141F" w:rsidRDefault="0057141F" w14:paraId="3451171A" w14:textId="23A4F7C3">
      <w:pPr>
        <w:bidi/>
        <w:spacing w:after="0"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فهرستی از اردوها </w:t>
      </w:r>
      <w:r w:rsidRPr="00D32F28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در دسترس</w:t>
      </w: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دارد که می توانید از بین آنها انتخاب کنید. هر اردو شرح مختصری از جمله مکان آن، طول اردو (تعداد روزها)، تاریخ برگزاری آن، نحوه رسیدن به آنجا و نیز فهرستی از فعالیت‌ها که به شما کمک می‌کند تصمیم بگیرید کدام کمپ برای فرزندتان مناسب‌تر است را خواهد داشت.</w:t>
      </w:r>
    </w:p>
    <w:p w:rsidRPr="00D32F28" w:rsidR="00294396" w:rsidP="00294396" w:rsidRDefault="00294396" w14:paraId="5562E1DE" w14:textId="77777777">
      <w:pPr>
        <w:pStyle w:val="Heading2"/>
        <w:spacing w:before="0" w:after="0"/>
        <w:rPr>
          <w:rFonts w:asciiTheme="majorBidi" w:hAnsiTheme="majorBidi" w:cstheme="majorBidi"/>
          <w:sz w:val="24"/>
          <w:szCs w:val="22"/>
          <w:lang w:val="en-AU"/>
        </w:rPr>
      </w:pPr>
    </w:p>
    <w:p w:rsidRPr="00D32F28" w:rsidR="00A82373" w:rsidP="00A82373" w:rsidRDefault="00A82373" w14:paraId="42508AF9" w14:textId="0AC1B4F5">
      <w:pPr>
        <w:bidi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چه اقدامات ایمنی عمومی برای اطمینان از ا</w:t>
      </w:r>
      <w:r w:rsidRPr="00D32F28" w:rsidR="001971B7">
        <w:rPr>
          <w:rFonts w:hint="cs"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ی</w:t>
      </w: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من بودن اردوها برای دانش آموزان وجود دارد؟</w:t>
      </w:r>
    </w:p>
    <w:p w:rsidR="001971B7" w:rsidP="001971B7" w:rsidRDefault="00A82373" w14:paraId="627CB6D3" w14:textId="0538A567">
      <w:pPr>
        <w:bidi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امکانات و مکان‌های اردو همه ساله بازبینی  و توسط یک طرح ملی مستقل تأیید اعتبار می‌شوند تا اطمینان حاصل شود که استانداردهای بهترین عملکرد را </w:t>
      </w:r>
      <w:r w:rsidRPr="00D32F28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داشته</w:t>
      </w:r>
      <w:r w:rsidRPr="00D32F2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و همه دانش‌آموزان بهترین مراقبت را دریافت می‌کنند.</w:t>
      </w:r>
      <w:r w:rsidRPr="00D32F28" w:rsidR="00E2447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تمامی فعالیت های اردو، مطابق با استانداردهای ایمنی ملی است. تمامی کارکنان دارای چک  کار با کودکان </w:t>
      </w:r>
      <w:r w:rsidRPr="00D32F28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بوده</w:t>
      </w:r>
      <w:r w:rsidRPr="00D32F28" w:rsidR="00E2447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و به عنوان بخشی از کار با اردو، تحت یک فرآیند سنجش و بررسی کامل، قرار می گیرند.</w:t>
      </w:r>
    </w:p>
    <w:p w:rsidR="00E37FEA" w:rsidP="00E37FEA" w:rsidRDefault="00E37FEA" w14:paraId="692E1E9B" w14:textId="2959175F">
      <w:pPr>
        <w:bidi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</w:p>
    <w:p w:rsidR="00E37FEA" w:rsidP="00E37FEA" w:rsidRDefault="00E37FEA" w14:paraId="59E2630A" w14:textId="5CFE5411">
      <w:pPr>
        <w:bidi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</w:p>
    <w:p w:rsidRPr="00D32F28" w:rsidR="00E37FEA" w:rsidP="00E37FEA" w:rsidRDefault="00E37FEA" w14:paraId="23EBFD6C" w14:textId="77777777">
      <w:pPr>
        <w:bidi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</w:p>
    <w:p w:rsidR="00E37FEA" w:rsidP="00E24478" w:rsidRDefault="00E37FEA" w14:paraId="1458F489" w14:textId="77777777">
      <w:pPr>
        <w:bidi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</w:p>
    <w:p w:rsidRPr="00D32F28" w:rsidR="00E24478" w:rsidP="00E37FEA" w:rsidRDefault="00E24478" w14:paraId="7C11BA38" w14:textId="30CF1B59">
      <w:pPr>
        <w:bidi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چه خط مشی هایی برای</w:t>
      </w: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lang w:val="en-AU"/>
        </w:rPr>
        <w:t xml:space="preserve"> </w:t>
      </w:r>
      <w:proofErr w:type="spellStart"/>
      <w:r w:rsidRPr="00D32F28">
        <w:rPr>
          <w:rFonts w:asciiTheme="majorBidi" w:hAnsiTheme="majorBidi" w:eastAsiaTheme="majorEastAsia" w:cstheme="majorBidi"/>
          <w:b/>
          <w:color w:val="0070C0"/>
          <w:sz w:val="24"/>
          <w:szCs w:val="22"/>
          <w:lang w:val="en-AU"/>
        </w:rPr>
        <w:t>COVIDSafe</w:t>
      </w:r>
      <w:proofErr w:type="spellEnd"/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lang w:val="en-AU"/>
        </w:rPr>
        <w:t xml:space="preserve"> </w:t>
      </w:r>
      <w:r w:rsidRPr="00D32F28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در اردوها در نظر گرفته شده است؟</w:t>
      </w:r>
    </w:p>
    <w:p w:rsidRPr="00D32F28" w:rsidR="00E24478" w:rsidP="7C430E27" w:rsidRDefault="00E24478" w14:paraId="31EEC8A8" w14:textId="5A2E8F6A">
      <w:pPr>
        <w:bidi/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</w:pPr>
      <w:r w:rsidRPr="7C430E27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همه اردوهای </w:t>
      </w:r>
      <w:r w:rsidRPr="7C430E27" w:rsidR="00E24478">
        <w:rPr>
          <w:rFonts w:ascii="Arial" w:hAnsi="Arial" w:cs="Arial" w:asciiTheme="majorBidi" w:hAnsiTheme="majorBidi" w:cstheme="majorBidi"/>
          <w:lang w:val="en-AU"/>
        </w:rPr>
        <w:t>Positive Start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7C430E27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در سال </w:t>
      </w:r>
      <w:r w:rsidRPr="7C430E27" w:rsidR="00E24478">
        <w:rPr>
          <w:rFonts w:ascii="Arial" w:hAnsi="Arial" w:cs="Arial" w:asciiTheme="majorBidi" w:hAnsiTheme="majorBidi" w:cstheme="majorBidi"/>
          <w:lang w:val="en-AU"/>
        </w:rPr>
        <w:t>2022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End"/>
      <w:r w:rsidRPr="7C430E27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باید یک طرح </w:t>
      </w:r>
      <w:r w:rsidRPr="7C430E27" w:rsidR="00E24478">
        <w:rPr>
          <w:rFonts w:ascii="Arial" w:hAnsi="Arial" w:cs="Arial" w:asciiTheme="majorBidi" w:hAnsiTheme="majorBidi" w:cstheme="majorBidi"/>
          <w:lang w:val="en-AU"/>
        </w:rPr>
        <w:t>CovidSafe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7C430E27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را اجرا کنند که با توصیه های </w:t>
      </w:r>
      <w:r w:rsidRPr="7C430E27" w:rsidR="00E24478">
        <w:rPr>
          <w:rFonts w:ascii="Arial" w:hAnsi="Arial" w:cs="Arial" w:asciiTheme="majorBidi" w:hAnsiTheme="majorBidi" w:cstheme="majorBidi"/>
          <w:lang w:val="en-AU"/>
        </w:rPr>
        <w:t>Department of Health</w:t>
      </w:r>
      <w:r w:rsidRPr="7C430E27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 و </w:t>
      </w:r>
      <w:r w:rsidRPr="7C430E27" w:rsidR="00E24478">
        <w:rPr>
          <w:rFonts w:ascii="Arial" w:hAnsi="Arial" w:cs="Arial" w:asciiTheme="majorBidi" w:hAnsiTheme="majorBidi" w:cstheme="majorBidi"/>
          <w:lang w:val="en-AU"/>
        </w:rPr>
        <w:t>Department of Education and Training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>همسو</w:t>
      </w:r>
      <w:proofErr w:type="spellEnd"/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7C430E27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باشد. این شامل عملیات تحت شیوه‌های به‌روز </w:t>
      </w:r>
      <w:r w:rsidRPr="7C430E27" w:rsidR="00E24478">
        <w:rPr>
          <w:rFonts w:ascii="Arial" w:hAnsi="Arial" w:cs="Arial" w:asciiTheme="majorBidi" w:hAnsiTheme="majorBidi" w:cstheme="majorBidi"/>
          <w:lang w:val="en-AU"/>
        </w:rPr>
        <w:t>CovidSafe</w:t>
      </w:r>
      <w:r w:rsidRPr="7C430E27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7C430E27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>مانند نظافت مناسب، طراحی فعالیت، خدمات غذایی و تراکم محل اقامت و چیدمان می‌شود.</w:t>
      </w:r>
    </w:p>
    <w:p w:rsidRPr="00D32F28" w:rsidR="00E24478" w:rsidP="7C430E27" w:rsidRDefault="00E24478" w14:paraId="3BF8E9EF" w14:textId="41F6E53C">
      <w:pPr>
        <w:pStyle w:val="Normal"/>
        <w:bidi w:val="1"/>
      </w:pPr>
      <w:r w:rsidR="7C430E27">
        <w:drawing>
          <wp:anchor distT="0" distB="0" distL="114300" distR="114300" simplePos="0" relativeHeight="251658240" behindDoc="0" locked="0" layoutInCell="1" allowOverlap="1" wp14:editId="0C3FC4A7" wp14:anchorId="41742DF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2084769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d8f01fd07545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32F28" w:rsidR="00E24478" w:rsidP="00294396" w:rsidRDefault="00E24478" w14:paraId="1884A50B" w14:textId="7EB69FAA">
      <w:pPr>
        <w:pStyle w:val="Heading2"/>
        <w:spacing w:before="0" w:after="0"/>
        <w:rPr>
          <w:rFonts w:asciiTheme="majorBidi" w:hAnsiTheme="majorBidi" w:cstheme="majorBidi"/>
          <w:color w:val="0070C0"/>
          <w:sz w:val="24"/>
          <w:szCs w:val="22"/>
          <w:rtl/>
          <w:lang w:val="en-AU"/>
        </w:rPr>
      </w:pPr>
    </w:p>
    <w:p w:rsidRPr="00D32F28" w:rsidR="00294396" w:rsidP="00E24478" w:rsidRDefault="00E24478" w14:paraId="4D7FE78E" w14:textId="1CBDB2E4">
      <w:pPr>
        <w:pStyle w:val="Heading2"/>
        <w:spacing w:before="0" w:after="0"/>
        <w:jc w:val="right"/>
        <w:rPr>
          <w:rFonts w:asciiTheme="majorBidi" w:hAnsiTheme="majorBidi" w:cstheme="majorBidi"/>
          <w:b w:val="0"/>
          <w:bCs/>
          <w:color w:val="0070C0"/>
          <w:sz w:val="24"/>
          <w:szCs w:val="22"/>
          <w:lang w:val="en-AU"/>
        </w:rPr>
      </w:pPr>
      <w:r w:rsidRPr="00D32F28">
        <w:rPr>
          <w:rFonts w:asciiTheme="majorBidi" w:hAnsiTheme="majorBidi" w:cstheme="majorBidi"/>
          <w:b w:val="0"/>
          <w:bCs/>
          <w:color w:val="0070C0"/>
          <w:sz w:val="24"/>
          <w:szCs w:val="22"/>
          <w:rtl/>
          <w:lang w:val="en-AU"/>
        </w:rPr>
        <w:t>چگونه علاقه خود را ثبت کنم؟</w:t>
      </w:r>
    </w:p>
    <w:p w:rsidRPr="00D32F28" w:rsidR="001E7897" w:rsidP="00E24478" w:rsidRDefault="00E24478" w14:paraId="37D31C2F" w14:textId="70648659">
      <w:pPr>
        <w:bidi/>
        <w:spacing w:after="0"/>
        <w:rPr>
          <w:rFonts w:asciiTheme="majorBidi" w:hAnsiTheme="majorBidi" w:cstheme="majorBidi"/>
          <w:szCs w:val="22"/>
        </w:rPr>
      </w:pPr>
      <w:r w:rsidRPr="00D32F28">
        <w:rPr>
          <w:rFonts w:asciiTheme="majorBidi" w:hAnsiTheme="majorBidi" w:cstheme="majorBidi"/>
          <w:szCs w:val="22"/>
          <w:rtl/>
        </w:rPr>
        <w:t xml:space="preserve">ثبت علاقه شما آسان است. به سادگی به لینک زیر بروید یا کد </w:t>
      </w:r>
      <w:r w:rsidRPr="00D32F28">
        <w:rPr>
          <w:rFonts w:asciiTheme="majorBidi" w:hAnsiTheme="majorBidi" w:cstheme="majorBidi"/>
          <w:szCs w:val="22"/>
        </w:rPr>
        <w:t>QR</w:t>
      </w:r>
      <w:r w:rsidRPr="00D32F28">
        <w:rPr>
          <w:rFonts w:asciiTheme="majorBidi" w:hAnsiTheme="majorBidi" w:cstheme="majorBidi"/>
          <w:szCs w:val="22"/>
          <w:rtl/>
        </w:rPr>
        <w:t xml:space="preserve"> سمت چپ را اسکن کنید و جزئیات ثبت نام را تکمیل کنید. هنگامی که آدرس ایمیل خود را ارائه کردید، تیم </w:t>
      </w:r>
      <w:r w:rsidRPr="00D32F28">
        <w:rPr>
          <w:rFonts w:asciiTheme="majorBidi" w:hAnsiTheme="majorBidi" w:cstheme="majorBidi"/>
          <w:szCs w:val="22"/>
        </w:rPr>
        <w:t xml:space="preserve">Positive Start </w:t>
      </w:r>
      <w:r w:rsidRPr="00D32F28">
        <w:rPr>
          <w:rFonts w:asciiTheme="majorBidi" w:hAnsiTheme="majorBidi" w:cstheme="majorBidi"/>
          <w:szCs w:val="22"/>
          <w:rtl/>
        </w:rPr>
        <w:t xml:space="preserve"> </w:t>
      </w:r>
      <w:r w:rsidRPr="00D32F28" w:rsidR="001971B7">
        <w:rPr>
          <w:rFonts w:hint="cs" w:asciiTheme="majorBidi" w:hAnsiTheme="majorBidi" w:cstheme="majorBidi"/>
          <w:szCs w:val="22"/>
          <w:rtl/>
        </w:rPr>
        <w:t>ضمنِ</w:t>
      </w:r>
      <w:r w:rsidRPr="00D32F28">
        <w:rPr>
          <w:rFonts w:asciiTheme="majorBidi" w:hAnsiTheme="majorBidi" w:cstheme="majorBidi"/>
          <w:szCs w:val="22"/>
          <w:rtl/>
        </w:rPr>
        <w:t xml:space="preserve"> ارائه اطلاعات بیشتر با</w:t>
      </w:r>
      <w:r w:rsidRPr="00D32F28" w:rsidR="001971B7">
        <w:rPr>
          <w:rFonts w:hint="cs" w:asciiTheme="majorBidi" w:hAnsiTheme="majorBidi" w:cstheme="majorBidi"/>
          <w:szCs w:val="22"/>
          <w:rtl/>
        </w:rPr>
        <w:t xml:space="preserve"> </w:t>
      </w:r>
      <w:r w:rsidRPr="00D32F28">
        <w:rPr>
          <w:rFonts w:asciiTheme="majorBidi" w:hAnsiTheme="majorBidi" w:cstheme="majorBidi"/>
          <w:szCs w:val="22"/>
          <w:rtl/>
        </w:rPr>
        <w:t>شما در تماس خواهد بود.</w:t>
      </w:r>
    </w:p>
    <w:p w:rsidRPr="00D32F28" w:rsidR="001E7897" w:rsidP="001E7897" w:rsidRDefault="001E7897" w14:paraId="78FF5A91" w14:textId="77777777">
      <w:pPr>
        <w:spacing w:after="0"/>
        <w:rPr>
          <w:rFonts w:asciiTheme="majorBidi" w:hAnsiTheme="majorBidi" w:cstheme="majorBidi"/>
          <w:szCs w:val="22"/>
        </w:rPr>
      </w:pPr>
    </w:p>
    <w:p w:rsidR="7C430E27" w:rsidP="7C430E27" w:rsidRDefault="7C430E27" w14:paraId="2E5A3CF4" w14:textId="6B90D49E">
      <w:pPr>
        <w:pStyle w:val="Normal"/>
        <w:spacing w:after="0"/>
        <w:rPr>
          <w:sz w:val="22"/>
          <w:szCs w:val="22"/>
        </w:rPr>
      </w:pPr>
      <w:hyperlink r:id="R3804f07c92a847ee">
        <w:r w:rsidRPr="7C430E27" w:rsidR="7C430E27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D32F28" w:rsidR="004B45A6" w:rsidP="001E7897" w:rsidRDefault="002701F3" w14:paraId="027284EE" w14:textId="0D3B1836">
      <w:pPr>
        <w:spacing w:after="0"/>
        <w:rPr>
          <w:rFonts w:asciiTheme="majorBidi" w:hAnsiTheme="majorBidi" w:cstheme="majorBidi"/>
          <w:szCs w:val="22"/>
        </w:rPr>
      </w:pPr>
      <w:r w:rsidRPr="00D32F28">
        <w:rPr>
          <w:rFonts w:asciiTheme="majorBidi" w:hAnsiTheme="majorBidi" w:cstheme="majorBidi"/>
        </w:rPr>
        <w:t xml:space="preserve"> </w:t>
      </w:r>
    </w:p>
    <w:p w:rsidRPr="00D32F28" w:rsidR="00E24478" w:rsidP="00E24478" w:rsidRDefault="00E24478" w14:paraId="1960B908" w14:textId="347D11C7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  <w:r w:rsidRPr="00D32F28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>پس از آن چه میشود؟</w:t>
      </w:r>
    </w:p>
    <w:p w:rsidRPr="00D32F28" w:rsidR="00E24478" w:rsidP="00E24478" w:rsidRDefault="00E24478" w14:paraId="5FF32F5D" w14:textId="4F76C7BB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>طی دو هفته پس از ثبت علاقه فرزندتان، اطلاعات بیشتری از جمله فهرست اردوهای تعطیلات موجود و نحوه رزرو، به شما ارائه می شود</w:t>
      </w:r>
      <w:r w:rsidRPr="00D32F28">
        <w:rPr>
          <w:rFonts w:asciiTheme="majorBidi" w:hAnsiTheme="majorBidi" w:cstheme="majorBidi"/>
          <w:szCs w:val="22"/>
          <w:lang w:val="en-AU"/>
        </w:rPr>
        <w:t>.</w:t>
      </w:r>
    </w:p>
    <w:p w:rsidRPr="00D32F28" w:rsidR="00E24478" w:rsidP="00E24478" w:rsidRDefault="00E24478" w14:paraId="1AD92D53" w14:textId="0DAA776F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D32F28" w:rsidR="00E24478" w:rsidP="00E24478" w:rsidRDefault="00E24478" w14:paraId="5FB494D8" w14:textId="024B54E4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اگر به اطلاعات بیشتر در مورد </w:t>
      </w:r>
      <w:r w:rsidRPr="00D32F28" w:rsidR="00645623">
        <w:rPr>
          <w:rFonts w:hint="cs" w:asciiTheme="majorBidi" w:hAnsiTheme="majorBidi" w:cstheme="majorBidi"/>
          <w:szCs w:val="22"/>
          <w:rtl/>
          <w:lang w:val="en-AU"/>
        </w:rPr>
        <w:t>اردو</w:t>
      </w: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 های تعطیلات رایگان نیاز پیدا نمودید</w:t>
      </w:r>
      <w:r w:rsidRPr="00D32F28" w:rsidR="00645623">
        <w:rPr>
          <w:rFonts w:hint="cs" w:asciiTheme="majorBidi" w:hAnsiTheme="majorBidi" w:cstheme="majorBidi"/>
          <w:szCs w:val="22"/>
          <w:rtl/>
          <w:lang w:val="en-AU"/>
        </w:rPr>
        <w:t>، لطفا</w:t>
      </w:r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 قبل از اینکه علاقه خود را ثبت کنید، به </w:t>
      </w:r>
      <w:hyperlink w:history="1" r:id="rId17">
        <w:r w:rsidRPr="00D32F28">
          <w:rPr>
            <w:rStyle w:val="Hyperlink"/>
            <w:rFonts w:asciiTheme="majorBidi" w:hAnsiTheme="majorBidi" w:cstheme="majorBidi"/>
            <w:szCs w:val="22"/>
            <w:lang w:val="en-AU"/>
          </w:rPr>
          <w:t>www.vic.gov.au/positivestar</w:t>
        </w:r>
      </w:hyperlink>
      <w:r w:rsidRPr="00D32F28">
        <w:rPr>
          <w:rFonts w:asciiTheme="majorBidi" w:hAnsiTheme="majorBidi" w:cstheme="majorBidi"/>
          <w:szCs w:val="22"/>
          <w:rtl/>
          <w:lang w:val="en-AU"/>
        </w:rPr>
        <w:t xml:space="preserve"> مراجعه کنید.</w:t>
      </w:r>
    </w:p>
    <w:p w:rsidRPr="00D32F28" w:rsidR="00AD7697" w:rsidP="00294396" w:rsidRDefault="00AD7697" w14:paraId="06493855" w14:textId="77777777">
      <w:pPr>
        <w:spacing w:after="0"/>
        <w:rPr>
          <w:rFonts w:asciiTheme="majorBidi" w:hAnsiTheme="majorBidi" w:cstheme="majorBidi"/>
          <w:lang w:val="en-AU"/>
        </w:rPr>
      </w:pPr>
    </w:p>
    <w:p w:rsidRPr="00D32F28" w:rsidR="00294396" w:rsidP="00294396" w:rsidRDefault="00294396" w14:paraId="41A69D24" w14:textId="77777777">
      <w:pPr>
        <w:pStyle w:val="Copyrighttext"/>
        <w:spacing w:after="0"/>
        <w:rPr>
          <w:rFonts w:asciiTheme="majorBidi" w:hAnsiTheme="majorBidi" w:cstheme="majorBidi"/>
        </w:rPr>
      </w:pPr>
    </w:p>
    <w:p w:rsidRPr="001971B7" w:rsidR="00294396" w:rsidP="00294396" w:rsidRDefault="00294396" w14:paraId="2FE74A3E" w14:textId="77777777">
      <w:pPr>
        <w:pStyle w:val="Copyrighttext"/>
        <w:spacing w:after="0"/>
        <w:rPr>
          <w:rFonts w:asciiTheme="majorBidi" w:hAnsiTheme="majorBidi" w:cstheme="majorBidi"/>
        </w:rPr>
      </w:pPr>
      <w:r w:rsidRPr="00D32F28">
        <w:rPr>
          <w:rFonts w:asciiTheme="majorBidi" w:hAnsiTheme="majorBidi" w:cstheme="majorBidi"/>
        </w:rPr>
        <w:t xml:space="preserve">© State of Victoria (Department of Education and Training) 2022. </w:t>
      </w:r>
      <w:r w:rsidRPr="00D32F28">
        <w:rPr>
          <w:rFonts w:asciiTheme="majorBidi" w:hAnsiTheme="majorBidi" w:cstheme="majorBidi"/>
          <w:color w:val="000000"/>
        </w:rPr>
        <w:t>Except where otherwise </w:t>
      </w:r>
      <w:hyperlink w:history="1" r:id="rId18">
        <w:r w:rsidRPr="00D32F28">
          <w:rPr>
            <w:rStyle w:val="Hyperlink"/>
            <w:rFonts w:asciiTheme="majorBidi" w:hAnsiTheme="majorBidi" w:cstheme="majorBidi"/>
          </w:rPr>
          <w:t>noted,</w:t>
        </w:r>
      </w:hyperlink>
      <w:r w:rsidRPr="00D32F28">
        <w:rPr>
          <w:rFonts w:asciiTheme="majorBidi" w:hAnsiTheme="majorBidi" w:cstheme="majorBidi"/>
          <w:color w:val="000000"/>
        </w:rPr>
        <w:t xml:space="preserve"> material in this document is provided under a </w:t>
      </w:r>
      <w:hyperlink w:history="1" r:id="rId19">
        <w:r w:rsidRPr="00D32F28">
          <w:rPr>
            <w:rStyle w:val="Hyperlink"/>
            <w:rFonts w:asciiTheme="majorBidi" w:hAnsiTheme="majorBidi" w:cstheme="majorBidi"/>
          </w:rPr>
          <w:t>Creative Commons Attribution 4.0 International</w:t>
        </w:r>
      </w:hyperlink>
      <w:r w:rsidRPr="00D32F28">
        <w:rPr>
          <w:rFonts w:asciiTheme="majorBidi" w:hAnsiTheme="majorBidi" w:cstheme="majorBidi"/>
        </w:rPr>
        <w:t xml:space="preserve"> </w:t>
      </w:r>
      <w:r w:rsidRPr="00D32F28">
        <w:rPr>
          <w:rFonts w:asciiTheme="majorBidi" w:hAnsiTheme="majorBidi" w:cstheme="majorBidi"/>
          <w:color w:val="000000"/>
        </w:rPr>
        <w:t>Please check the full </w:t>
      </w:r>
      <w:hyperlink w:history="1" r:id="rId20">
        <w:r w:rsidRPr="00D32F28">
          <w:rPr>
            <w:rStyle w:val="Hyperlink"/>
            <w:rFonts w:asciiTheme="majorBidi" w:hAnsiTheme="majorBidi" w:cstheme="majorBidi"/>
          </w:rPr>
          <w:t>copyright notice </w:t>
        </w:r>
      </w:hyperlink>
    </w:p>
    <w:p w:rsidRPr="001971B7" w:rsidR="00122369" w:rsidP="00294396" w:rsidRDefault="00122369" w14:paraId="3950F060" w14:textId="50C1B108">
      <w:pPr>
        <w:rPr>
          <w:rFonts w:asciiTheme="majorBidi" w:hAnsiTheme="majorBidi" w:cstheme="majorBidi"/>
        </w:rPr>
      </w:pPr>
    </w:p>
    <w:sectPr w:rsidRPr="001971B7" w:rsidR="00122369" w:rsidSect="000F4878">
      <w:headerReference w:type="default" r:id="rId21"/>
      <w:footerReference w:type="even" r:id="rId22"/>
      <w:footerReference w:type="default" r:id="rId23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570" w:rsidP="003967DD" w:rsidRDefault="007F2570" w14:paraId="16A7A5A3" w14:textId="77777777">
      <w:pPr>
        <w:spacing w:after="0"/>
      </w:pPr>
      <w:r>
        <w:separator/>
      </w:r>
    </w:p>
  </w:endnote>
  <w:endnote w:type="continuationSeparator" w:id="0">
    <w:p w:rsidR="007F2570" w:rsidP="003967DD" w:rsidRDefault="007F2570" w14:paraId="269B8508" w14:textId="77777777">
      <w:pPr>
        <w:spacing w:after="0"/>
      </w:pPr>
      <w:r>
        <w:continuationSeparator/>
      </w:r>
    </w:p>
  </w:endnote>
  <w:endnote w:type="continuationNotice" w:id="1">
    <w:p w:rsidR="007F2570" w:rsidRDefault="007F2570" w14:paraId="5E363E2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E17">
      <w:rPr>
        <w:rStyle w:val="PageNumber"/>
        <w:noProof/>
      </w:rPr>
      <w:t>3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570" w:rsidP="003967DD" w:rsidRDefault="007F2570" w14:paraId="618ACBE8" w14:textId="77777777">
      <w:pPr>
        <w:spacing w:after="0"/>
      </w:pPr>
      <w:r>
        <w:separator/>
      </w:r>
    </w:p>
  </w:footnote>
  <w:footnote w:type="continuationSeparator" w:id="0">
    <w:p w:rsidR="007F2570" w:rsidP="003967DD" w:rsidRDefault="007F2570" w14:paraId="111D0F41" w14:textId="77777777">
      <w:pPr>
        <w:spacing w:after="0"/>
      </w:pPr>
      <w:r>
        <w:continuationSeparator/>
      </w:r>
    </w:p>
  </w:footnote>
  <w:footnote w:type="continuationNotice" w:id="1">
    <w:p w:rsidR="007F2570" w:rsidRDefault="007F2570" w14:paraId="5CA1AF5C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967DD" w:rsidRDefault="000861DD" w14:paraId="585C1E50" w14:textId="12C3CED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022393"/>
    <w:multiLevelType w:val="hybridMultilevel"/>
    <w:tmpl w:val="ECDA1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11F31"/>
    <w:rsid w:val="00013339"/>
    <w:rsid w:val="00013D47"/>
    <w:rsid w:val="00014668"/>
    <w:rsid w:val="0001539B"/>
    <w:rsid w:val="000256E2"/>
    <w:rsid w:val="000278BA"/>
    <w:rsid w:val="000357F9"/>
    <w:rsid w:val="00043B70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420B"/>
    <w:rsid w:val="00097A08"/>
    <w:rsid w:val="000A16FA"/>
    <w:rsid w:val="000A3251"/>
    <w:rsid w:val="000A4066"/>
    <w:rsid w:val="000A47D4"/>
    <w:rsid w:val="000A7700"/>
    <w:rsid w:val="000AA0EA"/>
    <w:rsid w:val="000B27E4"/>
    <w:rsid w:val="000B42B2"/>
    <w:rsid w:val="000C600E"/>
    <w:rsid w:val="000C71B5"/>
    <w:rsid w:val="000D0E97"/>
    <w:rsid w:val="000D52B8"/>
    <w:rsid w:val="000D6DFF"/>
    <w:rsid w:val="000E54C5"/>
    <w:rsid w:val="000E7167"/>
    <w:rsid w:val="000F164B"/>
    <w:rsid w:val="000F4878"/>
    <w:rsid w:val="000F6B26"/>
    <w:rsid w:val="0010432F"/>
    <w:rsid w:val="00104852"/>
    <w:rsid w:val="00107DE2"/>
    <w:rsid w:val="00111177"/>
    <w:rsid w:val="00111EF1"/>
    <w:rsid w:val="00112923"/>
    <w:rsid w:val="001215DE"/>
    <w:rsid w:val="00122369"/>
    <w:rsid w:val="00122F7B"/>
    <w:rsid w:val="00125D47"/>
    <w:rsid w:val="0012668E"/>
    <w:rsid w:val="0013459D"/>
    <w:rsid w:val="00134C79"/>
    <w:rsid w:val="001423F4"/>
    <w:rsid w:val="001431A7"/>
    <w:rsid w:val="00150E0F"/>
    <w:rsid w:val="00155C21"/>
    <w:rsid w:val="00157058"/>
    <w:rsid w:val="00157212"/>
    <w:rsid w:val="0016287D"/>
    <w:rsid w:val="00162B70"/>
    <w:rsid w:val="00164542"/>
    <w:rsid w:val="00166450"/>
    <w:rsid w:val="00171AA8"/>
    <w:rsid w:val="00171B05"/>
    <w:rsid w:val="00175D0C"/>
    <w:rsid w:val="001806FB"/>
    <w:rsid w:val="00180F10"/>
    <w:rsid w:val="00184A0F"/>
    <w:rsid w:val="001878EA"/>
    <w:rsid w:val="001914B1"/>
    <w:rsid w:val="001939A0"/>
    <w:rsid w:val="00193F5A"/>
    <w:rsid w:val="001971B7"/>
    <w:rsid w:val="0019777B"/>
    <w:rsid w:val="001A2083"/>
    <w:rsid w:val="001A3708"/>
    <w:rsid w:val="001A39CF"/>
    <w:rsid w:val="001A45CC"/>
    <w:rsid w:val="001A783C"/>
    <w:rsid w:val="001B52CB"/>
    <w:rsid w:val="001B592C"/>
    <w:rsid w:val="001C0D85"/>
    <w:rsid w:val="001C69AA"/>
    <w:rsid w:val="001D0D94"/>
    <w:rsid w:val="001D13F9"/>
    <w:rsid w:val="001D4A94"/>
    <w:rsid w:val="001D554A"/>
    <w:rsid w:val="001D6771"/>
    <w:rsid w:val="001E28A7"/>
    <w:rsid w:val="001E5CB9"/>
    <w:rsid w:val="001E7819"/>
    <w:rsid w:val="001E7897"/>
    <w:rsid w:val="001F2739"/>
    <w:rsid w:val="001F2F2C"/>
    <w:rsid w:val="001F39DD"/>
    <w:rsid w:val="001F5A4B"/>
    <w:rsid w:val="002029C2"/>
    <w:rsid w:val="00207139"/>
    <w:rsid w:val="00210F95"/>
    <w:rsid w:val="002122F7"/>
    <w:rsid w:val="002161F2"/>
    <w:rsid w:val="002203D8"/>
    <w:rsid w:val="002221A3"/>
    <w:rsid w:val="0022272A"/>
    <w:rsid w:val="00222956"/>
    <w:rsid w:val="0022330C"/>
    <w:rsid w:val="0023072F"/>
    <w:rsid w:val="0023190A"/>
    <w:rsid w:val="002333C6"/>
    <w:rsid w:val="00241D9A"/>
    <w:rsid w:val="00242B84"/>
    <w:rsid w:val="00244275"/>
    <w:rsid w:val="002512BE"/>
    <w:rsid w:val="00253786"/>
    <w:rsid w:val="00257A8F"/>
    <w:rsid w:val="00261EAC"/>
    <w:rsid w:val="00265606"/>
    <w:rsid w:val="002701F3"/>
    <w:rsid w:val="00275765"/>
    <w:rsid w:val="00275FB8"/>
    <w:rsid w:val="00294396"/>
    <w:rsid w:val="00294D72"/>
    <w:rsid w:val="00296F19"/>
    <w:rsid w:val="002A4A96"/>
    <w:rsid w:val="002A6980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300BD4"/>
    <w:rsid w:val="0030404C"/>
    <w:rsid w:val="00312720"/>
    <w:rsid w:val="003139D3"/>
    <w:rsid w:val="00316153"/>
    <w:rsid w:val="00321FC4"/>
    <w:rsid w:val="00323114"/>
    <w:rsid w:val="0033268A"/>
    <w:rsid w:val="00343235"/>
    <w:rsid w:val="00343AFC"/>
    <w:rsid w:val="00344698"/>
    <w:rsid w:val="00344EB7"/>
    <w:rsid w:val="00345565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6AC"/>
    <w:rsid w:val="00384DD5"/>
    <w:rsid w:val="00385878"/>
    <w:rsid w:val="00395757"/>
    <w:rsid w:val="003967DD"/>
    <w:rsid w:val="00397B22"/>
    <w:rsid w:val="003A2E0D"/>
    <w:rsid w:val="003A374E"/>
    <w:rsid w:val="003A4C39"/>
    <w:rsid w:val="003A6D49"/>
    <w:rsid w:val="003A7D48"/>
    <w:rsid w:val="003B4135"/>
    <w:rsid w:val="003B47E2"/>
    <w:rsid w:val="003B4900"/>
    <w:rsid w:val="003B7321"/>
    <w:rsid w:val="003C034C"/>
    <w:rsid w:val="003C26C9"/>
    <w:rsid w:val="003C47A7"/>
    <w:rsid w:val="003C4EEB"/>
    <w:rsid w:val="003D139A"/>
    <w:rsid w:val="003D3995"/>
    <w:rsid w:val="003E1348"/>
    <w:rsid w:val="003F0BC4"/>
    <w:rsid w:val="003F2294"/>
    <w:rsid w:val="003F6D74"/>
    <w:rsid w:val="00403475"/>
    <w:rsid w:val="0041263F"/>
    <w:rsid w:val="00412C3D"/>
    <w:rsid w:val="00414FCF"/>
    <w:rsid w:val="00420486"/>
    <w:rsid w:val="0042333B"/>
    <w:rsid w:val="00424AC6"/>
    <w:rsid w:val="00426AB9"/>
    <w:rsid w:val="004337A0"/>
    <w:rsid w:val="00437AFF"/>
    <w:rsid w:val="004435D0"/>
    <w:rsid w:val="00443E58"/>
    <w:rsid w:val="00447243"/>
    <w:rsid w:val="0045201E"/>
    <w:rsid w:val="00455629"/>
    <w:rsid w:val="00466B8E"/>
    <w:rsid w:val="004671FA"/>
    <w:rsid w:val="00467F3A"/>
    <w:rsid w:val="00471CB5"/>
    <w:rsid w:val="004742B6"/>
    <w:rsid w:val="00474E10"/>
    <w:rsid w:val="004771B4"/>
    <w:rsid w:val="004924F8"/>
    <w:rsid w:val="00493061"/>
    <w:rsid w:val="004935E9"/>
    <w:rsid w:val="0049550E"/>
    <w:rsid w:val="00496328"/>
    <w:rsid w:val="0049696F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B0176"/>
    <w:rsid w:val="004B2ED6"/>
    <w:rsid w:val="004B3350"/>
    <w:rsid w:val="004B45A6"/>
    <w:rsid w:val="004C2E7B"/>
    <w:rsid w:val="004C455F"/>
    <w:rsid w:val="004C5559"/>
    <w:rsid w:val="004D1A56"/>
    <w:rsid w:val="004D4159"/>
    <w:rsid w:val="004D4B6E"/>
    <w:rsid w:val="004E5666"/>
    <w:rsid w:val="004F1EAD"/>
    <w:rsid w:val="004F4737"/>
    <w:rsid w:val="004F496E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61121"/>
    <w:rsid w:val="00561667"/>
    <w:rsid w:val="00562A25"/>
    <w:rsid w:val="0056455C"/>
    <w:rsid w:val="005645CD"/>
    <w:rsid w:val="005678E3"/>
    <w:rsid w:val="00567CF0"/>
    <w:rsid w:val="0057141F"/>
    <w:rsid w:val="00573047"/>
    <w:rsid w:val="00582043"/>
    <w:rsid w:val="00584366"/>
    <w:rsid w:val="005858F5"/>
    <w:rsid w:val="00596033"/>
    <w:rsid w:val="005A43D9"/>
    <w:rsid w:val="005A4F12"/>
    <w:rsid w:val="005B0017"/>
    <w:rsid w:val="005B3937"/>
    <w:rsid w:val="005B4C58"/>
    <w:rsid w:val="005C2330"/>
    <w:rsid w:val="005C40A1"/>
    <w:rsid w:val="005C5701"/>
    <w:rsid w:val="005D039E"/>
    <w:rsid w:val="005D1288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603CE0"/>
    <w:rsid w:val="006076D3"/>
    <w:rsid w:val="00607C29"/>
    <w:rsid w:val="006156AD"/>
    <w:rsid w:val="00615F21"/>
    <w:rsid w:val="006178CC"/>
    <w:rsid w:val="006242CB"/>
    <w:rsid w:val="0062433A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5623"/>
    <w:rsid w:val="0064782E"/>
    <w:rsid w:val="00650D37"/>
    <w:rsid w:val="006523D7"/>
    <w:rsid w:val="00657580"/>
    <w:rsid w:val="006671CE"/>
    <w:rsid w:val="00671168"/>
    <w:rsid w:val="00675BB7"/>
    <w:rsid w:val="006767F0"/>
    <w:rsid w:val="00680BA3"/>
    <w:rsid w:val="00692419"/>
    <w:rsid w:val="006938EE"/>
    <w:rsid w:val="00697ACD"/>
    <w:rsid w:val="006A1F8A"/>
    <w:rsid w:val="006A25AC"/>
    <w:rsid w:val="006A5559"/>
    <w:rsid w:val="006A62AA"/>
    <w:rsid w:val="006A7A9D"/>
    <w:rsid w:val="006A7D9B"/>
    <w:rsid w:val="006B0096"/>
    <w:rsid w:val="006B1C57"/>
    <w:rsid w:val="006B330A"/>
    <w:rsid w:val="006C45C0"/>
    <w:rsid w:val="006C7772"/>
    <w:rsid w:val="006C7E17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3E02"/>
    <w:rsid w:val="00716A2F"/>
    <w:rsid w:val="007178B4"/>
    <w:rsid w:val="0072208F"/>
    <w:rsid w:val="00722E41"/>
    <w:rsid w:val="00730BE2"/>
    <w:rsid w:val="00731B95"/>
    <w:rsid w:val="00735566"/>
    <w:rsid w:val="007358C7"/>
    <w:rsid w:val="007436A8"/>
    <w:rsid w:val="00743E0D"/>
    <w:rsid w:val="00743F0D"/>
    <w:rsid w:val="00747942"/>
    <w:rsid w:val="00752BC3"/>
    <w:rsid w:val="00755BDB"/>
    <w:rsid w:val="007625CF"/>
    <w:rsid w:val="007674DB"/>
    <w:rsid w:val="00767573"/>
    <w:rsid w:val="007811CF"/>
    <w:rsid w:val="007866FB"/>
    <w:rsid w:val="00792E05"/>
    <w:rsid w:val="00797D96"/>
    <w:rsid w:val="007A45CB"/>
    <w:rsid w:val="007B11D8"/>
    <w:rsid w:val="007B1832"/>
    <w:rsid w:val="007B443B"/>
    <w:rsid w:val="007B556E"/>
    <w:rsid w:val="007C0CEA"/>
    <w:rsid w:val="007C697D"/>
    <w:rsid w:val="007D07B3"/>
    <w:rsid w:val="007D23CE"/>
    <w:rsid w:val="007D3E38"/>
    <w:rsid w:val="007D40FC"/>
    <w:rsid w:val="007E0E31"/>
    <w:rsid w:val="007E1CB3"/>
    <w:rsid w:val="007E311B"/>
    <w:rsid w:val="007E680B"/>
    <w:rsid w:val="007E73CA"/>
    <w:rsid w:val="007F2570"/>
    <w:rsid w:val="00800DDC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40BBF"/>
    <w:rsid w:val="00840E93"/>
    <w:rsid w:val="00842BE6"/>
    <w:rsid w:val="008440B3"/>
    <w:rsid w:val="008458FE"/>
    <w:rsid w:val="0085723E"/>
    <w:rsid w:val="00863642"/>
    <w:rsid w:val="00863657"/>
    <w:rsid w:val="008643A9"/>
    <w:rsid w:val="00865465"/>
    <w:rsid w:val="00871905"/>
    <w:rsid w:val="00873E39"/>
    <w:rsid w:val="00880C73"/>
    <w:rsid w:val="00890680"/>
    <w:rsid w:val="00891CDB"/>
    <w:rsid w:val="00892E24"/>
    <w:rsid w:val="00895209"/>
    <w:rsid w:val="008968D4"/>
    <w:rsid w:val="00897FFC"/>
    <w:rsid w:val="008A4E85"/>
    <w:rsid w:val="008B1737"/>
    <w:rsid w:val="008B1BB8"/>
    <w:rsid w:val="008B2772"/>
    <w:rsid w:val="008B2CF2"/>
    <w:rsid w:val="008B316A"/>
    <w:rsid w:val="008B5E47"/>
    <w:rsid w:val="008C46A7"/>
    <w:rsid w:val="008C55DF"/>
    <w:rsid w:val="008C5D9F"/>
    <w:rsid w:val="008D0501"/>
    <w:rsid w:val="008D1251"/>
    <w:rsid w:val="008D286C"/>
    <w:rsid w:val="008D30D5"/>
    <w:rsid w:val="008D39F0"/>
    <w:rsid w:val="008D4E28"/>
    <w:rsid w:val="008D7A78"/>
    <w:rsid w:val="008E13F6"/>
    <w:rsid w:val="008F168F"/>
    <w:rsid w:val="008F3D35"/>
    <w:rsid w:val="008F440D"/>
    <w:rsid w:val="008F475C"/>
    <w:rsid w:val="008F4947"/>
    <w:rsid w:val="008F4A82"/>
    <w:rsid w:val="0091490E"/>
    <w:rsid w:val="00920EEC"/>
    <w:rsid w:val="00921739"/>
    <w:rsid w:val="00923884"/>
    <w:rsid w:val="0092784C"/>
    <w:rsid w:val="0093715E"/>
    <w:rsid w:val="009409F9"/>
    <w:rsid w:val="009455E8"/>
    <w:rsid w:val="00945A41"/>
    <w:rsid w:val="00947A78"/>
    <w:rsid w:val="00951206"/>
    <w:rsid w:val="00952690"/>
    <w:rsid w:val="00954B9A"/>
    <w:rsid w:val="00956A37"/>
    <w:rsid w:val="009603A7"/>
    <w:rsid w:val="0096085A"/>
    <w:rsid w:val="00964D3C"/>
    <w:rsid w:val="0096628A"/>
    <w:rsid w:val="00971717"/>
    <w:rsid w:val="00971BE3"/>
    <w:rsid w:val="009836F9"/>
    <w:rsid w:val="00984EE3"/>
    <w:rsid w:val="00990843"/>
    <w:rsid w:val="0099358C"/>
    <w:rsid w:val="00994CAC"/>
    <w:rsid w:val="00995BD7"/>
    <w:rsid w:val="009960B8"/>
    <w:rsid w:val="00997B2C"/>
    <w:rsid w:val="009A3475"/>
    <w:rsid w:val="009A451E"/>
    <w:rsid w:val="009A5BC5"/>
    <w:rsid w:val="009B1866"/>
    <w:rsid w:val="009C2F89"/>
    <w:rsid w:val="009D0C5D"/>
    <w:rsid w:val="009D253D"/>
    <w:rsid w:val="009D2E93"/>
    <w:rsid w:val="009D441F"/>
    <w:rsid w:val="009E02B9"/>
    <w:rsid w:val="009E4728"/>
    <w:rsid w:val="009E515A"/>
    <w:rsid w:val="009F6A77"/>
    <w:rsid w:val="00A00592"/>
    <w:rsid w:val="00A15206"/>
    <w:rsid w:val="00A20A68"/>
    <w:rsid w:val="00A223A7"/>
    <w:rsid w:val="00A22B81"/>
    <w:rsid w:val="00A31926"/>
    <w:rsid w:val="00A34F4A"/>
    <w:rsid w:val="00A455C2"/>
    <w:rsid w:val="00A4686F"/>
    <w:rsid w:val="00A53BCA"/>
    <w:rsid w:val="00A55EA2"/>
    <w:rsid w:val="00A562ED"/>
    <w:rsid w:val="00A604C4"/>
    <w:rsid w:val="00A6544E"/>
    <w:rsid w:val="00A70BC7"/>
    <w:rsid w:val="00A710DF"/>
    <w:rsid w:val="00A753CA"/>
    <w:rsid w:val="00A77D5F"/>
    <w:rsid w:val="00A82373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2332"/>
    <w:rsid w:val="00AB4124"/>
    <w:rsid w:val="00AB51A8"/>
    <w:rsid w:val="00AC261A"/>
    <w:rsid w:val="00AC26E6"/>
    <w:rsid w:val="00AC3E71"/>
    <w:rsid w:val="00AD54F7"/>
    <w:rsid w:val="00AD7697"/>
    <w:rsid w:val="00AE3F09"/>
    <w:rsid w:val="00AE470B"/>
    <w:rsid w:val="00AE4F63"/>
    <w:rsid w:val="00AE6483"/>
    <w:rsid w:val="00AF2474"/>
    <w:rsid w:val="00AF292F"/>
    <w:rsid w:val="00AF4BEE"/>
    <w:rsid w:val="00AF5A4A"/>
    <w:rsid w:val="00B0083D"/>
    <w:rsid w:val="00B02D29"/>
    <w:rsid w:val="00B17A63"/>
    <w:rsid w:val="00B207D6"/>
    <w:rsid w:val="00B21562"/>
    <w:rsid w:val="00B26406"/>
    <w:rsid w:val="00B301EE"/>
    <w:rsid w:val="00B3640B"/>
    <w:rsid w:val="00B41759"/>
    <w:rsid w:val="00B4445F"/>
    <w:rsid w:val="00B46D55"/>
    <w:rsid w:val="00B52CD3"/>
    <w:rsid w:val="00B53FFB"/>
    <w:rsid w:val="00B577C5"/>
    <w:rsid w:val="00B60636"/>
    <w:rsid w:val="00B60F27"/>
    <w:rsid w:val="00B6127D"/>
    <w:rsid w:val="00B662C5"/>
    <w:rsid w:val="00B716A7"/>
    <w:rsid w:val="00B76DED"/>
    <w:rsid w:val="00B775D4"/>
    <w:rsid w:val="00B82077"/>
    <w:rsid w:val="00B82505"/>
    <w:rsid w:val="00B909A1"/>
    <w:rsid w:val="00B918AA"/>
    <w:rsid w:val="00B93A15"/>
    <w:rsid w:val="00B97F8E"/>
    <w:rsid w:val="00BA04BB"/>
    <w:rsid w:val="00BA4AE3"/>
    <w:rsid w:val="00BB1558"/>
    <w:rsid w:val="00BB4400"/>
    <w:rsid w:val="00BB52A0"/>
    <w:rsid w:val="00BB75E7"/>
    <w:rsid w:val="00BB7AB9"/>
    <w:rsid w:val="00BC1E22"/>
    <w:rsid w:val="00BC3490"/>
    <w:rsid w:val="00BC51F1"/>
    <w:rsid w:val="00BE1BE6"/>
    <w:rsid w:val="00BE3E29"/>
    <w:rsid w:val="00BE3E81"/>
    <w:rsid w:val="00BE4ED2"/>
    <w:rsid w:val="00BF0012"/>
    <w:rsid w:val="00BF4771"/>
    <w:rsid w:val="00BF7E22"/>
    <w:rsid w:val="00C117BA"/>
    <w:rsid w:val="00C14502"/>
    <w:rsid w:val="00C14542"/>
    <w:rsid w:val="00C1544E"/>
    <w:rsid w:val="00C2136F"/>
    <w:rsid w:val="00C34EA5"/>
    <w:rsid w:val="00C36B2E"/>
    <w:rsid w:val="00C377F5"/>
    <w:rsid w:val="00C40026"/>
    <w:rsid w:val="00C425EB"/>
    <w:rsid w:val="00C426C3"/>
    <w:rsid w:val="00C477E9"/>
    <w:rsid w:val="00C50309"/>
    <w:rsid w:val="00C50BA1"/>
    <w:rsid w:val="00C51E91"/>
    <w:rsid w:val="00C539BB"/>
    <w:rsid w:val="00C53C2C"/>
    <w:rsid w:val="00C553B3"/>
    <w:rsid w:val="00C67376"/>
    <w:rsid w:val="00C73AEA"/>
    <w:rsid w:val="00C807A7"/>
    <w:rsid w:val="00C815B9"/>
    <w:rsid w:val="00C82290"/>
    <w:rsid w:val="00C82D27"/>
    <w:rsid w:val="00C87360"/>
    <w:rsid w:val="00CA09FB"/>
    <w:rsid w:val="00CA41CA"/>
    <w:rsid w:val="00CA4BDE"/>
    <w:rsid w:val="00CB453F"/>
    <w:rsid w:val="00CB4D44"/>
    <w:rsid w:val="00CC1E28"/>
    <w:rsid w:val="00CC3DB7"/>
    <w:rsid w:val="00CC5AA8"/>
    <w:rsid w:val="00CC734A"/>
    <w:rsid w:val="00CD3A6D"/>
    <w:rsid w:val="00CD5993"/>
    <w:rsid w:val="00CE1BEC"/>
    <w:rsid w:val="00CE667D"/>
    <w:rsid w:val="00CE7916"/>
    <w:rsid w:val="00CE7BC2"/>
    <w:rsid w:val="00CE7D83"/>
    <w:rsid w:val="00CF4C8C"/>
    <w:rsid w:val="00CF525C"/>
    <w:rsid w:val="00CF554B"/>
    <w:rsid w:val="00CF71A1"/>
    <w:rsid w:val="00CF78F0"/>
    <w:rsid w:val="00D038F8"/>
    <w:rsid w:val="00D104AF"/>
    <w:rsid w:val="00D15F35"/>
    <w:rsid w:val="00D15F86"/>
    <w:rsid w:val="00D164AE"/>
    <w:rsid w:val="00D17E55"/>
    <w:rsid w:val="00D21A59"/>
    <w:rsid w:val="00D2389C"/>
    <w:rsid w:val="00D258C6"/>
    <w:rsid w:val="00D25C5C"/>
    <w:rsid w:val="00D32F28"/>
    <w:rsid w:val="00D33D38"/>
    <w:rsid w:val="00D34CAA"/>
    <w:rsid w:val="00D40118"/>
    <w:rsid w:val="00D412D9"/>
    <w:rsid w:val="00D47F47"/>
    <w:rsid w:val="00D508DC"/>
    <w:rsid w:val="00D5189D"/>
    <w:rsid w:val="00D53108"/>
    <w:rsid w:val="00D60EB1"/>
    <w:rsid w:val="00D6113C"/>
    <w:rsid w:val="00D63DB1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64B2"/>
    <w:rsid w:val="00DB1F46"/>
    <w:rsid w:val="00DC0857"/>
    <w:rsid w:val="00DC3DAA"/>
    <w:rsid w:val="00DC4D0D"/>
    <w:rsid w:val="00DC745B"/>
    <w:rsid w:val="00DD44D1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39BF"/>
    <w:rsid w:val="00E143F9"/>
    <w:rsid w:val="00E1620C"/>
    <w:rsid w:val="00E24478"/>
    <w:rsid w:val="00E24B3A"/>
    <w:rsid w:val="00E32833"/>
    <w:rsid w:val="00E34263"/>
    <w:rsid w:val="00E34721"/>
    <w:rsid w:val="00E34C14"/>
    <w:rsid w:val="00E37FEA"/>
    <w:rsid w:val="00E405F8"/>
    <w:rsid w:val="00E41A03"/>
    <w:rsid w:val="00E4317E"/>
    <w:rsid w:val="00E47519"/>
    <w:rsid w:val="00E5030B"/>
    <w:rsid w:val="00E64758"/>
    <w:rsid w:val="00E73A90"/>
    <w:rsid w:val="00E755A2"/>
    <w:rsid w:val="00E7766D"/>
    <w:rsid w:val="00E77EB9"/>
    <w:rsid w:val="00E8151D"/>
    <w:rsid w:val="00E84840"/>
    <w:rsid w:val="00E8509E"/>
    <w:rsid w:val="00E85B27"/>
    <w:rsid w:val="00E8755A"/>
    <w:rsid w:val="00E90DAC"/>
    <w:rsid w:val="00E91D9A"/>
    <w:rsid w:val="00E94DFA"/>
    <w:rsid w:val="00E95FBA"/>
    <w:rsid w:val="00E97578"/>
    <w:rsid w:val="00E97847"/>
    <w:rsid w:val="00EA240E"/>
    <w:rsid w:val="00EB190D"/>
    <w:rsid w:val="00EB2487"/>
    <w:rsid w:val="00EB26A2"/>
    <w:rsid w:val="00EB2C92"/>
    <w:rsid w:val="00EB55CD"/>
    <w:rsid w:val="00EB745E"/>
    <w:rsid w:val="00EC043E"/>
    <w:rsid w:val="00EC0A8D"/>
    <w:rsid w:val="00EC490A"/>
    <w:rsid w:val="00EC4E5D"/>
    <w:rsid w:val="00ED6846"/>
    <w:rsid w:val="00ED72CF"/>
    <w:rsid w:val="00ED7D73"/>
    <w:rsid w:val="00EE0933"/>
    <w:rsid w:val="00EE22A1"/>
    <w:rsid w:val="00EE3B33"/>
    <w:rsid w:val="00EE433F"/>
    <w:rsid w:val="00EE6513"/>
    <w:rsid w:val="00EF1C6B"/>
    <w:rsid w:val="00EF2652"/>
    <w:rsid w:val="00EF4657"/>
    <w:rsid w:val="00EF5C9B"/>
    <w:rsid w:val="00EF6D5A"/>
    <w:rsid w:val="00F00533"/>
    <w:rsid w:val="00F01873"/>
    <w:rsid w:val="00F147A7"/>
    <w:rsid w:val="00F23639"/>
    <w:rsid w:val="00F27028"/>
    <w:rsid w:val="00F27118"/>
    <w:rsid w:val="00F304B2"/>
    <w:rsid w:val="00F34071"/>
    <w:rsid w:val="00F44780"/>
    <w:rsid w:val="00F47E0A"/>
    <w:rsid w:val="00F5271F"/>
    <w:rsid w:val="00F60700"/>
    <w:rsid w:val="00F613BB"/>
    <w:rsid w:val="00F62BBF"/>
    <w:rsid w:val="00F65617"/>
    <w:rsid w:val="00F721E0"/>
    <w:rsid w:val="00F74468"/>
    <w:rsid w:val="00F80374"/>
    <w:rsid w:val="00F8305A"/>
    <w:rsid w:val="00F862C9"/>
    <w:rsid w:val="00F86388"/>
    <w:rsid w:val="00F86956"/>
    <w:rsid w:val="00F94715"/>
    <w:rsid w:val="00F96E44"/>
    <w:rsid w:val="00FA00E9"/>
    <w:rsid w:val="00FA2F27"/>
    <w:rsid w:val="00FA4E4F"/>
    <w:rsid w:val="00FB4978"/>
    <w:rsid w:val="00FC07AF"/>
    <w:rsid w:val="00FC3CB7"/>
    <w:rsid w:val="00FC78E1"/>
    <w:rsid w:val="00FD35F0"/>
    <w:rsid w:val="00FD4A33"/>
    <w:rsid w:val="00FE2E62"/>
    <w:rsid w:val="00FE398D"/>
    <w:rsid w:val="00FE62B3"/>
    <w:rsid w:val="00FE7A3E"/>
    <w:rsid w:val="00FF0C35"/>
    <w:rsid w:val="00FF2BC0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DAD09D6"/>
    <w:rsid w:val="1EFCBFD9"/>
    <w:rsid w:val="1F42E24C"/>
    <w:rsid w:val="200BD53D"/>
    <w:rsid w:val="20546097"/>
    <w:rsid w:val="212313B8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7925A5A"/>
    <w:rsid w:val="584775B8"/>
    <w:rsid w:val="588E134D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430E27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1" w:customStyle="1">
    <w:name w:val="Mention1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ositivestart@education.vic.gov.au" TargetMode="External" Id="rId13" /><Relationship Type="http://schemas.openxmlformats.org/officeDocument/2006/relationships/hyperlink" Target="https://www.education.vic.gov.au/Pages/copyright.aspx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vic.gov.au/positivestar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copyright.asp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navigator-program/policy" TargetMode="Externa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hyperlink" Target="https://creativecommons.org/licenses/by/4.0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ducation.vic.gov.au/about/programs/Pages/csef.aspx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vacsdata.educationapps.vic.gov.au/PositiveStartHolidayCamps/s" TargetMode="External" Id="R6f5cf7a67d334eaf" /><Relationship Type="http://schemas.openxmlformats.org/officeDocument/2006/relationships/image" Target="/media/image2.png" Id="Rb1d8f01fd075452c" /><Relationship Type="http://schemas.openxmlformats.org/officeDocument/2006/relationships/hyperlink" Target="https://vacsdata.educationapps.vic.gov.au/PositiveStartHolidayCamps/s" TargetMode="External" Id="R3804f07c92a847ee" /><Relationship Type="http://schemas.openxmlformats.org/officeDocument/2006/relationships/image" Target="/media/image3.png" Id="R143558d11d7f4c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36ACF-4CF4-4F0E-9B25-21C09AB5B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83A48-DAB6-4F07-BA23-BABD3C2C95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10</revision>
  <dcterms:created xsi:type="dcterms:W3CDTF">2022-03-01T22:05:00.0000000Z</dcterms:created>
  <dcterms:modified xsi:type="dcterms:W3CDTF">2022-03-07T22:57:56.9923909Z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