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BE3A" w14:textId="77777777" w:rsidR="00B7625C" w:rsidRPr="002E2501" w:rsidRDefault="00B7625C" w:rsidP="00C54F2F">
      <w:pPr>
        <w:pStyle w:val="Heading2"/>
        <w:rPr>
          <w:rFonts w:eastAsia="MS Gothic" w:cs="Arial"/>
          <w:bCs/>
          <w:color w:val="005640"/>
          <w:kern w:val="32"/>
          <w:sz w:val="21"/>
          <w:szCs w:val="21"/>
        </w:rPr>
      </w:pPr>
      <w:r w:rsidRPr="002E2501">
        <w:rPr>
          <w:rFonts w:eastAsia="MS Gothic" w:cs="Arial"/>
          <w:bCs/>
          <w:color w:val="005640"/>
          <w:kern w:val="32"/>
          <w:sz w:val="21"/>
          <w:szCs w:val="21"/>
        </w:rPr>
        <w:t>Authority to act on behalf of a deceased person and receive a redress payment</w:t>
      </w:r>
    </w:p>
    <w:p w14:paraId="1DE3ACD7" w14:textId="77777777" w:rsidR="00B7625C" w:rsidRPr="002E2501" w:rsidRDefault="00B7625C" w:rsidP="00B7625C">
      <w:pPr>
        <w:pStyle w:val="Fiskvillebody"/>
        <w:rPr>
          <w:sz w:val="21"/>
        </w:rPr>
      </w:pPr>
      <w:r w:rsidRPr="002E2501">
        <w:rPr>
          <w:sz w:val="21"/>
        </w:rPr>
        <w:t>Please use this form if you are making an application on behalf of a deceased person to the Fiskville Redress Scheme (the Scheme).</w:t>
      </w:r>
    </w:p>
    <w:p w14:paraId="426A72B5" w14:textId="67C2F2A6" w:rsidR="00B7625C" w:rsidRPr="002E2501" w:rsidRDefault="00B7625C" w:rsidP="00B7625C">
      <w:pPr>
        <w:pStyle w:val="Fiskvillebody"/>
        <w:rPr>
          <w:sz w:val="21"/>
        </w:rPr>
      </w:pPr>
      <w:r w:rsidRPr="002E2501">
        <w:rPr>
          <w:sz w:val="21"/>
        </w:rPr>
        <w:t>This authorisation form asks you to confirm</w:t>
      </w:r>
      <w:r w:rsidR="00D447CB" w:rsidRPr="002E2501">
        <w:rPr>
          <w:sz w:val="21"/>
        </w:rPr>
        <w:t>: (i)</w:t>
      </w:r>
      <w:r w:rsidRPr="002E2501">
        <w:rPr>
          <w:sz w:val="21"/>
        </w:rPr>
        <w:t xml:space="preserve"> your relationship to the deceased Fiskville-affected person</w:t>
      </w:r>
      <w:r w:rsidR="00D447CB" w:rsidRPr="002E2501">
        <w:rPr>
          <w:sz w:val="21"/>
        </w:rPr>
        <w:t>; (ii)</w:t>
      </w:r>
      <w:r w:rsidR="0013495C" w:rsidRPr="002E2501">
        <w:rPr>
          <w:sz w:val="21"/>
        </w:rPr>
        <w:t xml:space="preserve"> </w:t>
      </w:r>
      <w:r w:rsidRPr="002E2501">
        <w:rPr>
          <w:sz w:val="21"/>
        </w:rPr>
        <w:t>that you are entitled to act on their behalf for the purpose of making an application to the Scheme and receiving a redress payment</w:t>
      </w:r>
      <w:r w:rsidR="00D447CB" w:rsidRPr="002E2501">
        <w:rPr>
          <w:sz w:val="21"/>
        </w:rPr>
        <w:t>;</w:t>
      </w:r>
      <w:r w:rsidR="0013495C" w:rsidRPr="002E2501">
        <w:rPr>
          <w:sz w:val="21"/>
        </w:rPr>
        <w:t xml:space="preserve"> and </w:t>
      </w:r>
      <w:r w:rsidR="00D447CB" w:rsidRPr="002E2501">
        <w:rPr>
          <w:sz w:val="21"/>
        </w:rPr>
        <w:t xml:space="preserve">(iii) </w:t>
      </w:r>
      <w:r w:rsidR="0013495C" w:rsidRPr="002E2501">
        <w:rPr>
          <w:sz w:val="21"/>
        </w:rPr>
        <w:t>you understand</w:t>
      </w:r>
      <w:r w:rsidRPr="002E2501">
        <w:rPr>
          <w:sz w:val="21"/>
        </w:rPr>
        <w:t xml:space="preserve"> your obligations for handling a payment on behalf of beneficiaries of the deceased person.</w:t>
      </w:r>
    </w:p>
    <w:p w14:paraId="57D68F42" w14:textId="763A8948" w:rsidR="0008617F" w:rsidRPr="002E2501" w:rsidRDefault="00B7625C" w:rsidP="00B7625C">
      <w:pPr>
        <w:pStyle w:val="Fiskvillebody"/>
        <w:rPr>
          <w:sz w:val="21"/>
        </w:rPr>
      </w:pPr>
      <w:r w:rsidRPr="002E2501">
        <w:rPr>
          <w:sz w:val="21"/>
        </w:rPr>
        <w:t>This form also requires you to agree to indemnify the Department of Justice and Community Safety and/or the State of Victoria against any loss or damage which may arise from the Scheme relying upon</w:t>
      </w:r>
      <w:r w:rsidR="00487DA0" w:rsidRPr="002E2501">
        <w:rPr>
          <w:sz w:val="21"/>
        </w:rPr>
        <w:t xml:space="preserve"> any information</w:t>
      </w:r>
      <w:r w:rsidR="000F318E" w:rsidRPr="002E2501">
        <w:rPr>
          <w:sz w:val="21"/>
        </w:rPr>
        <w:t xml:space="preserve"> provided</w:t>
      </w:r>
      <w:r w:rsidR="00C35BA0" w:rsidRPr="002E2501">
        <w:rPr>
          <w:sz w:val="21"/>
        </w:rPr>
        <w:t>, or representations made by you</w:t>
      </w:r>
      <w:r w:rsidR="00487DA0" w:rsidRPr="002E2501">
        <w:rPr>
          <w:sz w:val="21"/>
        </w:rPr>
        <w:t>, including</w:t>
      </w:r>
      <w:r w:rsidRPr="002E2501">
        <w:rPr>
          <w:sz w:val="21"/>
        </w:rPr>
        <w:t xml:space="preserve"> </w:t>
      </w:r>
      <w:r w:rsidR="00660876" w:rsidRPr="002E2501">
        <w:rPr>
          <w:sz w:val="21"/>
        </w:rPr>
        <w:t xml:space="preserve">in the application form, statutory </w:t>
      </w:r>
      <w:proofErr w:type="gramStart"/>
      <w:r w:rsidR="00660876" w:rsidRPr="002E2501">
        <w:rPr>
          <w:sz w:val="21"/>
        </w:rPr>
        <w:t>declaration</w:t>
      </w:r>
      <w:proofErr w:type="gramEnd"/>
      <w:r w:rsidR="008515D3" w:rsidRPr="002E2501">
        <w:rPr>
          <w:sz w:val="21"/>
        </w:rPr>
        <w:t xml:space="preserve"> and this</w:t>
      </w:r>
      <w:r w:rsidR="00660876" w:rsidRPr="002E2501">
        <w:rPr>
          <w:sz w:val="21"/>
        </w:rPr>
        <w:t xml:space="preserve"> </w:t>
      </w:r>
      <w:r w:rsidRPr="002E2501">
        <w:rPr>
          <w:sz w:val="21"/>
        </w:rPr>
        <w:t>authorisation form</w:t>
      </w:r>
      <w:r w:rsidR="008515D3" w:rsidRPr="002E2501">
        <w:rPr>
          <w:sz w:val="21"/>
        </w:rPr>
        <w:t>,</w:t>
      </w:r>
      <w:r w:rsidRPr="002E2501">
        <w:rPr>
          <w:sz w:val="21"/>
        </w:rPr>
        <w:t xml:space="preserve"> in making a </w:t>
      </w:r>
      <w:r w:rsidR="00642A1B" w:rsidRPr="002E2501">
        <w:rPr>
          <w:sz w:val="21"/>
        </w:rPr>
        <w:t>r</w:t>
      </w:r>
      <w:r w:rsidRPr="002E2501">
        <w:rPr>
          <w:sz w:val="21"/>
        </w:rPr>
        <w:t>edress payment.</w:t>
      </w:r>
    </w:p>
    <w:p w14:paraId="48C29F8E" w14:textId="3B9F146F" w:rsidR="00B7625C" w:rsidRPr="002E2501" w:rsidRDefault="00B7625C" w:rsidP="00B7625C">
      <w:pPr>
        <w:pStyle w:val="Heading2"/>
        <w:spacing w:line="360" w:lineRule="auto"/>
        <w:rPr>
          <w:sz w:val="21"/>
          <w:szCs w:val="21"/>
        </w:rPr>
      </w:pPr>
      <w:r w:rsidRPr="002E2501">
        <w:rPr>
          <w:sz w:val="21"/>
          <w:szCs w:val="21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1418"/>
        <w:gridCol w:w="1791"/>
      </w:tblGrid>
      <w:tr w:rsidR="00B7625C" w:rsidRPr="002E2501" w14:paraId="5FCE60F6" w14:textId="77777777" w:rsidTr="00011287">
        <w:tc>
          <w:tcPr>
            <w:tcW w:w="1696" w:type="dxa"/>
            <w:shd w:val="clear" w:color="auto" w:fill="D8D8D8" w:themeFill="background2"/>
          </w:tcPr>
          <w:p w14:paraId="7BD54085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Full name</w:t>
            </w:r>
          </w:p>
        </w:tc>
        <w:tc>
          <w:tcPr>
            <w:tcW w:w="4111" w:type="dxa"/>
          </w:tcPr>
          <w:p w14:paraId="3F191AE3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8D8D8" w:themeFill="background2"/>
          </w:tcPr>
          <w:p w14:paraId="412957F2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Date of birth</w:t>
            </w:r>
          </w:p>
        </w:tc>
        <w:tc>
          <w:tcPr>
            <w:tcW w:w="1791" w:type="dxa"/>
          </w:tcPr>
          <w:p w14:paraId="6A1FC4D0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</w:tr>
      <w:tr w:rsidR="00B7625C" w:rsidRPr="002E2501" w14:paraId="43573DAC" w14:textId="77777777" w:rsidTr="00011287">
        <w:tc>
          <w:tcPr>
            <w:tcW w:w="1696" w:type="dxa"/>
            <w:shd w:val="clear" w:color="auto" w:fill="D8D8D8" w:themeFill="background2"/>
          </w:tcPr>
          <w:p w14:paraId="0B6AB1CF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Address</w:t>
            </w:r>
          </w:p>
        </w:tc>
        <w:tc>
          <w:tcPr>
            <w:tcW w:w="7320" w:type="dxa"/>
            <w:gridSpan w:val="3"/>
          </w:tcPr>
          <w:p w14:paraId="17341005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</w:tr>
    </w:tbl>
    <w:p w14:paraId="400041DE" w14:textId="6A1B2D2B" w:rsidR="00B7625C" w:rsidRPr="002E2501" w:rsidRDefault="00B7625C" w:rsidP="00B7625C">
      <w:pPr>
        <w:pStyle w:val="Heading2"/>
        <w:spacing w:line="360" w:lineRule="auto"/>
        <w:rPr>
          <w:sz w:val="21"/>
          <w:szCs w:val="21"/>
        </w:rPr>
      </w:pPr>
      <w:r w:rsidRPr="002E2501">
        <w:rPr>
          <w:sz w:val="21"/>
          <w:szCs w:val="21"/>
        </w:rPr>
        <w:t>Details of the deceased Fiskville-affected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111"/>
        <w:gridCol w:w="1418"/>
        <w:gridCol w:w="1791"/>
      </w:tblGrid>
      <w:tr w:rsidR="00B7625C" w:rsidRPr="002E2501" w14:paraId="14E92D67" w14:textId="77777777" w:rsidTr="00011287">
        <w:tc>
          <w:tcPr>
            <w:tcW w:w="1696" w:type="dxa"/>
            <w:shd w:val="clear" w:color="auto" w:fill="D8D8D8" w:themeFill="background2"/>
          </w:tcPr>
          <w:p w14:paraId="3F69916D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Full name</w:t>
            </w:r>
          </w:p>
        </w:tc>
        <w:tc>
          <w:tcPr>
            <w:tcW w:w="4111" w:type="dxa"/>
          </w:tcPr>
          <w:p w14:paraId="4FFCD1F2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8D8D8" w:themeFill="background2"/>
          </w:tcPr>
          <w:p w14:paraId="310F1877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Date of birth</w:t>
            </w:r>
          </w:p>
        </w:tc>
        <w:tc>
          <w:tcPr>
            <w:tcW w:w="1791" w:type="dxa"/>
          </w:tcPr>
          <w:p w14:paraId="2B2A681F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</w:tr>
      <w:tr w:rsidR="00B7625C" w:rsidRPr="002E2501" w14:paraId="6576798F" w14:textId="77777777" w:rsidTr="00011287">
        <w:trPr>
          <w:gridAfter w:val="2"/>
          <w:wAfter w:w="3209" w:type="dxa"/>
          <w:trHeight w:val="572"/>
        </w:trPr>
        <w:tc>
          <w:tcPr>
            <w:tcW w:w="1696" w:type="dxa"/>
            <w:shd w:val="clear" w:color="auto" w:fill="D8D8D8" w:themeFill="background2"/>
          </w:tcPr>
          <w:p w14:paraId="507F8E7A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Date of death</w:t>
            </w:r>
          </w:p>
        </w:tc>
        <w:tc>
          <w:tcPr>
            <w:tcW w:w="4111" w:type="dxa"/>
          </w:tcPr>
          <w:p w14:paraId="4889B1CA" w14:textId="77777777" w:rsidR="00B7625C" w:rsidRPr="002E2501" w:rsidRDefault="00B7625C" w:rsidP="00B7625C">
            <w:pPr>
              <w:pStyle w:val="OSMtabletext"/>
              <w:rPr>
                <w:sz w:val="21"/>
                <w:szCs w:val="21"/>
              </w:rPr>
            </w:pPr>
          </w:p>
        </w:tc>
      </w:tr>
    </w:tbl>
    <w:p w14:paraId="107FEE11" w14:textId="77777777" w:rsidR="00B7625C" w:rsidRPr="002E2501" w:rsidRDefault="00B7625C" w:rsidP="00B7625C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0177FA90" w14:textId="6168E757" w:rsidR="00B7625C" w:rsidRPr="002E2501" w:rsidRDefault="00B7625C" w:rsidP="00B7625C">
      <w:pPr>
        <w:spacing w:line="480" w:lineRule="auto"/>
        <w:rPr>
          <w:rFonts w:asciiTheme="minorHAnsi" w:hAnsiTheme="minorHAnsi" w:cstheme="minorHAnsi"/>
          <w:sz w:val="21"/>
          <w:szCs w:val="21"/>
        </w:rPr>
      </w:pPr>
      <w:r w:rsidRPr="002E2501">
        <w:rPr>
          <w:rFonts w:asciiTheme="minorHAnsi" w:hAnsiTheme="minorHAnsi" w:cstheme="minorHAnsi"/>
          <w:b/>
          <w:bCs/>
          <w:sz w:val="21"/>
          <w:szCs w:val="21"/>
        </w:rPr>
        <w:t>By completing and signing this form, I confirm that</w:t>
      </w:r>
      <w:r w:rsidRPr="002E2501">
        <w:rPr>
          <w:rFonts w:asciiTheme="minorHAnsi" w:hAnsiTheme="minorHAnsi" w:cstheme="minorHAnsi"/>
          <w:sz w:val="21"/>
          <w:szCs w:val="21"/>
        </w:rPr>
        <w:t xml:space="preserve">: </w:t>
      </w:r>
      <w:r w:rsidRPr="002E2501">
        <w:rPr>
          <w:rFonts w:asciiTheme="minorHAnsi" w:hAnsiTheme="minorHAnsi" w:cstheme="minorHAnsi"/>
          <w:i/>
          <w:iCs/>
          <w:sz w:val="21"/>
          <w:szCs w:val="21"/>
        </w:rPr>
        <w:t>(please check the applicable box)</w:t>
      </w:r>
    </w:p>
    <w:p w14:paraId="72D407BA" w14:textId="3D962594" w:rsidR="00B7625C" w:rsidRPr="002E2501" w:rsidRDefault="00B7625C" w:rsidP="00B7625C">
      <w:pPr>
        <w:pStyle w:val="ListParagraph"/>
        <w:numPr>
          <w:ilvl w:val="0"/>
          <w:numId w:val="15"/>
        </w:numPr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A </w:t>
      </w:r>
      <w:r w:rsidR="00896A96" w:rsidRPr="002E2501">
        <w:rPr>
          <w:rFonts w:cstheme="minorHAnsi"/>
          <w:sz w:val="21"/>
          <w:szCs w:val="21"/>
        </w:rPr>
        <w:t>G</w:t>
      </w:r>
      <w:r w:rsidRPr="002E2501">
        <w:rPr>
          <w:rFonts w:cstheme="minorHAnsi"/>
          <w:sz w:val="21"/>
          <w:szCs w:val="21"/>
        </w:rPr>
        <w:t xml:space="preserve">rant of </w:t>
      </w:r>
      <w:r w:rsidR="00896A96" w:rsidRPr="002E2501">
        <w:rPr>
          <w:rFonts w:cstheme="minorHAnsi"/>
          <w:sz w:val="21"/>
          <w:szCs w:val="21"/>
        </w:rPr>
        <w:t>P</w:t>
      </w:r>
      <w:r w:rsidRPr="002E2501">
        <w:rPr>
          <w:rFonts w:cstheme="minorHAnsi"/>
          <w:sz w:val="21"/>
          <w:szCs w:val="21"/>
        </w:rPr>
        <w:t xml:space="preserve">robate over the deceased person’s estate has been issued, and </w:t>
      </w:r>
      <w:r w:rsidRPr="002E2501">
        <w:rPr>
          <w:rFonts w:cstheme="minorHAnsi"/>
          <w:b/>
          <w:bCs/>
          <w:sz w:val="21"/>
          <w:szCs w:val="21"/>
        </w:rPr>
        <w:t>I am an Executor of the estate</w:t>
      </w:r>
      <w:r w:rsidRPr="002E2501">
        <w:rPr>
          <w:rFonts w:cstheme="minorHAnsi"/>
          <w:sz w:val="21"/>
          <w:szCs w:val="21"/>
        </w:rPr>
        <w:t>; and</w:t>
      </w:r>
    </w:p>
    <w:p w14:paraId="4B396B39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74D34A70" w14:textId="79FEB9C3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 xml:space="preserve">I have attached a certified copy of the </w:t>
      </w:r>
      <w:r w:rsidR="00896A96" w:rsidRPr="002E2501">
        <w:rPr>
          <w:rFonts w:cstheme="minorHAnsi"/>
          <w:color w:val="000000" w:themeColor="text1"/>
          <w:sz w:val="21"/>
          <w:szCs w:val="21"/>
        </w:rPr>
        <w:t>G</w:t>
      </w:r>
      <w:r w:rsidRPr="002E2501">
        <w:rPr>
          <w:rFonts w:cstheme="minorHAnsi"/>
          <w:color w:val="000000" w:themeColor="text1"/>
          <w:sz w:val="21"/>
          <w:szCs w:val="21"/>
        </w:rPr>
        <w:t xml:space="preserve">rant of </w:t>
      </w:r>
      <w:r w:rsidR="00896A96" w:rsidRPr="002E2501">
        <w:rPr>
          <w:rFonts w:cstheme="minorHAnsi"/>
          <w:color w:val="000000" w:themeColor="text1"/>
          <w:sz w:val="21"/>
          <w:szCs w:val="21"/>
        </w:rPr>
        <w:t>P</w:t>
      </w:r>
      <w:r w:rsidRPr="002E2501">
        <w:rPr>
          <w:rFonts w:cstheme="minorHAnsi"/>
          <w:color w:val="000000" w:themeColor="text1"/>
          <w:sz w:val="21"/>
          <w:szCs w:val="21"/>
        </w:rPr>
        <w:t>robate; and</w:t>
      </w:r>
    </w:p>
    <w:p w14:paraId="68DB97A2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722EFA33" w14:textId="77777777" w:rsidR="00662024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I agree to</w:t>
      </w:r>
      <w:r w:rsidR="00662024" w:rsidRPr="002E2501">
        <w:rPr>
          <w:rFonts w:cstheme="minorHAnsi"/>
          <w:sz w:val="21"/>
          <w:szCs w:val="21"/>
        </w:rPr>
        <w:t>:</w:t>
      </w:r>
    </w:p>
    <w:p w14:paraId="3B0F50F0" w14:textId="3C295AF0" w:rsidR="00662024" w:rsidRPr="002E2501" w:rsidRDefault="00B7625C" w:rsidP="00662024">
      <w:pPr>
        <w:pStyle w:val="ListParagraph"/>
        <w:numPr>
          <w:ilvl w:val="0"/>
          <w:numId w:val="17"/>
        </w:numPr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receive payment of any financial redress on trust for the beneficiaries of the estate of the deceased</w:t>
      </w:r>
      <w:r w:rsidR="00662024" w:rsidRPr="002E2501">
        <w:rPr>
          <w:rFonts w:cstheme="minorHAnsi"/>
          <w:sz w:val="21"/>
          <w:szCs w:val="21"/>
        </w:rPr>
        <w:t>; and</w:t>
      </w:r>
    </w:p>
    <w:p w14:paraId="4B54FFE3" w14:textId="3818A67D" w:rsidR="00B7625C" w:rsidRPr="002E2501" w:rsidRDefault="009432C0" w:rsidP="002E2501">
      <w:pPr>
        <w:pStyle w:val="ListParagraph"/>
        <w:numPr>
          <w:ilvl w:val="0"/>
          <w:numId w:val="17"/>
        </w:numPr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distribute any financial redress as if it formed part of the estate of the deceased</w:t>
      </w:r>
      <w:r w:rsidR="00B7625C" w:rsidRPr="002E2501">
        <w:rPr>
          <w:rFonts w:cstheme="minorHAnsi"/>
          <w:sz w:val="21"/>
          <w:szCs w:val="21"/>
        </w:rPr>
        <w:t>.</w:t>
      </w:r>
    </w:p>
    <w:p w14:paraId="1B3F2B32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16D601BA" w14:textId="77777777" w:rsidR="00B7625C" w:rsidRPr="002E2501" w:rsidRDefault="00B7625C" w:rsidP="00B7625C">
      <w:pPr>
        <w:pStyle w:val="ListParagraph"/>
        <w:numPr>
          <w:ilvl w:val="0"/>
          <w:numId w:val="12"/>
        </w:numPr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Letters of Administration for the deceased person’s estate have been issued, and </w:t>
      </w:r>
      <w:r w:rsidRPr="002E2501">
        <w:rPr>
          <w:rFonts w:cstheme="minorHAnsi"/>
          <w:b/>
          <w:bCs/>
          <w:sz w:val="21"/>
          <w:szCs w:val="21"/>
        </w:rPr>
        <w:t>I am an Administrator of the estate</w:t>
      </w:r>
      <w:r w:rsidRPr="002E2501">
        <w:rPr>
          <w:rFonts w:cstheme="minorHAnsi"/>
          <w:sz w:val="21"/>
          <w:szCs w:val="21"/>
        </w:rPr>
        <w:t>; and</w:t>
      </w:r>
    </w:p>
    <w:p w14:paraId="2B0CF96A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2BC91DDE" w14:textId="19926EA6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 xml:space="preserve">I have attached a certified copy of the </w:t>
      </w:r>
      <w:r w:rsidR="00896A96" w:rsidRPr="002E2501">
        <w:rPr>
          <w:rFonts w:cstheme="minorHAnsi"/>
          <w:color w:val="000000" w:themeColor="text1"/>
          <w:sz w:val="21"/>
          <w:szCs w:val="21"/>
        </w:rPr>
        <w:t>L</w:t>
      </w:r>
      <w:r w:rsidRPr="002E2501">
        <w:rPr>
          <w:rFonts w:cstheme="minorHAnsi"/>
          <w:color w:val="000000" w:themeColor="text1"/>
          <w:sz w:val="21"/>
          <w:szCs w:val="21"/>
        </w:rPr>
        <w:t>etters of Administration; and</w:t>
      </w:r>
    </w:p>
    <w:p w14:paraId="5D8B96A1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674F3ECA" w14:textId="77777777" w:rsidR="00E516BB" w:rsidRPr="002E2501" w:rsidRDefault="00B7625C" w:rsidP="00B7625C">
      <w:pPr>
        <w:pStyle w:val="ListParagraph"/>
        <w:rPr>
          <w:rFonts w:cstheme="minorHAnsi"/>
          <w:color w:val="000000" w:themeColor="text1"/>
          <w:sz w:val="21"/>
          <w:szCs w:val="21"/>
        </w:rPr>
      </w:pPr>
      <w:bookmarkStart w:id="0" w:name="_Hlk126592465"/>
      <w:r w:rsidRPr="002E2501">
        <w:rPr>
          <w:rFonts w:cstheme="minorHAnsi"/>
          <w:color w:val="000000" w:themeColor="text1"/>
          <w:sz w:val="21"/>
          <w:szCs w:val="21"/>
        </w:rPr>
        <w:t>I agree to</w:t>
      </w:r>
      <w:r w:rsidR="00E516BB" w:rsidRPr="002E2501">
        <w:rPr>
          <w:rFonts w:cstheme="minorHAnsi"/>
          <w:color w:val="000000" w:themeColor="text1"/>
          <w:sz w:val="21"/>
          <w:szCs w:val="21"/>
        </w:rPr>
        <w:t>:</w:t>
      </w:r>
    </w:p>
    <w:p w14:paraId="0607D05E" w14:textId="21AB9865" w:rsidR="00E516BB" w:rsidRPr="002E2501" w:rsidRDefault="00B7625C" w:rsidP="00E516BB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>receive payment of any financial redress on trust for the beneficiaries of the estate of the deceased</w:t>
      </w:r>
      <w:r w:rsidR="00E516BB" w:rsidRPr="002E2501">
        <w:rPr>
          <w:rFonts w:cstheme="minorHAnsi"/>
          <w:color w:val="000000" w:themeColor="text1"/>
          <w:sz w:val="21"/>
          <w:szCs w:val="21"/>
        </w:rPr>
        <w:t>; and</w:t>
      </w:r>
    </w:p>
    <w:p w14:paraId="4F1E752E" w14:textId="5320B2F0" w:rsidR="00B7625C" w:rsidRPr="002E2501" w:rsidRDefault="00E516BB" w:rsidP="002E2501">
      <w:pPr>
        <w:pStyle w:val="ListParagraph"/>
        <w:numPr>
          <w:ilvl w:val="0"/>
          <w:numId w:val="18"/>
        </w:numPr>
        <w:rPr>
          <w:rFonts w:cstheme="minorHAnsi"/>
          <w:color w:val="000000" w:themeColor="text1"/>
          <w:sz w:val="21"/>
          <w:szCs w:val="21"/>
        </w:rPr>
      </w:pPr>
      <w:r w:rsidRPr="002E2501">
        <w:rPr>
          <w:rFonts w:cstheme="minorHAnsi"/>
          <w:sz w:val="21"/>
          <w:szCs w:val="21"/>
        </w:rPr>
        <w:lastRenderedPageBreak/>
        <w:t>distribute any financial redress as if it formed part of the estate of the deceased</w:t>
      </w:r>
      <w:r w:rsidR="00B7625C" w:rsidRPr="002E2501">
        <w:rPr>
          <w:rFonts w:cstheme="minorHAnsi"/>
          <w:color w:val="000000" w:themeColor="text1"/>
          <w:sz w:val="21"/>
          <w:szCs w:val="21"/>
        </w:rPr>
        <w:t>.</w:t>
      </w:r>
    </w:p>
    <w:p w14:paraId="42209D85" w14:textId="77777777" w:rsidR="00E516BB" w:rsidRPr="002E2501" w:rsidRDefault="00E516BB" w:rsidP="00B7625C">
      <w:pPr>
        <w:pStyle w:val="ListParagraph"/>
        <w:rPr>
          <w:rFonts w:cstheme="minorHAnsi"/>
          <w:sz w:val="21"/>
          <w:szCs w:val="21"/>
        </w:rPr>
      </w:pPr>
    </w:p>
    <w:bookmarkEnd w:id="0"/>
    <w:p w14:paraId="5E82459E" w14:textId="77777777" w:rsidR="00B7625C" w:rsidRPr="002E2501" w:rsidRDefault="00B7625C" w:rsidP="0075089C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The deceased person left a valid will which has not been revoked, and </w:t>
      </w:r>
      <w:r w:rsidRPr="002E2501">
        <w:rPr>
          <w:rFonts w:cstheme="minorHAnsi"/>
          <w:b/>
          <w:bCs/>
          <w:sz w:val="21"/>
          <w:szCs w:val="21"/>
        </w:rPr>
        <w:t>I am the executor of that will</w:t>
      </w:r>
      <w:r w:rsidRPr="002E2501">
        <w:rPr>
          <w:rFonts w:cstheme="minorHAnsi"/>
          <w:sz w:val="21"/>
          <w:szCs w:val="21"/>
        </w:rPr>
        <w:t>; and</w:t>
      </w:r>
    </w:p>
    <w:p w14:paraId="46B5AB6B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427E0CBA" w14:textId="0B534FF0" w:rsidR="00B7625C" w:rsidRPr="002E2501" w:rsidRDefault="00B7625C" w:rsidP="0075089C">
      <w:pPr>
        <w:pStyle w:val="ListParagraph"/>
        <w:spacing w:line="276" w:lineRule="auto"/>
        <w:rPr>
          <w:rFonts w:cstheme="minorHAnsi"/>
          <w:color w:val="000000" w:themeColor="text1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>I have attached a certified copy of what I believe to be the last will of the deceased, and which I also believe was not revoked by the deceased in their lifetime</w:t>
      </w:r>
      <w:r w:rsidR="00084F80" w:rsidRPr="002E2501">
        <w:rPr>
          <w:rFonts w:cstheme="minorHAnsi"/>
          <w:color w:val="000000" w:themeColor="text1"/>
          <w:sz w:val="21"/>
          <w:szCs w:val="21"/>
        </w:rPr>
        <w:t>; and</w:t>
      </w:r>
      <w:r w:rsidRPr="002E2501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78BB01C6" w14:textId="77777777" w:rsidR="00B7625C" w:rsidRPr="002E2501" w:rsidRDefault="00B7625C" w:rsidP="00B7625C">
      <w:pPr>
        <w:pStyle w:val="ListParagraph"/>
        <w:rPr>
          <w:rFonts w:cstheme="minorHAnsi"/>
          <w:color w:val="000000" w:themeColor="text1"/>
          <w:sz w:val="21"/>
          <w:szCs w:val="21"/>
        </w:rPr>
      </w:pPr>
    </w:p>
    <w:p w14:paraId="5F4AB69B" w14:textId="77777777" w:rsidR="00084F80" w:rsidRPr="002E2501" w:rsidRDefault="00B7625C" w:rsidP="0075089C">
      <w:pPr>
        <w:pStyle w:val="ListParagraph"/>
        <w:spacing w:line="276" w:lineRule="auto"/>
        <w:rPr>
          <w:rFonts w:cstheme="minorHAnsi"/>
          <w:color w:val="000000" w:themeColor="text1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>I agree to</w:t>
      </w:r>
      <w:r w:rsidR="00084F80" w:rsidRPr="002E2501">
        <w:rPr>
          <w:rFonts w:cstheme="minorHAnsi"/>
          <w:color w:val="000000" w:themeColor="text1"/>
          <w:sz w:val="21"/>
          <w:szCs w:val="21"/>
        </w:rPr>
        <w:t>:</w:t>
      </w:r>
    </w:p>
    <w:p w14:paraId="45E27BFC" w14:textId="162E5A12" w:rsidR="00084F80" w:rsidRPr="002E2501" w:rsidRDefault="00B7625C" w:rsidP="00084F80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color w:val="000000" w:themeColor="text1"/>
          <w:sz w:val="21"/>
          <w:szCs w:val="21"/>
        </w:rPr>
        <w:t>receive payment of any financial redress on trust for the beneficiaries of the estate of the deceased</w:t>
      </w:r>
      <w:r w:rsidR="00084F80" w:rsidRPr="002E2501">
        <w:rPr>
          <w:rFonts w:cstheme="minorHAnsi"/>
          <w:color w:val="000000" w:themeColor="text1"/>
          <w:sz w:val="21"/>
          <w:szCs w:val="21"/>
        </w:rPr>
        <w:t>;</w:t>
      </w:r>
      <w:r w:rsidR="00D13CCA" w:rsidRPr="002E2501">
        <w:rPr>
          <w:rFonts w:cstheme="minorHAnsi"/>
          <w:color w:val="000000" w:themeColor="text1"/>
          <w:sz w:val="21"/>
          <w:szCs w:val="21"/>
        </w:rPr>
        <w:t xml:space="preserve"> and</w:t>
      </w:r>
    </w:p>
    <w:p w14:paraId="394010B3" w14:textId="2D1E3071" w:rsidR="00B7625C" w:rsidRPr="002E2501" w:rsidRDefault="00084F80" w:rsidP="002E2501">
      <w:pPr>
        <w:pStyle w:val="ListParagraph"/>
        <w:numPr>
          <w:ilvl w:val="0"/>
          <w:numId w:val="19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distribute any financial redress as if it formed part of the estate of the deceased</w:t>
      </w:r>
      <w:r w:rsidR="00B7625C" w:rsidRPr="002E2501">
        <w:rPr>
          <w:rFonts w:cstheme="minorHAnsi"/>
          <w:color w:val="000000" w:themeColor="text1"/>
          <w:sz w:val="21"/>
          <w:szCs w:val="21"/>
        </w:rPr>
        <w:t>.</w:t>
      </w:r>
    </w:p>
    <w:p w14:paraId="1822D455" w14:textId="77777777" w:rsidR="0075089C" w:rsidRPr="002E2501" w:rsidRDefault="0075089C" w:rsidP="00B7625C">
      <w:pPr>
        <w:pStyle w:val="ListParagraph"/>
        <w:rPr>
          <w:rFonts w:cstheme="minorHAnsi"/>
          <w:color w:val="000000" w:themeColor="text1"/>
          <w:sz w:val="21"/>
          <w:szCs w:val="21"/>
        </w:rPr>
      </w:pPr>
    </w:p>
    <w:p w14:paraId="5329E3CF" w14:textId="77777777" w:rsidR="002E2501" w:rsidRPr="002E2501" w:rsidRDefault="00B7625C" w:rsidP="002E2501">
      <w:pPr>
        <w:pStyle w:val="ListParagraph"/>
        <w:numPr>
          <w:ilvl w:val="0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The deceased person</w:t>
      </w:r>
      <w:r w:rsidR="002E2501" w:rsidRPr="002E2501">
        <w:rPr>
          <w:rFonts w:cstheme="minorHAnsi"/>
          <w:sz w:val="21"/>
          <w:szCs w:val="21"/>
        </w:rPr>
        <w:t>:</w:t>
      </w:r>
    </w:p>
    <w:p w14:paraId="46C78144" w14:textId="77777777" w:rsidR="002E2501" w:rsidRPr="002E2501" w:rsidRDefault="00B7625C" w:rsidP="002E2501">
      <w:pPr>
        <w:pStyle w:val="ListParagraph"/>
        <w:numPr>
          <w:ilvl w:val="1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 did not leave a valid will, </w:t>
      </w:r>
      <w:r w:rsidR="002E2501" w:rsidRPr="002E2501">
        <w:rPr>
          <w:rFonts w:cstheme="minorHAnsi"/>
          <w:sz w:val="21"/>
          <w:szCs w:val="21"/>
        </w:rPr>
        <w:t>or</w:t>
      </w:r>
    </w:p>
    <w:p w14:paraId="67D4AF21" w14:textId="77777777" w:rsidR="002E2501" w:rsidRPr="002E2501" w:rsidRDefault="00896A96" w:rsidP="002E2501">
      <w:pPr>
        <w:pStyle w:val="ListParagraph"/>
        <w:numPr>
          <w:ilvl w:val="1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no Letters of Administration</w:t>
      </w:r>
      <w:r w:rsidR="0019129E" w:rsidRPr="002E2501">
        <w:rPr>
          <w:rFonts w:cstheme="minorHAnsi"/>
          <w:sz w:val="21"/>
          <w:szCs w:val="21"/>
        </w:rPr>
        <w:t xml:space="preserve"> for the deceased person’s estate have been issued</w:t>
      </w:r>
      <w:r w:rsidR="002E2501" w:rsidRPr="002E2501">
        <w:rPr>
          <w:rFonts w:cstheme="minorHAnsi"/>
          <w:sz w:val="21"/>
          <w:szCs w:val="21"/>
        </w:rPr>
        <w:t xml:space="preserve"> or</w:t>
      </w:r>
    </w:p>
    <w:p w14:paraId="228088F4" w14:textId="0204BE9A" w:rsidR="002E2501" w:rsidRPr="002E2501" w:rsidRDefault="002E2501" w:rsidP="002E2501">
      <w:pPr>
        <w:pStyle w:val="ListParagraph"/>
        <w:numPr>
          <w:ilvl w:val="1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sz w:val="21"/>
          <w:szCs w:val="21"/>
        </w:rPr>
        <w:t xml:space="preserve">a Grant of Probate or Letters of Administration has been issued, but due to practical difficulties (including the length of time and estate being settled), there are difficulties locating the executor/administrator; or </w:t>
      </w:r>
    </w:p>
    <w:p w14:paraId="5A17E45F" w14:textId="7D1E04F9" w:rsidR="002E2501" w:rsidRPr="002E2501" w:rsidRDefault="002E2501" w:rsidP="002E2501">
      <w:pPr>
        <w:pStyle w:val="ListParagraph"/>
        <w:numPr>
          <w:ilvl w:val="1"/>
          <w:numId w:val="12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sz w:val="21"/>
          <w:szCs w:val="21"/>
        </w:rPr>
        <w:t>an executor / administrator does not wish to make an application / receive financial redress.</w:t>
      </w:r>
    </w:p>
    <w:p w14:paraId="37F0B81A" w14:textId="77777777" w:rsidR="002E2501" w:rsidRPr="002E2501" w:rsidRDefault="002E2501" w:rsidP="002E2501">
      <w:pPr>
        <w:pStyle w:val="ListParagraph"/>
        <w:spacing w:line="276" w:lineRule="auto"/>
        <w:rPr>
          <w:rFonts w:cstheme="minorHAnsi"/>
          <w:sz w:val="21"/>
          <w:szCs w:val="21"/>
        </w:rPr>
      </w:pPr>
    </w:p>
    <w:p w14:paraId="0BFF9988" w14:textId="7641845B" w:rsidR="00B7625C" w:rsidRPr="002E2501" w:rsidRDefault="00B7625C" w:rsidP="002E2501">
      <w:pPr>
        <w:pStyle w:val="ListParagraph"/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 and I am a person entitled to share in the deceased person’s estate under the law relating to the disposition of the estate of deceased persons on an intestacy because I am the deceased person’s:</w:t>
      </w:r>
    </w:p>
    <w:p w14:paraId="67B19DBE" w14:textId="77777777" w:rsidR="00B7625C" w:rsidRPr="002E2501" w:rsidRDefault="00B7625C" w:rsidP="0075089C">
      <w:pPr>
        <w:pStyle w:val="ListParagraph"/>
        <w:numPr>
          <w:ilvl w:val="1"/>
          <w:numId w:val="13"/>
        </w:numPr>
        <w:spacing w:line="276" w:lineRule="auto"/>
        <w:ind w:firstLine="273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Spouse or domestic partner</w:t>
      </w:r>
    </w:p>
    <w:p w14:paraId="23FD69BA" w14:textId="77777777" w:rsidR="00B7625C" w:rsidRPr="002E2501" w:rsidRDefault="00B7625C" w:rsidP="0075089C">
      <w:pPr>
        <w:pStyle w:val="ListParagraph"/>
        <w:numPr>
          <w:ilvl w:val="1"/>
          <w:numId w:val="13"/>
        </w:numPr>
        <w:spacing w:line="276" w:lineRule="auto"/>
        <w:ind w:firstLine="273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Child (over 18 years of age)</w:t>
      </w:r>
    </w:p>
    <w:p w14:paraId="4BCDC708" w14:textId="77777777" w:rsidR="00B7625C" w:rsidRPr="002E2501" w:rsidRDefault="00B7625C" w:rsidP="0075089C">
      <w:pPr>
        <w:pStyle w:val="ListParagraph"/>
        <w:numPr>
          <w:ilvl w:val="1"/>
          <w:numId w:val="13"/>
        </w:numPr>
        <w:spacing w:line="276" w:lineRule="auto"/>
        <w:ind w:firstLine="273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Parent</w:t>
      </w:r>
    </w:p>
    <w:p w14:paraId="30595C2B" w14:textId="77777777" w:rsidR="00B7625C" w:rsidRPr="002E2501" w:rsidRDefault="00B7625C" w:rsidP="0075089C">
      <w:pPr>
        <w:pStyle w:val="ListParagraph"/>
        <w:numPr>
          <w:ilvl w:val="1"/>
          <w:numId w:val="13"/>
        </w:numPr>
        <w:spacing w:line="276" w:lineRule="auto"/>
        <w:ind w:firstLine="273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Sibling</w:t>
      </w:r>
    </w:p>
    <w:p w14:paraId="6F31A46D" w14:textId="77777777" w:rsidR="00B7625C" w:rsidRPr="002E2501" w:rsidRDefault="00B7625C" w:rsidP="0075089C">
      <w:pPr>
        <w:pStyle w:val="ListParagraph"/>
        <w:numPr>
          <w:ilvl w:val="1"/>
          <w:numId w:val="13"/>
        </w:numPr>
        <w:spacing w:line="276" w:lineRule="auto"/>
        <w:ind w:firstLine="273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Other relative (please describe): ________________; and</w:t>
      </w:r>
    </w:p>
    <w:p w14:paraId="5E7DDC63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1D7CA64C" w14:textId="77777777" w:rsidR="00B7625C" w:rsidRPr="002E2501" w:rsidRDefault="00B7625C" w:rsidP="0075089C">
      <w:pPr>
        <w:pStyle w:val="ListParagraph"/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There are no other surviving relatives of the deceased person who have a greater priority than me under the law relating to the disposition of the estate of deceased persons on an intestacy; or</w:t>
      </w:r>
    </w:p>
    <w:p w14:paraId="52046D67" w14:textId="77777777" w:rsidR="00B7625C" w:rsidRPr="002E2501" w:rsidRDefault="00B7625C" w:rsidP="00B7625C">
      <w:pPr>
        <w:pStyle w:val="ListParagraph"/>
        <w:rPr>
          <w:rFonts w:cstheme="minorHAnsi"/>
          <w:sz w:val="21"/>
          <w:szCs w:val="21"/>
        </w:rPr>
      </w:pPr>
    </w:p>
    <w:p w14:paraId="0EE5E050" w14:textId="77777777" w:rsidR="00B7625C" w:rsidRPr="002E2501" w:rsidRDefault="00B7625C" w:rsidP="0075089C">
      <w:pPr>
        <w:pStyle w:val="ListParagraph"/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If I share priority under the law relating to the disposition of the estate of deceased persons on an intestacy with my sibling(s) (or other relations) they have agreed that:</w:t>
      </w:r>
    </w:p>
    <w:p w14:paraId="23DB1303" w14:textId="77777777" w:rsidR="00B7625C" w:rsidRPr="002E2501" w:rsidRDefault="00B7625C" w:rsidP="0075089C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>I can submit the application on behalf of the deceased person; and</w:t>
      </w:r>
    </w:p>
    <w:p w14:paraId="17590228" w14:textId="2B97B02F" w:rsidR="00B7625C" w:rsidRPr="002E2501" w:rsidRDefault="00B7625C" w:rsidP="0075089C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1"/>
          <w:szCs w:val="21"/>
        </w:rPr>
      </w:pPr>
      <w:r w:rsidRPr="002E2501">
        <w:rPr>
          <w:rFonts w:cstheme="minorHAnsi"/>
          <w:sz w:val="21"/>
          <w:szCs w:val="21"/>
        </w:rPr>
        <w:t xml:space="preserve">I will receive any redress payment that may be </w:t>
      </w:r>
      <w:r w:rsidR="00FF3359" w:rsidRPr="002E2501">
        <w:rPr>
          <w:rFonts w:cstheme="minorHAnsi"/>
          <w:sz w:val="21"/>
          <w:szCs w:val="21"/>
        </w:rPr>
        <w:t>otherwise paid to them</w:t>
      </w:r>
      <w:r w:rsidRPr="002E2501">
        <w:rPr>
          <w:rFonts w:cstheme="minorHAnsi"/>
          <w:sz w:val="21"/>
          <w:szCs w:val="21"/>
        </w:rPr>
        <w:t>, on</w:t>
      </w:r>
      <w:r w:rsidR="006D13F8" w:rsidRPr="002E2501">
        <w:rPr>
          <w:rFonts w:cstheme="minorHAnsi"/>
          <w:sz w:val="21"/>
          <w:szCs w:val="21"/>
        </w:rPr>
        <w:t xml:space="preserve"> their behalf, on </w:t>
      </w:r>
      <w:r w:rsidRPr="002E2501">
        <w:rPr>
          <w:rFonts w:cstheme="minorHAnsi"/>
          <w:sz w:val="21"/>
          <w:szCs w:val="21"/>
        </w:rPr>
        <w:t xml:space="preserve">the </w:t>
      </w:r>
      <w:r w:rsidR="006D13F8" w:rsidRPr="002E2501">
        <w:rPr>
          <w:rFonts w:cstheme="minorHAnsi"/>
          <w:sz w:val="21"/>
          <w:szCs w:val="21"/>
        </w:rPr>
        <w:t>condition</w:t>
      </w:r>
      <w:r w:rsidR="002E2501">
        <w:rPr>
          <w:rFonts w:cstheme="minorHAnsi"/>
          <w:sz w:val="21"/>
          <w:szCs w:val="21"/>
        </w:rPr>
        <w:t xml:space="preserve"> </w:t>
      </w:r>
      <w:r w:rsidRPr="002E2501">
        <w:rPr>
          <w:rFonts w:cstheme="minorHAnsi"/>
          <w:sz w:val="21"/>
          <w:szCs w:val="21"/>
        </w:rPr>
        <w:t>that I distribute that payment equally amongst the</w:t>
      </w:r>
      <w:r w:rsidR="006D13F8" w:rsidRPr="002E2501">
        <w:rPr>
          <w:rFonts w:cstheme="minorHAnsi"/>
          <w:sz w:val="21"/>
          <w:szCs w:val="21"/>
        </w:rPr>
        <w:t>m</w:t>
      </w:r>
      <w:r w:rsidRPr="002E2501">
        <w:rPr>
          <w:rFonts w:cstheme="minorHAnsi"/>
          <w:sz w:val="21"/>
          <w:szCs w:val="21"/>
        </w:rPr>
        <w:t>.</w:t>
      </w:r>
    </w:p>
    <w:p w14:paraId="7814119D" w14:textId="135462C2" w:rsidR="00B7625C" w:rsidRPr="002E2501" w:rsidRDefault="00B7625C" w:rsidP="00B7625C">
      <w:pPr>
        <w:spacing w:line="276" w:lineRule="auto"/>
        <w:rPr>
          <w:rFonts w:asciiTheme="minorHAnsi" w:hAnsiTheme="minorHAnsi" w:cstheme="minorHAnsi"/>
          <w:sz w:val="21"/>
          <w:szCs w:val="21"/>
        </w:rPr>
      </w:pPr>
      <w:r w:rsidRPr="002E2501">
        <w:rPr>
          <w:rFonts w:asciiTheme="minorHAnsi" w:hAnsiTheme="minorHAnsi" w:cstheme="minorHAnsi"/>
          <w:b/>
          <w:bCs/>
          <w:sz w:val="21"/>
          <w:szCs w:val="21"/>
        </w:rPr>
        <w:t>I also agree that</w:t>
      </w:r>
      <w:r w:rsidRPr="002E2501">
        <w:rPr>
          <w:rFonts w:asciiTheme="minorHAnsi" w:hAnsiTheme="minorHAnsi" w:cstheme="minorHAnsi"/>
          <w:sz w:val="21"/>
          <w:szCs w:val="21"/>
        </w:rPr>
        <w:t>, in consideration for any financial redress that is paid, I indemnify the Department of Justice and Community Safety and/or the State of Victoria against any loss or damage which may arise from the Scheme relying upon</w:t>
      </w:r>
      <w:r w:rsidR="00D543D3" w:rsidRPr="002E2501">
        <w:rPr>
          <w:rFonts w:asciiTheme="minorHAnsi" w:hAnsiTheme="minorHAnsi" w:cstheme="minorHAnsi"/>
          <w:sz w:val="21"/>
          <w:szCs w:val="21"/>
        </w:rPr>
        <w:t xml:space="preserve"> any information provided, or representations made by me, including in the application form, statutory declaration and</w:t>
      </w:r>
      <w:r w:rsidRPr="002E2501">
        <w:rPr>
          <w:rFonts w:asciiTheme="minorHAnsi" w:hAnsiTheme="minorHAnsi" w:cstheme="minorHAnsi"/>
          <w:sz w:val="21"/>
          <w:szCs w:val="21"/>
        </w:rPr>
        <w:t xml:space="preserve"> this authorisation form</w:t>
      </w:r>
      <w:r w:rsidR="00D44E10" w:rsidRPr="002E2501">
        <w:rPr>
          <w:rFonts w:asciiTheme="minorHAnsi" w:hAnsiTheme="minorHAnsi" w:cstheme="minorHAnsi"/>
          <w:sz w:val="21"/>
          <w:szCs w:val="21"/>
        </w:rPr>
        <w:t>,</w:t>
      </w:r>
      <w:r w:rsidRPr="002E2501">
        <w:rPr>
          <w:rFonts w:asciiTheme="minorHAnsi" w:hAnsiTheme="minorHAnsi" w:cstheme="minorHAnsi"/>
          <w:sz w:val="21"/>
          <w:szCs w:val="21"/>
        </w:rPr>
        <w:t xml:space="preserve"> in making a </w:t>
      </w:r>
      <w:r w:rsidR="00D44E10" w:rsidRPr="002E2501">
        <w:rPr>
          <w:rFonts w:asciiTheme="minorHAnsi" w:hAnsiTheme="minorHAnsi" w:cstheme="minorHAnsi"/>
          <w:sz w:val="21"/>
          <w:szCs w:val="21"/>
        </w:rPr>
        <w:t>r</w:t>
      </w:r>
      <w:r w:rsidRPr="002E2501">
        <w:rPr>
          <w:rFonts w:asciiTheme="minorHAnsi" w:hAnsiTheme="minorHAnsi" w:cstheme="minorHAnsi"/>
          <w:sz w:val="21"/>
          <w:szCs w:val="21"/>
        </w:rPr>
        <w:t xml:space="preserve">edress payment.  </w:t>
      </w:r>
    </w:p>
    <w:p w14:paraId="4EE48AE5" w14:textId="77777777" w:rsidR="00B7625C" w:rsidRPr="002E2501" w:rsidRDefault="00B7625C" w:rsidP="00B7625C">
      <w:pPr>
        <w:rPr>
          <w:rFonts w:asciiTheme="minorHAnsi" w:hAnsiTheme="minorHAnsi" w:cstheme="minorHAnsi"/>
          <w:sz w:val="21"/>
          <w:szCs w:val="21"/>
        </w:rPr>
      </w:pPr>
    </w:p>
    <w:p w14:paraId="2A95CE6B" w14:textId="275D713A" w:rsidR="0075089C" w:rsidRPr="002E2501" w:rsidRDefault="0075089C" w:rsidP="0075089C">
      <w:pPr>
        <w:pStyle w:val="DJCSbody"/>
        <w:spacing w:after="0" w:line="276" w:lineRule="auto"/>
        <w:ind w:left="1800"/>
        <w:rPr>
          <w:rFonts w:asciiTheme="minorHAnsi" w:hAnsiTheme="minorHAnsi" w:cstheme="minorHAnsi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851"/>
        <w:gridCol w:w="1791"/>
      </w:tblGrid>
      <w:tr w:rsidR="00B7625C" w:rsidRPr="002E2501" w14:paraId="24C10570" w14:textId="77777777" w:rsidTr="00011287">
        <w:tc>
          <w:tcPr>
            <w:tcW w:w="1980" w:type="dxa"/>
            <w:shd w:val="clear" w:color="auto" w:fill="D8D8D8" w:themeFill="background2"/>
          </w:tcPr>
          <w:p w14:paraId="41FD1E4A" w14:textId="77777777" w:rsidR="00B7625C" w:rsidRPr="002E2501" w:rsidRDefault="00B7625C" w:rsidP="00B7625C">
            <w:pPr>
              <w:pStyle w:val="OSMtablebullet1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Your signature</w:t>
            </w:r>
          </w:p>
        </w:tc>
        <w:tc>
          <w:tcPr>
            <w:tcW w:w="4394" w:type="dxa"/>
          </w:tcPr>
          <w:p w14:paraId="267FDCB8" w14:textId="77777777" w:rsidR="00B7625C" w:rsidRPr="002E2501" w:rsidRDefault="00B7625C" w:rsidP="00011287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D8D8D8" w:themeFill="background2"/>
          </w:tcPr>
          <w:p w14:paraId="12433E89" w14:textId="77777777" w:rsidR="00B7625C" w:rsidRPr="002E2501" w:rsidRDefault="00B7625C" w:rsidP="00B7625C">
            <w:pPr>
              <w:pStyle w:val="OSMtablebullet1"/>
              <w:rPr>
                <w:sz w:val="21"/>
                <w:szCs w:val="21"/>
              </w:rPr>
            </w:pPr>
            <w:r w:rsidRPr="002E2501">
              <w:rPr>
                <w:sz w:val="21"/>
                <w:szCs w:val="21"/>
              </w:rPr>
              <w:t>Date</w:t>
            </w:r>
          </w:p>
        </w:tc>
        <w:tc>
          <w:tcPr>
            <w:tcW w:w="1791" w:type="dxa"/>
          </w:tcPr>
          <w:p w14:paraId="38C2D062" w14:textId="77777777" w:rsidR="00B7625C" w:rsidRPr="002E2501" w:rsidRDefault="00B7625C" w:rsidP="00011287">
            <w:pPr>
              <w:rPr>
                <w:sz w:val="21"/>
                <w:szCs w:val="21"/>
              </w:rPr>
            </w:pPr>
          </w:p>
        </w:tc>
      </w:tr>
    </w:tbl>
    <w:p w14:paraId="7742A430" w14:textId="6B5AB720" w:rsidR="0058671C" w:rsidRPr="002E2501" w:rsidRDefault="0058671C" w:rsidP="0075089C">
      <w:pPr>
        <w:pStyle w:val="Fiskvillebody"/>
        <w:rPr>
          <w:sz w:val="21"/>
        </w:rPr>
      </w:pPr>
    </w:p>
    <w:sectPr w:rsidR="0058671C" w:rsidRPr="002E2501" w:rsidSect="00E4287D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705" w:right="851" w:bottom="1418" w:left="851" w:header="283" w:footer="68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AA48" w14:textId="77777777" w:rsidR="003A48A1" w:rsidRDefault="003A48A1">
      <w:r>
        <w:separator/>
      </w:r>
    </w:p>
  </w:endnote>
  <w:endnote w:type="continuationSeparator" w:id="0">
    <w:p w14:paraId="69E54B9A" w14:textId="77777777" w:rsidR="003A48A1" w:rsidRDefault="003A48A1">
      <w:r>
        <w:continuationSeparator/>
      </w:r>
    </w:p>
  </w:endnote>
  <w:endnote w:type="continuationNotice" w:id="1">
    <w:p w14:paraId="2F9EC340" w14:textId="77777777" w:rsidR="003A48A1" w:rsidRDefault="003A48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0399110"/>
      <w:docPartObj>
        <w:docPartGallery w:val="Page Numbers (Top of Page)"/>
        <w:docPartUnique/>
      </w:docPartObj>
    </w:sdtPr>
    <w:sdtEndPr/>
    <w:sdtContent>
      <w:p w14:paraId="42484AE8" w14:textId="77777777" w:rsidR="00EE570E" w:rsidRDefault="00EE570E" w:rsidP="00EE570E">
        <w:pPr>
          <w:pStyle w:val="DJCSfooter"/>
          <w:tabs>
            <w:tab w:val="left" w:pos="567"/>
            <w:tab w:val="left" w:pos="1418"/>
            <w:tab w:val="left" w:pos="4395"/>
          </w:tabs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2E2A206F" wp14:editId="212B0131">
              <wp:simplePos x="0" y="0"/>
              <wp:positionH relativeFrom="column">
                <wp:posOffset>5650580</wp:posOffset>
              </wp:positionH>
              <wp:positionV relativeFrom="paragraph">
                <wp:posOffset>-161290</wp:posOffset>
              </wp:positionV>
              <wp:extent cx="840732" cy="481089"/>
              <wp:effectExtent l="0" t="0" r="0" b="1905"/>
              <wp:wrapNone/>
              <wp:docPr id="25" name="Picture 25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22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0732" cy="4810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t xml:space="preserve">Page </w:t>
        </w:r>
        <w:r w:rsidRPr="00424153">
          <w:rPr>
            <w:bCs/>
            <w:sz w:val="24"/>
            <w:szCs w:val="24"/>
          </w:rPr>
          <w:fldChar w:fldCharType="begin"/>
        </w:r>
        <w:r w:rsidRPr="00424153">
          <w:rPr>
            <w:bCs/>
          </w:rPr>
          <w:instrText xml:space="preserve"> PAGE </w:instrText>
        </w:r>
        <w:r w:rsidRPr="00424153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424153">
          <w:rPr>
            <w:bCs/>
            <w:sz w:val="24"/>
            <w:szCs w:val="24"/>
          </w:rPr>
          <w:fldChar w:fldCharType="end"/>
        </w:r>
        <w:r>
          <w:t xml:space="preserve"> of </w:t>
        </w:r>
        <w:r w:rsidRPr="00424153">
          <w:rPr>
            <w:bCs/>
            <w:sz w:val="24"/>
            <w:szCs w:val="24"/>
          </w:rPr>
          <w:fldChar w:fldCharType="begin"/>
        </w:r>
        <w:r w:rsidRPr="00424153">
          <w:rPr>
            <w:bCs/>
          </w:rPr>
          <w:instrText xml:space="preserve"> NUMPAGES  </w:instrText>
        </w:r>
        <w:r w:rsidRPr="00424153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2</w:t>
        </w:r>
        <w:r w:rsidRPr="00424153">
          <w:rPr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  <w:r>
          <w:t xml:space="preserve">TRIM ID: </w:t>
        </w:r>
        <w:sdt>
          <w:sdtPr>
            <w:alias w:val="Enter TRIM ID here"/>
            <w:tag w:val="Enter TRIM ID here"/>
            <w:id w:val="1954740037"/>
            <w:showingPlcHdr/>
            <w:text/>
          </w:sdtPr>
          <w:sdtEndPr/>
          <w:sdtContent>
            <w:r w:rsidRPr="00CE2193">
              <w:t>Enter TRIM ID here</w:t>
            </w:r>
          </w:sdtContent>
        </w:sdt>
      </w:p>
    </w:sdtContent>
  </w:sdt>
  <w:p w14:paraId="14C7E2FB" w14:textId="77777777" w:rsidR="00EE570E" w:rsidRDefault="00EE5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151393"/>
      <w:docPartObj>
        <w:docPartGallery w:val="Page Numbers (Top of Page)"/>
        <w:docPartUnique/>
      </w:docPartObj>
    </w:sdtPr>
    <w:sdtEndPr/>
    <w:sdtContent>
      <w:p w14:paraId="6E3D51D3" w14:textId="15CEA10D" w:rsidR="00EE570E" w:rsidRDefault="00EE570E" w:rsidP="00EE570E">
        <w:pPr>
          <w:pStyle w:val="DJCSfooter"/>
          <w:tabs>
            <w:tab w:val="left" w:pos="567"/>
            <w:tab w:val="left" w:pos="1418"/>
            <w:tab w:val="left" w:pos="4395"/>
          </w:tabs>
        </w:pPr>
        <w:r>
          <w:rPr>
            <w:noProof/>
          </w:rPr>
          <w:drawing>
            <wp:anchor distT="0" distB="0" distL="114300" distR="114300" simplePos="0" relativeHeight="251658241" behindDoc="1" locked="0" layoutInCell="1" allowOverlap="1" wp14:anchorId="3F26B8DE" wp14:editId="11158709">
              <wp:simplePos x="0" y="0"/>
              <wp:positionH relativeFrom="column">
                <wp:posOffset>5650580</wp:posOffset>
              </wp:positionH>
              <wp:positionV relativeFrom="paragraph">
                <wp:posOffset>-161290</wp:posOffset>
              </wp:positionV>
              <wp:extent cx="840732" cy="481089"/>
              <wp:effectExtent l="0" t="0" r="0" b="1905"/>
              <wp:wrapNone/>
              <wp:docPr id="24" name="Picture 24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Picture 22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0732" cy="48108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E570E">
          <w:t xml:space="preserve"> </w:t>
        </w:r>
        <w:sdt>
          <w:sdtPr>
            <w:id w:val="-129180261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5F35458D" wp14:editId="19BA2949">
                  <wp:simplePos x="0" y="0"/>
                  <wp:positionH relativeFrom="column">
                    <wp:posOffset>5650580</wp:posOffset>
                  </wp:positionH>
                  <wp:positionV relativeFrom="paragraph">
                    <wp:posOffset>-161290</wp:posOffset>
                  </wp:positionV>
                  <wp:extent cx="840732" cy="481089"/>
                  <wp:effectExtent l="0" t="0" r="0" b="1905"/>
                  <wp:wrapNone/>
                  <wp:docPr id="28" name="Picture 28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Shape&#10;&#10;Description automatically generated with medium confidence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32" cy="481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Page </w:t>
            </w:r>
            <w:r w:rsidRPr="00424153">
              <w:rPr>
                <w:bCs/>
                <w:sz w:val="24"/>
                <w:szCs w:val="24"/>
              </w:rPr>
              <w:fldChar w:fldCharType="begin"/>
            </w:r>
            <w:r w:rsidRPr="00424153">
              <w:rPr>
                <w:bCs/>
              </w:rPr>
              <w:instrText xml:space="preserve"> PAGE </w:instrText>
            </w:r>
            <w:r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424153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424153">
              <w:rPr>
                <w:bCs/>
                <w:sz w:val="24"/>
                <w:szCs w:val="24"/>
              </w:rPr>
              <w:fldChar w:fldCharType="begin"/>
            </w:r>
            <w:r w:rsidRPr="00424153">
              <w:rPr>
                <w:bCs/>
              </w:rPr>
              <w:instrText xml:space="preserve"> NUMPAGES  </w:instrText>
            </w:r>
            <w:r w:rsidRPr="00424153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2</w:t>
            </w:r>
            <w:r w:rsidRPr="00424153">
              <w:rPr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t xml:space="preserve">TRIM ID: </w:t>
            </w:r>
            <w:sdt>
              <w:sdtPr>
                <w:alias w:val="Enter TRIM ID here"/>
                <w:tag w:val="Enter TRIM ID here"/>
                <w:id w:val="-94714879"/>
                <w:showingPlcHdr/>
                <w:text/>
              </w:sdtPr>
              <w:sdtEndPr/>
              <w:sdtContent>
                <w:r w:rsidRPr="00CE2193">
                  <w:t>Enter TRIM ID here</w:t>
                </w:r>
              </w:sdtContent>
            </w:sdt>
          </w:sdtContent>
        </w:sdt>
      </w:p>
      <w:p w14:paraId="02935891" w14:textId="5761D500" w:rsidR="004C0F17" w:rsidRDefault="008F1F4E" w:rsidP="00EE570E">
        <w:pPr>
          <w:pStyle w:val="DJCSfooter"/>
          <w:tabs>
            <w:tab w:val="left" w:pos="567"/>
            <w:tab w:val="left" w:pos="1418"/>
            <w:tab w:val="left" w:pos="4395"/>
          </w:tabs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56BE0" w14:textId="77777777" w:rsidR="003A48A1" w:rsidRDefault="003A48A1" w:rsidP="002862F1">
      <w:pPr>
        <w:spacing w:before="120"/>
      </w:pPr>
      <w:r>
        <w:separator/>
      </w:r>
    </w:p>
  </w:footnote>
  <w:footnote w:type="continuationSeparator" w:id="0">
    <w:p w14:paraId="02360007" w14:textId="77777777" w:rsidR="003A48A1" w:rsidRDefault="003A48A1">
      <w:r>
        <w:continuationSeparator/>
      </w:r>
    </w:p>
    <w:p w14:paraId="6CABCED1" w14:textId="77777777" w:rsidR="003A48A1" w:rsidRDefault="003A48A1"/>
    <w:p w14:paraId="162A07F4" w14:textId="77777777" w:rsidR="003A48A1" w:rsidRDefault="003A48A1"/>
  </w:footnote>
  <w:footnote w:type="continuationNotice" w:id="1">
    <w:p w14:paraId="72818BD8" w14:textId="77777777" w:rsidR="003A48A1" w:rsidRDefault="003A48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DB" w14:textId="695773D4" w:rsidR="00C26850" w:rsidRPr="00F70FAD" w:rsidRDefault="001211EA" w:rsidP="00770EBF">
    <w:pPr>
      <w:pStyle w:val="Fiskvilleheader"/>
      <w:ind w:left="0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B037E6E" wp14:editId="35B2AF82">
          <wp:simplePos x="0" y="0"/>
          <wp:positionH relativeFrom="column">
            <wp:posOffset>-525145</wp:posOffset>
          </wp:positionH>
          <wp:positionV relativeFrom="paragraph">
            <wp:posOffset>-167355</wp:posOffset>
          </wp:positionV>
          <wp:extent cx="7538458" cy="554804"/>
          <wp:effectExtent l="0" t="0" r="0" b="4445"/>
          <wp:wrapNone/>
          <wp:docPr id="9" name="Picture 9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Shape, rectangle&#10;&#10;Description automatically generated"/>
                  <pic:cNvPicPr/>
                </pic:nvPicPr>
                <pic:blipFill rotWithShape="1">
                  <a:blip r:embed="rId1"/>
                  <a:srcRect b="39993"/>
                  <a:stretch/>
                </pic:blipFill>
                <pic:spPr bwMode="auto">
                  <a:xfrm>
                    <a:off x="0" y="0"/>
                    <a:ext cx="7538458" cy="5548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1645" w14:textId="73BCB69F" w:rsidR="00E4287D" w:rsidRDefault="00E4287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2E0B6D" wp14:editId="3C0F72D0">
          <wp:simplePos x="0" y="0"/>
          <wp:positionH relativeFrom="column">
            <wp:posOffset>-787093</wp:posOffset>
          </wp:positionH>
          <wp:positionV relativeFrom="paragraph">
            <wp:posOffset>-199565</wp:posOffset>
          </wp:positionV>
          <wp:extent cx="7851971" cy="1755228"/>
          <wp:effectExtent l="0" t="0" r="5080" b="5080"/>
          <wp:wrapNone/>
          <wp:docPr id="23" name="Picture 23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Diagram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1971" cy="1755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3D4B21" w14:textId="2A200084" w:rsidR="00E4287D" w:rsidRDefault="00E4287D">
    <w:pPr>
      <w:pStyle w:val="Header"/>
    </w:pPr>
  </w:p>
  <w:p w14:paraId="73481D9E" w14:textId="77777777" w:rsidR="00E4287D" w:rsidRDefault="00E4287D">
    <w:pPr>
      <w:pStyle w:val="Header"/>
    </w:pPr>
  </w:p>
  <w:p w14:paraId="48D415AB" w14:textId="77777777" w:rsidR="00E4287D" w:rsidRDefault="00E4287D">
    <w:pPr>
      <w:pStyle w:val="Header"/>
    </w:pPr>
  </w:p>
  <w:p w14:paraId="18A05E24" w14:textId="539A493F" w:rsidR="00E4287D" w:rsidRDefault="00E4287D">
    <w:pPr>
      <w:pStyle w:val="Header"/>
    </w:pPr>
  </w:p>
  <w:p w14:paraId="4822FD77" w14:textId="77777777" w:rsidR="00E4287D" w:rsidRDefault="00E4287D">
    <w:pPr>
      <w:pStyle w:val="Header"/>
    </w:pPr>
  </w:p>
  <w:p w14:paraId="6F338416" w14:textId="77777777" w:rsidR="00E4287D" w:rsidRDefault="00E4287D">
    <w:pPr>
      <w:pStyle w:val="Header"/>
    </w:pPr>
  </w:p>
  <w:p w14:paraId="7E7D74C7" w14:textId="77777777" w:rsidR="00E4287D" w:rsidRDefault="00E4287D">
    <w:pPr>
      <w:pStyle w:val="Header"/>
    </w:pPr>
  </w:p>
  <w:p w14:paraId="51A4C4F2" w14:textId="77777777" w:rsidR="00E4287D" w:rsidRDefault="00E4287D">
    <w:pPr>
      <w:pStyle w:val="Header"/>
    </w:pPr>
  </w:p>
  <w:p w14:paraId="449A25AB" w14:textId="77777777" w:rsidR="00E4287D" w:rsidRDefault="00E4287D">
    <w:pPr>
      <w:pStyle w:val="Header"/>
    </w:pPr>
  </w:p>
  <w:p w14:paraId="74628690" w14:textId="57CFE8F0" w:rsidR="00E4287D" w:rsidRDefault="00E4287D">
    <w:pPr>
      <w:pStyle w:val="Header"/>
    </w:pPr>
  </w:p>
  <w:p w14:paraId="6406904A" w14:textId="738295E0" w:rsidR="00E4287D" w:rsidRDefault="00E428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OSM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C6494"/>
    <w:multiLevelType w:val="multilevel"/>
    <w:tmpl w:val="A5A05F38"/>
    <w:numStyleLink w:val="ZZBullets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OSM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OSM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3B6ABA"/>
    <w:multiLevelType w:val="hybridMultilevel"/>
    <w:tmpl w:val="3C002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OSM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OSM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OSM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OSM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OSM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SM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10104AC"/>
    <w:multiLevelType w:val="multilevel"/>
    <w:tmpl w:val="4120F6C0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9AC0210"/>
    <w:multiLevelType w:val="hybridMultilevel"/>
    <w:tmpl w:val="AB02FD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F63D1"/>
    <w:multiLevelType w:val="hybridMultilevel"/>
    <w:tmpl w:val="218C77DC"/>
    <w:lvl w:ilvl="0" w:tplc="0810CD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28B5"/>
    <w:multiLevelType w:val="hybridMultilevel"/>
    <w:tmpl w:val="7F00C90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10CD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46D4887E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OSM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OSM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OSM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62468E6"/>
    <w:multiLevelType w:val="hybridMultilevel"/>
    <w:tmpl w:val="2472944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OSM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OSM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4735F7B"/>
    <w:multiLevelType w:val="hybridMultilevel"/>
    <w:tmpl w:val="91FAB6D2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4065DAD"/>
    <w:multiLevelType w:val="hybridMultilevel"/>
    <w:tmpl w:val="2298AA6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A93491"/>
    <w:multiLevelType w:val="hybridMultilevel"/>
    <w:tmpl w:val="CF5450E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A320E5"/>
    <w:multiLevelType w:val="hybridMultilevel"/>
    <w:tmpl w:val="6E26454A"/>
    <w:lvl w:ilvl="0" w:tplc="0C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7876080D"/>
    <w:multiLevelType w:val="hybridMultilevel"/>
    <w:tmpl w:val="F6D01B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670FE"/>
    <w:multiLevelType w:val="hybridMultilevel"/>
    <w:tmpl w:val="F6B2C6E4"/>
    <w:lvl w:ilvl="0" w:tplc="0810CD4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996284">
    <w:abstractNumId w:val="0"/>
  </w:num>
  <w:num w:numId="2" w16cid:durableId="1480072517">
    <w:abstractNumId w:val="5"/>
  </w:num>
  <w:num w:numId="3" w16cid:durableId="1013799019">
    <w:abstractNumId w:val="12"/>
  </w:num>
  <w:num w:numId="4" w16cid:durableId="1758016051">
    <w:abstractNumId w:val="4"/>
  </w:num>
  <w:num w:numId="5" w16cid:durableId="1575779223">
    <w:abstractNumId w:val="11"/>
  </w:num>
  <w:num w:numId="6" w16cid:durableId="810295959">
    <w:abstractNumId w:val="14"/>
  </w:num>
  <w:num w:numId="7" w16cid:durableId="2088455256">
    <w:abstractNumId w:val="6"/>
  </w:num>
  <w:num w:numId="8" w16cid:durableId="1220288229">
    <w:abstractNumId w:val="2"/>
  </w:num>
  <w:num w:numId="9" w16cid:durableId="2057846717">
    <w:abstractNumId w:val="11"/>
  </w:num>
  <w:num w:numId="10" w16cid:durableId="930433378">
    <w:abstractNumId w:val="7"/>
  </w:num>
  <w:num w:numId="11" w16cid:durableId="1899901192">
    <w:abstractNumId w:val="1"/>
  </w:num>
  <w:num w:numId="12" w16cid:durableId="1310594266">
    <w:abstractNumId w:val="20"/>
  </w:num>
  <w:num w:numId="13" w16cid:durableId="861554297">
    <w:abstractNumId w:val="10"/>
  </w:num>
  <w:num w:numId="14" w16cid:durableId="1076629829">
    <w:abstractNumId w:val="16"/>
  </w:num>
  <w:num w:numId="15" w16cid:durableId="1123693563">
    <w:abstractNumId w:val="9"/>
  </w:num>
  <w:num w:numId="16" w16cid:durableId="1734158136">
    <w:abstractNumId w:val="17"/>
  </w:num>
  <w:num w:numId="17" w16cid:durableId="1644383879">
    <w:abstractNumId w:val="13"/>
  </w:num>
  <w:num w:numId="18" w16cid:durableId="1758794665">
    <w:abstractNumId w:val="15"/>
  </w:num>
  <w:num w:numId="19" w16cid:durableId="2019890359">
    <w:abstractNumId w:val="18"/>
  </w:num>
  <w:num w:numId="20" w16cid:durableId="1813794138">
    <w:abstractNumId w:val="8"/>
  </w:num>
  <w:num w:numId="21" w16cid:durableId="1368526937">
    <w:abstractNumId w:val="19"/>
  </w:num>
  <w:num w:numId="22" w16cid:durableId="157104244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F"/>
    <w:rsid w:val="0000183B"/>
    <w:rsid w:val="000072B6"/>
    <w:rsid w:val="00007F5C"/>
    <w:rsid w:val="0001021B"/>
    <w:rsid w:val="00011287"/>
    <w:rsid w:val="00011D89"/>
    <w:rsid w:val="000122CE"/>
    <w:rsid w:val="00013677"/>
    <w:rsid w:val="000153AC"/>
    <w:rsid w:val="000154FD"/>
    <w:rsid w:val="000233BD"/>
    <w:rsid w:val="00024D89"/>
    <w:rsid w:val="000250B6"/>
    <w:rsid w:val="00033D81"/>
    <w:rsid w:val="00041BF0"/>
    <w:rsid w:val="0004536B"/>
    <w:rsid w:val="00046B68"/>
    <w:rsid w:val="00050BE7"/>
    <w:rsid w:val="000520FB"/>
    <w:rsid w:val="000527DD"/>
    <w:rsid w:val="000578B2"/>
    <w:rsid w:val="00057955"/>
    <w:rsid w:val="00060959"/>
    <w:rsid w:val="000663CD"/>
    <w:rsid w:val="00071C56"/>
    <w:rsid w:val="000733FE"/>
    <w:rsid w:val="00074219"/>
    <w:rsid w:val="00074ED5"/>
    <w:rsid w:val="000844FC"/>
    <w:rsid w:val="00084F80"/>
    <w:rsid w:val="0008508E"/>
    <w:rsid w:val="0008617F"/>
    <w:rsid w:val="0009113B"/>
    <w:rsid w:val="0009186E"/>
    <w:rsid w:val="00092103"/>
    <w:rsid w:val="0009215D"/>
    <w:rsid w:val="00093402"/>
    <w:rsid w:val="00094DA3"/>
    <w:rsid w:val="00096CD1"/>
    <w:rsid w:val="00097A6B"/>
    <w:rsid w:val="000A012C"/>
    <w:rsid w:val="000A0EB9"/>
    <w:rsid w:val="000A186C"/>
    <w:rsid w:val="000A1EA4"/>
    <w:rsid w:val="000A3805"/>
    <w:rsid w:val="000B3EDB"/>
    <w:rsid w:val="000B543D"/>
    <w:rsid w:val="000B5BF7"/>
    <w:rsid w:val="000B6BC8"/>
    <w:rsid w:val="000B7AD6"/>
    <w:rsid w:val="000C0303"/>
    <w:rsid w:val="000C03DF"/>
    <w:rsid w:val="000C42EA"/>
    <w:rsid w:val="000C4546"/>
    <w:rsid w:val="000C6D55"/>
    <w:rsid w:val="000D1242"/>
    <w:rsid w:val="000D355B"/>
    <w:rsid w:val="000D5953"/>
    <w:rsid w:val="000E0970"/>
    <w:rsid w:val="000E3CC7"/>
    <w:rsid w:val="000E5F2B"/>
    <w:rsid w:val="000E6BD4"/>
    <w:rsid w:val="000E7ECE"/>
    <w:rsid w:val="000F032B"/>
    <w:rsid w:val="000F05A8"/>
    <w:rsid w:val="000F0C2A"/>
    <w:rsid w:val="000F1F1E"/>
    <w:rsid w:val="000F2259"/>
    <w:rsid w:val="000F318E"/>
    <w:rsid w:val="000F4550"/>
    <w:rsid w:val="000F4C2C"/>
    <w:rsid w:val="00101BE9"/>
    <w:rsid w:val="00102C03"/>
    <w:rsid w:val="0010392D"/>
    <w:rsid w:val="0010447F"/>
    <w:rsid w:val="00104FE3"/>
    <w:rsid w:val="0011164F"/>
    <w:rsid w:val="0011581C"/>
    <w:rsid w:val="00120BD3"/>
    <w:rsid w:val="001211EA"/>
    <w:rsid w:val="00122FEA"/>
    <w:rsid w:val="001232BD"/>
    <w:rsid w:val="00124ED5"/>
    <w:rsid w:val="001276FA"/>
    <w:rsid w:val="0013495C"/>
    <w:rsid w:val="0014225A"/>
    <w:rsid w:val="001447B3"/>
    <w:rsid w:val="00144AFF"/>
    <w:rsid w:val="00144DD5"/>
    <w:rsid w:val="00152073"/>
    <w:rsid w:val="00153860"/>
    <w:rsid w:val="00156598"/>
    <w:rsid w:val="0015685A"/>
    <w:rsid w:val="00161939"/>
    <w:rsid w:val="00161AA0"/>
    <w:rsid w:val="00162093"/>
    <w:rsid w:val="00171264"/>
    <w:rsid w:val="00172BAF"/>
    <w:rsid w:val="001745A8"/>
    <w:rsid w:val="00176B3C"/>
    <w:rsid w:val="001771DD"/>
    <w:rsid w:val="0017785A"/>
    <w:rsid w:val="00177995"/>
    <w:rsid w:val="00177A8C"/>
    <w:rsid w:val="00180564"/>
    <w:rsid w:val="00180704"/>
    <w:rsid w:val="00185E8B"/>
    <w:rsid w:val="00186B33"/>
    <w:rsid w:val="0019078D"/>
    <w:rsid w:val="00190B1D"/>
    <w:rsid w:val="0019129E"/>
    <w:rsid w:val="0019243D"/>
    <w:rsid w:val="00192F9D"/>
    <w:rsid w:val="00195D63"/>
    <w:rsid w:val="00195DD2"/>
    <w:rsid w:val="00196EB8"/>
    <w:rsid w:val="00196EFB"/>
    <w:rsid w:val="001979FF"/>
    <w:rsid w:val="00197B17"/>
    <w:rsid w:val="001A1C54"/>
    <w:rsid w:val="001A3ACE"/>
    <w:rsid w:val="001C111D"/>
    <w:rsid w:val="001C277E"/>
    <w:rsid w:val="001C2A72"/>
    <w:rsid w:val="001D0B75"/>
    <w:rsid w:val="001D21C8"/>
    <w:rsid w:val="001D3C09"/>
    <w:rsid w:val="001D44E8"/>
    <w:rsid w:val="001D60EC"/>
    <w:rsid w:val="001E2CD6"/>
    <w:rsid w:val="001E44DF"/>
    <w:rsid w:val="001E68A5"/>
    <w:rsid w:val="001E6BB0"/>
    <w:rsid w:val="001F03C4"/>
    <w:rsid w:val="001F1E9D"/>
    <w:rsid w:val="001F3826"/>
    <w:rsid w:val="001F6611"/>
    <w:rsid w:val="001F6E46"/>
    <w:rsid w:val="001F7C91"/>
    <w:rsid w:val="00205F4C"/>
    <w:rsid w:val="002063E2"/>
    <w:rsid w:val="00206463"/>
    <w:rsid w:val="00206F2F"/>
    <w:rsid w:val="0021053D"/>
    <w:rsid w:val="00210A92"/>
    <w:rsid w:val="002127B6"/>
    <w:rsid w:val="00215658"/>
    <w:rsid w:val="002160B8"/>
    <w:rsid w:val="00216A4A"/>
    <w:rsid w:val="00216C03"/>
    <w:rsid w:val="00220C04"/>
    <w:rsid w:val="0022278D"/>
    <w:rsid w:val="00225790"/>
    <w:rsid w:val="0022701F"/>
    <w:rsid w:val="002333F5"/>
    <w:rsid w:val="00233724"/>
    <w:rsid w:val="00235CC2"/>
    <w:rsid w:val="00236E32"/>
    <w:rsid w:val="002406FB"/>
    <w:rsid w:val="002432E1"/>
    <w:rsid w:val="00246207"/>
    <w:rsid w:val="00246C5E"/>
    <w:rsid w:val="00247702"/>
    <w:rsid w:val="00251343"/>
    <w:rsid w:val="002536A4"/>
    <w:rsid w:val="00254F58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63B3"/>
    <w:rsid w:val="002802E3"/>
    <w:rsid w:val="0028213D"/>
    <w:rsid w:val="002862F1"/>
    <w:rsid w:val="00287FEF"/>
    <w:rsid w:val="00291373"/>
    <w:rsid w:val="00293BA1"/>
    <w:rsid w:val="00293C60"/>
    <w:rsid w:val="0029597D"/>
    <w:rsid w:val="002962C3"/>
    <w:rsid w:val="0029752B"/>
    <w:rsid w:val="002A0B60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7C1"/>
    <w:rsid w:val="002C2728"/>
    <w:rsid w:val="002D37ED"/>
    <w:rsid w:val="002D5006"/>
    <w:rsid w:val="002E01D0"/>
    <w:rsid w:val="002E161D"/>
    <w:rsid w:val="002E2501"/>
    <w:rsid w:val="002E3100"/>
    <w:rsid w:val="002E3B91"/>
    <w:rsid w:val="002E46FA"/>
    <w:rsid w:val="002E5C15"/>
    <w:rsid w:val="002E6C95"/>
    <w:rsid w:val="002E7C36"/>
    <w:rsid w:val="002F1359"/>
    <w:rsid w:val="002F1E9E"/>
    <w:rsid w:val="002F4B47"/>
    <w:rsid w:val="002F4CE5"/>
    <w:rsid w:val="002F5F31"/>
    <w:rsid w:val="002F5F46"/>
    <w:rsid w:val="00301254"/>
    <w:rsid w:val="00302216"/>
    <w:rsid w:val="00303E53"/>
    <w:rsid w:val="00306E5F"/>
    <w:rsid w:val="00307E14"/>
    <w:rsid w:val="003111F0"/>
    <w:rsid w:val="00314054"/>
    <w:rsid w:val="00316F27"/>
    <w:rsid w:val="00322E4B"/>
    <w:rsid w:val="0032348F"/>
    <w:rsid w:val="00323FE3"/>
    <w:rsid w:val="0032521E"/>
    <w:rsid w:val="00327870"/>
    <w:rsid w:val="00331655"/>
    <w:rsid w:val="0033259D"/>
    <w:rsid w:val="00332E59"/>
    <w:rsid w:val="003333D2"/>
    <w:rsid w:val="003366A0"/>
    <w:rsid w:val="003406C6"/>
    <w:rsid w:val="003418CC"/>
    <w:rsid w:val="003425FC"/>
    <w:rsid w:val="003459BD"/>
    <w:rsid w:val="00350D38"/>
    <w:rsid w:val="0035158A"/>
    <w:rsid w:val="00351B36"/>
    <w:rsid w:val="00353F4C"/>
    <w:rsid w:val="00357B4E"/>
    <w:rsid w:val="00357DE3"/>
    <w:rsid w:val="00357EA0"/>
    <w:rsid w:val="0036303B"/>
    <w:rsid w:val="003716FD"/>
    <w:rsid w:val="0037204B"/>
    <w:rsid w:val="00373025"/>
    <w:rsid w:val="0037419A"/>
    <w:rsid w:val="003744CF"/>
    <w:rsid w:val="00374517"/>
    <w:rsid w:val="00374717"/>
    <w:rsid w:val="0037676C"/>
    <w:rsid w:val="00381043"/>
    <w:rsid w:val="00381588"/>
    <w:rsid w:val="003829E5"/>
    <w:rsid w:val="003933D1"/>
    <w:rsid w:val="003956CC"/>
    <w:rsid w:val="00395C9A"/>
    <w:rsid w:val="00396D5E"/>
    <w:rsid w:val="003A48A1"/>
    <w:rsid w:val="003A6B67"/>
    <w:rsid w:val="003A7609"/>
    <w:rsid w:val="003B13B6"/>
    <w:rsid w:val="003B15E6"/>
    <w:rsid w:val="003B2A68"/>
    <w:rsid w:val="003C08A2"/>
    <w:rsid w:val="003C2045"/>
    <w:rsid w:val="003C43A1"/>
    <w:rsid w:val="003C4FC0"/>
    <w:rsid w:val="003C528D"/>
    <w:rsid w:val="003C55F4"/>
    <w:rsid w:val="003C5673"/>
    <w:rsid w:val="003C7897"/>
    <w:rsid w:val="003C7A3F"/>
    <w:rsid w:val="003D2766"/>
    <w:rsid w:val="003D3E8F"/>
    <w:rsid w:val="003D499A"/>
    <w:rsid w:val="003D6475"/>
    <w:rsid w:val="003D6B6C"/>
    <w:rsid w:val="003D7CB8"/>
    <w:rsid w:val="003D7F69"/>
    <w:rsid w:val="003E2B38"/>
    <w:rsid w:val="003E375C"/>
    <w:rsid w:val="003E4086"/>
    <w:rsid w:val="003E5589"/>
    <w:rsid w:val="003E5F16"/>
    <w:rsid w:val="003F0445"/>
    <w:rsid w:val="003F0CF0"/>
    <w:rsid w:val="003F0F6F"/>
    <w:rsid w:val="003F10A4"/>
    <w:rsid w:val="003F14B1"/>
    <w:rsid w:val="003F3289"/>
    <w:rsid w:val="003F5695"/>
    <w:rsid w:val="003F5BCE"/>
    <w:rsid w:val="004013C7"/>
    <w:rsid w:val="00401D73"/>
    <w:rsid w:val="00401FCF"/>
    <w:rsid w:val="004033E8"/>
    <w:rsid w:val="00406285"/>
    <w:rsid w:val="00411BE2"/>
    <w:rsid w:val="0041314F"/>
    <w:rsid w:val="004148F9"/>
    <w:rsid w:val="004161B1"/>
    <w:rsid w:val="0042084E"/>
    <w:rsid w:val="00421EEF"/>
    <w:rsid w:val="00424153"/>
    <w:rsid w:val="00424D65"/>
    <w:rsid w:val="0043397E"/>
    <w:rsid w:val="00442C6C"/>
    <w:rsid w:val="0044350F"/>
    <w:rsid w:val="00443CBE"/>
    <w:rsid w:val="00443E8A"/>
    <w:rsid w:val="004441BC"/>
    <w:rsid w:val="004468B4"/>
    <w:rsid w:val="004506B2"/>
    <w:rsid w:val="0045230A"/>
    <w:rsid w:val="00452991"/>
    <w:rsid w:val="00457337"/>
    <w:rsid w:val="004621E4"/>
    <w:rsid w:val="0047372D"/>
    <w:rsid w:val="00473BA3"/>
    <w:rsid w:val="00473E89"/>
    <w:rsid w:val="004743DD"/>
    <w:rsid w:val="00474CEA"/>
    <w:rsid w:val="004838A5"/>
    <w:rsid w:val="00483968"/>
    <w:rsid w:val="00484F86"/>
    <w:rsid w:val="004856A6"/>
    <w:rsid w:val="0048597C"/>
    <w:rsid w:val="00487DA0"/>
    <w:rsid w:val="00490746"/>
    <w:rsid w:val="00490852"/>
    <w:rsid w:val="00492F30"/>
    <w:rsid w:val="004946F4"/>
    <w:rsid w:val="0049487E"/>
    <w:rsid w:val="0049519F"/>
    <w:rsid w:val="00496002"/>
    <w:rsid w:val="004A160D"/>
    <w:rsid w:val="004A3393"/>
    <w:rsid w:val="004A3E81"/>
    <w:rsid w:val="004A5C62"/>
    <w:rsid w:val="004A707D"/>
    <w:rsid w:val="004B0B14"/>
    <w:rsid w:val="004B791F"/>
    <w:rsid w:val="004C0A60"/>
    <w:rsid w:val="004C0F17"/>
    <w:rsid w:val="004C361C"/>
    <w:rsid w:val="004C51E2"/>
    <w:rsid w:val="004C6EEE"/>
    <w:rsid w:val="004C702B"/>
    <w:rsid w:val="004D0033"/>
    <w:rsid w:val="004D016B"/>
    <w:rsid w:val="004D1B22"/>
    <w:rsid w:val="004D36F2"/>
    <w:rsid w:val="004D5CFF"/>
    <w:rsid w:val="004E0D0F"/>
    <w:rsid w:val="004E1106"/>
    <w:rsid w:val="004E138F"/>
    <w:rsid w:val="004E4649"/>
    <w:rsid w:val="004E5C2B"/>
    <w:rsid w:val="004F00DD"/>
    <w:rsid w:val="004F083F"/>
    <w:rsid w:val="004F2133"/>
    <w:rsid w:val="004F435A"/>
    <w:rsid w:val="004F55F1"/>
    <w:rsid w:val="004F6936"/>
    <w:rsid w:val="00503DC6"/>
    <w:rsid w:val="00506F5D"/>
    <w:rsid w:val="00507B9B"/>
    <w:rsid w:val="00507CA9"/>
    <w:rsid w:val="005126D0"/>
    <w:rsid w:val="00512A03"/>
    <w:rsid w:val="0051568D"/>
    <w:rsid w:val="00517119"/>
    <w:rsid w:val="0052069C"/>
    <w:rsid w:val="00524AA4"/>
    <w:rsid w:val="0052528C"/>
    <w:rsid w:val="00526C15"/>
    <w:rsid w:val="00531FC9"/>
    <w:rsid w:val="005343DD"/>
    <w:rsid w:val="00536499"/>
    <w:rsid w:val="00543903"/>
    <w:rsid w:val="00543B7C"/>
    <w:rsid w:val="00543F11"/>
    <w:rsid w:val="00547A95"/>
    <w:rsid w:val="00553B0F"/>
    <w:rsid w:val="005612A0"/>
    <w:rsid w:val="00563E8F"/>
    <w:rsid w:val="00572031"/>
    <w:rsid w:val="00572282"/>
    <w:rsid w:val="00576E84"/>
    <w:rsid w:val="00577ED6"/>
    <w:rsid w:val="005818DC"/>
    <w:rsid w:val="00581FEB"/>
    <w:rsid w:val="00582B8C"/>
    <w:rsid w:val="0058671C"/>
    <w:rsid w:val="0058757E"/>
    <w:rsid w:val="0059043C"/>
    <w:rsid w:val="005919E9"/>
    <w:rsid w:val="00596A4B"/>
    <w:rsid w:val="00597507"/>
    <w:rsid w:val="005B1C6D"/>
    <w:rsid w:val="005B21B6"/>
    <w:rsid w:val="005B36EA"/>
    <w:rsid w:val="005B3A08"/>
    <w:rsid w:val="005B560A"/>
    <w:rsid w:val="005B6A55"/>
    <w:rsid w:val="005B7736"/>
    <w:rsid w:val="005B7A63"/>
    <w:rsid w:val="005C0955"/>
    <w:rsid w:val="005C49DA"/>
    <w:rsid w:val="005C50F3"/>
    <w:rsid w:val="005C54B5"/>
    <w:rsid w:val="005C5D80"/>
    <w:rsid w:val="005C5D91"/>
    <w:rsid w:val="005D07B8"/>
    <w:rsid w:val="005D1549"/>
    <w:rsid w:val="005D6597"/>
    <w:rsid w:val="005E14E7"/>
    <w:rsid w:val="005E1DC7"/>
    <w:rsid w:val="005E1E1E"/>
    <w:rsid w:val="005E26A3"/>
    <w:rsid w:val="005E447E"/>
    <w:rsid w:val="005E64B9"/>
    <w:rsid w:val="005E6F7B"/>
    <w:rsid w:val="005E77E9"/>
    <w:rsid w:val="005F02E5"/>
    <w:rsid w:val="005F0775"/>
    <w:rsid w:val="005F0CF5"/>
    <w:rsid w:val="005F21EB"/>
    <w:rsid w:val="00605908"/>
    <w:rsid w:val="00610783"/>
    <w:rsid w:val="00610D7C"/>
    <w:rsid w:val="00613414"/>
    <w:rsid w:val="00620154"/>
    <w:rsid w:val="0062408D"/>
    <w:rsid w:val="006240CC"/>
    <w:rsid w:val="006254F8"/>
    <w:rsid w:val="006266B1"/>
    <w:rsid w:val="00627180"/>
    <w:rsid w:val="00627DA7"/>
    <w:rsid w:val="0063561E"/>
    <w:rsid w:val="006358B4"/>
    <w:rsid w:val="006419AA"/>
    <w:rsid w:val="00642A1B"/>
    <w:rsid w:val="00644B1F"/>
    <w:rsid w:val="00644B7E"/>
    <w:rsid w:val="006454E6"/>
    <w:rsid w:val="00646235"/>
    <w:rsid w:val="00646A68"/>
    <w:rsid w:val="0065035C"/>
    <w:rsid w:val="0065092E"/>
    <w:rsid w:val="00653779"/>
    <w:rsid w:val="006557A7"/>
    <w:rsid w:val="00656290"/>
    <w:rsid w:val="00660876"/>
    <w:rsid w:val="00660922"/>
    <w:rsid w:val="006613E0"/>
    <w:rsid w:val="00662024"/>
    <w:rsid w:val="006621D7"/>
    <w:rsid w:val="0066302A"/>
    <w:rsid w:val="00670597"/>
    <w:rsid w:val="006706D0"/>
    <w:rsid w:val="00677574"/>
    <w:rsid w:val="00680D50"/>
    <w:rsid w:val="00683824"/>
    <w:rsid w:val="0068454C"/>
    <w:rsid w:val="0069008F"/>
    <w:rsid w:val="00691B62"/>
    <w:rsid w:val="006933B5"/>
    <w:rsid w:val="00693D14"/>
    <w:rsid w:val="00696414"/>
    <w:rsid w:val="00696F01"/>
    <w:rsid w:val="006A0BD5"/>
    <w:rsid w:val="006A18C2"/>
    <w:rsid w:val="006B077C"/>
    <w:rsid w:val="006B2DD4"/>
    <w:rsid w:val="006B6803"/>
    <w:rsid w:val="006C3D68"/>
    <w:rsid w:val="006C5554"/>
    <w:rsid w:val="006C6103"/>
    <w:rsid w:val="006D0F16"/>
    <w:rsid w:val="006D13F8"/>
    <w:rsid w:val="006D2A3F"/>
    <w:rsid w:val="006D2FBC"/>
    <w:rsid w:val="006E138B"/>
    <w:rsid w:val="006E2654"/>
    <w:rsid w:val="006F01E6"/>
    <w:rsid w:val="006F1FDC"/>
    <w:rsid w:val="006F6B8C"/>
    <w:rsid w:val="00700A6A"/>
    <w:rsid w:val="007013EF"/>
    <w:rsid w:val="007042B1"/>
    <w:rsid w:val="00705256"/>
    <w:rsid w:val="007120DC"/>
    <w:rsid w:val="0071530D"/>
    <w:rsid w:val="007173CA"/>
    <w:rsid w:val="007216AA"/>
    <w:rsid w:val="00721AB5"/>
    <w:rsid w:val="00721CFB"/>
    <w:rsid w:val="00721DEF"/>
    <w:rsid w:val="00723494"/>
    <w:rsid w:val="00724A43"/>
    <w:rsid w:val="00733DA4"/>
    <w:rsid w:val="007346E4"/>
    <w:rsid w:val="00735442"/>
    <w:rsid w:val="00740F22"/>
    <w:rsid w:val="00741F1A"/>
    <w:rsid w:val="007434FA"/>
    <w:rsid w:val="007443AE"/>
    <w:rsid w:val="007450C9"/>
    <w:rsid w:val="007450F8"/>
    <w:rsid w:val="0074696E"/>
    <w:rsid w:val="00750135"/>
    <w:rsid w:val="0075089C"/>
    <w:rsid w:val="00750EC2"/>
    <w:rsid w:val="00752B28"/>
    <w:rsid w:val="00754E36"/>
    <w:rsid w:val="007561DB"/>
    <w:rsid w:val="007630A3"/>
    <w:rsid w:val="00763139"/>
    <w:rsid w:val="00767CF8"/>
    <w:rsid w:val="00770EBF"/>
    <w:rsid w:val="00770F37"/>
    <w:rsid w:val="007711A0"/>
    <w:rsid w:val="00772D5E"/>
    <w:rsid w:val="00773975"/>
    <w:rsid w:val="00773E69"/>
    <w:rsid w:val="00773EEA"/>
    <w:rsid w:val="00776928"/>
    <w:rsid w:val="007801A9"/>
    <w:rsid w:val="00785677"/>
    <w:rsid w:val="00786F16"/>
    <w:rsid w:val="00791BD7"/>
    <w:rsid w:val="007933F7"/>
    <w:rsid w:val="00796374"/>
    <w:rsid w:val="00796E20"/>
    <w:rsid w:val="0079749A"/>
    <w:rsid w:val="00797C32"/>
    <w:rsid w:val="007A11E8"/>
    <w:rsid w:val="007A13B3"/>
    <w:rsid w:val="007A79C9"/>
    <w:rsid w:val="007B0914"/>
    <w:rsid w:val="007B1374"/>
    <w:rsid w:val="007B589F"/>
    <w:rsid w:val="007B6186"/>
    <w:rsid w:val="007B73BC"/>
    <w:rsid w:val="007C1DF7"/>
    <w:rsid w:val="007C20B9"/>
    <w:rsid w:val="007C7301"/>
    <w:rsid w:val="007C7859"/>
    <w:rsid w:val="007D29E4"/>
    <w:rsid w:val="007D2BDE"/>
    <w:rsid w:val="007D2FB6"/>
    <w:rsid w:val="007D49EB"/>
    <w:rsid w:val="007E0DE2"/>
    <w:rsid w:val="007E3B98"/>
    <w:rsid w:val="007E417A"/>
    <w:rsid w:val="007E5370"/>
    <w:rsid w:val="007F31B6"/>
    <w:rsid w:val="007F546C"/>
    <w:rsid w:val="007F5753"/>
    <w:rsid w:val="007F625F"/>
    <w:rsid w:val="007F665E"/>
    <w:rsid w:val="00800412"/>
    <w:rsid w:val="008025B8"/>
    <w:rsid w:val="00803C6C"/>
    <w:rsid w:val="0080587B"/>
    <w:rsid w:val="00806468"/>
    <w:rsid w:val="00806A98"/>
    <w:rsid w:val="008115C8"/>
    <w:rsid w:val="008155F0"/>
    <w:rsid w:val="00816735"/>
    <w:rsid w:val="00816A14"/>
    <w:rsid w:val="00817707"/>
    <w:rsid w:val="00820141"/>
    <w:rsid w:val="00820E0C"/>
    <w:rsid w:val="0082366F"/>
    <w:rsid w:val="008320DA"/>
    <w:rsid w:val="00832FF4"/>
    <w:rsid w:val="008338A2"/>
    <w:rsid w:val="00837C59"/>
    <w:rsid w:val="00841AA9"/>
    <w:rsid w:val="00843C53"/>
    <w:rsid w:val="008515D3"/>
    <w:rsid w:val="00853EE4"/>
    <w:rsid w:val="00854623"/>
    <w:rsid w:val="00855535"/>
    <w:rsid w:val="00857C5A"/>
    <w:rsid w:val="0086255E"/>
    <w:rsid w:val="008633F0"/>
    <w:rsid w:val="008643A0"/>
    <w:rsid w:val="008651E8"/>
    <w:rsid w:val="00866E83"/>
    <w:rsid w:val="00866F9F"/>
    <w:rsid w:val="00867D9D"/>
    <w:rsid w:val="008701DA"/>
    <w:rsid w:val="00870F11"/>
    <w:rsid w:val="0087234F"/>
    <w:rsid w:val="00872E0A"/>
    <w:rsid w:val="00875285"/>
    <w:rsid w:val="00881542"/>
    <w:rsid w:val="00882DE3"/>
    <w:rsid w:val="008844A6"/>
    <w:rsid w:val="00884B62"/>
    <w:rsid w:val="0088529C"/>
    <w:rsid w:val="008852AE"/>
    <w:rsid w:val="00887903"/>
    <w:rsid w:val="0089270A"/>
    <w:rsid w:val="00893AF6"/>
    <w:rsid w:val="00894BC4"/>
    <w:rsid w:val="00895FCB"/>
    <w:rsid w:val="00896A96"/>
    <w:rsid w:val="008A1221"/>
    <w:rsid w:val="008A1C1B"/>
    <w:rsid w:val="008A22D3"/>
    <w:rsid w:val="008A5B32"/>
    <w:rsid w:val="008A623E"/>
    <w:rsid w:val="008B2EE4"/>
    <w:rsid w:val="008B4D3D"/>
    <w:rsid w:val="008B57B8"/>
    <w:rsid w:val="008B57C7"/>
    <w:rsid w:val="008C2F92"/>
    <w:rsid w:val="008C3C81"/>
    <w:rsid w:val="008D2846"/>
    <w:rsid w:val="008D4236"/>
    <w:rsid w:val="008D462F"/>
    <w:rsid w:val="008D66EE"/>
    <w:rsid w:val="008D6DCF"/>
    <w:rsid w:val="008D7525"/>
    <w:rsid w:val="008E4376"/>
    <w:rsid w:val="008E7A0A"/>
    <w:rsid w:val="008E7B49"/>
    <w:rsid w:val="008F1F4E"/>
    <w:rsid w:val="008F59F6"/>
    <w:rsid w:val="00900719"/>
    <w:rsid w:val="009017AC"/>
    <w:rsid w:val="00904A1C"/>
    <w:rsid w:val="00905030"/>
    <w:rsid w:val="00905FBE"/>
    <w:rsid w:val="00906490"/>
    <w:rsid w:val="009111B2"/>
    <w:rsid w:val="00911BBA"/>
    <w:rsid w:val="00920B22"/>
    <w:rsid w:val="00924AE1"/>
    <w:rsid w:val="009269B1"/>
    <w:rsid w:val="0092724D"/>
    <w:rsid w:val="00931E6E"/>
    <w:rsid w:val="0093338F"/>
    <w:rsid w:val="009349A9"/>
    <w:rsid w:val="00937BD9"/>
    <w:rsid w:val="00941848"/>
    <w:rsid w:val="009432C0"/>
    <w:rsid w:val="00950E2C"/>
    <w:rsid w:val="00951864"/>
    <w:rsid w:val="00951D50"/>
    <w:rsid w:val="009525EB"/>
    <w:rsid w:val="00954874"/>
    <w:rsid w:val="00961400"/>
    <w:rsid w:val="00963646"/>
    <w:rsid w:val="00963C22"/>
    <w:rsid w:val="00965EAC"/>
    <w:rsid w:val="0096632D"/>
    <w:rsid w:val="0097003A"/>
    <w:rsid w:val="00972313"/>
    <w:rsid w:val="00972A98"/>
    <w:rsid w:val="0097323C"/>
    <w:rsid w:val="00973828"/>
    <w:rsid w:val="0097559F"/>
    <w:rsid w:val="009853E1"/>
    <w:rsid w:val="00986E6B"/>
    <w:rsid w:val="00991374"/>
    <w:rsid w:val="00991769"/>
    <w:rsid w:val="00991882"/>
    <w:rsid w:val="0099307F"/>
    <w:rsid w:val="00994386"/>
    <w:rsid w:val="00994C66"/>
    <w:rsid w:val="009A0024"/>
    <w:rsid w:val="009A13D8"/>
    <w:rsid w:val="009A279E"/>
    <w:rsid w:val="009A4271"/>
    <w:rsid w:val="009A6FA4"/>
    <w:rsid w:val="009A7FAD"/>
    <w:rsid w:val="009B0A6F"/>
    <w:rsid w:val="009B0A94"/>
    <w:rsid w:val="009B59E9"/>
    <w:rsid w:val="009B70AA"/>
    <w:rsid w:val="009C5E77"/>
    <w:rsid w:val="009C7A7E"/>
    <w:rsid w:val="009D02E8"/>
    <w:rsid w:val="009D0686"/>
    <w:rsid w:val="009D2B6D"/>
    <w:rsid w:val="009D51D0"/>
    <w:rsid w:val="009D70A4"/>
    <w:rsid w:val="009D7653"/>
    <w:rsid w:val="009E08D1"/>
    <w:rsid w:val="009E0EFF"/>
    <w:rsid w:val="009E1B95"/>
    <w:rsid w:val="009E496F"/>
    <w:rsid w:val="009E4B0D"/>
    <w:rsid w:val="009E6047"/>
    <w:rsid w:val="009E7F92"/>
    <w:rsid w:val="009F02A3"/>
    <w:rsid w:val="009F2F27"/>
    <w:rsid w:val="009F34AA"/>
    <w:rsid w:val="009F6BCB"/>
    <w:rsid w:val="009F7B78"/>
    <w:rsid w:val="00A0057A"/>
    <w:rsid w:val="00A043AA"/>
    <w:rsid w:val="00A04E24"/>
    <w:rsid w:val="00A066DE"/>
    <w:rsid w:val="00A07655"/>
    <w:rsid w:val="00A0776B"/>
    <w:rsid w:val="00A11421"/>
    <w:rsid w:val="00A14E9B"/>
    <w:rsid w:val="00A157B1"/>
    <w:rsid w:val="00A22229"/>
    <w:rsid w:val="00A23AE1"/>
    <w:rsid w:val="00A2521D"/>
    <w:rsid w:val="00A330BB"/>
    <w:rsid w:val="00A330E5"/>
    <w:rsid w:val="00A35F6C"/>
    <w:rsid w:val="00A412C3"/>
    <w:rsid w:val="00A424B8"/>
    <w:rsid w:val="00A44882"/>
    <w:rsid w:val="00A51A1C"/>
    <w:rsid w:val="00A54715"/>
    <w:rsid w:val="00A54760"/>
    <w:rsid w:val="00A60450"/>
    <w:rsid w:val="00A6061C"/>
    <w:rsid w:val="00A62D44"/>
    <w:rsid w:val="00A644F5"/>
    <w:rsid w:val="00A67263"/>
    <w:rsid w:val="00A71067"/>
    <w:rsid w:val="00A7161C"/>
    <w:rsid w:val="00A74F70"/>
    <w:rsid w:val="00A76672"/>
    <w:rsid w:val="00A76A51"/>
    <w:rsid w:val="00A77AA3"/>
    <w:rsid w:val="00A82974"/>
    <w:rsid w:val="00A854EB"/>
    <w:rsid w:val="00A8645C"/>
    <w:rsid w:val="00A872E5"/>
    <w:rsid w:val="00A91406"/>
    <w:rsid w:val="00A96E65"/>
    <w:rsid w:val="00A97C72"/>
    <w:rsid w:val="00A97E5A"/>
    <w:rsid w:val="00AA04EE"/>
    <w:rsid w:val="00AA0B76"/>
    <w:rsid w:val="00AA305F"/>
    <w:rsid w:val="00AA63D4"/>
    <w:rsid w:val="00AB06E8"/>
    <w:rsid w:val="00AB1CD3"/>
    <w:rsid w:val="00AB352F"/>
    <w:rsid w:val="00AC065D"/>
    <w:rsid w:val="00AC1F5A"/>
    <w:rsid w:val="00AC274B"/>
    <w:rsid w:val="00AC4764"/>
    <w:rsid w:val="00AC6D36"/>
    <w:rsid w:val="00AD0CBA"/>
    <w:rsid w:val="00AD1127"/>
    <w:rsid w:val="00AD141A"/>
    <w:rsid w:val="00AD26E2"/>
    <w:rsid w:val="00AD29AC"/>
    <w:rsid w:val="00AD5143"/>
    <w:rsid w:val="00AD723B"/>
    <w:rsid w:val="00AD784C"/>
    <w:rsid w:val="00AE126A"/>
    <w:rsid w:val="00AE3005"/>
    <w:rsid w:val="00AE3897"/>
    <w:rsid w:val="00AE3BD5"/>
    <w:rsid w:val="00AE59A0"/>
    <w:rsid w:val="00AE6083"/>
    <w:rsid w:val="00AE6A9B"/>
    <w:rsid w:val="00AF0C57"/>
    <w:rsid w:val="00AF26F3"/>
    <w:rsid w:val="00AF29D6"/>
    <w:rsid w:val="00AF2AF0"/>
    <w:rsid w:val="00AF59AA"/>
    <w:rsid w:val="00AF5F04"/>
    <w:rsid w:val="00B00672"/>
    <w:rsid w:val="00B01B4D"/>
    <w:rsid w:val="00B064A7"/>
    <w:rsid w:val="00B06571"/>
    <w:rsid w:val="00B068BA"/>
    <w:rsid w:val="00B075A0"/>
    <w:rsid w:val="00B1088C"/>
    <w:rsid w:val="00B11688"/>
    <w:rsid w:val="00B1301A"/>
    <w:rsid w:val="00B13851"/>
    <w:rsid w:val="00B13B1C"/>
    <w:rsid w:val="00B22291"/>
    <w:rsid w:val="00B23F9A"/>
    <w:rsid w:val="00B2417B"/>
    <w:rsid w:val="00B245D3"/>
    <w:rsid w:val="00B248A9"/>
    <w:rsid w:val="00B24E6F"/>
    <w:rsid w:val="00B26CB5"/>
    <w:rsid w:val="00B2752E"/>
    <w:rsid w:val="00B307CC"/>
    <w:rsid w:val="00B31F07"/>
    <w:rsid w:val="00B326B7"/>
    <w:rsid w:val="00B35D73"/>
    <w:rsid w:val="00B431E8"/>
    <w:rsid w:val="00B4391C"/>
    <w:rsid w:val="00B45141"/>
    <w:rsid w:val="00B46733"/>
    <w:rsid w:val="00B5273A"/>
    <w:rsid w:val="00B53F04"/>
    <w:rsid w:val="00B57329"/>
    <w:rsid w:val="00B60E61"/>
    <w:rsid w:val="00B61F8D"/>
    <w:rsid w:val="00B62B50"/>
    <w:rsid w:val="00B635B7"/>
    <w:rsid w:val="00B63AE8"/>
    <w:rsid w:val="00B65950"/>
    <w:rsid w:val="00B66D83"/>
    <w:rsid w:val="00B672C0"/>
    <w:rsid w:val="00B73DB1"/>
    <w:rsid w:val="00B75646"/>
    <w:rsid w:val="00B761F0"/>
    <w:rsid w:val="00B7625C"/>
    <w:rsid w:val="00B83CE0"/>
    <w:rsid w:val="00B90729"/>
    <w:rsid w:val="00B907DA"/>
    <w:rsid w:val="00B93063"/>
    <w:rsid w:val="00B950BC"/>
    <w:rsid w:val="00B9714C"/>
    <w:rsid w:val="00B972C1"/>
    <w:rsid w:val="00B97EA0"/>
    <w:rsid w:val="00BA0D05"/>
    <w:rsid w:val="00BA16DD"/>
    <w:rsid w:val="00BA2581"/>
    <w:rsid w:val="00BA29AD"/>
    <w:rsid w:val="00BA3F8D"/>
    <w:rsid w:val="00BA5317"/>
    <w:rsid w:val="00BB4DDA"/>
    <w:rsid w:val="00BB7A10"/>
    <w:rsid w:val="00BC0F72"/>
    <w:rsid w:val="00BC4BF5"/>
    <w:rsid w:val="00BC7468"/>
    <w:rsid w:val="00BC7D4F"/>
    <w:rsid w:val="00BC7ED7"/>
    <w:rsid w:val="00BD0D1B"/>
    <w:rsid w:val="00BD2850"/>
    <w:rsid w:val="00BD5C28"/>
    <w:rsid w:val="00BE0D2E"/>
    <w:rsid w:val="00BE20CF"/>
    <w:rsid w:val="00BE2103"/>
    <w:rsid w:val="00BE28D2"/>
    <w:rsid w:val="00BE4A64"/>
    <w:rsid w:val="00BE5A2C"/>
    <w:rsid w:val="00BF557D"/>
    <w:rsid w:val="00BF567C"/>
    <w:rsid w:val="00BF766D"/>
    <w:rsid w:val="00BF7F58"/>
    <w:rsid w:val="00C01381"/>
    <w:rsid w:val="00C01AB1"/>
    <w:rsid w:val="00C022D2"/>
    <w:rsid w:val="00C06C29"/>
    <w:rsid w:val="00C079B8"/>
    <w:rsid w:val="00C10037"/>
    <w:rsid w:val="00C123EA"/>
    <w:rsid w:val="00C12A49"/>
    <w:rsid w:val="00C133EE"/>
    <w:rsid w:val="00C149D0"/>
    <w:rsid w:val="00C17545"/>
    <w:rsid w:val="00C2008C"/>
    <w:rsid w:val="00C21AE7"/>
    <w:rsid w:val="00C243AE"/>
    <w:rsid w:val="00C26588"/>
    <w:rsid w:val="00C26850"/>
    <w:rsid w:val="00C27DE9"/>
    <w:rsid w:val="00C32FB3"/>
    <w:rsid w:val="00C33388"/>
    <w:rsid w:val="00C35484"/>
    <w:rsid w:val="00C35BA0"/>
    <w:rsid w:val="00C4173A"/>
    <w:rsid w:val="00C54F2F"/>
    <w:rsid w:val="00C5579F"/>
    <w:rsid w:val="00C602FF"/>
    <w:rsid w:val="00C61174"/>
    <w:rsid w:val="00C6148F"/>
    <w:rsid w:val="00C618E9"/>
    <w:rsid w:val="00C62F7A"/>
    <w:rsid w:val="00C63B9C"/>
    <w:rsid w:val="00C6682F"/>
    <w:rsid w:val="00C66F7C"/>
    <w:rsid w:val="00C7118A"/>
    <w:rsid w:val="00C7275E"/>
    <w:rsid w:val="00C74C5D"/>
    <w:rsid w:val="00C75EF6"/>
    <w:rsid w:val="00C77168"/>
    <w:rsid w:val="00C850DA"/>
    <w:rsid w:val="00C863C4"/>
    <w:rsid w:val="00C920EA"/>
    <w:rsid w:val="00C93C3E"/>
    <w:rsid w:val="00C95AE9"/>
    <w:rsid w:val="00CA12E3"/>
    <w:rsid w:val="00CA6611"/>
    <w:rsid w:val="00CA6AE6"/>
    <w:rsid w:val="00CA782F"/>
    <w:rsid w:val="00CA7BCF"/>
    <w:rsid w:val="00CB3285"/>
    <w:rsid w:val="00CC0C72"/>
    <w:rsid w:val="00CC2BFD"/>
    <w:rsid w:val="00CC3829"/>
    <w:rsid w:val="00CD1207"/>
    <w:rsid w:val="00CD22EF"/>
    <w:rsid w:val="00CD322C"/>
    <w:rsid w:val="00CD3476"/>
    <w:rsid w:val="00CD369C"/>
    <w:rsid w:val="00CD414C"/>
    <w:rsid w:val="00CD64DF"/>
    <w:rsid w:val="00CD669A"/>
    <w:rsid w:val="00CD7AB8"/>
    <w:rsid w:val="00CE2B78"/>
    <w:rsid w:val="00CE612C"/>
    <w:rsid w:val="00CF2F50"/>
    <w:rsid w:val="00CF4C7A"/>
    <w:rsid w:val="00CF6198"/>
    <w:rsid w:val="00CF7303"/>
    <w:rsid w:val="00D01F4D"/>
    <w:rsid w:val="00D02919"/>
    <w:rsid w:val="00D036DF"/>
    <w:rsid w:val="00D04C61"/>
    <w:rsid w:val="00D055AD"/>
    <w:rsid w:val="00D05B8D"/>
    <w:rsid w:val="00D06308"/>
    <w:rsid w:val="00D065A2"/>
    <w:rsid w:val="00D065B7"/>
    <w:rsid w:val="00D07F00"/>
    <w:rsid w:val="00D13CCA"/>
    <w:rsid w:val="00D162AB"/>
    <w:rsid w:val="00D17B72"/>
    <w:rsid w:val="00D20D79"/>
    <w:rsid w:val="00D26A72"/>
    <w:rsid w:val="00D27170"/>
    <w:rsid w:val="00D30CB3"/>
    <w:rsid w:val="00D3185C"/>
    <w:rsid w:val="00D32B12"/>
    <w:rsid w:val="00D33064"/>
    <w:rsid w:val="00D3318E"/>
    <w:rsid w:val="00D33E72"/>
    <w:rsid w:val="00D35BD6"/>
    <w:rsid w:val="00D361B5"/>
    <w:rsid w:val="00D411A2"/>
    <w:rsid w:val="00D41F92"/>
    <w:rsid w:val="00D42572"/>
    <w:rsid w:val="00D447CB"/>
    <w:rsid w:val="00D44A87"/>
    <w:rsid w:val="00D44E10"/>
    <w:rsid w:val="00D4606D"/>
    <w:rsid w:val="00D4784E"/>
    <w:rsid w:val="00D50B9C"/>
    <w:rsid w:val="00D52D73"/>
    <w:rsid w:val="00D52E58"/>
    <w:rsid w:val="00D543D3"/>
    <w:rsid w:val="00D56B20"/>
    <w:rsid w:val="00D6009D"/>
    <w:rsid w:val="00D6498A"/>
    <w:rsid w:val="00D64C91"/>
    <w:rsid w:val="00D714CC"/>
    <w:rsid w:val="00D72DED"/>
    <w:rsid w:val="00D75EA7"/>
    <w:rsid w:val="00D76BDD"/>
    <w:rsid w:val="00D77C58"/>
    <w:rsid w:val="00D77F71"/>
    <w:rsid w:val="00D80816"/>
    <w:rsid w:val="00D81F21"/>
    <w:rsid w:val="00D9219F"/>
    <w:rsid w:val="00D93CB1"/>
    <w:rsid w:val="00D95470"/>
    <w:rsid w:val="00D962E2"/>
    <w:rsid w:val="00D96A7D"/>
    <w:rsid w:val="00D978AA"/>
    <w:rsid w:val="00DA2619"/>
    <w:rsid w:val="00DA4239"/>
    <w:rsid w:val="00DA61A9"/>
    <w:rsid w:val="00DB0B61"/>
    <w:rsid w:val="00DB1393"/>
    <w:rsid w:val="00DB52FB"/>
    <w:rsid w:val="00DB79EF"/>
    <w:rsid w:val="00DC090B"/>
    <w:rsid w:val="00DC1679"/>
    <w:rsid w:val="00DC2CF1"/>
    <w:rsid w:val="00DC4FCF"/>
    <w:rsid w:val="00DC50E0"/>
    <w:rsid w:val="00DC6386"/>
    <w:rsid w:val="00DD1130"/>
    <w:rsid w:val="00DD1951"/>
    <w:rsid w:val="00DD6130"/>
    <w:rsid w:val="00DD6456"/>
    <w:rsid w:val="00DD6628"/>
    <w:rsid w:val="00DD6945"/>
    <w:rsid w:val="00DE3250"/>
    <w:rsid w:val="00DE6028"/>
    <w:rsid w:val="00DE78A3"/>
    <w:rsid w:val="00DF1A71"/>
    <w:rsid w:val="00DF23C9"/>
    <w:rsid w:val="00DF5308"/>
    <w:rsid w:val="00DF68C7"/>
    <w:rsid w:val="00DF731A"/>
    <w:rsid w:val="00E006B5"/>
    <w:rsid w:val="00E02696"/>
    <w:rsid w:val="00E03E36"/>
    <w:rsid w:val="00E04D6E"/>
    <w:rsid w:val="00E05435"/>
    <w:rsid w:val="00E11332"/>
    <w:rsid w:val="00E11352"/>
    <w:rsid w:val="00E145AB"/>
    <w:rsid w:val="00E16332"/>
    <w:rsid w:val="00E16BD0"/>
    <w:rsid w:val="00E170DC"/>
    <w:rsid w:val="00E22996"/>
    <w:rsid w:val="00E26818"/>
    <w:rsid w:val="00E27FFC"/>
    <w:rsid w:val="00E30B15"/>
    <w:rsid w:val="00E40181"/>
    <w:rsid w:val="00E4287D"/>
    <w:rsid w:val="00E516BB"/>
    <w:rsid w:val="00E527E5"/>
    <w:rsid w:val="00E559B1"/>
    <w:rsid w:val="00E56A01"/>
    <w:rsid w:val="00E572D6"/>
    <w:rsid w:val="00E5750D"/>
    <w:rsid w:val="00E6032A"/>
    <w:rsid w:val="00E62255"/>
    <w:rsid w:val="00E629A1"/>
    <w:rsid w:val="00E6794C"/>
    <w:rsid w:val="00E71591"/>
    <w:rsid w:val="00E803AE"/>
    <w:rsid w:val="00E80DE3"/>
    <w:rsid w:val="00E82C55"/>
    <w:rsid w:val="00E90056"/>
    <w:rsid w:val="00E92AC3"/>
    <w:rsid w:val="00E97DB7"/>
    <w:rsid w:val="00EA17D8"/>
    <w:rsid w:val="00EA1D7D"/>
    <w:rsid w:val="00EA50B2"/>
    <w:rsid w:val="00EA7475"/>
    <w:rsid w:val="00EA7F5E"/>
    <w:rsid w:val="00EB00E0"/>
    <w:rsid w:val="00EB0BCE"/>
    <w:rsid w:val="00EB547E"/>
    <w:rsid w:val="00EC02E9"/>
    <w:rsid w:val="00EC059F"/>
    <w:rsid w:val="00EC1F24"/>
    <w:rsid w:val="00EC22F6"/>
    <w:rsid w:val="00EC2D0B"/>
    <w:rsid w:val="00EC3503"/>
    <w:rsid w:val="00ED3745"/>
    <w:rsid w:val="00ED39DF"/>
    <w:rsid w:val="00ED5B9B"/>
    <w:rsid w:val="00ED6BAD"/>
    <w:rsid w:val="00ED7447"/>
    <w:rsid w:val="00EE1488"/>
    <w:rsid w:val="00EE1EC1"/>
    <w:rsid w:val="00EE3E24"/>
    <w:rsid w:val="00EE448D"/>
    <w:rsid w:val="00EE4D5D"/>
    <w:rsid w:val="00EE506C"/>
    <w:rsid w:val="00EE5131"/>
    <w:rsid w:val="00EE570E"/>
    <w:rsid w:val="00EE5EE7"/>
    <w:rsid w:val="00EF109B"/>
    <w:rsid w:val="00EF19FB"/>
    <w:rsid w:val="00EF36AF"/>
    <w:rsid w:val="00EF3E51"/>
    <w:rsid w:val="00EF60D1"/>
    <w:rsid w:val="00F0080F"/>
    <w:rsid w:val="00F00F9C"/>
    <w:rsid w:val="00F01E5F"/>
    <w:rsid w:val="00F02ABA"/>
    <w:rsid w:val="00F0437A"/>
    <w:rsid w:val="00F04ECC"/>
    <w:rsid w:val="00F058D9"/>
    <w:rsid w:val="00F11037"/>
    <w:rsid w:val="00F1154D"/>
    <w:rsid w:val="00F16F1B"/>
    <w:rsid w:val="00F1719E"/>
    <w:rsid w:val="00F250A9"/>
    <w:rsid w:val="00F2597A"/>
    <w:rsid w:val="00F25FB5"/>
    <w:rsid w:val="00F260F7"/>
    <w:rsid w:val="00F30FF4"/>
    <w:rsid w:val="00F3122E"/>
    <w:rsid w:val="00F3196B"/>
    <w:rsid w:val="00F33000"/>
    <w:rsid w:val="00F331AD"/>
    <w:rsid w:val="00F35287"/>
    <w:rsid w:val="00F43A37"/>
    <w:rsid w:val="00F4641B"/>
    <w:rsid w:val="00F4663C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957"/>
    <w:rsid w:val="00F65AA9"/>
    <w:rsid w:val="00F6768F"/>
    <w:rsid w:val="00F70FAD"/>
    <w:rsid w:val="00F72C2C"/>
    <w:rsid w:val="00F76CAB"/>
    <w:rsid w:val="00F772C6"/>
    <w:rsid w:val="00F815B5"/>
    <w:rsid w:val="00F84DAD"/>
    <w:rsid w:val="00F85195"/>
    <w:rsid w:val="00F87453"/>
    <w:rsid w:val="00F90E1A"/>
    <w:rsid w:val="00F938BA"/>
    <w:rsid w:val="00F963B2"/>
    <w:rsid w:val="00FA2C46"/>
    <w:rsid w:val="00FA3525"/>
    <w:rsid w:val="00FA38AC"/>
    <w:rsid w:val="00FA47CE"/>
    <w:rsid w:val="00FA4D8D"/>
    <w:rsid w:val="00FA5A53"/>
    <w:rsid w:val="00FB26E5"/>
    <w:rsid w:val="00FB2CB4"/>
    <w:rsid w:val="00FB3CEE"/>
    <w:rsid w:val="00FB4769"/>
    <w:rsid w:val="00FB4CDA"/>
    <w:rsid w:val="00FB7382"/>
    <w:rsid w:val="00FB75C4"/>
    <w:rsid w:val="00FC0F81"/>
    <w:rsid w:val="00FC395C"/>
    <w:rsid w:val="00FD3766"/>
    <w:rsid w:val="00FD47C4"/>
    <w:rsid w:val="00FD4FC5"/>
    <w:rsid w:val="00FD72DA"/>
    <w:rsid w:val="00FE206E"/>
    <w:rsid w:val="00FE2DCF"/>
    <w:rsid w:val="00FE3FA7"/>
    <w:rsid w:val="00FF2FCE"/>
    <w:rsid w:val="00FF3359"/>
    <w:rsid w:val="00FF3FF2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1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Fiskvillebody"/>
    <w:link w:val="Heading1Char"/>
    <w:uiPriority w:val="1"/>
    <w:qFormat/>
    <w:rsid w:val="00C5579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005640"/>
      <w:kern w:val="32"/>
      <w:sz w:val="32"/>
      <w:szCs w:val="40"/>
      <w:lang w:eastAsia="en-US"/>
    </w:rPr>
  </w:style>
  <w:style w:type="paragraph" w:styleId="Heading2">
    <w:name w:val="heading 2"/>
    <w:next w:val="Fiskvillebody"/>
    <w:link w:val="Heading2Char"/>
    <w:uiPriority w:val="1"/>
    <w:qFormat/>
    <w:rsid w:val="00381588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404040" w:themeColor="text1" w:themeTint="BF"/>
      <w:sz w:val="28"/>
      <w:szCs w:val="28"/>
      <w:lang w:eastAsia="en-US"/>
    </w:rPr>
  </w:style>
  <w:style w:type="paragraph" w:styleId="Heading3">
    <w:name w:val="heading 3"/>
    <w:next w:val="Fiskville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Fiskville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skvillebody">
    <w:name w:val="Fiskville body"/>
    <w:qFormat/>
    <w:rsid w:val="00C54F2F"/>
    <w:pPr>
      <w:spacing w:before="120" w:after="240" w:line="260" w:lineRule="atLeast"/>
    </w:pPr>
    <w:rPr>
      <w:rFonts w:ascii="Arial" w:eastAsia="Times" w:hAnsi="Arial"/>
      <w:sz w:val="22"/>
      <w:szCs w:val="21"/>
      <w:lang w:eastAsia="en-US"/>
    </w:rPr>
  </w:style>
  <w:style w:type="character" w:customStyle="1" w:styleId="Heading1Char">
    <w:name w:val="Heading 1 Char"/>
    <w:link w:val="Heading1"/>
    <w:uiPriority w:val="1"/>
    <w:rsid w:val="00C5579F"/>
    <w:rPr>
      <w:rFonts w:ascii="Arial" w:eastAsia="MS Gothic" w:hAnsi="Arial" w:cs="Arial"/>
      <w:b/>
      <w:bCs/>
      <w:color w:val="005640"/>
      <w:kern w:val="32"/>
      <w:sz w:val="32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81588"/>
    <w:rPr>
      <w:rFonts w:ascii="Arial" w:eastAsiaTheme="majorEastAsia" w:hAnsi="Arial" w:cstheme="majorBidi"/>
      <w:b/>
      <w:color w:val="404040" w:themeColor="text1" w:themeTint="BF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OSMtabletext6pt">
    <w:name w:val="OSM table text + 6pt"/>
    <w:basedOn w:val="OSM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SMbodynospace">
    <w:name w:val="OSM body no space"/>
    <w:basedOn w:val="Fiskvillebody"/>
    <w:uiPriority w:val="1"/>
    <w:rsid w:val="00F772C6"/>
    <w:pPr>
      <w:spacing w:after="0"/>
    </w:pPr>
  </w:style>
  <w:style w:type="paragraph" w:customStyle="1" w:styleId="OSMbullet1">
    <w:name w:val="OSM bullet 1"/>
    <w:basedOn w:val="Fiskvillebody"/>
    <w:qFormat/>
    <w:rsid w:val="004033E8"/>
    <w:pPr>
      <w:numPr>
        <w:numId w:val="11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OSMTOCheadingfactsheet">
    <w:name w:val="OSM TOC heading fact sheet"/>
    <w:basedOn w:val="Heading2"/>
    <w:next w:val="Fiskvillebody"/>
    <w:link w:val="OSMTOCheadingfactsheetChar"/>
    <w:uiPriority w:val="4"/>
    <w:rsid w:val="00B57329"/>
    <w:pPr>
      <w:spacing w:before="0" w:after="200"/>
      <w:outlineLvl w:val="9"/>
    </w:pPr>
  </w:style>
  <w:style w:type="character" w:customStyle="1" w:styleId="OSMTOCheadingfactsheetChar">
    <w:name w:val="OSM TOC heading fact sheet Char"/>
    <w:link w:val="OSM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Fiskville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OSMtabletext">
    <w:name w:val="OSM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OSMtablecaption">
    <w:name w:val="OSM table caption"/>
    <w:next w:val="Fiskville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OSMmainheadingsmallbanner">
    <w:name w:val="OSM main heading small banner"/>
    <w:uiPriority w:val="8"/>
    <w:rsid w:val="00B35D73"/>
    <w:pPr>
      <w:spacing w:line="400" w:lineRule="atLeast"/>
    </w:pPr>
    <w:rPr>
      <w:rFonts w:ascii="Arial" w:hAnsi="Arial"/>
      <w:b/>
      <w:color w:val="53565A"/>
      <w:sz w:val="40"/>
      <w:szCs w:val="50"/>
      <w:lang w:eastAsia="en-US"/>
    </w:rPr>
  </w:style>
  <w:style w:type="paragraph" w:customStyle="1" w:styleId="OSMIntrobodybold115">
    <w:name w:val="OSM Intro body bold 11.5"/>
    <w:basedOn w:val="Fiskvillebody"/>
    <w:uiPriority w:val="11"/>
    <w:rsid w:val="00381588"/>
    <w:pPr>
      <w:spacing w:line="300" w:lineRule="atLeast"/>
    </w:pPr>
    <w:rPr>
      <w:b/>
      <w:sz w:val="23"/>
    </w:rPr>
  </w:style>
  <w:style w:type="paragraph" w:customStyle="1" w:styleId="OSMfigurecaption">
    <w:name w:val="OSM figure caption"/>
    <w:next w:val="Fiskville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OSMbullet2">
    <w:name w:val="OSM bullet 2"/>
    <w:basedOn w:val="Fiskvillebody"/>
    <w:uiPriority w:val="2"/>
    <w:rsid w:val="004033E8"/>
    <w:pPr>
      <w:numPr>
        <w:ilvl w:val="1"/>
        <w:numId w:val="11"/>
      </w:numPr>
      <w:spacing w:after="40"/>
    </w:pPr>
  </w:style>
  <w:style w:type="paragraph" w:customStyle="1" w:styleId="OSMbodyafterbullets">
    <w:name w:val="OSM body after bullets"/>
    <w:basedOn w:val="Fiskvillebody"/>
    <w:uiPriority w:val="11"/>
    <w:rsid w:val="00D77C58"/>
  </w:style>
  <w:style w:type="paragraph" w:customStyle="1" w:styleId="OSMtablebullet2">
    <w:name w:val="OSM table bullet 2"/>
    <w:basedOn w:val="OSMtabletext"/>
    <w:uiPriority w:val="11"/>
    <w:rsid w:val="008E7B49"/>
    <w:pPr>
      <w:numPr>
        <w:ilvl w:val="1"/>
        <w:numId w:val="9"/>
      </w:numPr>
    </w:pPr>
  </w:style>
  <w:style w:type="paragraph" w:customStyle="1" w:styleId="OSMtablebullet1">
    <w:name w:val="OSM table bullet 1"/>
    <w:basedOn w:val="OSMtabletext"/>
    <w:uiPriority w:val="3"/>
    <w:qFormat/>
    <w:rsid w:val="004033E8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OSMbulletafternumbers1">
    <w:name w:val="OSM bullet after numbers 1"/>
    <w:basedOn w:val="Fiskville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OSMmainsubheadingsmallbanner">
    <w:name w:val="OSM main subheading small banner"/>
    <w:uiPriority w:val="8"/>
    <w:rsid w:val="00B35D73"/>
    <w:pPr>
      <w:spacing w:line="280" w:lineRule="atLeast"/>
    </w:pPr>
    <w:rPr>
      <w:rFonts w:ascii="Arial" w:hAnsi="Arial"/>
      <w:color w:val="0090D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OSM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OSMnumberdigit">
    <w:name w:val="OSM number digit"/>
    <w:basedOn w:val="Fiskvillebody"/>
    <w:uiPriority w:val="2"/>
    <w:rsid w:val="00EE506C"/>
    <w:pPr>
      <w:numPr>
        <w:numId w:val="4"/>
      </w:numPr>
    </w:pPr>
  </w:style>
  <w:style w:type="paragraph" w:customStyle="1" w:styleId="OSMnumberloweralphaindent">
    <w:name w:val="OSM number lower alpha indent"/>
    <w:basedOn w:val="Fiskvillebody"/>
    <w:uiPriority w:val="3"/>
    <w:rsid w:val="00721CFB"/>
    <w:pPr>
      <w:numPr>
        <w:ilvl w:val="1"/>
        <w:numId w:val="8"/>
      </w:numPr>
    </w:pPr>
  </w:style>
  <w:style w:type="paragraph" w:customStyle="1" w:styleId="OSMnumberdigitindent">
    <w:name w:val="OSM number digit indent"/>
    <w:basedOn w:val="OSMnumberloweralphaindent"/>
    <w:uiPriority w:val="3"/>
    <w:rsid w:val="009A4271"/>
    <w:pPr>
      <w:numPr>
        <w:numId w:val="2"/>
      </w:numPr>
    </w:pPr>
  </w:style>
  <w:style w:type="paragraph" w:customStyle="1" w:styleId="OSMnumberloweralpha">
    <w:name w:val="OSM number lower alpha"/>
    <w:basedOn w:val="Fiskvillebody"/>
    <w:uiPriority w:val="3"/>
    <w:rsid w:val="00721CFB"/>
    <w:pPr>
      <w:numPr>
        <w:numId w:val="8"/>
      </w:numPr>
    </w:pPr>
  </w:style>
  <w:style w:type="paragraph" w:customStyle="1" w:styleId="OSMnumberlowerroman">
    <w:name w:val="OSM number lower roman"/>
    <w:basedOn w:val="Fiskvillebody"/>
    <w:uiPriority w:val="3"/>
    <w:rsid w:val="00EB0BCE"/>
    <w:pPr>
      <w:numPr>
        <w:numId w:val="7"/>
      </w:numPr>
    </w:pPr>
  </w:style>
  <w:style w:type="paragraph" w:customStyle="1" w:styleId="OSMnumberlowerromanindent">
    <w:name w:val="OSM number lower roman indent"/>
    <w:basedOn w:val="Fiskvillebody"/>
    <w:uiPriority w:val="3"/>
    <w:rsid w:val="00EB0BCE"/>
    <w:pPr>
      <w:numPr>
        <w:ilvl w:val="1"/>
        <w:numId w:val="7"/>
      </w:numPr>
    </w:pPr>
  </w:style>
  <w:style w:type="paragraph" w:customStyle="1" w:styleId="OSMquote">
    <w:name w:val="OSM quote"/>
    <w:basedOn w:val="Fiskvillebody"/>
    <w:uiPriority w:val="4"/>
    <w:rsid w:val="002063E2"/>
    <w:pPr>
      <w:ind w:left="397"/>
    </w:pPr>
    <w:rPr>
      <w:i/>
      <w:szCs w:val="18"/>
    </w:rPr>
  </w:style>
  <w:style w:type="paragraph" w:customStyle="1" w:styleId="OSMtablefigurenote">
    <w:name w:val="OSM table/figure note"/>
    <w:uiPriority w:val="4"/>
    <w:rsid w:val="00870F11"/>
    <w:pPr>
      <w:spacing w:before="60" w:after="60" w:line="220" w:lineRule="exact"/>
    </w:pPr>
    <w:rPr>
      <w:rFonts w:ascii="Arial" w:hAnsi="Arial"/>
      <w:sz w:val="18"/>
      <w:szCs w:val="21"/>
      <w:lang w:eastAsia="en-US"/>
    </w:rPr>
  </w:style>
  <w:style w:type="paragraph" w:customStyle="1" w:styleId="OSMbodyaftertablefigure">
    <w:name w:val="OSM body after table/figure"/>
    <w:basedOn w:val="Fiskvillebody"/>
    <w:next w:val="Fiskvillebody"/>
    <w:uiPriority w:val="1"/>
    <w:rsid w:val="00A8645C"/>
    <w:pPr>
      <w:spacing w:before="240"/>
    </w:pPr>
  </w:style>
  <w:style w:type="paragraph" w:customStyle="1" w:styleId="OSIfooter">
    <w:name w:val="OSI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Fiskvilleheader">
    <w:name w:val="Fiskville header"/>
    <w:basedOn w:val="OSI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OSMbulletafternumbers2">
    <w:name w:val="OSM bullet after numbers 2"/>
    <w:basedOn w:val="Fiskville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OSMquotebullet1">
    <w:name w:val="OSM quote bullet 1"/>
    <w:basedOn w:val="OSMquote"/>
    <w:rsid w:val="00FD72DA"/>
    <w:pPr>
      <w:numPr>
        <w:numId w:val="6"/>
      </w:numPr>
      <w:ind w:left="681" w:hanging="284"/>
    </w:pPr>
  </w:style>
  <w:style w:type="paragraph" w:customStyle="1" w:styleId="OSMquotebullet2">
    <w:name w:val="OSM quote bullet 2"/>
    <w:basedOn w:val="OSMquote"/>
    <w:rsid w:val="00FD72DA"/>
    <w:pPr>
      <w:numPr>
        <w:ilvl w:val="1"/>
        <w:numId w:val="6"/>
      </w:numPr>
    </w:pPr>
  </w:style>
  <w:style w:type="paragraph" w:customStyle="1" w:styleId="OSMtablecolheadwhite">
    <w:name w:val="OSM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Cs w:val="32"/>
    </w:rPr>
  </w:style>
  <w:style w:type="paragraph" w:customStyle="1" w:styleId="OSMnumberdigitspacebefore">
    <w:name w:val="OSM number digit space before"/>
    <w:basedOn w:val="OSMnumberdigit"/>
    <w:rsid w:val="00F25FB5"/>
    <w:pPr>
      <w:numPr>
        <w:numId w:val="1"/>
      </w:numPr>
    </w:pPr>
  </w:style>
  <w:style w:type="paragraph" w:customStyle="1" w:styleId="OSMhiddeninstructiontext">
    <w:name w:val="OSM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3E5F16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shd w:val="clear" w:color="auto" w:fill="0090DA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customStyle="1" w:styleId="DJCSfooter">
    <w:name w:val="DJCS footer"/>
    <w:uiPriority w:val="11"/>
    <w:rsid w:val="004C0F17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B762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JCSbody">
    <w:name w:val="DJCS body"/>
    <w:qFormat/>
    <w:rsid w:val="00B7625C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paragraph" w:styleId="Revision">
    <w:name w:val="Revision"/>
    <w:hidden/>
    <w:uiPriority w:val="71"/>
    <w:semiHidden/>
    <w:rsid w:val="00357EA0"/>
  </w:style>
  <w:style w:type="character" w:styleId="CommentReference">
    <w:name w:val="annotation reference"/>
    <w:basedOn w:val="DefaultParagraphFont"/>
    <w:uiPriority w:val="99"/>
    <w:semiHidden/>
    <w:unhideWhenUsed/>
    <w:rsid w:val="00401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D73"/>
  </w:style>
  <w:style w:type="character" w:customStyle="1" w:styleId="CommentTextChar">
    <w:name w:val="Comment Text Char"/>
    <w:basedOn w:val="DefaultParagraphFont"/>
    <w:link w:val="CommentText"/>
    <w:uiPriority w:val="99"/>
    <w:rsid w:val="00401D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2023-03-20T22:22:00Z</dcterms:created>
  <dcterms:modified xsi:type="dcterms:W3CDTF">2023-03-20T22:22:00Z</dcterms:modified>
</cp:coreProperties>
</file>