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08E67" w14:textId="77777777" w:rsidR="008A5B93" w:rsidRPr="005E2302" w:rsidRDefault="005E2302" w:rsidP="00CF0999">
      <w:pPr>
        <w:sectPr w:rsidR="008A5B93" w:rsidRPr="005E2302" w:rsidSect="00E53C2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079" w:right="1416" w:bottom="1440" w:left="1418" w:header="709" w:footer="709" w:gutter="0"/>
          <w:cols w:space="708"/>
          <w:titlePg/>
          <w:docGrid w:linePitch="360"/>
        </w:sectPr>
      </w:pPr>
      <w:r>
        <w:t xml:space="preserve"> </w:t>
      </w:r>
    </w:p>
    <w:p w14:paraId="255787C8" w14:textId="07632923" w:rsidR="00DA77A1" w:rsidRDefault="009D13C0" w:rsidP="007868CF">
      <w:pPr>
        <w:pStyle w:val="Reference"/>
      </w:pPr>
      <w:r>
        <w:t>30</w:t>
      </w:r>
      <w:r w:rsidR="00C876A7">
        <w:t xml:space="preserve"> March</w:t>
      </w:r>
      <w:r w:rsidR="000A1957">
        <w:t xml:space="preserve"> 2023</w:t>
      </w:r>
    </w:p>
    <w:p w14:paraId="0BCD4893" w14:textId="2B052929" w:rsidR="00F236D3" w:rsidRPr="00F236D3" w:rsidRDefault="00F236D3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0B7AC0BD" w14:textId="563A0B38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40"/>
          <w:szCs w:val="40"/>
          <w:lang w:eastAsia="en-US"/>
        </w:rPr>
      </w:pPr>
      <w:r w:rsidRPr="007868CF">
        <w:rPr>
          <w:rFonts w:ascii="Calibri" w:eastAsia="Calibri" w:hAnsi="Calibri" w:cs="Times New Roman"/>
          <w:b/>
          <w:sz w:val="40"/>
          <w:szCs w:val="40"/>
          <w:lang w:eastAsia="en-US"/>
        </w:rPr>
        <w:t>DECISION</w:t>
      </w:r>
    </w:p>
    <w:p w14:paraId="7F40CE13" w14:textId="3BAB172B" w:rsidR="007868CF" w:rsidRPr="007868CF" w:rsidRDefault="004F2AE1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GREYHOUND</w:t>
      </w:r>
      <w:r w:rsidR="00684000">
        <w:rPr>
          <w:rFonts w:ascii="Calibri" w:eastAsia="Calibri" w:hAnsi="Calibri" w:cs="Times New Roman"/>
          <w:b/>
          <w:sz w:val="28"/>
          <w:szCs w:val="28"/>
          <w:lang w:eastAsia="en-US"/>
        </w:rPr>
        <w:t xml:space="preserve"> </w:t>
      </w:r>
      <w:r w:rsidR="007868CF"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RACING VICTORIA</w:t>
      </w:r>
    </w:p>
    <w:p w14:paraId="742EB0AD" w14:textId="67F64F7A" w:rsidR="007868CF" w:rsidRPr="007868CF" w:rsidRDefault="007868CF" w:rsidP="007868CF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  <w:lang w:eastAsia="en-US"/>
        </w:rPr>
      </w:pPr>
      <w:r w:rsidRPr="007868CF">
        <w:rPr>
          <w:rFonts w:ascii="Calibri" w:eastAsia="Calibri" w:hAnsi="Calibri" w:cs="Times New Roman"/>
          <w:b/>
          <w:sz w:val="28"/>
          <w:szCs w:val="28"/>
          <w:lang w:eastAsia="en-US"/>
        </w:rPr>
        <w:t>and</w:t>
      </w:r>
    </w:p>
    <w:p w14:paraId="109F9058" w14:textId="62F813FA" w:rsidR="005E5788" w:rsidRDefault="006B69D5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8"/>
          <w:szCs w:val="28"/>
          <w:lang w:eastAsia="en-US"/>
        </w:rPr>
        <w:t>COREY FULFORD</w:t>
      </w:r>
    </w:p>
    <w:p w14:paraId="1A480576" w14:textId="77777777" w:rsidR="00E862DD" w:rsidRPr="00E862DD" w:rsidRDefault="00E862DD" w:rsidP="00E862DD">
      <w:pPr>
        <w:spacing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06A3341" w14:textId="69CB3341" w:rsidR="007868CF" w:rsidRDefault="007868CF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Date of hearing: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9A0635">
        <w:rPr>
          <w:rFonts w:ascii="Calibri" w:eastAsia="Calibri" w:hAnsi="Calibri" w:cs="Times New Roman"/>
          <w:bCs/>
          <w:sz w:val="24"/>
          <w:szCs w:val="24"/>
          <w:lang w:eastAsia="en-US"/>
        </w:rPr>
        <w:t>24</w:t>
      </w:r>
      <w:r w:rsidR="00C876A7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March</w:t>
      </w:r>
      <w:r w:rsidR="000A1957">
        <w:rPr>
          <w:rFonts w:ascii="Calibri" w:eastAsia="Calibri" w:hAnsi="Calibri" w:cs="Times New Roman"/>
          <w:sz w:val="24"/>
          <w:szCs w:val="24"/>
          <w:lang w:eastAsia="en-US"/>
        </w:rPr>
        <w:t xml:space="preserve"> 2023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20E92FF7" w14:textId="77777777" w:rsidR="00E862DD" w:rsidRPr="007868CF" w:rsidRDefault="00E862DD" w:rsidP="00E862DD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53D3562" w14:textId="2DA5D3E2" w:rsidR="007868CF" w:rsidRDefault="007868CF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Panel: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C876A7">
        <w:rPr>
          <w:rFonts w:ascii="Calibri" w:eastAsia="Calibri" w:hAnsi="Calibri" w:cs="Times New Roman"/>
          <w:sz w:val="24"/>
          <w:szCs w:val="24"/>
          <w:lang w:eastAsia="en-US"/>
        </w:rPr>
        <w:t>Judge John Bowman</w:t>
      </w:r>
      <w:r w:rsidR="00C1772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C876A7">
        <w:rPr>
          <w:rFonts w:ascii="Calibri" w:eastAsia="Calibri" w:hAnsi="Calibri" w:cs="Times New Roman"/>
          <w:sz w:val="24"/>
          <w:szCs w:val="24"/>
          <w:lang w:eastAsia="en-US"/>
        </w:rPr>
        <w:t>(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Chairperson)</w:t>
      </w:r>
      <w:r w:rsidR="00684000">
        <w:rPr>
          <w:rFonts w:ascii="Calibri" w:eastAsia="Calibri" w:hAnsi="Calibri" w:cs="Times New Roman"/>
          <w:sz w:val="24"/>
          <w:szCs w:val="24"/>
          <w:lang w:eastAsia="en-US"/>
        </w:rPr>
        <w:t xml:space="preserve"> and </w:t>
      </w:r>
      <w:r w:rsidR="004F2AE1">
        <w:rPr>
          <w:rFonts w:ascii="Calibri" w:eastAsia="Calibri" w:hAnsi="Calibri" w:cs="Times New Roman"/>
          <w:sz w:val="24"/>
          <w:szCs w:val="24"/>
          <w:lang w:eastAsia="en-US"/>
        </w:rPr>
        <w:t>Judge Kathryn Kings</w:t>
      </w:r>
      <w:r w:rsidR="00684000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5F9CD0AA" w14:textId="77777777" w:rsidR="00E862DD" w:rsidRPr="007868CF" w:rsidRDefault="00E862DD" w:rsidP="00E862DD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31943EBB" w14:textId="39CBA28A" w:rsidR="00FA1224" w:rsidRDefault="007868CF" w:rsidP="007868CF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0" w:name="_Hlk16238640"/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Appearances: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65633A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4F2AE1">
        <w:rPr>
          <w:rFonts w:ascii="Calibri" w:eastAsia="Calibri" w:hAnsi="Calibri" w:cs="Times New Roman"/>
          <w:sz w:val="24"/>
          <w:szCs w:val="24"/>
          <w:lang w:eastAsia="en-US"/>
        </w:rPr>
        <w:t>Anthony Pearce</w:t>
      </w:r>
      <w:r w:rsidR="00FA122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appeared on behalf of the Stewards.</w:t>
      </w:r>
    </w:p>
    <w:p w14:paraId="0943BBCE" w14:textId="22AD6C7D" w:rsidR="007868CF" w:rsidRDefault="00FA1224" w:rsidP="00FA1224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322BC0">
        <w:rPr>
          <w:rFonts w:ascii="Calibri" w:eastAsia="Calibri" w:hAnsi="Calibri" w:cs="Times New Roman"/>
          <w:sz w:val="24"/>
          <w:szCs w:val="24"/>
          <w:lang w:eastAsia="en-US"/>
        </w:rPr>
        <w:t xml:space="preserve">Mr </w:t>
      </w:r>
      <w:r w:rsidR="006B69D5">
        <w:rPr>
          <w:rFonts w:ascii="Calibri" w:eastAsia="Calibri" w:hAnsi="Calibri" w:cs="Times New Roman"/>
          <w:sz w:val="24"/>
          <w:szCs w:val="24"/>
          <w:lang w:eastAsia="en-US"/>
        </w:rPr>
        <w:t>Corey Fulford</w:t>
      </w:r>
      <w:r w:rsidR="00B30C4A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represented</w:t>
      </w:r>
      <w:r w:rsidR="00323843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6B69D5">
        <w:rPr>
          <w:rFonts w:ascii="Calibri" w:eastAsia="Calibri" w:hAnsi="Calibri" w:cs="Times New Roman"/>
          <w:sz w:val="24"/>
          <w:szCs w:val="24"/>
          <w:lang w:eastAsia="en-US"/>
        </w:rPr>
        <w:t>himself</w:t>
      </w:r>
      <w:r w:rsidR="004F2AE1">
        <w:rPr>
          <w:rFonts w:ascii="Calibri" w:eastAsia="Calibri" w:hAnsi="Calibri" w:cs="Times New Roman"/>
          <w:sz w:val="24"/>
          <w:szCs w:val="24"/>
          <w:lang w:eastAsia="en-US"/>
        </w:rPr>
        <w:t>.</w:t>
      </w:r>
      <w:r w:rsidR="00E7382E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A5519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E25E31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D3532D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</w:p>
    <w:p w14:paraId="31B4D54C" w14:textId="77777777" w:rsidR="00D82636" w:rsidRPr="007868CF" w:rsidRDefault="00D82636" w:rsidP="00E25E31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bookmarkEnd w:id="0"/>
    <w:p w14:paraId="30B348B7" w14:textId="2DB8B355" w:rsidR="00684000" w:rsidRDefault="00E25E31" w:rsidP="00684000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/>
          <w:sz w:val="24"/>
          <w:szCs w:val="24"/>
          <w:lang w:eastAsia="en-US"/>
        </w:rPr>
        <w:t>Charge:</w:t>
      </w:r>
      <w:r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4F2AE1">
        <w:rPr>
          <w:rFonts w:ascii="Calibri" w:eastAsia="Calibri" w:hAnsi="Calibri" w:cs="Times New Roman"/>
          <w:bCs/>
          <w:sz w:val="24"/>
          <w:szCs w:val="24"/>
          <w:lang w:eastAsia="en-US"/>
        </w:rPr>
        <w:t>Greyhounds Australasia Rule (“GAR”) 141(1) states:</w:t>
      </w:r>
    </w:p>
    <w:p w14:paraId="7C268E28" w14:textId="5C631917" w:rsidR="004F2AE1" w:rsidRPr="004F2AE1" w:rsidRDefault="004F2AE1" w:rsidP="004F2AE1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F2AE1">
        <w:rPr>
          <w:rFonts w:ascii="Calibri" w:eastAsia="Calibri" w:hAnsi="Calibri" w:cs="Times New Roman"/>
          <w:bCs/>
          <w:sz w:val="24"/>
          <w:szCs w:val="24"/>
          <w:lang w:eastAsia="en-US"/>
        </w:rPr>
        <w:t>The owner, trainer or other person in charge of a greyhound:</w:t>
      </w:r>
    </w:p>
    <w:p w14:paraId="2596E55B" w14:textId="4DF5CC1C" w:rsidR="004F2AE1" w:rsidRPr="004F2AE1" w:rsidRDefault="004F2AE1" w:rsidP="004F2AE1">
      <w:pPr>
        <w:spacing w:line="259" w:lineRule="auto"/>
        <w:ind w:left="2520" w:firstLine="36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F2AE1">
        <w:rPr>
          <w:rFonts w:ascii="Calibri" w:eastAsia="Calibri" w:hAnsi="Calibri" w:cs="Times New Roman"/>
          <w:bCs/>
          <w:sz w:val="24"/>
          <w:szCs w:val="24"/>
          <w:lang w:eastAsia="en-US"/>
        </w:rPr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F2AE1">
        <w:rPr>
          <w:rFonts w:ascii="Calibri" w:eastAsia="Calibri" w:hAnsi="Calibri" w:cs="Times New Roman"/>
          <w:bCs/>
          <w:sz w:val="24"/>
          <w:szCs w:val="24"/>
          <w:lang w:eastAsia="en-US"/>
        </w:rPr>
        <w:t>nominated to compete in an Event;</w:t>
      </w:r>
    </w:p>
    <w:p w14:paraId="223AE1DB" w14:textId="3D8EC8D2" w:rsidR="004F2AE1" w:rsidRPr="004F2AE1" w:rsidRDefault="004F2AE1" w:rsidP="004F2AE1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F2AE1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F2AE1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 satisfactory trial or such other trial as provided for by the Rules; or</w:t>
      </w:r>
    </w:p>
    <w:p w14:paraId="78812D54" w14:textId="23C4CEBE" w:rsidR="004F2AE1" w:rsidRPr="004F2AE1" w:rsidRDefault="004F2AE1" w:rsidP="004F2AE1">
      <w:pPr>
        <w:spacing w:line="259" w:lineRule="auto"/>
        <w:ind w:left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4F2AE1">
        <w:rPr>
          <w:rFonts w:ascii="Calibri" w:eastAsia="Calibri" w:hAnsi="Calibri" w:cs="Times New Roman"/>
          <w:bCs/>
          <w:sz w:val="24"/>
          <w:szCs w:val="24"/>
          <w:lang w:eastAsia="en-US"/>
        </w:rPr>
        <w:t>(c)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4F2AE1">
        <w:rPr>
          <w:rFonts w:ascii="Calibri" w:eastAsia="Calibri" w:hAnsi="Calibri" w:cs="Times New Roman"/>
          <w:bCs/>
          <w:sz w:val="24"/>
          <w:szCs w:val="24"/>
          <w:lang w:eastAsia="en-US"/>
        </w:rPr>
        <w:t>presented for any test or examination for the purpose of a stand-down period being varied or revoked,</w:t>
      </w:r>
    </w:p>
    <w:p w14:paraId="14528D26" w14:textId="5C231E94" w:rsidR="0065633A" w:rsidRDefault="004F2AE1" w:rsidP="009A0635">
      <w:pPr>
        <w:spacing w:line="259" w:lineRule="auto"/>
        <w:ind w:left="2160" w:firstLine="7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4F2AE1">
        <w:rPr>
          <w:rFonts w:ascii="Calibri" w:eastAsia="Calibri" w:hAnsi="Calibri" w:cs="Times New Roman"/>
          <w:bCs/>
          <w:sz w:val="24"/>
          <w:szCs w:val="24"/>
          <w:lang w:eastAsia="en-US"/>
        </w:rPr>
        <w:t>must present the greyhound free of any prohibited substance.</w:t>
      </w:r>
    </w:p>
    <w:p w14:paraId="06889685" w14:textId="3DFDB4C2" w:rsidR="007868CF" w:rsidRPr="007868CF" w:rsidRDefault="007868CF" w:rsidP="0065633A">
      <w:pPr>
        <w:spacing w:line="259" w:lineRule="auto"/>
        <w:ind w:left="2880" w:hanging="288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F18B06F" w14:textId="32EE886A" w:rsidR="006B69D5" w:rsidRPr="006B69D5" w:rsidRDefault="007868CF" w:rsidP="006B69D5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Particulars of charge:</w:t>
      </w: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ab/>
      </w:r>
      <w:r w:rsidR="006B69D5" w:rsidRPr="006B69D5">
        <w:rPr>
          <w:rFonts w:ascii="Calibri" w:eastAsia="Calibri" w:hAnsi="Calibri" w:cs="Times New Roman"/>
          <w:bCs/>
          <w:sz w:val="24"/>
          <w:szCs w:val="24"/>
          <w:lang w:eastAsia="en-US"/>
        </w:rPr>
        <w:t>1.</w:t>
      </w:r>
      <w:r w:rsidR="006B69D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="006B69D5" w:rsidRPr="006B69D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are, and were at all relevant times, a trainer licensed by Greyhound Racing Victoria and a person bound by the Greyhounds Australasia Rules. </w:t>
      </w:r>
    </w:p>
    <w:p w14:paraId="11355191" w14:textId="77777777" w:rsidR="006B69D5" w:rsidRPr="006B69D5" w:rsidRDefault="006B69D5" w:rsidP="006B69D5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69D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586E6D7" w14:textId="4F168A51" w:rsidR="006B69D5" w:rsidRPr="006B69D5" w:rsidRDefault="006B69D5" w:rsidP="006B69D5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69D5">
        <w:rPr>
          <w:rFonts w:ascii="Calibri" w:eastAsia="Calibri" w:hAnsi="Calibri" w:cs="Times New Roman"/>
          <w:bCs/>
          <w:sz w:val="24"/>
          <w:szCs w:val="24"/>
          <w:lang w:eastAsia="en-US"/>
        </w:rPr>
        <w:t>2.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69D5">
        <w:rPr>
          <w:rFonts w:ascii="Calibri" w:eastAsia="Calibri" w:hAnsi="Calibri" w:cs="Times New Roman"/>
          <w:bCs/>
          <w:sz w:val="24"/>
          <w:szCs w:val="24"/>
          <w:lang w:eastAsia="en-US"/>
        </w:rPr>
        <w:t>You were, at all relevant times, the trainer of the greyhound “Lilly’s Stripey”.</w:t>
      </w:r>
    </w:p>
    <w:p w14:paraId="6352A4AA" w14:textId="77777777" w:rsidR="006B69D5" w:rsidRPr="006B69D5" w:rsidRDefault="006B69D5" w:rsidP="006B69D5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69D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7483F06F" w14:textId="471EB765" w:rsidR="006B69D5" w:rsidRPr="006B69D5" w:rsidRDefault="006B69D5" w:rsidP="006B69D5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69D5">
        <w:rPr>
          <w:rFonts w:ascii="Calibri" w:eastAsia="Calibri" w:hAnsi="Calibri" w:cs="Times New Roman"/>
          <w:bCs/>
          <w:sz w:val="24"/>
          <w:szCs w:val="24"/>
          <w:lang w:eastAsia="en-US"/>
        </w:rPr>
        <w:t>3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</w:t>
      </w:r>
      <w:r w:rsidRPr="006B69D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Lilly’s Stripey was nominated to compete in Race 1, HERE’S TO MRS E, Maiden, conducted by the Sale Greyhound Racing Club at Sale on 31 July 2022 (the Event). </w:t>
      </w:r>
    </w:p>
    <w:p w14:paraId="04ABDAFF" w14:textId="77777777" w:rsidR="006B69D5" w:rsidRPr="006B69D5" w:rsidRDefault="006B69D5" w:rsidP="006B69D5">
      <w:pPr>
        <w:spacing w:line="259" w:lineRule="auto"/>
        <w:ind w:left="2835" w:hanging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69D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</w:p>
    <w:p w14:paraId="4FFD281A" w14:textId="613039F0" w:rsidR="006B69D5" w:rsidRPr="006B69D5" w:rsidRDefault="006B69D5" w:rsidP="006B69D5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69D5">
        <w:rPr>
          <w:rFonts w:ascii="Calibri" w:eastAsia="Calibri" w:hAnsi="Calibri" w:cs="Times New Roman"/>
          <w:bCs/>
          <w:sz w:val="24"/>
          <w:szCs w:val="24"/>
          <w:lang w:eastAsia="en-US"/>
        </w:rPr>
        <w:t>4.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69D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On 31 July 2022, you presented Lilly’s Stripey at the Event not free of any prohibited substance, given that: </w:t>
      </w:r>
    </w:p>
    <w:p w14:paraId="7054E8BF" w14:textId="77777777" w:rsidR="006B69D5" w:rsidRDefault="006B69D5" w:rsidP="006B69D5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DCFD7A3" w14:textId="77777777" w:rsidR="006B69D5" w:rsidRDefault="006B69D5" w:rsidP="006B69D5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69D5"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>(a)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69D5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pre-race sample of urine was taken from Lilly’s Stripey at the Event (the Sample); </w:t>
      </w:r>
    </w:p>
    <w:p w14:paraId="3FA78BF2" w14:textId="77777777" w:rsidR="006B69D5" w:rsidRDefault="006B69D5" w:rsidP="006B69D5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49A1D42" w14:textId="49904B5A" w:rsidR="00C876A7" w:rsidRPr="009A0635" w:rsidRDefault="006B69D5" w:rsidP="006B69D5">
      <w:pPr>
        <w:spacing w:line="259" w:lineRule="auto"/>
        <w:ind w:left="2835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69D5">
        <w:rPr>
          <w:rFonts w:ascii="Calibri" w:eastAsia="Calibri" w:hAnsi="Calibri" w:cs="Times New Roman"/>
          <w:bCs/>
          <w:sz w:val="24"/>
          <w:szCs w:val="24"/>
          <w:lang w:eastAsia="en-US"/>
        </w:rPr>
        <w:t>(b)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</w:t>
      </w:r>
      <w:r w:rsidRPr="006B69D5">
        <w:rPr>
          <w:rFonts w:ascii="Calibri" w:eastAsia="Calibri" w:hAnsi="Calibri" w:cs="Times New Roman"/>
          <w:bCs/>
          <w:sz w:val="24"/>
          <w:szCs w:val="24"/>
          <w:lang w:eastAsia="en-US"/>
        </w:rPr>
        <w:t>Arsenic was detected at a mass concentration of greater than 800 nanograms per millilitre in the Sample.</w:t>
      </w:r>
    </w:p>
    <w:p w14:paraId="7AB6028A" w14:textId="77777777" w:rsidR="00323843" w:rsidRPr="007C1888" w:rsidRDefault="00323843" w:rsidP="00447020">
      <w:pPr>
        <w:spacing w:line="259" w:lineRule="auto"/>
        <w:ind w:left="2880" w:hanging="2880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661E6296" w14:textId="04C1415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b/>
          <w:sz w:val="24"/>
          <w:szCs w:val="24"/>
          <w:lang w:eastAsia="en-US"/>
        </w:rPr>
        <w:t>Plea: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9D1D60">
        <w:rPr>
          <w:rFonts w:ascii="Calibri" w:eastAsia="Calibri" w:hAnsi="Calibri" w:cs="Times New Roman"/>
          <w:sz w:val="24"/>
          <w:szCs w:val="24"/>
          <w:lang w:eastAsia="en-US"/>
        </w:rPr>
        <w:tab/>
      </w:r>
      <w:r w:rsidR="00E255AD">
        <w:rPr>
          <w:rFonts w:ascii="Calibri" w:eastAsia="Calibri" w:hAnsi="Calibri" w:cs="Times New Roman"/>
          <w:sz w:val="24"/>
          <w:szCs w:val="24"/>
          <w:lang w:eastAsia="en-US"/>
        </w:rPr>
        <w:t>G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 xml:space="preserve">uilty </w:t>
      </w:r>
    </w:p>
    <w:p w14:paraId="36B914C5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5EA234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C5B0072" w14:textId="3CA7D38C" w:rsidR="002B78BC" w:rsidRDefault="002B78BC" w:rsidP="00C17728">
      <w:pPr>
        <w:spacing w:after="200" w:line="276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FE237B">
        <w:rPr>
          <w:rFonts w:ascii="Calibri" w:eastAsia="Calibri" w:hAnsi="Calibri" w:cs="Times New Roman"/>
          <w:b/>
          <w:bCs/>
          <w:sz w:val="24"/>
          <w:szCs w:val="24"/>
          <w:lang w:eastAsia="en-US"/>
        </w:rPr>
        <w:t>DECISION</w:t>
      </w:r>
    </w:p>
    <w:p w14:paraId="61B92CF6" w14:textId="6E37FF2F" w:rsidR="004D0770" w:rsidRDefault="006B69D5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Mr Corey Fulford</w:t>
      </w:r>
      <w:r w:rsidR="000C1A1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,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you have pleaded</w:t>
      </w:r>
      <w:r w:rsidR="000C1A14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guilty to a breach of Greyhounds Australasia Rule (“GAR”) 141(1).</w:t>
      </w:r>
      <w:r w:rsidR="004B4662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It is in relation to “</w:t>
      </w:r>
      <w:r w:rsidRPr="006B69D5">
        <w:rPr>
          <w:rFonts w:ascii="Calibri" w:eastAsia="Calibri" w:hAnsi="Calibri" w:cs="Times New Roman"/>
          <w:bCs/>
          <w:sz w:val="24"/>
          <w:szCs w:val="24"/>
          <w:lang w:eastAsia="en-US"/>
        </w:rPr>
        <w:t>Lilly’s Stripey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”, trained by you, which ran in Race 1 at Sale on 31 July 2022. A pre-race sample taken from the dog proved positive to the prohibited substance, arsenic. We might add that the dog finished a distant last in the event.</w:t>
      </w:r>
    </w:p>
    <w:p w14:paraId="754591A7" w14:textId="08F19CF2" w:rsidR="006B69D5" w:rsidRDefault="006B69D5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381EAB55" w14:textId="08077757" w:rsidR="006B69D5" w:rsidRDefault="00625558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The likely cause of the dog testing positive to arsenic was its chewing on treated timber. It is a problem </w:t>
      </w:r>
      <w:r w:rsidR="00406E3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of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which the industry has been warned repeatedly.</w:t>
      </w:r>
    </w:p>
    <w:p w14:paraId="33440CF7" w14:textId="54B23F1D" w:rsidR="00625558" w:rsidRDefault="00625558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52C1E24" w14:textId="64737C33" w:rsidR="00625558" w:rsidRDefault="00625558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Your situation is that you are a dairy farmer ages 35 years. You have been a registered public trainer since 27 March 2015. No relevant prior offence is alleged against you.</w:t>
      </w:r>
    </w:p>
    <w:p w14:paraId="3D709FF2" w14:textId="24B4E494" w:rsidR="00625558" w:rsidRDefault="00625558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4AB1B730" w14:textId="0C88CE27" w:rsidR="00625558" w:rsidRDefault="00625558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You train the dogs in association with your father, who has a nearby farm. He is also a licensed trainer and is aged 78 years. The dogs are kennelled on his property. Essentially, you train and race dogs that you have bred o</w:t>
      </w:r>
      <w:r w:rsidR="00406E30">
        <w:rPr>
          <w:rFonts w:ascii="Calibri" w:eastAsia="Calibri" w:hAnsi="Calibri" w:cs="Times New Roman"/>
          <w:bCs/>
          <w:sz w:val="24"/>
          <w:szCs w:val="24"/>
          <w:lang w:eastAsia="en-US"/>
        </w:rPr>
        <w:t>r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which are </w:t>
      </w:r>
      <w:r w:rsidR="00406E30">
        <w:rPr>
          <w:rFonts w:ascii="Calibri" w:eastAsia="Calibri" w:hAnsi="Calibri" w:cs="Times New Roman"/>
          <w:bCs/>
          <w:sz w:val="24"/>
          <w:szCs w:val="24"/>
          <w:lang w:eastAsia="en-US"/>
        </w:rPr>
        <w:t>“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give aways</w:t>
      </w:r>
      <w:r w:rsidR="00406E30">
        <w:rPr>
          <w:rFonts w:ascii="Calibri" w:eastAsia="Calibri" w:hAnsi="Calibri" w:cs="Times New Roman"/>
          <w:bCs/>
          <w:sz w:val="24"/>
          <w:szCs w:val="24"/>
          <w:lang w:eastAsia="en-US"/>
        </w:rPr>
        <w:t>”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. You have </w:t>
      </w:r>
      <w:r w:rsidR="00406E3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taken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a couple of dogs for friends, but in general terms </w:t>
      </w:r>
      <w:r w:rsidR="00406E30">
        <w:rPr>
          <w:rFonts w:ascii="Calibri" w:eastAsia="Calibri" w:hAnsi="Calibri" w:cs="Times New Roman"/>
          <w:bCs/>
          <w:sz w:val="24"/>
          <w:szCs w:val="24"/>
          <w:lang w:eastAsia="en-US"/>
        </w:rPr>
        <w:t>you do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not train for other owners.</w:t>
      </w:r>
    </w:p>
    <w:p w14:paraId="6E6AAE67" w14:textId="0DB19F2E" w:rsidR="00625558" w:rsidRDefault="00625558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723461A1" w14:textId="58F838C0" w:rsidR="00625558" w:rsidRDefault="00625558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 admit freely that the source of the positive reading was the timber kennels in which </w:t>
      </w:r>
      <w:r w:rsidRPr="006B69D5">
        <w:rPr>
          <w:rFonts w:ascii="Calibri" w:eastAsia="Calibri" w:hAnsi="Calibri" w:cs="Times New Roman"/>
          <w:bCs/>
          <w:sz w:val="24"/>
          <w:szCs w:val="24"/>
          <w:lang w:eastAsia="en-US"/>
        </w:rPr>
        <w:t>Lilly’s Stripey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was kennelled. You are now in the process of removing all the timber kennels and replacing them with steel kennels. Doubtless there is expenditure associated with this. It does demonstrate a responsible approach.</w:t>
      </w:r>
    </w:p>
    <w:p w14:paraId="45A5F2F2" w14:textId="0A65F58D" w:rsidR="00625558" w:rsidRDefault="00625558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0489C837" w14:textId="4FA7244A" w:rsidR="00625558" w:rsidRDefault="00625558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Your father is not in very good health and is substantially reliant </w:t>
      </w:r>
      <w:r w:rsidR="00406E30">
        <w:rPr>
          <w:rFonts w:ascii="Calibri" w:eastAsia="Calibri" w:hAnsi="Calibri" w:cs="Times New Roman"/>
          <w:bCs/>
          <w:sz w:val="24"/>
          <w:szCs w:val="24"/>
          <w:lang w:eastAsia="en-US"/>
        </w:rPr>
        <w:t>upon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you. We take this into account. We also take into account your early plea of guilty and your complete cooperation with the Stewards.</w:t>
      </w:r>
    </w:p>
    <w:p w14:paraId="2A7B32F1" w14:textId="535DFF72" w:rsidR="00625558" w:rsidRDefault="00625558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581DA595" w14:textId="3EE71666" w:rsidR="00625558" w:rsidRDefault="00625558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However</w:t>
      </w:r>
      <w:r w:rsidR="00406E30">
        <w:rPr>
          <w:rFonts w:ascii="Calibri" w:eastAsia="Calibri" w:hAnsi="Calibri" w:cs="Times New Roman"/>
          <w:bCs/>
          <w:sz w:val="24"/>
          <w:szCs w:val="24"/>
          <w:lang w:eastAsia="en-US"/>
        </w:rPr>
        <w:t>,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the problem</w:t>
      </w:r>
      <w:r w:rsidR="00406E30">
        <w:rPr>
          <w:rFonts w:ascii="Calibri" w:eastAsia="Calibri" w:hAnsi="Calibri" w:cs="Times New Roman"/>
          <w:bCs/>
          <w:sz w:val="24"/>
          <w:szCs w:val="24"/>
          <w:lang w:eastAsia="en-US"/>
        </w:rPr>
        <w:t>s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associated with wooden kennels and fence posts and with arsenic are well known and trainers have been </w:t>
      </w:r>
      <w:r w:rsidR="00406E30">
        <w:rPr>
          <w:rFonts w:ascii="Calibri" w:eastAsia="Calibri" w:hAnsi="Calibri" w:cs="Times New Roman"/>
          <w:bCs/>
          <w:sz w:val="24"/>
          <w:szCs w:val="24"/>
          <w:lang w:eastAsia="en-US"/>
        </w:rPr>
        <w:t>put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on alert by the Stewards for about seven years.</w:t>
      </w:r>
    </w:p>
    <w:p w14:paraId="4D7C2685" w14:textId="2EDE9A81" w:rsidR="00625558" w:rsidRDefault="00625558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2CDA06B4" w14:textId="480F30B9" w:rsidR="00625558" w:rsidRDefault="003A7552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In all the circumstances, we impose the following penalty. You are suspended for a period of six months. Of that period, a period of five months is in turn suspended for 24 months. That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lastRenderedPageBreak/>
        <w:t xml:space="preserve">means you are suspended for a period of one month and a five month suspension will be hanging over you for two years should you offend again during that period. We would be confident that you shall not. That </w:t>
      </w:r>
      <w:r w:rsidR="00406E30"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penalty 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shall commence immediately.</w:t>
      </w:r>
    </w:p>
    <w:p w14:paraId="68308ECD" w14:textId="29E34FBA" w:rsidR="003A7552" w:rsidRDefault="003A7552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07652B6" w14:textId="0EF721E5" w:rsidR="003A7552" w:rsidRDefault="003A7552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>We would also say that you were an impressive witness and we formed a favourable view of you.</w:t>
      </w:r>
    </w:p>
    <w:p w14:paraId="39DC13BA" w14:textId="4AED8FA0" w:rsidR="003A7552" w:rsidRDefault="003A7552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</w:p>
    <w:p w14:paraId="16ABCACA" w14:textId="2B679368" w:rsidR="003A7552" w:rsidRPr="00BA3EE5" w:rsidRDefault="003A7552" w:rsidP="0065633A">
      <w:pPr>
        <w:spacing w:line="259" w:lineRule="auto"/>
        <w:jc w:val="both"/>
        <w:rPr>
          <w:rFonts w:ascii="Calibri" w:eastAsia="Calibri" w:hAnsi="Calibri" w:cs="Times New Roman"/>
          <w:bCs/>
          <w:sz w:val="24"/>
          <w:szCs w:val="24"/>
          <w:lang w:eastAsia="en-US"/>
        </w:rPr>
      </w:pPr>
      <w:r w:rsidRPr="006B69D5">
        <w:rPr>
          <w:rFonts w:ascii="Calibri" w:eastAsia="Calibri" w:hAnsi="Calibri" w:cs="Times New Roman"/>
          <w:bCs/>
          <w:sz w:val="24"/>
          <w:szCs w:val="24"/>
          <w:lang w:eastAsia="en-US"/>
        </w:rPr>
        <w:t>Lilly’s Stripey</w:t>
      </w:r>
      <w:r>
        <w:rPr>
          <w:rFonts w:ascii="Calibri" w:eastAsia="Calibri" w:hAnsi="Calibri" w:cs="Times New Roman"/>
          <w:bCs/>
          <w:sz w:val="24"/>
          <w:szCs w:val="24"/>
          <w:lang w:eastAsia="en-US"/>
        </w:rPr>
        <w:t xml:space="preserve"> is disqualified from Race 1 at Sale on 31 July 2022 and the finishing order is amended accordingly. </w:t>
      </w:r>
    </w:p>
    <w:p w14:paraId="59D5EC7B" w14:textId="77777777" w:rsidR="007868CF" w:rsidRPr="007868CF" w:rsidRDefault="007868CF" w:rsidP="007868CF">
      <w:pPr>
        <w:pBdr>
          <w:bottom w:val="single" w:sz="12" w:space="1" w:color="auto"/>
        </w:pBd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7EDE0E2F" w14:textId="77777777" w:rsidR="007868CF" w:rsidRPr="007868CF" w:rsidRDefault="007868CF" w:rsidP="007868CF">
      <w:pPr>
        <w:spacing w:line="259" w:lineRule="auto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</w:p>
    <w:p w14:paraId="5E2970B5" w14:textId="24C62F56" w:rsidR="00A276F3" w:rsidRDefault="001A0F41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Mark Howard</w:t>
      </w:r>
    </w:p>
    <w:p w14:paraId="07F39927" w14:textId="6212BC26" w:rsidR="007868CF" w:rsidRPr="00137B7F" w:rsidRDefault="007868CF" w:rsidP="00137B7F">
      <w:pPr>
        <w:spacing w:line="259" w:lineRule="auto"/>
        <w:rPr>
          <w:rFonts w:ascii="Calibri" w:eastAsia="Calibri" w:hAnsi="Calibri" w:cs="Times New Roman"/>
          <w:sz w:val="24"/>
          <w:szCs w:val="24"/>
          <w:lang w:eastAsia="en-US"/>
        </w:rPr>
      </w:pP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t>Registrar, Victorian Racing Tribunal</w:t>
      </w:r>
      <w:r w:rsidRPr="007868CF">
        <w:rPr>
          <w:rFonts w:ascii="Calibri" w:eastAsia="Calibri" w:hAnsi="Calibri" w:cs="Times New Roman"/>
          <w:sz w:val="24"/>
          <w:szCs w:val="24"/>
          <w:lang w:eastAsia="en-US"/>
        </w:rPr>
        <w:br/>
      </w:r>
    </w:p>
    <w:sectPr w:rsidR="007868CF" w:rsidRPr="00137B7F" w:rsidSect="00E53C26">
      <w:footerReference w:type="default" r:id="rId17"/>
      <w:type w:val="continuous"/>
      <w:pgSz w:w="11906" w:h="16838"/>
      <w:pgMar w:top="2079" w:right="1416" w:bottom="144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9871" w14:textId="77777777" w:rsidR="00E7492C" w:rsidRDefault="00E7492C" w:rsidP="00CF0999">
      <w:r>
        <w:separator/>
      </w:r>
    </w:p>
  </w:endnote>
  <w:endnote w:type="continuationSeparator" w:id="0">
    <w:p w14:paraId="29691767" w14:textId="77777777" w:rsidR="00E7492C" w:rsidRDefault="00E7492C" w:rsidP="00CF0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FDC39" w14:textId="77777777" w:rsidR="009D13C0" w:rsidRDefault="009D13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2874" w14:textId="56D5B1FC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1" relativeHeight="251665919" behindDoc="0" locked="0" layoutInCell="0" allowOverlap="1" wp14:anchorId="5F19E716" wp14:editId="7FB201A5">
              <wp:simplePos x="0" y="10228183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105a498db6315c3169025f76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475EB0" w14:textId="49ED21D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9E716" id="_x0000_t202" coordsize="21600,21600" o:spt="202" path="m,l,21600r21600,l21600,xe">
              <v:stroke joinstyle="miter"/>
              <v:path gradientshapeok="t" o:connecttype="rect"/>
            </v:shapetype>
            <v:shape id="MSIPCM105a498db6315c3169025f76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59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33475EB0" w14:textId="49ED21D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447E5CEC" wp14:editId="3EBF9C9B">
          <wp:extent cx="721995" cy="422910"/>
          <wp:effectExtent l="0" t="0" r="1905" b="0"/>
          <wp:docPr id="4" name="Picture 4" descr="State Gov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82B56" w14:textId="547DDDF9" w:rsidR="000716D0" w:rsidRDefault="003F05A3" w:rsidP="00B104AE">
    <w:pPr>
      <w:tabs>
        <w:tab w:val="right" w:pos="90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175" behindDoc="0" locked="0" layoutInCell="0" allowOverlap="1" wp14:anchorId="7BB977A3" wp14:editId="4B7FBFE8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1bbc4903b3c4acc7d42a1873" descr="{&quot;HashCode&quot;:376260202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CE07D7" w14:textId="4A289FE7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977A3" id="_x0000_t202" coordsize="21600,21600" o:spt="202" path="m,l,21600r21600,l21600,xe">
              <v:stroke joinstyle="miter"/>
              <v:path gradientshapeok="t" o:connecttype="rect"/>
            </v:shapetype>
            <v:shape id="MSIPCM1bbc4903b3c4acc7d42a1873" o:spid="_x0000_s1030" type="#_x0000_t202" alt="{&quot;HashCode&quot;:376260202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1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7bEFwIAACsEAAAOAAAAZHJzL2Uyb0RvYy54bWysU8tu2zAQvBfoPxC815IfcVLBcuAmcFHA&#10;SAI4Rc40RVoCSC5L0pbcr++SsuI07anohVrtLvcxM1z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l9Nc+nYwxxjE2up/lVwjW73LbOh68CNIlGSR3SktBi&#10;x40P2BFTh5TYzMC6USpRowxpSzqfYsnfInhDGbx4mTVaodt1pKlKOhv22EF1wvUc9Mx7y9cNzrBh&#10;Pjwxh1Tj2Cjf8IiHVIC94GxRUoP7+Td/zEcGMEpJi9Ipqf9xYE5Qor4Z5ObzeDaL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GpHtsQ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79CE07D7" w14:textId="4A289FE7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  <w:r w:rsidR="000716D0">
      <w:rPr>
        <w:noProof/>
        <w:lang w:val="en-GB" w:eastAsia="en-GB"/>
      </w:rPr>
      <w:drawing>
        <wp:inline distT="0" distB="0" distL="0" distR="0" wp14:anchorId="50D3BA1D" wp14:editId="6597DC93">
          <wp:extent cx="721494" cy="412826"/>
          <wp:effectExtent l="0" t="0" r="0" b="0"/>
          <wp:docPr id="8" name="Picture 8" descr="Victoria State Government logo" title="Footer wi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494" cy="41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C6990" w14:textId="11EF6F93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7967" behindDoc="0" locked="0" layoutInCell="0" allowOverlap="1" wp14:anchorId="29982602" wp14:editId="53A652C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7" name="MSIPCMe233417dbac0c919ae1704d1" descr="{&quot;HashCode&quot;:376260202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6D2A4A" w14:textId="42B181BB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82602" id="_x0000_t202" coordsize="21600,21600" o:spt="202" path="m,l,21600r21600,l21600,xe">
              <v:stroke joinstyle="miter"/>
              <v:path gradientshapeok="t" o:connecttype="rect"/>
            </v:shapetype>
            <v:shape id="MSIPCMe233417dbac0c919ae1704d1" o:spid="_x0000_s1031" type="#_x0000_t202" alt="{&quot;HashCode&quot;:376260202,&quot;Height&quot;:841.0,&quot;Width&quot;:595.0,&quot;Placement&quot;:&quot;Footer&quot;,&quot;Index&quot;:&quot;Primary&quot;,&quot;Section&quot;:2,&quot;Top&quot;:0.0,&quot;Left&quot;:0.0}" style="position:absolute;margin-left:0;margin-top:805.4pt;width:595.3pt;height:21.5pt;z-index:2516679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" o:allowincell="f" filled="f" stroked="f" strokeweight=".5pt">
              <v:textbox inset=",0,,0">
                <w:txbxContent>
                  <w:p w14:paraId="136D2A4A" w14:textId="42B181BB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tab/>
    </w:r>
  </w:p>
  <w:p w14:paraId="1DAAAAAE" w14:textId="77777777" w:rsidR="000716D0" w:rsidRDefault="000716D0" w:rsidP="00CF0999">
    <w:r w:rsidRPr="000516E8">
      <w:rPr>
        <w:rFonts w:ascii="Calibri" w:hAnsi="Calibri" w:cs="Calibri"/>
      </w:rPr>
      <w:tab/>
    </w:r>
    <w:r w:rsidRPr="000516E8">
      <w:rPr>
        <w:rStyle w:val="FooterChar"/>
        <w:rFonts w:ascii="Calibri" w:hAnsi="Calibri" w:cs="Calibri"/>
        <w:szCs w:val="22"/>
      </w:rPr>
      <w:t xml:space="preserve">Page </w:t>
    </w:r>
    <w:r w:rsidRPr="000516E8">
      <w:rPr>
        <w:rStyle w:val="FooterChar"/>
        <w:rFonts w:ascii="Calibri" w:hAnsi="Calibri" w:cs="Calibri"/>
        <w:szCs w:val="22"/>
      </w:rPr>
      <w:fldChar w:fldCharType="begin"/>
    </w:r>
    <w:r w:rsidRPr="000516E8">
      <w:rPr>
        <w:rStyle w:val="FooterChar"/>
        <w:rFonts w:ascii="Calibri" w:hAnsi="Calibri" w:cs="Calibri"/>
        <w:szCs w:val="22"/>
      </w:rPr>
      <w:instrText xml:space="preserve"> PAGE   \* MERGEFORMAT </w:instrText>
    </w:r>
    <w:r w:rsidRPr="000516E8">
      <w:rPr>
        <w:rStyle w:val="FooterChar"/>
        <w:rFonts w:ascii="Calibri" w:hAnsi="Calibri" w:cs="Calibri"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2</w:t>
    </w:r>
    <w:r w:rsidRPr="000516E8">
      <w:rPr>
        <w:rStyle w:val="FooterChar"/>
        <w:rFonts w:ascii="Calibri" w:hAnsi="Calibri" w:cs="Calibri"/>
        <w:szCs w:val="22"/>
      </w:rPr>
      <w:fldChar w:fldCharType="end"/>
    </w:r>
    <w:r w:rsidRPr="000516E8">
      <w:rPr>
        <w:rStyle w:val="FooterChar"/>
        <w:rFonts w:ascii="Calibri" w:hAnsi="Calibri" w:cs="Calibri"/>
        <w:szCs w:val="22"/>
      </w:rPr>
      <w:t xml:space="preserve"> of </w:t>
    </w:r>
    <w:r w:rsidRPr="000516E8">
      <w:rPr>
        <w:rStyle w:val="FooterChar"/>
        <w:rFonts w:ascii="Calibri" w:hAnsi="Calibri" w:cs="Calibri"/>
        <w:noProof/>
        <w:szCs w:val="22"/>
      </w:rPr>
      <w:fldChar w:fldCharType="begin"/>
    </w:r>
    <w:r w:rsidRPr="000516E8">
      <w:rPr>
        <w:rStyle w:val="FooterChar"/>
        <w:rFonts w:ascii="Calibri" w:hAnsi="Calibri" w:cs="Calibri"/>
        <w:noProof/>
        <w:szCs w:val="22"/>
      </w:rPr>
      <w:instrText xml:space="preserve"> NUMPAGES   \* MERGEFORMAT </w:instrText>
    </w:r>
    <w:r w:rsidRPr="000516E8">
      <w:rPr>
        <w:rStyle w:val="FooterChar"/>
        <w:rFonts w:ascii="Calibri" w:hAnsi="Calibri" w:cs="Calibri"/>
        <w:noProof/>
        <w:szCs w:val="22"/>
      </w:rPr>
      <w:fldChar w:fldCharType="separate"/>
    </w:r>
    <w:r w:rsidRPr="000516E8">
      <w:rPr>
        <w:rStyle w:val="FooterChar"/>
        <w:rFonts w:ascii="Calibri" w:hAnsi="Calibri" w:cs="Calibri"/>
        <w:noProof/>
        <w:szCs w:val="22"/>
      </w:rPr>
      <w:t>1</w:t>
    </w:r>
    <w:r w:rsidRPr="000516E8">
      <w:rPr>
        <w:rStyle w:val="FooterChar"/>
        <w:rFonts w:ascii="Calibri" w:hAnsi="Calibri" w:cs="Calibri"/>
        <w:noProof/>
        <w:szCs w:val="22"/>
      </w:rPr>
      <w:fldChar w:fldCharType="end"/>
    </w:r>
    <w:r>
      <w:tab/>
    </w:r>
    <w:r>
      <w:rPr>
        <w:noProof/>
        <w:lang w:val="en-GB" w:eastAsia="en-GB"/>
      </w:rPr>
      <w:drawing>
        <wp:inline distT="0" distB="0" distL="0" distR="0" wp14:anchorId="363D73D2" wp14:editId="6E91080B">
          <wp:extent cx="721995" cy="413113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te Gov Logo 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41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107C2" w14:textId="77777777" w:rsidR="00E7492C" w:rsidRDefault="00E7492C" w:rsidP="00CF0999">
      <w:r>
        <w:separator/>
      </w:r>
    </w:p>
  </w:footnote>
  <w:footnote w:type="continuationSeparator" w:id="0">
    <w:p w14:paraId="53C7DA0E" w14:textId="77777777" w:rsidR="00E7492C" w:rsidRDefault="00E7492C" w:rsidP="00CF0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8DED7" w14:textId="77777777" w:rsidR="009D13C0" w:rsidRDefault="009D13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CCF3" w14:textId="61BE97A7" w:rsidR="001E58D7" w:rsidRDefault="003F05A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223" behindDoc="0" locked="0" layoutInCell="0" allowOverlap="1" wp14:anchorId="67CCD727" wp14:editId="7069517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9" name="MSIPCM564a4f179fb9025e0d33d3d7" descr="{&quot;HashCode&quot;:3521226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D00FF6" w14:textId="61347978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CD727" id="_x0000_t202" coordsize="21600,21600" o:spt="202" path="m,l,21600r21600,l21600,xe">
              <v:stroke joinstyle="miter"/>
              <v:path gradientshapeok="t" o:connecttype="rect"/>
            </v:shapetype>
            <v:shape id="MSIPCM564a4f179fb9025e0d33d3d7" o:spid="_x0000_s1026" type="#_x0000_t202" alt="{&quot;HashCode&quot;:352122633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82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4D00FF6" w14:textId="61347978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3004" w14:textId="2FAEDCC8" w:rsidR="000716D0" w:rsidRDefault="003F05A3" w:rsidP="00CF0999"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6258C430" wp14:editId="5125A5A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0" name="MSIPCMedff4678b66647394f5a8618" descr="{&quot;HashCode&quot;:352122633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10FB7F" w14:textId="734683C9" w:rsidR="003F05A3" w:rsidRPr="00251262" w:rsidRDefault="00251262" w:rsidP="00251262">
                          <w:pPr>
                            <w:jc w:val="center"/>
                            <w:rPr>
                              <w:color w:val="000000"/>
                              <w:sz w:val="24"/>
                            </w:rPr>
                          </w:pPr>
                          <w:r w:rsidRPr="00251262">
                            <w:rPr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8C430" id="_x0000_t202" coordsize="21600,21600" o:spt="202" path="m,l,21600r21600,l21600,xe">
              <v:stroke joinstyle="miter"/>
              <v:path gradientshapeok="t" o:connecttype="rect"/>
            </v:shapetype>
            <v:shape id="MSIPCMedff4678b66647394f5a8618" o:spid="_x0000_s1028" type="#_x0000_t202" alt="{&quot;HashCode&quot;:352122633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3U4FwIAACsEAAAOAAAAZHJzL2Uyb0RvYy54bWysU99v2jAQfp+0/8Hy+0iAln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" o:allowincell="f" filled="f" stroked="f" strokeweight=".5pt">
              <v:textbox inset=",0,,0">
                <w:txbxContent>
                  <w:p w14:paraId="0810FB7F" w14:textId="734683C9" w:rsidR="003F05A3" w:rsidRPr="00251262" w:rsidRDefault="00251262" w:rsidP="00251262">
                    <w:pPr>
                      <w:jc w:val="center"/>
                      <w:rPr>
                        <w:color w:val="000000"/>
                        <w:sz w:val="24"/>
                      </w:rPr>
                    </w:pPr>
                    <w:r w:rsidRPr="00251262">
                      <w:rPr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6D0">
      <w:rPr>
        <w:noProof/>
      </w:rPr>
      <w:drawing>
        <wp:anchor distT="0" distB="0" distL="114300" distR="114300" simplePos="0" relativeHeight="251663360" behindDoc="0" locked="0" layoutInCell="1" allowOverlap="1" wp14:anchorId="622FE892" wp14:editId="7AA78F29">
          <wp:simplePos x="0" y="0"/>
          <wp:positionH relativeFrom="column">
            <wp:posOffset>-90805</wp:posOffset>
          </wp:positionH>
          <wp:positionV relativeFrom="paragraph">
            <wp:posOffset>-20955</wp:posOffset>
          </wp:positionV>
          <wp:extent cx="1782041" cy="9334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041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16D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79ED17" wp14:editId="270C2489">
              <wp:simplePos x="0" y="0"/>
              <wp:positionH relativeFrom="column">
                <wp:posOffset>4433570</wp:posOffset>
              </wp:positionH>
              <wp:positionV relativeFrom="paragraph">
                <wp:posOffset>102235</wp:posOffset>
              </wp:positionV>
              <wp:extent cx="1440000" cy="704850"/>
              <wp:effectExtent l="0" t="0" r="825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704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B2895B" w14:textId="677C9619" w:rsidR="000716D0" w:rsidRDefault="000716D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Office of Racing</w:t>
                          </w:r>
                        </w:p>
                        <w:p w14:paraId="5F179A82" w14:textId="4F742B6B" w:rsidR="000716D0" w:rsidRPr="00573D70" w:rsidRDefault="000716D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GPO Box 4509</w:t>
                          </w:r>
                        </w:p>
                        <w:p w14:paraId="278F5D05" w14:textId="447C8F29" w:rsidR="000716D0" w:rsidRPr="00573D70" w:rsidRDefault="000716D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>Melbourne,</w:t>
                          </w:r>
                          <w:r w:rsidRPr="00573D70">
                            <w:rPr>
                              <w:color w:val="auto"/>
                            </w:rPr>
                            <w:br/>
                            <w:t>Victoria 3001 Australia</w:t>
                          </w:r>
                        </w:p>
                        <w:p w14:paraId="41F062F5" w14:textId="4E013D09" w:rsidR="000716D0" w:rsidRPr="00573D70" w:rsidRDefault="000716D0" w:rsidP="00914572">
                          <w:pPr>
                            <w:pStyle w:val="Headeraddress"/>
                            <w:spacing w:line="240" w:lineRule="auto"/>
                            <w:ind w:left="0" w:right="0"/>
                            <w:rPr>
                              <w:color w:val="auto"/>
                            </w:rPr>
                          </w:pPr>
                          <w:r w:rsidRPr="00573D70">
                            <w:rPr>
                              <w:color w:val="auto"/>
                            </w:rPr>
                            <w:t xml:space="preserve">Telephone: +61 </w:t>
                          </w:r>
                          <w:r w:rsidR="0098343A" w:rsidRPr="0098343A">
                            <w:rPr>
                              <w:color w:val="auto"/>
                            </w:rPr>
                            <w:t>436 524 583</w:t>
                          </w:r>
                        </w:p>
                        <w:p w14:paraId="7593297C" w14:textId="30D9B258" w:rsidR="000716D0" w:rsidRPr="00573D70" w:rsidRDefault="000716D0" w:rsidP="00914572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73D70">
                            <w:rPr>
                              <w:sz w:val="16"/>
                              <w:szCs w:val="16"/>
                            </w:rPr>
                            <w:t>DX 210074</w:t>
                          </w:r>
                        </w:p>
                        <w:p w14:paraId="1BD01241" w14:textId="77777777" w:rsidR="000716D0" w:rsidRPr="00E07246" w:rsidRDefault="000716D0">
                          <w:pPr>
                            <w:rPr>
                              <w:color w:val="004EA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79ED17" id="Text Box 6" o:spid="_x0000_s1029" type="#_x0000_t202" style="position:absolute;margin-left:349.1pt;margin-top:8.05pt;width:113.4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" filled="f" stroked="f">
              <v:textbox inset="0,0,0,0">
                <w:txbxContent>
                  <w:p w14:paraId="36B2895B" w14:textId="677C9619" w:rsidR="000716D0" w:rsidRDefault="000716D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Office of Racing</w:t>
                    </w:r>
                  </w:p>
                  <w:p w14:paraId="5F179A82" w14:textId="4F742B6B" w:rsidR="000716D0" w:rsidRPr="00573D70" w:rsidRDefault="000716D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GPO Box 4509</w:t>
                    </w:r>
                  </w:p>
                  <w:p w14:paraId="278F5D05" w14:textId="447C8F29" w:rsidR="000716D0" w:rsidRPr="00573D70" w:rsidRDefault="000716D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>Melbourne,</w:t>
                    </w:r>
                    <w:r w:rsidRPr="00573D70">
                      <w:rPr>
                        <w:color w:val="auto"/>
                      </w:rPr>
                      <w:br/>
                      <w:t>Victoria 3001 Australia</w:t>
                    </w:r>
                  </w:p>
                  <w:p w14:paraId="41F062F5" w14:textId="4E013D09" w:rsidR="000716D0" w:rsidRPr="00573D70" w:rsidRDefault="000716D0" w:rsidP="00914572">
                    <w:pPr>
                      <w:pStyle w:val="Headeraddress"/>
                      <w:spacing w:line="240" w:lineRule="auto"/>
                      <w:ind w:left="0" w:right="0"/>
                      <w:rPr>
                        <w:color w:val="auto"/>
                      </w:rPr>
                    </w:pPr>
                    <w:r w:rsidRPr="00573D70">
                      <w:rPr>
                        <w:color w:val="auto"/>
                      </w:rPr>
                      <w:t xml:space="preserve">Telephone: +61 </w:t>
                    </w:r>
                    <w:r w:rsidR="0098343A" w:rsidRPr="0098343A">
                      <w:rPr>
                        <w:color w:val="auto"/>
                      </w:rPr>
                      <w:t>436 524 583</w:t>
                    </w:r>
                  </w:p>
                  <w:p w14:paraId="7593297C" w14:textId="30D9B258" w:rsidR="000716D0" w:rsidRPr="00573D70" w:rsidRDefault="000716D0" w:rsidP="00914572">
                    <w:pPr>
                      <w:rPr>
                        <w:sz w:val="16"/>
                        <w:szCs w:val="16"/>
                      </w:rPr>
                    </w:pPr>
                    <w:r w:rsidRPr="00573D70">
                      <w:rPr>
                        <w:sz w:val="16"/>
                        <w:szCs w:val="16"/>
                      </w:rPr>
                      <w:t>DX 210074</w:t>
                    </w:r>
                  </w:p>
                  <w:p w14:paraId="1BD01241" w14:textId="77777777" w:rsidR="000716D0" w:rsidRPr="00E07246" w:rsidRDefault="000716D0">
                    <w:pPr>
                      <w:rPr>
                        <w:color w:val="004EA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5C8E398" w14:textId="13D9328D" w:rsidR="000716D0" w:rsidRDefault="000716D0" w:rsidP="00CF0999"/>
  <w:p w14:paraId="6E2C6967" w14:textId="6D942FA3" w:rsidR="000716D0" w:rsidRPr="00DA09EA" w:rsidRDefault="000716D0" w:rsidP="00C004CB">
    <w:pPr>
      <w:pStyle w:val="Headeraddres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F2BCB"/>
    <w:multiLevelType w:val="hybridMultilevel"/>
    <w:tmpl w:val="79A678F0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40B2637"/>
    <w:multiLevelType w:val="hybridMultilevel"/>
    <w:tmpl w:val="6F628A2C"/>
    <w:lvl w:ilvl="0" w:tplc="0C09000F">
      <w:start w:val="1"/>
      <w:numFmt w:val="decimal"/>
      <w:lvlText w:val="%1."/>
      <w:lvlJc w:val="left"/>
      <w:pPr>
        <w:ind w:left="3555" w:hanging="360"/>
      </w:pPr>
    </w:lvl>
    <w:lvl w:ilvl="1" w:tplc="0C090019" w:tentative="1">
      <w:start w:val="1"/>
      <w:numFmt w:val="lowerLetter"/>
      <w:lvlText w:val="%2."/>
      <w:lvlJc w:val="left"/>
      <w:pPr>
        <w:ind w:left="4275" w:hanging="360"/>
      </w:pPr>
    </w:lvl>
    <w:lvl w:ilvl="2" w:tplc="0C09001B" w:tentative="1">
      <w:start w:val="1"/>
      <w:numFmt w:val="lowerRoman"/>
      <w:lvlText w:val="%3."/>
      <w:lvlJc w:val="right"/>
      <w:pPr>
        <w:ind w:left="4995" w:hanging="180"/>
      </w:pPr>
    </w:lvl>
    <w:lvl w:ilvl="3" w:tplc="0C09000F" w:tentative="1">
      <w:start w:val="1"/>
      <w:numFmt w:val="decimal"/>
      <w:lvlText w:val="%4."/>
      <w:lvlJc w:val="left"/>
      <w:pPr>
        <w:ind w:left="5715" w:hanging="360"/>
      </w:pPr>
    </w:lvl>
    <w:lvl w:ilvl="4" w:tplc="0C090019" w:tentative="1">
      <w:start w:val="1"/>
      <w:numFmt w:val="lowerLetter"/>
      <w:lvlText w:val="%5."/>
      <w:lvlJc w:val="left"/>
      <w:pPr>
        <w:ind w:left="6435" w:hanging="360"/>
      </w:pPr>
    </w:lvl>
    <w:lvl w:ilvl="5" w:tplc="0C09001B" w:tentative="1">
      <w:start w:val="1"/>
      <w:numFmt w:val="lowerRoman"/>
      <w:lvlText w:val="%6."/>
      <w:lvlJc w:val="right"/>
      <w:pPr>
        <w:ind w:left="7155" w:hanging="180"/>
      </w:pPr>
    </w:lvl>
    <w:lvl w:ilvl="6" w:tplc="0C09000F" w:tentative="1">
      <w:start w:val="1"/>
      <w:numFmt w:val="decimal"/>
      <w:lvlText w:val="%7."/>
      <w:lvlJc w:val="left"/>
      <w:pPr>
        <w:ind w:left="7875" w:hanging="360"/>
      </w:pPr>
    </w:lvl>
    <w:lvl w:ilvl="7" w:tplc="0C090019" w:tentative="1">
      <w:start w:val="1"/>
      <w:numFmt w:val="lowerLetter"/>
      <w:lvlText w:val="%8."/>
      <w:lvlJc w:val="left"/>
      <w:pPr>
        <w:ind w:left="8595" w:hanging="360"/>
      </w:pPr>
    </w:lvl>
    <w:lvl w:ilvl="8" w:tplc="0C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163E72D8"/>
    <w:multiLevelType w:val="hybridMultilevel"/>
    <w:tmpl w:val="543C109E"/>
    <w:lvl w:ilvl="0" w:tplc="6E90F4A0">
      <w:start w:val="1"/>
      <w:numFmt w:val="lowerLetter"/>
      <w:lvlText w:val="(%1)"/>
      <w:lvlJc w:val="left"/>
      <w:pPr>
        <w:ind w:left="327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21EA55F4"/>
    <w:multiLevelType w:val="hybridMultilevel"/>
    <w:tmpl w:val="67F8333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37E4A3D"/>
    <w:multiLevelType w:val="hybridMultilevel"/>
    <w:tmpl w:val="AF20E3D8"/>
    <w:lvl w:ilvl="0" w:tplc="0C09000F">
      <w:start w:val="1"/>
      <w:numFmt w:val="decimal"/>
      <w:lvlText w:val="%1."/>
      <w:lvlJc w:val="left"/>
      <w:pPr>
        <w:ind w:left="4320" w:hanging="360"/>
      </w:pPr>
    </w:lvl>
    <w:lvl w:ilvl="1" w:tplc="0C090019" w:tentative="1">
      <w:start w:val="1"/>
      <w:numFmt w:val="lowerLetter"/>
      <w:lvlText w:val="%2."/>
      <w:lvlJc w:val="left"/>
      <w:pPr>
        <w:ind w:left="5040" w:hanging="360"/>
      </w:pPr>
    </w:lvl>
    <w:lvl w:ilvl="2" w:tplc="0C09001B" w:tentative="1">
      <w:start w:val="1"/>
      <w:numFmt w:val="lowerRoman"/>
      <w:lvlText w:val="%3."/>
      <w:lvlJc w:val="right"/>
      <w:pPr>
        <w:ind w:left="5760" w:hanging="180"/>
      </w:pPr>
    </w:lvl>
    <w:lvl w:ilvl="3" w:tplc="0C09000F" w:tentative="1">
      <w:start w:val="1"/>
      <w:numFmt w:val="decimal"/>
      <w:lvlText w:val="%4."/>
      <w:lvlJc w:val="left"/>
      <w:pPr>
        <w:ind w:left="6480" w:hanging="360"/>
      </w:pPr>
    </w:lvl>
    <w:lvl w:ilvl="4" w:tplc="0C090019" w:tentative="1">
      <w:start w:val="1"/>
      <w:numFmt w:val="lowerLetter"/>
      <w:lvlText w:val="%5."/>
      <w:lvlJc w:val="left"/>
      <w:pPr>
        <w:ind w:left="7200" w:hanging="360"/>
      </w:pPr>
    </w:lvl>
    <w:lvl w:ilvl="5" w:tplc="0C09001B" w:tentative="1">
      <w:start w:val="1"/>
      <w:numFmt w:val="lowerRoman"/>
      <w:lvlText w:val="%6."/>
      <w:lvlJc w:val="right"/>
      <w:pPr>
        <w:ind w:left="7920" w:hanging="180"/>
      </w:pPr>
    </w:lvl>
    <w:lvl w:ilvl="6" w:tplc="0C09000F" w:tentative="1">
      <w:start w:val="1"/>
      <w:numFmt w:val="decimal"/>
      <w:lvlText w:val="%7."/>
      <w:lvlJc w:val="left"/>
      <w:pPr>
        <w:ind w:left="8640" w:hanging="360"/>
      </w:pPr>
    </w:lvl>
    <w:lvl w:ilvl="7" w:tplc="0C090019" w:tentative="1">
      <w:start w:val="1"/>
      <w:numFmt w:val="lowerLetter"/>
      <w:lvlText w:val="%8."/>
      <w:lvlJc w:val="left"/>
      <w:pPr>
        <w:ind w:left="9360" w:hanging="360"/>
      </w:pPr>
    </w:lvl>
    <w:lvl w:ilvl="8" w:tplc="0C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" w15:restartNumberingAfterBreak="0">
    <w:nsid w:val="2B6446C8"/>
    <w:multiLevelType w:val="hybridMultilevel"/>
    <w:tmpl w:val="FB523D76"/>
    <w:lvl w:ilvl="0" w:tplc="048228A0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4776BEA"/>
    <w:multiLevelType w:val="hybridMultilevel"/>
    <w:tmpl w:val="9B2C7BD2"/>
    <w:lvl w:ilvl="0" w:tplc="0C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 w15:restartNumberingAfterBreak="0">
    <w:nsid w:val="357F78E9"/>
    <w:multiLevelType w:val="hybridMultilevel"/>
    <w:tmpl w:val="A3F699C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D797B2A"/>
    <w:multiLevelType w:val="hybridMultilevel"/>
    <w:tmpl w:val="A0323C00"/>
    <w:lvl w:ilvl="0" w:tplc="0C09000F">
      <w:start w:val="1"/>
      <w:numFmt w:val="decimal"/>
      <w:lvlText w:val="%1."/>
      <w:lvlJc w:val="left"/>
      <w:pPr>
        <w:ind w:left="930" w:hanging="360"/>
      </w:pPr>
    </w:lvl>
    <w:lvl w:ilvl="1" w:tplc="0C090019" w:tentative="1">
      <w:start w:val="1"/>
      <w:numFmt w:val="lowerLetter"/>
      <w:lvlText w:val="%2."/>
      <w:lvlJc w:val="left"/>
      <w:pPr>
        <w:ind w:left="1650" w:hanging="360"/>
      </w:pPr>
    </w:lvl>
    <w:lvl w:ilvl="2" w:tplc="0C09001B" w:tentative="1">
      <w:start w:val="1"/>
      <w:numFmt w:val="lowerRoman"/>
      <w:lvlText w:val="%3."/>
      <w:lvlJc w:val="right"/>
      <w:pPr>
        <w:ind w:left="2370" w:hanging="180"/>
      </w:pPr>
    </w:lvl>
    <w:lvl w:ilvl="3" w:tplc="0C09000F" w:tentative="1">
      <w:start w:val="1"/>
      <w:numFmt w:val="decimal"/>
      <w:lvlText w:val="%4."/>
      <w:lvlJc w:val="left"/>
      <w:pPr>
        <w:ind w:left="3090" w:hanging="360"/>
      </w:pPr>
    </w:lvl>
    <w:lvl w:ilvl="4" w:tplc="0C090019" w:tentative="1">
      <w:start w:val="1"/>
      <w:numFmt w:val="lowerLetter"/>
      <w:lvlText w:val="%5."/>
      <w:lvlJc w:val="left"/>
      <w:pPr>
        <w:ind w:left="3810" w:hanging="360"/>
      </w:pPr>
    </w:lvl>
    <w:lvl w:ilvl="5" w:tplc="0C09001B" w:tentative="1">
      <w:start w:val="1"/>
      <w:numFmt w:val="lowerRoman"/>
      <w:lvlText w:val="%6."/>
      <w:lvlJc w:val="right"/>
      <w:pPr>
        <w:ind w:left="4530" w:hanging="180"/>
      </w:pPr>
    </w:lvl>
    <w:lvl w:ilvl="6" w:tplc="0C09000F" w:tentative="1">
      <w:start w:val="1"/>
      <w:numFmt w:val="decimal"/>
      <w:lvlText w:val="%7."/>
      <w:lvlJc w:val="left"/>
      <w:pPr>
        <w:ind w:left="5250" w:hanging="360"/>
      </w:pPr>
    </w:lvl>
    <w:lvl w:ilvl="7" w:tplc="0C090019" w:tentative="1">
      <w:start w:val="1"/>
      <w:numFmt w:val="lowerLetter"/>
      <w:lvlText w:val="%8."/>
      <w:lvlJc w:val="left"/>
      <w:pPr>
        <w:ind w:left="5970" w:hanging="360"/>
      </w:pPr>
    </w:lvl>
    <w:lvl w:ilvl="8" w:tplc="0C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46CE20A8"/>
    <w:multiLevelType w:val="hybridMultilevel"/>
    <w:tmpl w:val="2D42C9AA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52D04D67"/>
    <w:multiLevelType w:val="hybridMultilevel"/>
    <w:tmpl w:val="49407D14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7AA62A7"/>
    <w:multiLevelType w:val="hybridMultilevel"/>
    <w:tmpl w:val="C9E4AD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0913F8"/>
    <w:multiLevelType w:val="hybridMultilevel"/>
    <w:tmpl w:val="B756FF7A"/>
    <w:lvl w:ilvl="0" w:tplc="B3FA0E9C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</w:lvl>
    <w:lvl w:ilvl="3" w:tplc="0C09000F" w:tentative="1">
      <w:start w:val="1"/>
      <w:numFmt w:val="decimal"/>
      <w:lvlText w:val="%4."/>
      <w:lvlJc w:val="left"/>
      <w:pPr>
        <w:ind w:left="5400" w:hanging="360"/>
      </w:p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</w:lvl>
    <w:lvl w:ilvl="6" w:tplc="0C09000F" w:tentative="1">
      <w:start w:val="1"/>
      <w:numFmt w:val="decimal"/>
      <w:lvlText w:val="%7."/>
      <w:lvlJc w:val="left"/>
      <w:pPr>
        <w:ind w:left="7560" w:hanging="360"/>
      </w:p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5B407EA3"/>
    <w:multiLevelType w:val="hybridMultilevel"/>
    <w:tmpl w:val="1B7A77E4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4D73B94"/>
    <w:multiLevelType w:val="hybridMultilevel"/>
    <w:tmpl w:val="5D68F928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92479266">
    <w:abstractNumId w:val="11"/>
  </w:num>
  <w:num w:numId="2" w16cid:durableId="765348296">
    <w:abstractNumId w:val="6"/>
  </w:num>
  <w:num w:numId="3" w16cid:durableId="954946922">
    <w:abstractNumId w:val="14"/>
  </w:num>
  <w:num w:numId="4" w16cid:durableId="614943763">
    <w:abstractNumId w:val="12"/>
  </w:num>
  <w:num w:numId="5" w16cid:durableId="916014010">
    <w:abstractNumId w:val="2"/>
  </w:num>
  <w:num w:numId="6" w16cid:durableId="1993362159">
    <w:abstractNumId w:val="8"/>
  </w:num>
  <w:num w:numId="7" w16cid:durableId="1274510115">
    <w:abstractNumId w:val="13"/>
  </w:num>
  <w:num w:numId="8" w16cid:durableId="1955285907">
    <w:abstractNumId w:val="0"/>
  </w:num>
  <w:num w:numId="9" w16cid:durableId="991832803">
    <w:abstractNumId w:val="10"/>
  </w:num>
  <w:num w:numId="10" w16cid:durableId="1752121767">
    <w:abstractNumId w:val="9"/>
  </w:num>
  <w:num w:numId="11" w16cid:durableId="508639362">
    <w:abstractNumId w:val="4"/>
  </w:num>
  <w:num w:numId="12" w16cid:durableId="953441380">
    <w:abstractNumId w:val="7"/>
  </w:num>
  <w:num w:numId="13" w16cid:durableId="466432173">
    <w:abstractNumId w:val="1"/>
  </w:num>
  <w:num w:numId="14" w16cid:durableId="1675263715">
    <w:abstractNumId w:val="3"/>
  </w:num>
  <w:num w:numId="15" w16cid:durableId="1953173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32"/>
    <w:rsid w:val="0000057D"/>
    <w:rsid w:val="000025F0"/>
    <w:rsid w:val="000028DA"/>
    <w:rsid w:val="00013705"/>
    <w:rsid w:val="0002157F"/>
    <w:rsid w:val="000215EA"/>
    <w:rsid w:val="000304D0"/>
    <w:rsid w:val="00032DE6"/>
    <w:rsid w:val="00041D92"/>
    <w:rsid w:val="00051453"/>
    <w:rsid w:val="000516E8"/>
    <w:rsid w:val="000642AD"/>
    <w:rsid w:val="000716D0"/>
    <w:rsid w:val="000717EB"/>
    <w:rsid w:val="00073C6A"/>
    <w:rsid w:val="00075A28"/>
    <w:rsid w:val="00080ECA"/>
    <w:rsid w:val="00087EA5"/>
    <w:rsid w:val="000934F0"/>
    <w:rsid w:val="00096897"/>
    <w:rsid w:val="000A1957"/>
    <w:rsid w:val="000A40DD"/>
    <w:rsid w:val="000B5E53"/>
    <w:rsid w:val="000C1A14"/>
    <w:rsid w:val="000C203F"/>
    <w:rsid w:val="000D0B13"/>
    <w:rsid w:val="00100645"/>
    <w:rsid w:val="00100B03"/>
    <w:rsid w:val="00105417"/>
    <w:rsid w:val="001164B5"/>
    <w:rsid w:val="0012029D"/>
    <w:rsid w:val="001203CF"/>
    <w:rsid w:val="0012210D"/>
    <w:rsid w:val="00137B7F"/>
    <w:rsid w:val="00142AF8"/>
    <w:rsid w:val="001459C3"/>
    <w:rsid w:val="001530AD"/>
    <w:rsid w:val="00155CA4"/>
    <w:rsid w:val="00161402"/>
    <w:rsid w:val="00165E82"/>
    <w:rsid w:val="001721BD"/>
    <w:rsid w:val="00180EA0"/>
    <w:rsid w:val="00182F21"/>
    <w:rsid w:val="0018346D"/>
    <w:rsid w:val="00190678"/>
    <w:rsid w:val="00194944"/>
    <w:rsid w:val="001A0F41"/>
    <w:rsid w:val="001C0250"/>
    <w:rsid w:val="001C2886"/>
    <w:rsid w:val="001C6829"/>
    <w:rsid w:val="001D0BC2"/>
    <w:rsid w:val="001D5EA1"/>
    <w:rsid w:val="001E58D7"/>
    <w:rsid w:val="001F26CD"/>
    <w:rsid w:val="001F4FF6"/>
    <w:rsid w:val="001F6C8C"/>
    <w:rsid w:val="001F7482"/>
    <w:rsid w:val="001F7BDE"/>
    <w:rsid w:val="00210EC7"/>
    <w:rsid w:val="0021172F"/>
    <w:rsid w:val="00214575"/>
    <w:rsid w:val="002161B7"/>
    <w:rsid w:val="00220424"/>
    <w:rsid w:val="00237626"/>
    <w:rsid w:val="00245238"/>
    <w:rsid w:val="00251262"/>
    <w:rsid w:val="00252460"/>
    <w:rsid w:val="00262F34"/>
    <w:rsid w:val="00272B82"/>
    <w:rsid w:val="00277913"/>
    <w:rsid w:val="002813FF"/>
    <w:rsid w:val="00281955"/>
    <w:rsid w:val="00284C5D"/>
    <w:rsid w:val="002A3FC8"/>
    <w:rsid w:val="002B6B8E"/>
    <w:rsid w:val="002B78BC"/>
    <w:rsid w:val="002C07ED"/>
    <w:rsid w:val="002C19E7"/>
    <w:rsid w:val="002C65C0"/>
    <w:rsid w:val="002D1DBB"/>
    <w:rsid w:val="002D54AB"/>
    <w:rsid w:val="002E22BA"/>
    <w:rsid w:val="002F7434"/>
    <w:rsid w:val="00306C58"/>
    <w:rsid w:val="00322BC0"/>
    <w:rsid w:val="00323843"/>
    <w:rsid w:val="0032538F"/>
    <w:rsid w:val="00332654"/>
    <w:rsid w:val="00335102"/>
    <w:rsid w:val="00344B4E"/>
    <w:rsid w:val="00345DD8"/>
    <w:rsid w:val="00356BAC"/>
    <w:rsid w:val="00363EB0"/>
    <w:rsid w:val="00370738"/>
    <w:rsid w:val="0037633E"/>
    <w:rsid w:val="003875DE"/>
    <w:rsid w:val="003904DC"/>
    <w:rsid w:val="00397564"/>
    <w:rsid w:val="003A17CB"/>
    <w:rsid w:val="003A1C27"/>
    <w:rsid w:val="003A7552"/>
    <w:rsid w:val="003B61CD"/>
    <w:rsid w:val="003C53DC"/>
    <w:rsid w:val="003D043D"/>
    <w:rsid w:val="003D0AFE"/>
    <w:rsid w:val="003D2357"/>
    <w:rsid w:val="003D2D46"/>
    <w:rsid w:val="003D3127"/>
    <w:rsid w:val="003E25B3"/>
    <w:rsid w:val="003E7682"/>
    <w:rsid w:val="003F05A3"/>
    <w:rsid w:val="003F5878"/>
    <w:rsid w:val="004035CC"/>
    <w:rsid w:val="0040472C"/>
    <w:rsid w:val="00405629"/>
    <w:rsid w:val="00406E30"/>
    <w:rsid w:val="0040758A"/>
    <w:rsid w:val="004208B8"/>
    <w:rsid w:val="004235E9"/>
    <w:rsid w:val="004258E8"/>
    <w:rsid w:val="00425AD7"/>
    <w:rsid w:val="00434C95"/>
    <w:rsid w:val="004435FB"/>
    <w:rsid w:val="00447020"/>
    <w:rsid w:val="004773C3"/>
    <w:rsid w:val="00481420"/>
    <w:rsid w:val="00483FDC"/>
    <w:rsid w:val="004A103B"/>
    <w:rsid w:val="004A3FBE"/>
    <w:rsid w:val="004A729B"/>
    <w:rsid w:val="004B4662"/>
    <w:rsid w:val="004B62F6"/>
    <w:rsid w:val="004D0770"/>
    <w:rsid w:val="004D13BC"/>
    <w:rsid w:val="004D6D59"/>
    <w:rsid w:val="004E0DAE"/>
    <w:rsid w:val="004F2AE1"/>
    <w:rsid w:val="00502F35"/>
    <w:rsid w:val="005044B5"/>
    <w:rsid w:val="00512165"/>
    <w:rsid w:val="005169FE"/>
    <w:rsid w:val="005250ED"/>
    <w:rsid w:val="00525438"/>
    <w:rsid w:val="0053232B"/>
    <w:rsid w:val="00532A17"/>
    <w:rsid w:val="00532B82"/>
    <w:rsid w:val="00541155"/>
    <w:rsid w:val="0055069F"/>
    <w:rsid w:val="005531C4"/>
    <w:rsid w:val="00557158"/>
    <w:rsid w:val="005626C9"/>
    <w:rsid w:val="00571F56"/>
    <w:rsid w:val="00572FEA"/>
    <w:rsid w:val="00573D70"/>
    <w:rsid w:val="005829EA"/>
    <w:rsid w:val="00582A28"/>
    <w:rsid w:val="00584BAA"/>
    <w:rsid w:val="00587769"/>
    <w:rsid w:val="0059725A"/>
    <w:rsid w:val="005A580A"/>
    <w:rsid w:val="005B194C"/>
    <w:rsid w:val="005B6084"/>
    <w:rsid w:val="005C55D7"/>
    <w:rsid w:val="005C6099"/>
    <w:rsid w:val="005C72E9"/>
    <w:rsid w:val="005D47E5"/>
    <w:rsid w:val="005D4CAC"/>
    <w:rsid w:val="005D7192"/>
    <w:rsid w:val="005E040F"/>
    <w:rsid w:val="005E07ED"/>
    <w:rsid w:val="005E2302"/>
    <w:rsid w:val="005E5788"/>
    <w:rsid w:val="005E6C7E"/>
    <w:rsid w:val="005E76D5"/>
    <w:rsid w:val="005F2D75"/>
    <w:rsid w:val="0060363F"/>
    <w:rsid w:val="00603F36"/>
    <w:rsid w:val="00620923"/>
    <w:rsid w:val="0062226E"/>
    <w:rsid w:val="00625558"/>
    <w:rsid w:val="006458D5"/>
    <w:rsid w:val="00650664"/>
    <w:rsid w:val="0065633A"/>
    <w:rsid w:val="006649F5"/>
    <w:rsid w:val="00664AA4"/>
    <w:rsid w:val="00665D2F"/>
    <w:rsid w:val="00670338"/>
    <w:rsid w:val="006712A3"/>
    <w:rsid w:val="00674577"/>
    <w:rsid w:val="0068045A"/>
    <w:rsid w:val="006816AD"/>
    <w:rsid w:val="0068239F"/>
    <w:rsid w:val="00684000"/>
    <w:rsid w:val="006842FC"/>
    <w:rsid w:val="00686B1D"/>
    <w:rsid w:val="00692A9F"/>
    <w:rsid w:val="00695E3E"/>
    <w:rsid w:val="006A0546"/>
    <w:rsid w:val="006A45B1"/>
    <w:rsid w:val="006B69D5"/>
    <w:rsid w:val="006C15F4"/>
    <w:rsid w:val="006C3981"/>
    <w:rsid w:val="006C4514"/>
    <w:rsid w:val="006D7D92"/>
    <w:rsid w:val="006E7B2E"/>
    <w:rsid w:val="006F0207"/>
    <w:rsid w:val="006F1848"/>
    <w:rsid w:val="006F5129"/>
    <w:rsid w:val="00700DD7"/>
    <w:rsid w:val="0073552C"/>
    <w:rsid w:val="007403A5"/>
    <w:rsid w:val="007510B7"/>
    <w:rsid w:val="00757D1A"/>
    <w:rsid w:val="007623B9"/>
    <w:rsid w:val="007670D8"/>
    <w:rsid w:val="00771C25"/>
    <w:rsid w:val="00774401"/>
    <w:rsid w:val="00775903"/>
    <w:rsid w:val="0078335B"/>
    <w:rsid w:val="0078392C"/>
    <w:rsid w:val="007868CF"/>
    <w:rsid w:val="007A10C7"/>
    <w:rsid w:val="007A3D33"/>
    <w:rsid w:val="007C1888"/>
    <w:rsid w:val="007C4987"/>
    <w:rsid w:val="007C5883"/>
    <w:rsid w:val="007C5B13"/>
    <w:rsid w:val="007C60EA"/>
    <w:rsid w:val="007C677B"/>
    <w:rsid w:val="007C69C8"/>
    <w:rsid w:val="007D1488"/>
    <w:rsid w:val="007D34EC"/>
    <w:rsid w:val="007D40DD"/>
    <w:rsid w:val="007D7E3E"/>
    <w:rsid w:val="007E5D59"/>
    <w:rsid w:val="007E6836"/>
    <w:rsid w:val="00800FE9"/>
    <w:rsid w:val="00801CCD"/>
    <w:rsid w:val="008142E6"/>
    <w:rsid w:val="00825CBB"/>
    <w:rsid w:val="00842094"/>
    <w:rsid w:val="00845D53"/>
    <w:rsid w:val="0085353A"/>
    <w:rsid w:val="008555BA"/>
    <w:rsid w:val="008653EC"/>
    <w:rsid w:val="008679B2"/>
    <w:rsid w:val="00867C1C"/>
    <w:rsid w:val="00871B7E"/>
    <w:rsid w:val="00872465"/>
    <w:rsid w:val="008766F3"/>
    <w:rsid w:val="00880431"/>
    <w:rsid w:val="008855EA"/>
    <w:rsid w:val="0088616A"/>
    <w:rsid w:val="008943F9"/>
    <w:rsid w:val="008A5B93"/>
    <w:rsid w:val="008B55E6"/>
    <w:rsid w:val="008B5832"/>
    <w:rsid w:val="008C03D8"/>
    <w:rsid w:val="008C0F76"/>
    <w:rsid w:val="008C3D3D"/>
    <w:rsid w:val="008D0FD8"/>
    <w:rsid w:val="008D6C88"/>
    <w:rsid w:val="008E4E18"/>
    <w:rsid w:val="008F172C"/>
    <w:rsid w:val="008F4E8B"/>
    <w:rsid w:val="009007A7"/>
    <w:rsid w:val="00910FBD"/>
    <w:rsid w:val="00914572"/>
    <w:rsid w:val="00917941"/>
    <w:rsid w:val="00927A54"/>
    <w:rsid w:val="00945E83"/>
    <w:rsid w:val="00947A78"/>
    <w:rsid w:val="00947FCE"/>
    <w:rsid w:val="0095300E"/>
    <w:rsid w:val="00955D40"/>
    <w:rsid w:val="00967409"/>
    <w:rsid w:val="00980A09"/>
    <w:rsid w:val="0098343A"/>
    <w:rsid w:val="009A0635"/>
    <w:rsid w:val="009A7521"/>
    <w:rsid w:val="009B2445"/>
    <w:rsid w:val="009B2D82"/>
    <w:rsid w:val="009B6B36"/>
    <w:rsid w:val="009B77A9"/>
    <w:rsid w:val="009D13C0"/>
    <w:rsid w:val="009D1D60"/>
    <w:rsid w:val="009D512A"/>
    <w:rsid w:val="009D5A6E"/>
    <w:rsid w:val="009E0109"/>
    <w:rsid w:val="009E064F"/>
    <w:rsid w:val="009E6A12"/>
    <w:rsid w:val="009E6E9A"/>
    <w:rsid w:val="009F7369"/>
    <w:rsid w:val="00A01007"/>
    <w:rsid w:val="00A14154"/>
    <w:rsid w:val="00A23D5D"/>
    <w:rsid w:val="00A276F3"/>
    <w:rsid w:val="00A36508"/>
    <w:rsid w:val="00A36564"/>
    <w:rsid w:val="00A533ED"/>
    <w:rsid w:val="00A53899"/>
    <w:rsid w:val="00A5519D"/>
    <w:rsid w:val="00A55BAC"/>
    <w:rsid w:val="00A57594"/>
    <w:rsid w:val="00A57CD0"/>
    <w:rsid w:val="00A60AF7"/>
    <w:rsid w:val="00A62729"/>
    <w:rsid w:val="00A640B4"/>
    <w:rsid w:val="00A64410"/>
    <w:rsid w:val="00A72796"/>
    <w:rsid w:val="00A72D45"/>
    <w:rsid w:val="00A855AC"/>
    <w:rsid w:val="00A86237"/>
    <w:rsid w:val="00A86E51"/>
    <w:rsid w:val="00A910E4"/>
    <w:rsid w:val="00A952E7"/>
    <w:rsid w:val="00AA6B3E"/>
    <w:rsid w:val="00AB5D17"/>
    <w:rsid w:val="00AB5FFD"/>
    <w:rsid w:val="00AC1060"/>
    <w:rsid w:val="00AC1C4F"/>
    <w:rsid w:val="00AC2BA7"/>
    <w:rsid w:val="00AD62DF"/>
    <w:rsid w:val="00AF3D25"/>
    <w:rsid w:val="00B04302"/>
    <w:rsid w:val="00B104AE"/>
    <w:rsid w:val="00B13958"/>
    <w:rsid w:val="00B22F6F"/>
    <w:rsid w:val="00B2760E"/>
    <w:rsid w:val="00B30C4A"/>
    <w:rsid w:val="00B327BB"/>
    <w:rsid w:val="00B430BD"/>
    <w:rsid w:val="00B43134"/>
    <w:rsid w:val="00B45872"/>
    <w:rsid w:val="00B552F2"/>
    <w:rsid w:val="00B61069"/>
    <w:rsid w:val="00B67001"/>
    <w:rsid w:val="00B81D38"/>
    <w:rsid w:val="00B84616"/>
    <w:rsid w:val="00B922DE"/>
    <w:rsid w:val="00B926E1"/>
    <w:rsid w:val="00B9303A"/>
    <w:rsid w:val="00B94F7E"/>
    <w:rsid w:val="00BA02D7"/>
    <w:rsid w:val="00BA04C8"/>
    <w:rsid w:val="00BA26D8"/>
    <w:rsid w:val="00BA3EE5"/>
    <w:rsid w:val="00BB29C3"/>
    <w:rsid w:val="00BB352B"/>
    <w:rsid w:val="00BB7D6B"/>
    <w:rsid w:val="00BC1232"/>
    <w:rsid w:val="00BC566B"/>
    <w:rsid w:val="00BE1D69"/>
    <w:rsid w:val="00BE3B8B"/>
    <w:rsid w:val="00C004CB"/>
    <w:rsid w:val="00C060DA"/>
    <w:rsid w:val="00C073DF"/>
    <w:rsid w:val="00C17728"/>
    <w:rsid w:val="00C22CA3"/>
    <w:rsid w:val="00C32AE1"/>
    <w:rsid w:val="00C4084F"/>
    <w:rsid w:val="00C410C0"/>
    <w:rsid w:val="00C42EAA"/>
    <w:rsid w:val="00C46BD0"/>
    <w:rsid w:val="00C51277"/>
    <w:rsid w:val="00C54382"/>
    <w:rsid w:val="00C63FE5"/>
    <w:rsid w:val="00C72E30"/>
    <w:rsid w:val="00C84BB4"/>
    <w:rsid w:val="00C85694"/>
    <w:rsid w:val="00C876A7"/>
    <w:rsid w:val="00C90C2F"/>
    <w:rsid w:val="00C90F7D"/>
    <w:rsid w:val="00CB7455"/>
    <w:rsid w:val="00CC7D0C"/>
    <w:rsid w:val="00CD0F12"/>
    <w:rsid w:val="00CE2139"/>
    <w:rsid w:val="00CE4E87"/>
    <w:rsid w:val="00CF0999"/>
    <w:rsid w:val="00CF1D51"/>
    <w:rsid w:val="00D052F4"/>
    <w:rsid w:val="00D06E95"/>
    <w:rsid w:val="00D10903"/>
    <w:rsid w:val="00D10E3C"/>
    <w:rsid w:val="00D11CDD"/>
    <w:rsid w:val="00D2379C"/>
    <w:rsid w:val="00D3257D"/>
    <w:rsid w:val="00D33A46"/>
    <w:rsid w:val="00D3532D"/>
    <w:rsid w:val="00D52796"/>
    <w:rsid w:val="00D63101"/>
    <w:rsid w:val="00D6499E"/>
    <w:rsid w:val="00D7609B"/>
    <w:rsid w:val="00D82636"/>
    <w:rsid w:val="00D84020"/>
    <w:rsid w:val="00D87E9A"/>
    <w:rsid w:val="00D95864"/>
    <w:rsid w:val="00DA005B"/>
    <w:rsid w:val="00DA77A1"/>
    <w:rsid w:val="00DB20FD"/>
    <w:rsid w:val="00DB4E5D"/>
    <w:rsid w:val="00DC3E85"/>
    <w:rsid w:val="00DD68D2"/>
    <w:rsid w:val="00DE6F9C"/>
    <w:rsid w:val="00DE7A8E"/>
    <w:rsid w:val="00E07246"/>
    <w:rsid w:val="00E1180F"/>
    <w:rsid w:val="00E12B58"/>
    <w:rsid w:val="00E14B1E"/>
    <w:rsid w:val="00E179C6"/>
    <w:rsid w:val="00E255AD"/>
    <w:rsid w:val="00E25E31"/>
    <w:rsid w:val="00E2658C"/>
    <w:rsid w:val="00E32C79"/>
    <w:rsid w:val="00E3731D"/>
    <w:rsid w:val="00E375D6"/>
    <w:rsid w:val="00E46697"/>
    <w:rsid w:val="00E50D8A"/>
    <w:rsid w:val="00E538BB"/>
    <w:rsid w:val="00E53C26"/>
    <w:rsid w:val="00E63058"/>
    <w:rsid w:val="00E71838"/>
    <w:rsid w:val="00E7382E"/>
    <w:rsid w:val="00E744C5"/>
    <w:rsid w:val="00E7492C"/>
    <w:rsid w:val="00E75B7D"/>
    <w:rsid w:val="00E771DD"/>
    <w:rsid w:val="00E80131"/>
    <w:rsid w:val="00E83377"/>
    <w:rsid w:val="00E83A64"/>
    <w:rsid w:val="00E84F61"/>
    <w:rsid w:val="00E862DD"/>
    <w:rsid w:val="00E913BF"/>
    <w:rsid w:val="00E95D90"/>
    <w:rsid w:val="00EA0EC0"/>
    <w:rsid w:val="00EA39F1"/>
    <w:rsid w:val="00EB0ECC"/>
    <w:rsid w:val="00EB10A2"/>
    <w:rsid w:val="00EB462D"/>
    <w:rsid w:val="00EC3A41"/>
    <w:rsid w:val="00ED73A9"/>
    <w:rsid w:val="00EE16A7"/>
    <w:rsid w:val="00EE4B93"/>
    <w:rsid w:val="00EF292A"/>
    <w:rsid w:val="00EF74A5"/>
    <w:rsid w:val="00F04203"/>
    <w:rsid w:val="00F14511"/>
    <w:rsid w:val="00F177CF"/>
    <w:rsid w:val="00F21D43"/>
    <w:rsid w:val="00F236D3"/>
    <w:rsid w:val="00F2745C"/>
    <w:rsid w:val="00F35B00"/>
    <w:rsid w:val="00F36DB0"/>
    <w:rsid w:val="00F53D5E"/>
    <w:rsid w:val="00F5419F"/>
    <w:rsid w:val="00F548DD"/>
    <w:rsid w:val="00F6406D"/>
    <w:rsid w:val="00F65ABA"/>
    <w:rsid w:val="00F66FE4"/>
    <w:rsid w:val="00F7160A"/>
    <w:rsid w:val="00F743E2"/>
    <w:rsid w:val="00F822F6"/>
    <w:rsid w:val="00F85109"/>
    <w:rsid w:val="00F92E17"/>
    <w:rsid w:val="00FA1224"/>
    <w:rsid w:val="00FA2C28"/>
    <w:rsid w:val="00FA342C"/>
    <w:rsid w:val="00FA50FD"/>
    <w:rsid w:val="00FB2DB9"/>
    <w:rsid w:val="00FE237B"/>
    <w:rsid w:val="00FE422C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EF6616F"/>
  <w15:docId w15:val="{AB4AAB86-E605-4F93-A152-53F10004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4572"/>
    <w:pPr>
      <w:spacing w:after="0" w:line="240" w:lineRule="auto"/>
    </w:pPr>
    <w:rPr>
      <w:rFonts w:ascii="Arial" w:eastAsia="Times New Roman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999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08B8"/>
    <w:pPr>
      <w:keepNext/>
      <w:spacing w:before="240" w:after="60"/>
      <w:outlineLvl w:val="1"/>
    </w:pPr>
    <w:rPr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08B8"/>
    <w:pPr>
      <w:keepNext/>
      <w:spacing w:before="240" w:after="60"/>
      <w:outlineLvl w:val="2"/>
    </w:pPr>
    <w:rPr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E0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Instructions">
    <w:name w:val="Instructions"/>
    <w:basedOn w:val="Normal"/>
    <w:link w:val="InstructionsChar"/>
    <w:rsid w:val="00B104AE"/>
    <w:rPr>
      <w:rFonts w:ascii="Tahoma" w:hAnsi="Tahoma" w:cs="Tahoma"/>
      <w:i/>
      <w:color w:val="3190FF" w:themeColor="text2" w:themeTint="99"/>
    </w:rPr>
  </w:style>
  <w:style w:type="character" w:customStyle="1" w:styleId="InstructionsChar">
    <w:name w:val="Instructions Char"/>
    <w:basedOn w:val="DefaultParagraphFont"/>
    <w:link w:val="Instructions"/>
    <w:rsid w:val="00B104AE"/>
    <w:rPr>
      <w:rFonts w:ascii="Tahoma" w:eastAsia="Times New Roman" w:hAnsi="Tahoma" w:cs="Tahoma"/>
      <w:i/>
      <w:color w:val="3190FF" w:themeColor="text2" w:themeTint="99"/>
      <w:lang w:eastAsia="en-AU"/>
    </w:rPr>
  </w:style>
  <w:style w:type="paragraph" w:styleId="Footer">
    <w:name w:val="footer"/>
    <w:basedOn w:val="Normal"/>
    <w:link w:val="FooterChar"/>
    <w:rsid w:val="008861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8616A"/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F0999"/>
    <w:rPr>
      <w:rFonts w:ascii="Arial" w:eastAsia="Times New Roman" w:hAnsi="Arial" w:cs="Arial"/>
      <w:b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208B8"/>
    <w:rPr>
      <w:rFonts w:ascii="Times New Roman" w:eastAsia="Times New Roman" w:hAnsi="Times New Roman" w:cs="Times New Roman"/>
      <w:bCs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208B8"/>
    <w:rPr>
      <w:rFonts w:ascii="Times New Roman" w:eastAsia="Times New Roman" w:hAnsi="Times New Roman" w:cs="Times New Roman"/>
      <w:bCs/>
      <w:sz w:val="26"/>
      <w:szCs w:val="26"/>
      <w:lang w:eastAsia="en-AU"/>
    </w:rPr>
  </w:style>
  <w:style w:type="paragraph" w:styleId="Header">
    <w:name w:val="header"/>
    <w:basedOn w:val="Normal"/>
    <w:link w:val="HeaderChar"/>
    <w:unhideWhenUsed/>
    <w:rsid w:val="00420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8B8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D7"/>
    <w:rPr>
      <w:rFonts w:ascii="Tahoma" w:eastAsia="Times New Roman" w:hAnsi="Tahoma" w:cs="Tahoma"/>
      <w:sz w:val="16"/>
      <w:szCs w:val="16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D7D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D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D92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92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customStyle="1" w:styleId="Reference">
    <w:name w:val="Reference"/>
    <w:basedOn w:val="Normal"/>
    <w:qFormat/>
    <w:rsid w:val="00CF0999"/>
    <w:rPr>
      <w:rFonts w:ascii="Tahoma" w:hAnsi="Tahoma" w:cs="Tahoma"/>
      <w:sz w:val="16"/>
      <w:szCs w:val="16"/>
    </w:rPr>
  </w:style>
  <w:style w:type="paragraph" w:customStyle="1" w:styleId="Headeraddress">
    <w:name w:val="Header address"/>
    <w:basedOn w:val="Normal"/>
    <w:qFormat/>
    <w:rsid w:val="00B104AE"/>
    <w:pPr>
      <w:spacing w:line="276" w:lineRule="auto"/>
      <w:ind w:left="7371" w:right="-1134"/>
    </w:pPr>
    <w:rPr>
      <w:rFonts w:eastAsiaTheme="minorHAnsi"/>
      <w:color w:val="004EA8"/>
      <w:sz w:val="16"/>
      <w:szCs w:val="16"/>
      <w:lang w:eastAsia="en-US"/>
    </w:rPr>
  </w:style>
  <w:style w:type="paragraph" w:customStyle="1" w:styleId="address">
    <w:name w:val="# address"/>
    <w:basedOn w:val="Normal"/>
    <w:qFormat/>
    <w:rsid w:val="00E14B1E"/>
    <w:pPr>
      <w:spacing w:line="240" w:lineRule="exact"/>
      <w:jc w:val="right"/>
    </w:pPr>
    <w:rPr>
      <w:rFonts w:ascii="Times New Roman" w:eastAsiaTheme="minorHAnsi" w:hAnsi="Times New Roman" w:cs="Times New Roman"/>
      <w:color w:val="274172"/>
      <w:w w:val="96"/>
      <w:sz w:val="18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5C55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103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rsid w:val="00B04302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B22F6F"/>
    <w:rPr>
      <w:rFonts w:ascii="Arial" w:eastAsia="Times New Roman" w:hAnsi="Arial" w:cs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EDJTR">
      <a:dk1>
        <a:srgbClr val="201547"/>
      </a:dk1>
      <a:lt1>
        <a:srgbClr val="FFFFFF"/>
      </a:lt1>
      <a:dk2>
        <a:srgbClr val="004EA8"/>
      </a:dk2>
      <a:lt2>
        <a:srgbClr val="D9D9D6"/>
      </a:lt2>
      <a:accent1>
        <a:srgbClr val="0072CE"/>
      </a:accent1>
      <a:accent2>
        <a:srgbClr val="0090DA"/>
      </a:accent2>
      <a:accent3>
        <a:srgbClr val="00A9E0"/>
      </a:accent3>
      <a:accent4>
        <a:srgbClr val="71C5E8"/>
      </a:accent4>
      <a:accent5>
        <a:srgbClr val="009CA6"/>
      </a:accent5>
      <a:accent6>
        <a:srgbClr val="201547"/>
      </a:accent6>
      <a:hlink>
        <a:srgbClr val="00B7BD"/>
      </a:hlink>
      <a:folHlink>
        <a:srgbClr val="88DBD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TaxCatchAll xmlns="ae0cd296-55d0-417d-93e3-30a04cec7f29">
      <Value>2</Value>
      <Value>4</Value>
    </TaxCatchAll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 and Planning</TermName>
          <TermId xmlns="http://schemas.microsoft.com/office/infopath/2007/PartnerControls">0cf017f1-1cbd-486e-a3c6-1c81634bf8fc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Communications and Channels</TermName>
          <TermId xmlns="http://schemas.microsoft.com/office/infopath/2007/PartnerControls">83c7d14a-c7cb-45bb-a228-f81f6acaecb1</TermId>
        </TermInfo>
      </Terms>
    </be9de15831a746f4b3f0ba041df97669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B099DB86E2112C499998CBE2A2E0CCB1" ma:contentTypeVersion="23" ma:contentTypeDescription="DEDJTR Document" ma:contentTypeScope="" ma:versionID="82960514dc992819d2d810e81a71a2c7">
  <xsd:schema xmlns:xsd="http://www.w3.org/2001/XMLSchema" xmlns:xs="http://www.w3.org/2001/XMLSchema" xmlns:p="http://schemas.microsoft.com/office/2006/metadata/properties" xmlns:ns2="72567383-1e26-4692-bdad-5f5be69e1590" xmlns:ns3="ae0cd296-55d0-417d-93e3-30a04cec7f29" xmlns:ns4="1211962b-e7f0-4e86-a0d1-2328247b4c11" targetNamespace="http://schemas.microsoft.com/office/2006/metadata/properties" ma:root="true" ma:fieldsID="992da2f714bb12077df195a481a9c011" ns2:_="" ns3:_="" ns4:_="">
    <xsd:import namespace="72567383-1e26-4692-bdad-5f5be69e1590"/>
    <xsd:import namespace="ae0cd296-55d0-417d-93e3-30a04cec7f29"/>
    <xsd:import namespace="1211962b-e7f0-4e86-a0d1-2328247b4c1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3:SharedWithUsers" minOccurs="0"/>
                <xsd:element ref="ns3:SharedWithDetails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cd296-55d0-417d-93e3-30a04cec7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724599f-8e02-4e79-8eb7-800945a2c3b3}" ma:internalName="TaxCatchAll" ma:showField="CatchAllData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724599f-8e02-4e79-8eb7-800945a2c3b3}" ma:internalName="TaxCatchAllLabel" ma:readOnly="true" ma:showField="CatchAllDataLabel" ma:web="ae0cd296-55d0-417d-93e3-30a04cec7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962b-e7f0-4e86-a0d1-2328247b4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46086-6EB9-491F-A4BD-D5A01D2A8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C4444-27C3-40DE-8BB3-2AB069E4C8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E0E427-7EF3-4C23-BF1A-2D40745D70B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211962b-e7f0-4e86-a0d1-2328247b4c11"/>
    <ds:schemaRef ds:uri="72567383-1e26-4692-bdad-5f5be69e1590"/>
    <ds:schemaRef ds:uri="ae0cd296-55d0-417d-93e3-30a04cec7f2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B837830-9580-4D53-8326-0FA66E04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ae0cd296-55d0-417d-93e3-30a04cec7f29"/>
    <ds:schemaRef ds:uri="1211962b-e7f0-4e86-a0d1-2328247b4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DEDJTR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morin</dc:creator>
  <cp:keywords/>
  <dc:description/>
  <cp:lastModifiedBy>Mark A Howard (DJSIR)</cp:lastModifiedBy>
  <cp:revision>9</cp:revision>
  <cp:lastPrinted>2023-01-05T04:33:00Z</cp:lastPrinted>
  <dcterms:created xsi:type="dcterms:W3CDTF">2023-03-28T03:56:00Z</dcterms:created>
  <dcterms:modified xsi:type="dcterms:W3CDTF">2023-03-30T05:17:00Z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0x010100611F6414DFB111E7BA88F9DF1743E31700B099DB86E2112C499998CBE2A2E0CCB1</vt:lpwstr>
  </property>
  <property fmtid="{D5CDD505-2E9C-101B-9397-08002B2CF9AE}" pid="3" name="DEDJTRDivision">
    <vt:lpwstr>4;#Stakeholder Communications and Channels|83c7d14a-c7cb-45bb-a228-f81f6acaecb1</vt:lpwstr>
  </property>
  <property fmtid="{D5CDD505-2E9C-101B-9397-08002B2CF9AE}" pid="4" name="DEDJTRBranch">
    <vt:lpwstr/>
  </property>
  <property fmtid="{D5CDD505-2E9C-101B-9397-08002B2CF9AE}" pid="5" name="DEDJTRSection">
    <vt:lpwstr/>
  </property>
  <property fmtid="{D5CDD505-2E9C-101B-9397-08002B2CF9AE}" pid="6" name="DEDJTRSecurityClassification">
    <vt:lpwstr/>
  </property>
  <property fmtid="{D5CDD505-2E9C-101B-9397-08002B2CF9AE}" pid="7" name="DEDJTRGroup">
    <vt:lpwstr>2;#Strategy and Planning|0cf017f1-1cbd-486e-a3c6-1c81634bf8fc</vt:lpwstr>
  </property>
  <property fmtid="{D5CDD505-2E9C-101B-9397-08002B2CF9AE}" pid="8" name="AuthorIds_UIVersion_512">
    <vt:lpwstr>98</vt:lpwstr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2023-03-30T05:17:31Z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bbf31215-cef7-4ad1-98ef-92d6d81b4d08</vt:lpwstr>
  </property>
  <property fmtid="{D5CDD505-2E9C-101B-9397-08002B2CF9AE}" pid="15" name="MSIP_Label_d00a4df9-c942-4b09-b23a-6c1023f6de27_ContentBits">
    <vt:lpwstr>3</vt:lpwstr>
  </property>
</Properties>
</file>