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34852D" w14:textId="77777777"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5DE5D39B" w14:textId="71D5167C" w:rsidR="00DA77A1" w:rsidRDefault="00146C1D" w:rsidP="007868CF">
      <w:pPr>
        <w:pStyle w:val="Reference"/>
      </w:pPr>
      <w:r>
        <w:t>7</w:t>
      </w:r>
      <w:r w:rsidR="00216C2E">
        <w:t xml:space="preserve"> October</w:t>
      </w:r>
      <w:r w:rsidR="003B7BB3">
        <w:t xml:space="preserve"> </w:t>
      </w:r>
      <w:r w:rsidR="003F6997">
        <w:t>2021</w:t>
      </w:r>
    </w:p>
    <w:p w14:paraId="54F3CD5B"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2819F30D" w14:textId="7777777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068E0F25" w14:textId="50F7349F"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12E7B49E" w14:textId="77777777"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5E08D163" w14:textId="40A43934" w:rsidR="00A176EF" w:rsidRDefault="00216C2E" w:rsidP="00A176EF">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BEN MELHAM</w:t>
      </w:r>
    </w:p>
    <w:p w14:paraId="0668A4FF" w14:textId="77777777" w:rsidR="00160CBC" w:rsidRPr="00A176EF" w:rsidRDefault="00160CBC" w:rsidP="00A176EF">
      <w:pPr>
        <w:spacing w:line="259" w:lineRule="auto"/>
        <w:jc w:val="center"/>
        <w:rPr>
          <w:rFonts w:ascii="Calibri" w:eastAsia="Calibri" w:hAnsi="Calibri" w:cs="Times New Roman"/>
          <w:b/>
          <w:sz w:val="20"/>
          <w:szCs w:val="20"/>
          <w:lang w:eastAsia="en-US"/>
        </w:rPr>
      </w:pPr>
    </w:p>
    <w:p w14:paraId="1355A174" w14:textId="77777777" w:rsidR="003F6997" w:rsidRDefault="003F6997" w:rsidP="003F6997">
      <w:pPr>
        <w:spacing w:line="259" w:lineRule="auto"/>
        <w:jc w:val="both"/>
        <w:rPr>
          <w:rFonts w:ascii="Calibri" w:eastAsia="Calibri" w:hAnsi="Calibri" w:cs="Times New Roman"/>
          <w:b/>
          <w:sz w:val="24"/>
          <w:szCs w:val="24"/>
          <w:lang w:eastAsia="en-US"/>
        </w:rPr>
      </w:pPr>
    </w:p>
    <w:p w14:paraId="57017A5C" w14:textId="49C9EE5A" w:rsidR="00FD1003" w:rsidRDefault="007868CF" w:rsidP="000E45C2">
      <w:pPr>
        <w:spacing w:after="160" w:line="259" w:lineRule="auto"/>
        <w:ind w:left="2835" w:hanging="2835"/>
        <w:jc w:val="both"/>
        <w:rPr>
          <w:rFonts w:ascii="Calibri" w:eastAsia="Calibri" w:hAnsi="Calibri" w:cs="Times New Roman"/>
          <w:b/>
          <w:sz w:val="24"/>
          <w:szCs w:val="24"/>
          <w:lang w:eastAsia="en-US"/>
        </w:rPr>
      </w:pPr>
      <w:r w:rsidRPr="007868CF">
        <w:rPr>
          <w:rFonts w:ascii="Calibri" w:eastAsia="Calibri" w:hAnsi="Calibri" w:cs="Times New Roman"/>
          <w:b/>
          <w:sz w:val="24"/>
          <w:szCs w:val="24"/>
          <w:lang w:eastAsia="en-US"/>
        </w:rPr>
        <w:t>Date of hearing</w:t>
      </w:r>
      <w:r w:rsidR="00FD1003">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FD1003" w:rsidRPr="00FD1003">
        <w:rPr>
          <w:rFonts w:ascii="Calibri" w:eastAsia="Calibri" w:hAnsi="Calibri" w:cs="Times New Roman"/>
          <w:bCs/>
          <w:sz w:val="24"/>
          <w:szCs w:val="24"/>
          <w:lang w:eastAsia="en-US"/>
        </w:rPr>
        <w:t>Thursday, 2 September 2021</w:t>
      </w:r>
      <w:r w:rsidR="00930D92">
        <w:rPr>
          <w:rFonts w:ascii="Calibri" w:eastAsia="Calibri" w:hAnsi="Calibri" w:cs="Times New Roman"/>
          <w:bCs/>
          <w:sz w:val="24"/>
          <w:szCs w:val="24"/>
          <w:lang w:eastAsia="en-US"/>
        </w:rPr>
        <w:t>, Thurs</w:t>
      </w:r>
      <w:r w:rsidR="00FD1003" w:rsidRPr="00FD1003">
        <w:rPr>
          <w:rFonts w:ascii="Calibri" w:eastAsia="Calibri" w:hAnsi="Calibri" w:cs="Times New Roman"/>
          <w:bCs/>
          <w:sz w:val="24"/>
          <w:szCs w:val="24"/>
          <w:lang w:eastAsia="en-US"/>
        </w:rPr>
        <w:t xml:space="preserve">day, </w:t>
      </w:r>
      <w:r w:rsidR="00930D92">
        <w:rPr>
          <w:rFonts w:ascii="Calibri" w:eastAsia="Calibri" w:hAnsi="Calibri" w:cs="Times New Roman"/>
          <w:bCs/>
          <w:sz w:val="24"/>
          <w:szCs w:val="24"/>
          <w:lang w:eastAsia="en-US"/>
        </w:rPr>
        <w:t>9</w:t>
      </w:r>
      <w:r w:rsidR="00FD1003" w:rsidRPr="00FD1003">
        <w:rPr>
          <w:rFonts w:ascii="Calibri" w:eastAsia="Calibri" w:hAnsi="Calibri" w:cs="Times New Roman"/>
          <w:bCs/>
          <w:sz w:val="24"/>
          <w:szCs w:val="24"/>
          <w:lang w:eastAsia="en-US"/>
        </w:rPr>
        <w:t xml:space="preserve"> September 2021</w:t>
      </w:r>
      <w:r w:rsidR="00930D92">
        <w:rPr>
          <w:rFonts w:ascii="Calibri" w:eastAsia="Calibri" w:hAnsi="Calibri" w:cs="Times New Roman"/>
          <w:bCs/>
          <w:sz w:val="24"/>
          <w:szCs w:val="24"/>
          <w:lang w:eastAsia="en-US"/>
        </w:rPr>
        <w:t>,</w:t>
      </w:r>
      <w:r w:rsidR="00930D92" w:rsidRPr="00930D92">
        <w:rPr>
          <w:rFonts w:ascii="Calibri" w:eastAsia="Calibri" w:hAnsi="Calibri" w:cs="Times New Roman"/>
          <w:bCs/>
          <w:sz w:val="24"/>
          <w:szCs w:val="24"/>
          <w:lang w:eastAsia="en-US"/>
        </w:rPr>
        <w:t xml:space="preserve"> </w:t>
      </w:r>
      <w:r w:rsidR="00930D92">
        <w:rPr>
          <w:rFonts w:ascii="Calibri" w:eastAsia="Calibri" w:hAnsi="Calibri" w:cs="Times New Roman"/>
          <w:bCs/>
          <w:sz w:val="24"/>
          <w:szCs w:val="24"/>
          <w:lang w:eastAsia="en-US"/>
        </w:rPr>
        <w:t>Fri</w:t>
      </w:r>
      <w:r w:rsidR="00930D92" w:rsidRPr="00FD1003">
        <w:rPr>
          <w:rFonts w:ascii="Calibri" w:eastAsia="Calibri" w:hAnsi="Calibri" w:cs="Times New Roman"/>
          <w:bCs/>
          <w:sz w:val="24"/>
          <w:szCs w:val="24"/>
          <w:lang w:eastAsia="en-US"/>
        </w:rPr>
        <w:t xml:space="preserve">day, </w:t>
      </w:r>
      <w:r w:rsidR="00930D92">
        <w:rPr>
          <w:rFonts w:ascii="Calibri" w:eastAsia="Calibri" w:hAnsi="Calibri" w:cs="Times New Roman"/>
          <w:bCs/>
          <w:sz w:val="24"/>
          <w:szCs w:val="24"/>
          <w:lang w:eastAsia="en-US"/>
        </w:rPr>
        <w:t>17</w:t>
      </w:r>
      <w:r w:rsidR="00930D92" w:rsidRPr="00FD1003">
        <w:rPr>
          <w:rFonts w:ascii="Calibri" w:eastAsia="Calibri" w:hAnsi="Calibri" w:cs="Times New Roman"/>
          <w:bCs/>
          <w:sz w:val="24"/>
          <w:szCs w:val="24"/>
          <w:lang w:eastAsia="en-US"/>
        </w:rPr>
        <w:t xml:space="preserve"> September 2021 and </w:t>
      </w:r>
      <w:r w:rsidR="00930D92">
        <w:rPr>
          <w:rFonts w:ascii="Calibri" w:eastAsia="Calibri" w:hAnsi="Calibri" w:cs="Times New Roman"/>
          <w:bCs/>
          <w:sz w:val="24"/>
          <w:szCs w:val="24"/>
          <w:lang w:eastAsia="en-US"/>
        </w:rPr>
        <w:t>Wednes</w:t>
      </w:r>
      <w:r w:rsidR="00930D92" w:rsidRPr="00FD1003">
        <w:rPr>
          <w:rFonts w:ascii="Calibri" w:eastAsia="Calibri" w:hAnsi="Calibri" w:cs="Times New Roman"/>
          <w:bCs/>
          <w:sz w:val="24"/>
          <w:szCs w:val="24"/>
          <w:lang w:eastAsia="en-US"/>
        </w:rPr>
        <w:t xml:space="preserve">day, </w:t>
      </w:r>
      <w:r w:rsidR="00930D92">
        <w:rPr>
          <w:rFonts w:ascii="Calibri" w:eastAsia="Calibri" w:hAnsi="Calibri" w:cs="Times New Roman"/>
          <w:bCs/>
          <w:sz w:val="24"/>
          <w:szCs w:val="24"/>
          <w:lang w:eastAsia="en-US"/>
        </w:rPr>
        <w:t>22</w:t>
      </w:r>
      <w:r w:rsidR="00930D92" w:rsidRPr="00FD1003">
        <w:rPr>
          <w:rFonts w:ascii="Calibri" w:eastAsia="Calibri" w:hAnsi="Calibri" w:cs="Times New Roman"/>
          <w:bCs/>
          <w:sz w:val="24"/>
          <w:szCs w:val="24"/>
          <w:lang w:eastAsia="en-US"/>
        </w:rPr>
        <w:t xml:space="preserve"> September 2021.</w:t>
      </w:r>
    </w:p>
    <w:p w14:paraId="719065D6" w14:textId="1115C60F" w:rsidR="007868CF" w:rsidRPr="007868CF" w:rsidRDefault="007868CF" w:rsidP="000E45C2">
      <w:pPr>
        <w:spacing w:after="160"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886D9F">
        <w:rPr>
          <w:rFonts w:ascii="Calibri" w:eastAsia="Calibri" w:hAnsi="Calibri" w:cs="Times New Roman"/>
          <w:sz w:val="24"/>
          <w:szCs w:val="24"/>
          <w:lang w:eastAsia="en-US"/>
        </w:rPr>
        <w:t>Judge John Bowman</w:t>
      </w:r>
      <w:r w:rsidR="00784725">
        <w:rPr>
          <w:rFonts w:ascii="Calibri" w:eastAsia="Calibri" w:hAnsi="Calibri" w:cs="Times New Roman"/>
          <w:sz w:val="24"/>
          <w:szCs w:val="24"/>
          <w:lang w:eastAsia="en-US"/>
        </w:rPr>
        <w:t xml:space="preserve"> </w:t>
      </w:r>
      <w:r w:rsidR="000740E3">
        <w:rPr>
          <w:rFonts w:ascii="Calibri" w:eastAsia="Calibri" w:hAnsi="Calibri" w:cs="Times New Roman"/>
          <w:sz w:val="24"/>
          <w:szCs w:val="24"/>
          <w:lang w:eastAsia="en-US"/>
        </w:rPr>
        <w:t>(</w:t>
      </w:r>
      <w:r w:rsidR="003A4A8C">
        <w:rPr>
          <w:rFonts w:ascii="Calibri" w:eastAsia="Calibri" w:hAnsi="Calibri" w:cs="Times New Roman"/>
          <w:sz w:val="24"/>
          <w:szCs w:val="24"/>
          <w:lang w:eastAsia="en-US"/>
        </w:rPr>
        <w:t>Chairperson)</w:t>
      </w:r>
      <w:r w:rsidR="005025CC">
        <w:rPr>
          <w:rFonts w:ascii="Calibri" w:eastAsia="Calibri" w:hAnsi="Calibri" w:cs="Times New Roman"/>
          <w:sz w:val="24"/>
          <w:szCs w:val="24"/>
          <w:lang w:eastAsia="en-US"/>
        </w:rPr>
        <w:t xml:space="preserve"> and</w:t>
      </w:r>
      <w:r w:rsidR="00767F77">
        <w:rPr>
          <w:rFonts w:ascii="Calibri" w:eastAsia="Calibri" w:hAnsi="Calibri" w:cs="Times New Roman"/>
          <w:sz w:val="24"/>
          <w:szCs w:val="24"/>
          <w:lang w:eastAsia="en-US"/>
        </w:rPr>
        <w:t xml:space="preserve"> </w:t>
      </w:r>
      <w:r w:rsidR="003B7BB3">
        <w:rPr>
          <w:rFonts w:ascii="Calibri" w:eastAsia="Calibri" w:hAnsi="Calibri" w:cs="Times New Roman"/>
          <w:sz w:val="24"/>
          <w:szCs w:val="24"/>
          <w:lang w:eastAsia="en-US"/>
        </w:rPr>
        <w:t>Judge Graeme</w:t>
      </w:r>
      <w:r w:rsidR="00FD1003">
        <w:rPr>
          <w:rFonts w:ascii="Calibri" w:eastAsia="Calibri" w:hAnsi="Calibri" w:cs="Times New Roman"/>
          <w:sz w:val="24"/>
          <w:szCs w:val="24"/>
          <w:lang w:eastAsia="en-US"/>
        </w:rPr>
        <w:t xml:space="preserve"> Hicks (Deputy Chairperson)</w:t>
      </w:r>
      <w:r w:rsidR="00FA5C1B">
        <w:rPr>
          <w:rFonts w:ascii="Calibri" w:eastAsia="Calibri" w:hAnsi="Calibri" w:cs="Times New Roman"/>
          <w:sz w:val="24"/>
          <w:szCs w:val="24"/>
          <w:lang w:eastAsia="en-US"/>
        </w:rPr>
        <w:t>, Justice Shane Marshall (Deputy Chairperson).</w:t>
      </w:r>
    </w:p>
    <w:p w14:paraId="4B9FA832" w14:textId="58AB673F" w:rsidR="007868CF" w:rsidRPr="007868CF" w:rsidRDefault="007868CF" w:rsidP="000E45C2">
      <w:pPr>
        <w:spacing w:line="259" w:lineRule="auto"/>
        <w:ind w:left="2835" w:hanging="2835"/>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B53C38">
        <w:rPr>
          <w:rFonts w:ascii="Calibri" w:eastAsia="Calibri" w:hAnsi="Calibri" w:cs="Times New Roman"/>
          <w:sz w:val="24"/>
          <w:szCs w:val="24"/>
          <w:lang w:eastAsia="en-US"/>
        </w:rPr>
        <w:t xml:space="preserve">Ms Raelene Sharp instructed by Mr Patrick Considine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2ED071F5" w14:textId="5496F80B" w:rsidR="000740E3" w:rsidRDefault="00DC739F" w:rsidP="000E45C2">
      <w:pPr>
        <w:spacing w:line="259" w:lineRule="auto"/>
        <w:ind w:left="2835"/>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B53C38">
        <w:rPr>
          <w:rFonts w:ascii="Calibri" w:eastAsia="Calibri" w:hAnsi="Calibri" w:cs="Times New Roman"/>
          <w:sz w:val="24"/>
          <w:szCs w:val="24"/>
          <w:lang w:eastAsia="en-US"/>
        </w:rPr>
        <w:t xml:space="preserve">Matthew Stirling </w:t>
      </w:r>
      <w:r w:rsidR="00565D4B">
        <w:rPr>
          <w:rFonts w:ascii="Calibri" w:eastAsia="Calibri" w:hAnsi="Calibri" w:cs="Times New Roman"/>
          <w:sz w:val="24"/>
          <w:szCs w:val="24"/>
          <w:lang w:eastAsia="en-US"/>
        </w:rPr>
        <w:t>represented</w:t>
      </w:r>
      <w:r w:rsidR="0077242C">
        <w:rPr>
          <w:rFonts w:ascii="Calibri" w:eastAsia="Calibri" w:hAnsi="Calibri" w:cs="Times New Roman"/>
          <w:sz w:val="24"/>
          <w:szCs w:val="24"/>
          <w:lang w:eastAsia="en-US"/>
        </w:rPr>
        <w:t xml:space="preserve"> </w:t>
      </w:r>
      <w:r w:rsidR="000A646E">
        <w:rPr>
          <w:rFonts w:ascii="Calibri" w:eastAsia="Calibri" w:hAnsi="Calibri" w:cs="Times New Roman"/>
          <w:sz w:val="24"/>
          <w:szCs w:val="24"/>
          <w:lang w:eastAsia="en-US"/>
        </w:rPr>
        <w:t>M</w:t>
      </w:r>
      <w:r>
        <w:rPr>
          <w:rFonts w:ascii="Calibri" w:eastAsia="Calibri" w:hAnsi="Calibri" w:cs="Times New Roman"/>
          <w:sz w:val="24"/>
          <w:szCs w:val="24"/>
          <w:lang w:eastAsia="en-US"/>
        </w:rPr>
        <w:t xml:space="preserve">r </w:t>
      </w:r>
      <w:r w:rsidR="00B53C38">
        <w:rPr>
          <w:rFonts w:ascii="Calibri" w:eastAsia="Calibri" w:hAnsi="Calibri" w:cs="Times New Roman"/>
          <w:sz w:val="24"/>
          <w:szCs w:val="24"/>
          <w:lang w:eastAsia="en-US"/>
        </w:rPr>
        <w:t xml:space="preserve">Ben Melham. </w:t>
      </w:r>
      <w:r>
        <w:rPr>
          <w:rFonts w:ascii="Calibri" w:eastAsia="Calibri" w:hAnsi="Calibri" w:cs="Times New Roman"/>
          <w:sz w:val="24"/>
          <w:szCs w:val="24"/>
          <w:lang w:eastAsia="en-US"/>
        </w:rPr>
        <w:t xml:space="preserve"> </w:t>
      </w:r>
      <w:r w:rsidR="006311E0">
        <w:rPr>
          <w:rFonts w:ascii="Calibri" w:eastAsia="Calibri" w:hAnsi="Calibri" w:cs="Times New Roman"/>
          <w:sz w:val="24"/>
          <w:szCs w:val="24"/>
          <w:lang w:eastAsia="en-US"/>
        </w:rPr>
        <w:t xml:space="preserve"> </w:t>
      </w:r>
    </w:p>
    <w:bookmarkEnd w:id="0"/>
    <w:p w14:paraId="0D935BA9" w14:textId="07776482" w:rsidR="007868CF" w:rsidRPr="007868CF" w:rsidRDefault="007868CF" w:rsidP="009E322D">
      <w:pPr>
        <w:spacing w:line="259" w:lineRule="auto"/>
        <w:jc w:val="both"/>
        <w:rPr>
          <w:rFonts w:ascii="Calibri" w:eastAsia="Calibri" w:hAnsi="Calibri" w:cs="Times New Roman"/>
          <w:sz w:val="24"/>
          <w:szCs w:val="24"/>
          <w:lang w:eastAsia="en-US"/>
        </w:rPr>
      </w:pPr>
    </w:p>
    <w:p w14:paraId="1D17AB40" w14:textId="77777777" w:rsidR="00FB618D" w:rsidRPr="009556E7" w:rsidRDefault="007868CF" w:rsidP="00FB618D">
      <w:pPr>
        <w:spacing w:line="259" w:lineRule="auto"/>
        <w:ind w:left="2835" w:hanging="2835"/>
        <w:jc w:val="both"/>
        <w:rPr>
          <w:rFonts w:ascii="Calibri" w:eastAsia="Calibri" w:hAnsi="Calibri" w:cs="Times New Roman"/>
          <w:sz w:val="24"/>
          <w:szCs w:val="24"/>
          <w:lang w:eastAsia="en-US"/>
        </w:rPr>
      </w:pPr>
      <w:r w:rsidRPr="00160CBC">
        <w:rPr>
          <w:rFonts w:ascii="Calibri" w:eastAsia="Calibri" w:hAnsi="Calibri" w:cs="Times New Roman"/>
          <w:b/>
          <w:sz w:val="24"/>
          <w:szCs w:val="24"/>
          <w:lang w:eastAsia="en-US"/>
        </w:rPr>
        <w:t>Charge</w:t>
      </w:r>
      <w:r w:rsidR="00BD3C8B" w:rsidRPr="00160CBC">
        <w:rPr>
          <w:rFonts w:ascii="Calibri" w:eastAsia="Calibri" w:hAnsi="Calibri" w:cs="Times New Roman"/>
          <w:b/>
          <w:sz w:val="24"/>
          <w:szCs w:val="24"/>
          <w:lang w:eastAsia="en-US"/>
        </w:rPr>
        <w:t>s</w:t>
      </w:r>
      <w:r w:rsidRPr="00160CBC">
        <w:rPr>
          <w:rFonts w:ascii="Calibri" w:eastAsia="Calibri" w:hAnsi="Calibri" w:cs="Times New Roman"/>
          <w:b/>
          <w:sz w:val="24"/>
          <w:szCs w:val="24"/>
          <w:lang w:eastAsia="en-US"/>
        </w:rPr>
        <w:t>:</w:t>
      </w:r>
      <w:r w:rsidRPr="00160CBC">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bookmarkStart w:id="1" w:name="_Hlk82502576"/>
      <w:r w:rsidR="00FB618D" w:rsidRPr="009556E7">
        <w:rPr>
          <w:rFonts w:ascii="Calibri" w:eastAsia="Calibri" w:hAnsi="Calibri" w:cs="Times New Roman"/>
          <w:sz w:val="24"/>
          <w:szCs w:val="24"/>
          <w:lang w:eastAsia="en-US"/>
        </w:rPr>
        <w:t xml:space="preserve">Australian Rule of Racing (“AR”) </w:t>
      </w:r>
      <w:r w:rsidR="00FB618D">
        <w:rPr>
          <w:rFonts w:ascii="Calibri" w:eastAsia="Calibri" w:hAnsi="Calibri" w:cs="Times New Roman"/>
          <w:sz w:val="24"/>
          <w:szCs w:val="24"/>
          <w:lang w:eastAsia="en-US"/>
        </w:rPr>
        <w:t>232</w:t>
      </w:r>
      <w:r w:rsidR="00FB618D" w:rsidRPr="009556E7">
        <w:rPr>
          <w:rFonts w:ascii="Calibri" w:eastAsia="Calibri" w:hAnsi="Calibri" w:cs="Times New Roman"/>
          <w:sz w:val="24"/>
          <w:szCs w:val="24"/>
          <w:lang w:eastAsia="en-US"/>
        </w:rPr>
        <w:t>(</w:t>
      </w:r>
      <w:r w:rsidR="00FB618D">
        <w:rPr>
          <w:rFonts w:ascii="Calibri" w:eastAsia="Calibri" w:hAnsi="Calibri" w:cs="Times New Roman"/>
          <w:sz w:val="24"/>
          <w:szCs w:val="24"/>
          <w:lang w:eastAsia="en-US"/>
        </w:rPr>
        <w:t>i</w:t>
      </w:r>
      <w:r w:rsidR="00FB618D" w:rsidRPr="009556E7">
        <w:rPr>
          <w:rFonts w:ascii="Calibri" w:eastAsia="Calibri" w:hAnsi="Calibri" w:cs="Times New Roman"/>
          <w:sz w:val="24"/>
          <w:szCs w:val="24"/>
          <w:lang w:eastAsia="en-US"/>
        </w:rPr>
        <w:t xml:space="preserve">) states: </w:t>
      </w:r>
    </w:p>
    <w:p w14:paraId="301170EC" w14:textId="77777777" w:rsidR="00FB618D" w:rsidRPr="00160CBC" w:rsidRDefault="00FB618D" w:rsidP="00FB618D">
      <w:pPr>
        <w:spacing w:line="259" w:lineRule="auto"/>
        <w:ind w:left="2835"/>
        <w:jc w:val="both"/>
        <w:rPr>
          <w:rFonts w:ascii="Calibri" w:eastAsia="Calibri" w:hAnsi="Calibri" w:cs="Times New Roman"/>
          <w:sz w:val="24"/>
          <w:szCs w:val="24"/>
          <w:lang w:eastAsia="en-US"/>
        </w:rPr>
      </w:pPr>
      <w:r w:rsidRPr="00160CBC">
        <w:rPr>
          <w:rFonts w:ascii="Calibri" w:eastAsia="Calibri" w:hAnsi="Calibri" w:cs="Times New Roman"/>
          <w:sz w:val="24"/>
          <w:szCs w:val="24"/>
          <w:lang w:eastAsia="en-US"/>
        </w:rPr>
        <w:t xml:space="preserve">A person must not: </w:t>
      </w:r>
    </w:p>
    <w:p w14:paraId="7D1D455B" w14:textId="2825C9D4" w:rsidR="00FB618D" w:rsidRDefault="00FB618D" w:rsidP="00C55DB7">
      <w:pPr>
        <w:spacing w:line="259" w:lineRule="auto"/>
        <w:ind w:left="2835" w:hanging="2835"/>
        <w:jc w:val="both"/>
        <w:rPr>
          <w:rFonts w:ascii="Calibri" w:eastAsia="Calibri" w:hAnsi="Calibri" w:cs="Times New Roman"/>
          <w:sz w:val="24"/>
          <w:szCs w:val="24"/>
          <w:lang w:eastAsia="en-US"/>
        </w:rPr>
      </w:pPr>
    </w:p>
    <w:p w14:paraId="0FCA79FD" w14:textId="73D44428" w:rsidR="00FB618D" w:rsidRPr="00160CBC" w:rsidRDefault="00FB618D" w:rsidP="00FB618D">
      <w:pPr>
        <w:numPr>
          <w:ilvl w:val="0"/>
          <w:numId w:val="9"/>
        </w:numPr>
        <w:spacing w:line="259" w:lineRule="auto"/>
        <w:jc w:val="both"/>
        <w:rPr>
          <w:rFonts w:ascii="Calibri" w:eastAsia="Calibri" w:hAnsi="Calibri" w:cs="Times New Roman"/>
          <w:sz w:val="24"/>
          <w:szCs w:val="24"/>
          <w:lang w:eastAsia="en-US"/>
        </w:rPr>
      </w:pPr>
      <w:r w:rsidRPr="00160CBC">
        <w:rPr>
          <w:rFonts w:ascii="Calibri" w:eastAsia="Calibri" w:hAnsi="Calibri" w:cs="Times New Roman"/>
          <w:sz w:val="24"/>
          <w:szCs w:val="24"/>
          <w:lang w:eastAsia="en-US"/>
        </w:rPr>
        <w:t xml:space="preserve">(i) give any evidence at an interview, investigation, inquiry, hearing and/or appeal which is false or misleading. </w:t>
      </w:r>
    </w:p>
    <w:p w14:paraId="65B6917C" w14:textId="77777777" w:rsidR="00FB618D" w:rsidRDefault="00FB618D" w:rsidP="00FB618D">
      <w:pPr>
        <w:spacing w:line="259" w:lineRule="auto"/>
        <w:ind w:left="2835"/>
        <w:jc w:val="both"/>
        <w:rPr>
          <w:rFonts w:ascii="Calibri" w:eastAsia="Calibri" w:hAnsi="Calibri" w:cs="Times New Roman"/>
          <w:sz w:val="24"/>
          <w:szCs w:val="24"/>
          <w:lang w:eastAsia="en-US"/>
        </w:rPr>
      </w:pPr>
    </w:p>
    <w:p w14:paraId="27F83331" w14:textId="77777777" w:rsidR="00FB618D" w:rsidRPr="009556E7" w:rsidRDefault="00FB618D" w:rsidP="00FB618D">
      <w:pPr>
        <w:spacing w:line="259" w:lineRule="auto"/>
        <w:ind w:left="2880" w:hanging="45"/>
        <w:jc w:val="both"/>
        <w:rPr>
          <w:rFonts w:ascii="Calibri" w:eastAsia="Calibri" w:hAnsi="Calibri" w:cs="Times New Roman"/>
          <w:sz w:val="24"/>
          <w:szCs w:val="24"/>
          <w:lang w:eastAsia="en-US"/>
        </w:rPr>
      </w:pPr>
      <w:r w:rsidRPr="009556E7">
        <w:rPr>
          <w:rFonts w:ascii="Calibri" w:eastAsia="Calibri" w:hAnsi="Calibri" w:cs="Times New Roman"/>
          <w:sz w:val="24"/>
          <w:szCs w:val="24"/>
          <w:lang w:eastAsia="en-US"/>
        </w:rPr>
        <w:t xml:space="preserve">(“AR”) </w:t>
      </w:r>
      <w:r>
        <w:rPr>
          <w:rFonts w:ascii="Calibri" w:eastAsia="Calibri" w:hAnsi="Calibri" w:cs="Times New Roman"/>
          <w:sz w:val="24"/>
          <w:szCs w:val="24"/>
          <w:lang w:eastAsia="en-US"/>
        </w:rPr>
        <w:t>228</w:t>
      </w:r>
      <w:r w:rsidRPr="009556E7">
        <w:rPr>
          <w:rFonts w:ascii="Calibri" w:eastAsia="Calibri" w:hAnsi="Calibri" w:cs="Times New Roman"/>
          <w:sz w:val="24"/>
          <w:szCs w:val="24"/>
          <w:lang w:eastAsia="en-US"/>
        </w:rPr>
        <w:t>(</w:t>
      </w:r>
      <w:r>
        <w:rPr>
          <w:rFonts w:ascii="Calibri" w:eastAsia="Calibri" w:hAnsi="Calibri" w:cs="Times New Roman"/>
          <w:sz w:val="24"/>
          <w:szCs w:val="24"/>
          <w:lang w:eastAsia="en-US"/>
        </w:rPr>
        <w:t>b</w:t>
      </w:r>
      <w:r w:rsidRPr="009556E7">
        <w:rPr>
          <w:rFonts w:ascii="Calibri" w:eastAsia="Calibri" w:hAnsi="Calibri" w:cs="Times New Roman"/>
          <w:sz w:val="24"/>
          <w:szCs w:val="24"/>
          <w:lang w:eastAsia="en-US"/>
        </w:rPr>
        <w:t xml:space="preserve">) states: </w:t>
      </w:r>
    </w:p>
    <w:p w14:paraId="6EC89AFA" w14:textId="77777777" w:rsidR="004578A7" w:rsidRPr="00160CBC" w:rsidRDefault="004578A7" w:rsidP="004578A7">
      <w:pPr>
        <w:spacing w:line="259" w:lineRule="auto"/>
        <w:ind w:left="2835"/>
        <w:jc w:val="both"/>
        <w:rPr>
          <w:rFonts w:ascii="Calibri" w:eastAsia="Calibri" w:hAnsi="Calibri" w:cs="Times New Roman"/>
          <w:sz w:val="24"/>
          <w:szCs w:val="24"/>
          <w:lang w:eastAsia="en-US"/>
        </w:rPr>
      </w:pPr>
      <w:r w:rsidRPr="00160CBC">
        <w:rPr>
          <w:rFonts w:ascii="Calibri" w:eastAsia="Calibri" w:hAnsi="Calibri" w:cs="Times New Roman"/>
          <w:sz w:val="24"/>
          <w:szCs w:val="24"/>
          <w:lang w:eastAsia="en-US"/>
        </w:rPr>
        <w:t xml:space="preserve">A person must not: </w:t>
      </w:r>
    </w:p>
    <w:p w14:paraId="1920AD1A" w14:textId="77777777" w:rsidR="00FB618D" w:rsidRPr="00160CBC" w:rsidRDefault="00FB618D" w:rsidP="00FB618D">
      <w:pPr>
        <w:spacing w:line="259" w:lineRule="auto"/>
        <w:ind w:left="2835"/>
        <w:jc w:val="both"/>
        <w:rPr>
          <w:rFonts w:ascii="Calibri" w:eastAsia="Calibri" w:hAnsi="Calibri" w:cs="Times New Roman"/>
          <w:sz w:val="24"/>
          <w:szCs w:val="24"/>
          <w:lang w:eastAsia="en-US"/>
        </w:rPr>
      </w:pPr>
    </w:p>
    <w:p w14:paraId="22E5D201" w14:textId="1D30A3D6" w:rsidR="00C55DB7" w:rsidRPr="00C55DB7" w:rsidRDefault="00C55DB7" w:rsidP="00C55DB7">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sz w:val="24"/>
          <w:szCs w:val="24"/>
          <w:lang w:eastAsia="en-US"/>
        </w:rPr>
        <w:tab/>
      </w:r>
      <w:r w:rsidRPr="00C55DB7">
        <w:rPr>
          <w:rFonts w:ascii="Calibri" w:eastAsia="Calibri" w:hAnsi="Calibri" w:cs="Times New Roman"/>
          <w:bCs/>
          <w:sz w:val="24"/>
          <w:szCs w:val="24"/>
          <w:lang w:eastAsia="en-US"/>
        </w:rPr>
        <w:t xml:space="preserve">(b) fail or refuse to comply with an order, direction or requirement of the Stewards or an official </w:t>
      </w:r>
    </w:p>
    <w:p w14:paraId="18A73A26" w14:textId="65B639F1" w:rsidR="00C55DB7" w:rsidRDefault="00C55DB7" w:rsidP="00160CBC">
      <w:pPr>
        <w:spacing w:line="259" w:lineRule="auto"/>
        <w:ind w:left="2835" w:hanging="2835"/>
        <w:jc w:val="both"/>
        <w:rPr>
          <w:rFonts w:ascii="Calibri" w:eastAsia="Calibri" w:hAnsi="Calibri" w:cs="Times New Roman"/>
          <w:sz w:val="24"/>
          <w:szCs w:val="24"/>
          <w:lang w:eastAsia="en-US"/>
        </w:rPr>
      </w:pPr>
    </w:p>
    <w:bookmarkEnd w:id="1"/>
    <w:p w14:paraId="36AD9BFE" w14:textId="52C676AB" w:rsidR="0096281F" w:rsidRDefault="000140B8" w:rsidP="0096281F">
      <w:pPr>
        <w:spacing w:line="259" w:lineRule="auto"/>
        <w:ind w:left="2835" w:hanging="2835"/>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P</w:t>
      </w:r>
      <w:r w:rsidR="00300B90" w:rsidRPr="00160CBC">
        <w:rPr>
          <w:rFonts w:ascii="Calibri" w:eastAsia="Calibri" w:hAnsi="Calibri" w:cs="Times New Roman"/>
          <w:b/>
          <w:sz w:val="24"/>
          <w:szCs w:val="24"/>
          <w:lang w:eastAsia="en-US"/>
        </w:rPr>
        <w:t>articulars of charge</w:t>
      </w:r>
      <w:r w:rsidR="000C2653" w:rsidRPr="00160CBC">
        <w:rPr>
          <w:rFonts w:ascii="Calibri" w:eastAsia="Calibri" w:hAnsi="Calibri" w:cs="Times New Roman"/>
          <w:b/>
          <w:sz w:val="24"/>
          <w:szCs w:val="24"/>
          <w:lang w:eastAsia="en-US"/>
        </w:rPr>
        <w:t>s</w:t>
      </w:r>
      <w:r w:rsidR="00300B90" w:rsidRPr="00160CBC">
        <w:rPr>
          <w:rFonts w:ascii="Calibri" w:eastAsia="Calibri" w:hAnsi="Calibri" w:cs="Times New Roman"/>
          <w:b/>
          <w:sz w:val="24"/>
          <w:szCs w:val="24"/>
          <w:lang w:eastAsia="en-US"/>
        </w:rPr>
        <w:t>:</w:t>
      </w:r>
      <w:r w:rsidR="0096281F">
        <w:rPr>
          <w:rFonts w:ascii="Calibri" w:eastAsia="Calibri" w:hAnsi="Calibri" w:cs="Times New Roman"/>
          <w:b/>
          <w:sz w:val="24"/>
          <w:szCs w:val="24"/>
          <w:lang w:eastAsia="en-US"/>
        </w:rPr>
        <w:tab/>
        <w:t>Charge AR 232 (i)</w:t>
      </w:r>
    </w:p>
    <w:p w14:paraId="7D9896F0" w14:textId="77777777" w:rsidR="0096281F" w:rsidRDefault="0096281F" w:rsidP="0096281F">
      <w:pPr>
        <w:spacing w:line="259" w:lineRule="auto"/>
        <w:ind w:left="2835" w:hanging="2835"/>
        <w:jc w:val="both"/>
        <w:rPr>
          <w:rFonts w:ascii="Calibri" w:eastAsia="Calibri" w:hAnsi="Calibri" w:cs="Times New Roman"/>
          <w:b/>
          <w:sz w:val="24"/>
          <w:szCs w:val="24"/>
          <w:lang w:eastAsia="en-US"/>
        </w:rPr>
      </w:pPr>
    </w:p>
    <w:p w14:paraId="453C3F59" w14:textId="4D1C87CC" w:rsidR="0096281F" w:rsidRDefault="0096281F" w:rsidP="0096281F">
      <w:pPr>
        <w:spacing w:line="259" w:lineRule="auto"/>
        <w:ind w:left="2835" w:hanging="2835"/>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Pr="00B46CF4">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160CBC">
        <w:rPr>
          <w:rFonts w:ascii="Calibri" w:eastAsia="Calibri" w:hAnsi="Calibri" w:cs="Times New Roman"/>
          <w:sz w:val="24"/>
          <w:szCs w:val="24"/>
          <w:lang w:eastAsia="en-US"/>
        </w:rPr>
        <w:t xml:space="preserve">You are, and were at all relevant times, </w:t>
      </w:r>
      <w:r w:rsidR="00092CA6">
        <w:rPr>
          <w:rFonts w:ascii="Calibri" w:eastAsia="Calibri" w:hAnsi="Calibri" w:cs="Times New Roman"/>
          <w:sz w:val="24"/>
          <w:szCs w:val="24"/>
          <w:lang w:eastAsia="en-US"/>
        </w:rPr>
        <w:t xml:space="preserve">a </w:t>
      </w:r>
      <w:r w:rsidRPr="00160CBC">
        <w:rPr>
          <w:rFonts w:ascii="Calibri" w:eastAsia="Calibri" w:hAnsi="Calibri" w:cs="Times New Roman"/>
          <w:sz w:val="24"/>
          <w:szCs w:val="24"/>
          <w:lang w:eastAsia="en-US"/>
        </w:rPr>
        <w:t>jockey licensed by Racing Victoria.</w:t>
      </w:r>
    </w:p>
    <w:p w14:paraId="335710ED" w14:textId="77777777" w:rsidR="0096281F" w:rsidRDefault="0096281F" w:rsidP="0096281F">
      <w:pPr>
        <w:spacing w:line="259" w:lineRule="auto"/>
        <w:ind w:left="2835" w:hanging="2835"/>
        <w:jc w:val="both"/>
        <w:rPr>
          <w:rFonts w:ascii="Calibri" w:eastAsia="Calibri" w:hAnsi="Calibri" w:cs="Times New Roman"/>
          <w:sz w:val="24"/>
          <w:szCs w:val="24"/>
          <w:lang w:eastAsia="en-US"/>
        </w:rPr>
      </w:pPr>
    </w:p>
    <w:p w14:paraId="2E312000" w14:textId="77777777" w:rsidR="0096281F" w:rsidRDefault="0096281F" w:rsidP="0096281F">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Pr="00B46CF4">
        <w:rPr>
          <w:rFonts w:ascii="Calibri" w:eastAsia="Calibri" w:hAnsi="Calibri" w:cs="Times New Roman"/>
          <w:bCs/>
          <w:sz w:val="24"/>
          <w:szCs w:val="24"/>
          <w:lang w:eastAsia="en-US"/>
        </w:rPr>
        <w:t xml:space="preserve">2. </w:t>
      </w:r>
      <w:r>
        <w:rPr>
          <w:rFonts w:ascii="Calibri" w:eastAsia="Calibri" w:hAnsi="Calibri" w:cs="Times New Roman"/>
          <w:bCs/>
          <w:sz w:val="24"/>
          <w:szCs w:val="24"/>
          <w:lang w:eastAsia="en-US"/>
        </w:rPr>
        <w:t>On Wednesday, 25 August 2021, you were at a gathering at an “Airbnb” in Mornington (the Gathering).</w:t>
      </w:r>
    </w:p>
    <w:p w14:paraId="2DA579EA" w14:textId="77777777" w:rsidR="0096281F" w:rsidRDefault="0096281F" w:rsidP="0096281F">
      <w:pPr>
        <w:spacing w:line="259" w:lineRule="auto"/>
        <w:ind w:left="2835" w:hanging="2835"/>
        <w:jc w:val="both"/>
        <w:rPr>
          <w:rFonts w:ascii="Calibri" w:eastAsia="Calibri" w:hAnsi="Calibri" w:cs="Times New Roman"/>
          <w:bCs/>
          <w:sz w:val="24"/>
          <w:szCs w:val="24"/>
          <w:lang w:eastAsia="en-US"/>
        </w:rPr>
      </w:pPr>
    </w:p>
    <w:p w14:paraId="4042DEA6" w14:textId="77777777" w:rsidR="0096281F" w:rsidRDefault="0096281F" w:rsidP="0096281F">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ab/>
        <w:t>3. On Thursday, 26 August 2021, you were interviewed by Racing Victoria Stewards with the respect to your attendance of others at the Gathering (the interview).</w:t>
      </w:r>
    </w:p>
    <w:p w14:paraId="60645B92" w14:textId="77777777" w:rsidR="0096281F" w:rsidRDefault="0096281F" w:rsidP="0096281F">
      <w:pPr>
        <w:spacing w:line="259" w:lineRule="auto"/>
        <w:ind w:left="2835" w:hanging="2835"/>
        <w:jc w:val="both"/>
        <w:rPr>
          <w:rFonts w:ascii="Calibri" w:eastAsia="Calibri" w:hAnsi="Calibri" w:cs="Times New Roman"/>
          <w:bCs/>
          <w:sz w:val="24"/>
          <w:szCs w:val="24"/>
          <w:lang w:eastAsia="en-US"/>
        </w:rPr>
      </w:pPr>
    </w:p>
    <w:p w14:paraId="0519E502" w14:textId="77777777" w:rsidR="0096281F" w:rsidRDefault="0096281F" w:rsidP="0096281F">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t>4. During the interview, you gave evidence along the lines:</w:t>
      </w:r>
    </w:p>
    <w:p w14:paraId="4D731F98" w14:textId="0642C7C4" w:rsidR="0096281F" w:rsidRDefault="0096281F" w:rsidP="0096281F">
      <w:pPr>
        <w:pStyle w:val="ListParagraph"/>
        <w:numPr>
          <w:ilvl w:val="0"/>
          <w:numId w:val="14"/>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That you, </w:t>
      </w:r>
      <w:r w:rsidR="00BD4F02">
        <w:rPr>
          <w:rFonts w:ascii="Calibri" w:eastAsia="Calibri" w:hAnsi="Calibri" w:cs="Times New Roman"/>
          <w:bCs/>
          <w:sz w:val="24"/>
          <w:szCs w:val="24"/>
          <w:lang w:eastAsia="en-US"/>
        </w:rPr>
        <w:t>Ethan Brown</w:t>
      </w:r>
      <w:r w:rsidR="00BD4F02">
        <w:rPr>
          <w:rFonts w:ascii="Calibri" w:eastAsia="Calibri" w:hAnsi="Calibri" w:cs="Times New Roman"/>
          <w:bCs/>
          <w:sz w:val="24"/>
          <w:szCs w:val="24"/>
          <w:lang w:eastAsia="en-US"/>
        </w:rPr>
        <w:t>,</w:t>
      </w:r>
      <w:r w:rsidR="00BD4F02">
        <w:rPr>
          <w:rFonts w:ascii="Calibri" w:eastAsia="Calibri" w:hAnsi="Calibri" w:cs="Times New Roman"/>
          <w:bCs/>
          <w:sz w:val="24"/>
          <w:szCs w:val="24"/>
          <w:lang w:eastAsia="en-US"/>
        </w:rPr>
        <w:t xml:space="preserve"> Celine Gaudray</w:t>
      </w:r>
      <w:r w:rsidR="00BD4F02">
        <w:rPr>
          <w:rFonts w:ascii="Calibri" w:eastAsia="Calibri" w:hAnsi="Calibri" w:cs="Times New Roman"/>
          <w:bCs/>
          <w:sz w:val="24"/>
          <w:szCs w:val="24"/>
          <w:lang w:eastAsia="en-US"/>
        </w:rPr>
        <w:t>,</w:t>
      </w:r>
      <w:r w:rsidR="00BD4F02">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Jamie Kah and two other licensed persons were present at the Gathering.</w:t>
      </w:r>
    </w:p>
    <w:p w14:paraId="548FE7F4" w14:textId="77777777" w:rsidR="0096281F" w:rsidRDefault="0096281F" w:rsidP="0096281F">
      <w:pPr>
        <w:pStyle w:val="ListParagraph"/>
        <w:spacing w:line="259" w:lineRule="auto"/>
        <w:ind w:left="3555"/>
        <w:jc w:val="both"/>
        <w:rPr>
          <w:rFonts w:ascii="Calibri" w:eastAsia="Calibri" w:hAnsi="Calibri" w:cs="Times New Roman"/>
          <w:bCs/>
          <w:sz w:val="24"/>
          <w:szCs w:val="24"/>
          <w:lang w:eastAsia="en-US"/>
        </w:rPr>
      </w:pPr>
    </w:p>
    <w:p w14:paraId="18E9DCC3" w14:textId="77777777" w:rsidR="0096281F" w:rsidRDefault="0096281F" w:rsidP="0096281F">
      <w:pPr>
        <w:spacing w:line="259" w:lineRule="auto"/>
        <w:ind w:left="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5. The evidence you provided (as noted in particular 4) was false and/or misleading, given you failed to state that licensed jockey Mark Zahra also attended the Gathering, and was accordingly in breach of AR232(i).</w:t>
      </w:r>
    </w:p>
    <w:p w14:paraId="104277A0" w14:textId="77777777" w:rsidR="0096281F" w:rsidRDefault="0096281F" w:rsidP="0096281F">
      <w:pPr>
        <w:spacing w:line="259" w:lineRule="auto"/>
        <w:ind w:left="2835"/>
        <w:jc w:val="both"/>
        <w:rPr>
          <w:rFonts w:ascii="Calibri" w:eastAsia="Calibri" w:hAnsi="Calibri" w:cs="Times New Roman"/>
          <w:bCs/>
          <w:sz w:val="24"/>
          <w:szCs w:val="24"/>
          <w:lang w:eastAsia="en-US"/>
        </w:rPr>
      </w:pPr>
    </w:p>
    <w:p w14:paraId="3A409A04" w14:textId="0DFE96E4" w:rsidR="0096281F" w:rsidRDefault="00FB618D" w:rsidP="0096281F">
      <w:pPr>
        <w:spacing w:line="259" w:lineRule="auto"/>
        <w:ind w:left="2835"/>
        <w:jc w:val="both"/>
        <w:rPr>
          <w:rFonts w:ascii="Calibri" w:eastAsia="Calibri" w:hAnsi="Calibri" w:cs="Times New Roman"/>
          <w:b/>
          <w:sz w:val="24"/>
          <w:szCs w:val="24"/>
          <w:lang w:eastAsia="en-US"/>
        </w:rPr>
      </w:pPr>
      <w:r w:rsidRPr="00FB618D">
        <w:rPr>
          <w:rFonts w:ascii="Calibri" w:eastAsia="Calibri" w:hAnsi="Calibri" w:cs="Times New Roman"/>
          <w:b/>
          <w:sz w:val="24"/>
          <w:szCs w:val="24"/>
          <w:lang w:eastAsia="en-US"/>
        </w:rPr>
        <w:t xml:space="preserve">Charge </w:t>
      </w:r>
      <w:r w:rsidR="00FA5C1B">
        <w:rPr>
          <w:rFonts w:ascii="Calibri" w:eastAsia="Calibri" w:hAnsi="Calibri" w:cs="Times New Roman"/>
          <w:b/>
          <w:sz w:val="24"/>
          <w:szCs w:val="24"/>
          <w:lang w:eastAsia="en-US"/>
        </w:rPr>
        <w:t xml:space="preserve">AR </w:t>
      </w:r>
      <w:r w:rsidRPr="00FB618D">
        <w:rPr>
          <w:rFonts w:ascii="Calibri" w:eastAsia="Calibri" w:hAnsi="Calibri" w:cs="Times New Roman"/>
          <w:b/>
          <w:sz w:val="24"/>
          <w:szCs w:val="24"/>
          <w:lang w:eastAsia="en-US"/>
        </w:rPr>
        <w:t>232(b)</w:t>
      </w:r>
    </w:p>
    <w:p w14:paraId="427A9FCA" w14:textId="4B3366E1" w:rsidR="0096281F" w:rsidRDefault="0096281F" w:rsidP="0096281F">
      <w:pPr>
        <w:spacing w:line="259" w:lineRule="auto"/>
        <w:ind w:left="2835"/>
        <w:jc w:val="both"/>
        <w:rPr>
          <w:rFonts w:ascii="Calibri" w:eastAsia="Calibri" w:hAnsi="Calibri" w:cs="Times New Roman"/>
          <w:b/>
          <w:sz w:val="24"/>
          <w:szCs w:val="24"/>
          <w:lang w:eastAsia="en-US"/>
        </w:rPr>
      </w:pPr>
    </w:p>
    <w:p w14:paraId="01A23B42" w14:textId="70DCAEA7" w:rsidR="00C55DB7" w:rsidRPr="0096281F" w:rsidRDefault="00C55DB7" w:rsidP="0096281F">
      <w:pPr>
        <w:pStyle w:val="ListParagraph"/>
        <w:numPr>
          <w:ilvl w:val="0"/>
          <w:numId w:val="19"/>
        </w:numPr>
        <w:spacing w:line="259" w:lineRule="auto"/>
        <w:ind w:left="3119" w:hanging="284"/>
        <w:jc w:val="both"/>
        <w:rPr>
          <w:rFonts w:ascii="Calibri" w:eastAsia="Calibri" w:hAnsi="Calibri" w:cs="Calibri"/>
          <w:bCs/>
          <w:sz w:val="24"/>
          <w:szCs w:val="24"/>
          <w:lang w:eastAsia="en-US"/>
        </w:rPr>
      </w:pPr>
      <w:r w:rsidRPr="0096281F">
        <w:rPr>
          <w:rFonts w:ascii="Calibri" w:hAnsi="Calibri" w:cs="Calibri"/>
          <w:sz w:val="24"/>
          <w:szCs w:val="24"/>
          <w:lang w:eastAsia="en-US"/>
        </w:rPr>
        <w:t>You are, and were at all relevant times, a jockey licensed by Racing Victoria.</w:t>
      </w:r>
    </w:p>
    <w:p w14:paraId="245D9A5A" w14:textId="77777777" w:rsidR="00C55DB7" w:rsidRPr="00FB618D" w:rsidRDefault="00C55DB7" w:rsidP="00C55DB7">
      <w:pPr>
        <w:pStyle w:val="ListParagraph"/>
        <w:rPr>
          <w:rFonts w:ascii="Calibri" w:eastAsia="Calibri" w:hAnsi="Calibri" w:cs="Calibri"/>
          <w:bCs/>
          <w:sz w:val="24"/>
          <w:szCs w:val="24"/>
          <w:lang w:eastAsia="en-US"/>
        </w:rPr>
      </w:pPr>
    </w:p>
    <w:p w14:paraId="5D22BF0A" w14:textId="2CBDC0B5" w:rsidR="00C55DB7" w:rsidRPr="00FB618D" w:rsidRDefault="00C55DB7" w:rsidP="0096281F">
      <w:pPr>
        <w:numPr>
          <w:ilvl w:val="0"/>
          <w:numId w:val="19"/>
        </w:numPr>
        <w:spacing w:line="259" w:lineRule="auto"/>
        <w:ind w:left="3119" w:hanging="284"/>
        <w:jc w:val="both"/>
        <w:rPr>
          <w:rFonts w:ascii="Calibri" w:eastAsia="Calibri" w:hAnsi="Calibri" w:cs="Calibri"/>
          <w:bCs/>
          <w:sz w:val="24"/>
          <w:szCs w:val="24"/>
          <w:lang w:eastAsia="en-US"/>
        </w:rPr>
      </w:pPr>
      <w:r w:rsidRPr="00C55DB7">
        <w:rPr>
          <w:rFonts w:ascii="Calibri" w:hAnsi="Calibri" w:cs="Calibri"/>
          <w:sz w:val="24"/>
          <w:szCs w:val="24"/>
          <w:lang w:eastAsia="en-US"/>
        </w:rPr>
        <w:t xml:space="preserve">On 22 January 2021, Racing Victoria published COVID-19 Base Protocols for all Industry Participants &amp; Service Providers.  The Protocols were revised on 18 August 2021 (the </w:t>
      </w:r>
      <w:r w:rsidRPr="00C55DB7">
        <w:rPr>
          <w:rFonts w:ascii="Calibri" w:hAnsi="Calibri" w:cs="Calibri"/>
          <w:b/>
          <w:bCs/>
          <w:sz w:val="24"/>
          <w:szCs w:val="24"/>
          <w:lang w:eastAsia="en-US"/>
        </w:rPr>
        <w:t>Revised Protocols</w:t>
      </w:r>
      <w:r w:rsidRPr="00C55DB7">
        <w:rPr>
          <w:rFonts w:ascii="Calibri" w:hAnsi="Calibri" w:cs="Calibri"/>
          <w:sz w:val="24"/>
          <w:szCs w:val="24"/>
          <w:lang w:eastAsia="en-US"/>
        </w:rPr>
        <w:t xml:space="preserve">).  </w:t>
      </w:r>
    </w:p>
    <w:p w14:paraId="5B7B1A82" w14:textId="77777777" w:rsidR="00FB618D" w:rsidRPr="00FB618D" w:rsidRDefault="00FB618D" w:rsidP="00FB618D">
      <w:pPr>
        <w:pStyle w:val="ListParagraph"/>
        <w:rPr>
          <w:rFonts w:ascii="Calibri" w:eastAsia="Calibri" w:hAnsi="Calibri" w:cs="Calibri"/>
          <w:bCs/>
          <w:sz w:val="24"/>
          <w:szCs w:val="24"/>
          <w:lang w:eastAsia="en-US"/>
        </w:rPr>
      </w:pPr>
    </w:p>
    <w:p w14:paraId="5C14FA41" w14:textId="63762446" w:rsidR="00C55DB7" w:rsidRPr="00FB618D" w:rsidRDefault="00C55DB7" w:rsidP="0096281F">
      <w:pPr>
        <w:numPr>
          <w:ilvl w:val="0"/>
          <w:numId w:val="19"/>
        </w:numPr>
        <w:spacing w:line="259" w:lineRule="auto"/>
        <w:ind w:left="3119" w:hanging="284"/>
        <w:jc w:val="both"/>
        <w:rPr>
          <w:rFonts w:ascii="Calibri" w:eastAsia="Calibri" w:hAnsi="Calibri" w:cs="Calibri"/>
          <w:bCs/>
          <w:sz w:val="24"/>
          <w:szCs w:val="24"/>
          <w:lang w:eastAsia="en-US"/>
        </w:rPr>
      </w:pPr>
      <w:r w:rsidRPr="00C55DB7">
        <w:rPr>
          <w:rFonts w:ascii="Calibri" w:hAnsi="Calibri" w:cs="Calibri"/>
          <w:sz w:val="24"/>
          <w:szCs w:val="24"/>
          <w:lang w:eastAsia="en-US"/>
        </w:rPr>
        <w:t>The Revised Protocols noted that you must comply with, inter alia, any State Government law, requirement, or direction where that law relates, either directly or indirectly, to the COVID-19 pandemic (</w:t>
      </w:r>
      <w:r w:rsidRPr="00C55DB7">
        <w:rPr>
          <w:rFonts w:ascii="Calibri" w:hAnsi="Calibri" w:cs="Calibri"/>
          <w:b/>
          <w:bCs/>
          <w:sz w:val="24"/>
          <w:szCs w:val="24"/>
          <w:lang w:eastAsia="en-US"/>
        </w:rPr>
        <w:t>State Government Regulations</w:t>
      </w:r>
      <w:r w:rsidRPr="00C55DB7">
        <w:rPr>
          <w:rFonts w:ascii="Calibri" w:hAnsi="Calibri" w:cs="Calibri"/>
          <w:sz w:val="24"/>
          <w:szCs w:val="24"/>
          <w:lang w:eastAsia="en-US"/>
        </w:rPr>
        <w:t xml:space="preserve">). </w:t>
      </w:r>
    </w:p>
    <w:p w14:paraId="1786F415" w14:textId="77777777" w:rsidR="00FB618D" w:rsidRPr="00FB618D" w:rsidRDefault="00FB618D" w:rsidP="00FB618D">
      <w:pPr>
        <w:pStyle w:val="ListParagraph"/>
        <w:rPr>
          <w:rFonts w:ascii="Calibri" w:eastAsia="Calibri" w:hAnsi="Calibri" w:cs="Calibri"/>
          <w:bCs/>
          <w:sz w:val="24"/>
          <w:szCs w:val="24"/>
          <w:lang w:eastAsia="en-US"/>
        </w:rPr>
      </w:pPr>
    </w:p>
    <w:p w14:paraId="1B73FC91" w14:textId="358A5B45" w:rsidR="00C55DB7" w:rsidRPr="00FB618D" w:rsidRDefault="00C55DB7" w:rsidP="0096281F">
      <w:pPr>
        <w:numPr>
          <w:ilvl w:val="0"/>
          <w:numId w:val="19"/>
        </w:numPr>
        <w:spacing w:line="259" w:lineRule="auto"/>
        <w:ind w:left="3119" w:hanging="284"/>
        <w:jc w:val="both"/>
        <w:rPr>
          <w:rFonts w:ascii="Calibri" w:eastAsia="Calibri" w:hAnsi="Calibri" w:cs="Calibri"/>
          <w:bCs/>
          <w:sz w:val="24"/>
          <w:szCs w:val="24"/>
          <w:lang w:eastAsia="en-US"/>
        </w:rPr>
      </w:pPr>
      <w:r w:rsidRPr="00C55DB7">
        <w:rPr>
          <w:rFonts w:ascii="Calibri" w:hAnsi="Calibri" w:cs="Calibri"/>
          <w:sz w:val="24"/>
          <w:szCs w:val="24"/>
          <w:lang w:eastAsia="en-US"/>
        </w:rPr>
        <w:t xml:space="preserve">The Revised Protocols noted that any failure to comply with State Government Regulations will be deemed to be a failure or refusal to comply with an order, direction or requirement of the Stewards or an official. </w:t>
      </w:r>
    </w:p>
    <w:p w14:paraId="75CEECFF" w14:textId="77777777" w:rsidR="00FB618D" w:rsidRPr="00FB618D" w:rsidRDefault="00FB618D" w:rsidP="00FB618D">
      <w:pPr>
        <w:pStyle w:val="ListParagraph"/>
        <w:rPr>
          <w:rFonts w:ascii="Calibri" w:eastAsia="Calibri" w:hAnsi="Calibri" w:cs="Calibri"/>
          <w:bCs/>
          <w:sz w:val="24"/>
          <w:szCs w:val="24"/>
          <w:lang w:eastAsia="en-US"/>
        </w:rPr>
      </w:pPr>
    </w:p>
    <w:p w14:paraId="469DD4FC" w14:textId="77777777" w:rsidR="00C55DB7" w:rsidRPr="00C55DB7" w:rsidRDefault="00C55DB7" w:rsidP="0096281F">
      <w:pPr>
        <w:numPr>
          <w:ilvl w:val="0"/>
          <w:numId w:val="19"/>
        </w:numPr>
        <w:spacing w:line="259" w:lineRule="auto"/>
        <w:ind w:left="3119" w:hanging="284"/>
        <w:jc w:val="both"/>
        <w:rPr>
          <w:rFonts w:ascii="Calibri" w:eastAsia="Calibri" w:hAnsi="Calibri" w:cs="Calibri"/>
          <w:bCs/>
          <w:sz w:val="24"/>
          <w:szCs w:val="24"/>
          <w:lang w:eastAsia="en-US"/>
        </w:rPr>
      </w:pPr>
      <w:r w:rsidRPr="00C55DB7">
        <w:rPr>
          <w:rFonts w:ascii="Calibri" w:hAnsi="Calibri" w:cs="Calibri"/>
          <w:sz w:val="24"/>
          <w:szCs w:val="24"/>
          <w:lang w:eastAsia="en-US"/>
        </w:rPr>
        <w:t xml:space="preserve">As at 25 August 2021, the State Government Regulations (namely the Stay at Home Directions (Victoria)(No 6) (the </w:t>
      </w:r>
      <w:r w:rsidRPr="00C55DB7">
        <w:rPr>
          <w:rFonts w:ascii="Calibri" w:hAnsi="Calibri" w:cs="Calibri"/>
          <w:b/>
          <w:bCs/>
          <w:sz w:val="24"/>
          <w:szCs w:val="24"/>
          <w:lang w:eastAsia="en-US"/>
        </w:rPr>
        <w:t>Directions</w:t>
      </w:r>
      <w:r w:rsidRPr="00C55DB7">
        <w:rPr>
          <w:rFonts w:ascii="Calibri" w:hAnsi="Calibri" w:cs="Calibri"/>
          <w:sz w:val="24"/>
          <w:szCs w:val="24"/>
          <w:lang w:eastAsia="en-US"/>
        </w:rPr>
        <w:t>)) inter alia, and using general terms:</w:t>
      </w:r>
    </w:p>
    <w:p w14:paraId="3000ACB4" w14:textId="77777777" w:rsidR="00C55DB7" w:rsidRPr="00C55DB7" w:rsidRDefault="00C55DB7" w:rsidP="00C55DB7">
      <w:pPr>
        <w:ind w:left="720"/>
        <w:contextualSpacing/>
        <w:rPr>
          <w:rFonts w:ascii="Calibri" w:hAnsi="Calibri" w:cs="Calibri"/>
          <w:sz w:val="24"/>
          <w:szCs w:val="24"/>
          <w:lang w:eastAsia="en-US"/>
        </w:rPr>
      </w:pPr>
    </w:p>
    <w:p w14:paraId="24EE311C" w14:textId="77777777" w:rsidR="00C55DB7" w:rsidRPr="00C55DB7" w:rsidRDefault="00C55DB7" w:rsidP="0096281F">
      <w:pPr>
        <w:numPr>
          <w:ilvl w:val="1"/>
          <w:numId w:val="17"/>
        </w:numPr>
        <w:ind w:left="3402" w:hanging="283"/>
        <w:rPr>
          <w:rFonts w:ascii="Calibri" w:hAnsi="Calibri" w:cs="Calibri"/>
          <w:sz w:val="24"/>
          <w:szCs w:val="24"/>
          <w:lang w:eastAsia="en-US"/>
        </w:rPr>
      </w:pPr>
      <w:r w:rsidRPr="00C55DB7">
        <w:rPr>
          <w:rFonts w:ascii="Calibri" w:hAnsi="Calibri" w:cs="Calibri"/>
          <w:sz w:val="24"/>
          <w:szCs w:val="24"/>
          <w:lang w:eastAsia="en-US"/>
        </w:rPr>
        <w:lastRenderedPageBreak/>
        <w:t xml:space="preserve">imposed a “curfew” for Metropolitan Melbourne from 9pm to 5am; and </w:t>
      </w:r>
    </w:p>
    <w:p w14:paraId="3BE8A601" w14:textId="22C356B0" w:rsidR="00FB618D" w:rsidRDefault="00C55DB7" w:rsidP="0096281F">
      <w:pPr>
        <w:numPr>
          <w:ilvl w:val="1"/>
          <w:numId w:val="17"/>
        </w:numPr>
        <w:ind w:left="3402" w:hanging="283"/>
        <w:rPr>
          <w:rFonts w:ascii="Calibri" w:hAnsi="Calibri" w:cs="Calibri"/>
          <w:sz w:val="24"/>
          <w:szCs w:val="24"/>
          <w:lang w:eastAsia="en-US"/>
        </w:rPr>
      </w:pPr>
      <w:r w:rsidRPr="00C55DB7">
        <w:rPr>
          <w:rFonts w:ascii="Calibri" w:hAnsi="Calibri" w:cs="Calibri"/>
          <w:sz w:val="24"/>
          <w:szCs w:val="24"/>
          <w:lang w:eastAsia="en-US"/>
        </w:rPr>
        <w:t xml:space="preserve">prohibited private gatherings for persons not otherwise living with one another. </w:t>
      </w:r>
    </w:p>
    <w:p w14:paraId="3AE16C3D" w14:textId="77777777" w:rsidR="000140B8" w:rsidRPr="00FB618D" w:rsidRDefault="000140B8" w:rsidP="000140B8">
      <w:pPr>
        <w:ind w:left="3402"/>
        <w:rPr>
          <w:rFonts w:ascii="Calibri" w:hAnsi="Calibri" w:cs="Calibri"/>
          <w:sz w:val="24"/>
          <w:szCs w:val="24"/>
          <w:lang w:eastAsia="en-US"/>
        </w:rPr>
      </w:pPr>
    </w:p>
    <w:p w14:paraId="2085EE3E" w14:textId="2BD7126F" w:rsidR="00C55DB7" w:rsidRPr="00FB618D" w:rsidRDefault="00C55DB7" w:rsidP="0096281F">
      <w:pPr>
        <w:pStyle w:val="ListParagraph"/>
        <w:numPr>
          <w:ilvl w:val="0"/>
          <w:numId w:val="19"/>
        </w:numPr>
        <w:ind w:left="3119" w:hanging="284"/>
        <w:rPr>
          <w:rFonts w:ascii="Calibri" w:hAnsi="Calibri" w:cs="Calibri"/>
          <w:sz w:val="24"/>
          <w:szCs w:val="24"/>
          <w:lang w:eastAsia="en-US"/>
        </w:rPr>
      </w:pPr>
      <w:r w:rsidRPr="00FB618D">
        <w:rPr>
          <w:rFonts w:ascii="Calibri" w:hAnsi="Calibri" w:cs="Calibri"/>
          <w:sz w:val="24"/>
          <w:szCs w:val="24"/>
          <w:lang w:eastAsia="en-US"/>
        </w:rPr>
        <w:t xml:space="preserve">The Directions included exemptions and allowances.  </w:t>
      </w:r>
    </w:p>
    <w:p w14:paraId="74EAEB1C" w14:textId="77777777" w:rsidR="00FB618D" w:rsidRPr="00FB618D" w:rsidRDefault="00FB618D" w:rsidP="00FB618D">
      <w:pPr>
        <w:pStyle w:val="ListParagraph"/>
        <w:rPr>
          <w:rFonts w:ascii="Calibri" w:hAnsi="Calibri" w:cs="Calibri"/>
          <w:sz w:val="24"/>
          <w:szCs w:val="24"/>
          <w:lang w:eastAsia="en-US"/>
        </w:rPr>
      </w:pPr>
    </w:p>
    <w:p w14:paraId="34AF923D" w14:textId="77777777" w:rsidR="00C55DB7" w:rsidRPr="00FB618D" w:rsidRDefault="00C55DB7" w:rsidP="000140B8">
      <w:pPr>
        <w:pStyle w:val="ListParagraph"/>
        <w:numPr>
          <w:ilvl w:val="0"/>
          <w:numId w:val="19"/>
        </w:numPr>
        <w:ind w:left="3119" w:hanging="284"/>
        <w:rPr>
          <w:rFonts w:ascii="Calibri" w:hAnsi="Calibri" w:cs="Calibri"/>
          <w:sz w:val="24"/>
          <w:szCs w:val="24"/>
          <w:lang w:eastAsia="en-US"/>
        </w:rPr>
      </w:pPr>
      <w:r w:rsidRPr="00FB618D">
        <w:rPr>
          <w:rFonts w:ascii="Calibri" w:hAnsi="Calibri" w:cs="Calibri"/>
          <w:sz w:val="24"/>
          <w:szCs w:val="24"/>
          <w:lang w:eastAsia="en-US"/>
        </w:rPr>
        <w:t>On 25 August 2021, you were at a gathering at an “Airbnb” in Mornington, which:</w:t>
      </w:r>
    </w:p>
    <w:p w14:paraId="4E89F6EA" w14:textId="77777777" w:rsidR="00C55DB7" w:rsidRPr="00C55DB7" w:rsidRDefault="00C55DB7" w:rsidP="00C55DB7">
      <w:pPr>
        <w:ind w:left="720"/>
        <w:contextualSpacing/>
        <w:rPr>
          <w:rFonts w:ascii="Calibri" w:hAnsi="Calibri" w:cs="Calibri"/>
          <w:sz w:val="24"/>
          <w:szCs w:val="24"/>
          <w:lang w:eastAsia="en-US"/>
        </w:rPr>
      </w:pPr>
    </w:p>
    <w:p w14:paraId="1DD25729" w14:textId="77777777" w:rsidR="00C55DB7" w:rsidRPr="00C55DB7" w:rsidRDefault="00C55DB7" w:rsidP="000140B8">
      <w:pPr>
        <w:numPr>
          <w:ilvl w:val="1"/>
          <w:numId w:val="19"/>
        </w:numPr>
        <w:ind w:left="3402" w:hanging="283"/>
        <w:rPr>
          <w:rFonts w:ascii="Calibri" w:hAnsi="Calibri" w:cs="Calibri"/>
          <w:sz w:val="24"/>
          <w:szCs w:val="24"/>
          <w:lang w:eastAsia="en-US"/>
        </w:rPr>
      </w:pPr>
      <w:r w:rsidRPr="00C55DB7">
        <w:rPr>
          <w:rFonts w:ascii="Calibri" w:hAnsi="Calibri" w:cs="Calibri"/>
          <w:sz w:val="24"/>
          <w:szCs w:val="24"/>
          <w:lang w:eastAsia="en-US"/>
        </w:rPr>
        <w:t xml:space="preserve">was not your ordinary place of residence; </w:t>
      </w:r>
    </w:p>
    <w:p w14:paraId="296685CE" w14:textId="77777777" w:rsidR="00C55DB7" w:rsidRPr="00C55DB7" w:rsidRDefault="00C55DB7" w:rsidP="000140B8">
      <w:pPr>
        <w:numPr>
          <w:ilvl w:val="1"/>
          <w:numId w:val="19"/>
        </w:numPr>
        <w:ind w:left="3402" w:hanging="283"/>
        <w:rPr>
          <w:rFonts w:ascii="Calibri" w:hAnsi="Calibri" w:cs="Calibri"/>
          <w:sz w:val="24"/>
          <w:szCs w:val="24"/>
          <w:lang w:eastAsia="en-US"/>
        </w:rPr>
      </w:pPr>
      <w:r w:rsidRPr="00C55DB7">
        <w:rPr>
          <w:rFonts w:ascii="Calibri" w:hAnsi="Calibri" w:cs="Calibri"/>
          <w:sz w:val="24"/>
          <w:szCs w:val="24"/>
          <w:lang w:eastAsia="en-US"/>
        </w:rPr>
        <w:t>was congregated by six other persons, none of whom ordinarily live with you; and/or</w:t>
      </w:r>
    </w:p>
    <w:p w14:paraId="5D27F55E" w14:textId="77777777" w:rsidR="00C55DB7" w:rsidRPr="00C55DB7" w:rsidRDefault="00C55DB7" w:rsidP="000140B8">
      <w:pPr>
        <w:numPr>
          <w:ilvl w:val="1"/>
          <w:numId w:val="19"/>
        </w:numPr>
        <w:ind w:left="3402" w:hanging="283"/>
        <w:rPr>
          <w:rFonts w:ascii="Calibri" w:hAnsi="Calibri" w:cs="Calibri"/>
          <w:sz w:val="24"/>
          <w:szCs w:val="24"/>
          <w:lang w:eastAsia="en-US"/>
        </w:rPr>
      </w:pPr>
      <w:r w:rsidRPr="00C55DB7">
        <w:rPr>
          <w:rFonts w:ascii="Calibri" w:hAnsi="Calibri" w:cs="Calibri"/>
          <w:sz w:val="24"/>
          <w:szCs w:val="24"/>
          <w:lang w:eastAsia="en-US"/>
        </w:rPr>
        <w:t xml:space="preserve">occurred (at least in part) after 9pm. </w:t>
      </w:r>
    </w:p>
    <w:p w14:paraId="60FD0691" w14:textId="77777777" w:rsidR="00C55DB7" w:rsidRPr="00C55DB7" w:rsidRDefault="00C55DB7" w:rsidP="00C55DB7">
      <w:pPr>
        <w:rPr>
          <w:rFonts w:ascii="Calibri" w:hAnsi="Calibri" w:cs="Calibri"/>
          <w:sz w:val="24"/>
          <w:szCs w:val="24"/>
          <w:lang w:eastAsia="en-US"/>
        </w:rPr>
      </w:pPr>
      <w:r w:rsidRPr="00C55DB7">
        <w:rPr>
          <w:rFonts w:ascii="Calibri" w:hAnsi="Calibri" w:cs="Calibri"/>
          <w:sz w:val="24"/>
          <w:szCs w:val="24"/>
          <w:lang w:eastAsia="en-US"/>
        </w:rPr>
        <w:t xml:space="preserve">  </w:t>
      </w:r>
    </w:p>
    <w:p w14:paraId="0752AD08" w14:textId="5742FD3C" w:rsidR="00C55DB7" w:rsidRPr="00FB618D" w:rsidRDefault="00C55DB7" w:rsidP="000140B8">
      <w:pPr>
        <w:pStyle w:val="ListParagraph"/>
        <w:numPr>
          <w:ilvl w:val="0"/>
          <w:numId w:val="19"/>
        </w:numPr>
        <w:ind w:left="3119" w:hanging="284"/>
        <w:rPr>
          <w:rFonts w:ascii="Calibri" w:hAnsi="Calibri" w:cs="Calibri"/>
          <w:sz w:val="24"/>
          <w:szCs w:val="24"/>
          <w:lang w:eastAsia="en-US"/>
        </w:rPr>
      </w:pPr>
      <w:r w:rsidRPr="00FB618D">
        <w:rPr>
          <w:rFonts w:ascii="Calibri" w:hAnsi="Calibri" w:cs="Calibri"/>
          <w:sz w:val="24"/>
          <w:szCs w:val="24"/>
          <w:lang w:eastAsia="en-US"/>
        </w:rPr>
        <w:t xml:space="preserve">You were not able to do any of the activities noted in particular 7 as a result of exemptions or allowances in the Directions. </w:t>
      </w:r>
    </w:p>
    <w:p w14:paraId="3FF9D145" w14:textId="77777777" w:rsidR="00FB618D" w:rsidRPr="00FB618D" w:rsidRDefault="00FB618D" w:rsidP="00FB618D">
      <w:pPr>
        <w:pStyle w:val="ListParagraph"/>
        <w:rPr>
          <w:rFonts w:ascii="Calibri" w:hAnsi="Calibri" w:cs="Calibri"/>
          <w:sz w:val="24"/>
          <w:szCs w:val="24"/>
          <w:lang w:eastAsia="en-US"/>
        </w:rPr>
      </w:pPr>
    </w:p>
    <w:p w14:paraId="5EDD2285" w14:textId="77777777" w:rsidR="00C55DB7" w:rsidRPr="00FB618D" w:rsidRDefault="00C55DB7" w:rsidP="000140B8">
      <w:pPr>
        <w:pStyle w:val="ListParagraph"/>
        <w:numPr>
          <w:ilvl w:val="0"/>
          <w:numId w:val="19"/>
        </w:numPr>
        <w:ind w:left="3119" w:hanging="284"/>
        <w:rPr>
          <w:rFonts w:ascii="Calibri" w:hAnsi="Calibri" w:cs="Calibri"/>
          <w:sz w:val="24"/>
          <w:szCs w:val="24"/>
          <w:lang w:eastAsia="en-US"/>
        </w:rPr>
      </w:pPr>
      <w:r w:rsidRPr="00FB618D">
        <w:rPr>
          <w:rFonts w:ascii="Calibri" w:hAnsi="Calibri" w:cs="Calibri"/>
          <w:sz w:val="24"/>
          <w:szCs w:val="24"/>
          <w:lang w:eastAsia="en-US"/>
        </w:rPr>
        <w:t xml:space="preserve">Your conduct, as outlined in particular 7 constitutes a breach of AR 232(b). </w:t>
      </w:r>
    </w:p>
    <w:p w14:paraId="1BC207A6" w14:textId="77777777" w:rsidR="00C55DB7" w:rsidRPr="00C55DB7" w:rsidRDefault="00C55DB7" w:rsidP="00C55DB7">
      <w:pPr>
        <w:spacing w:line="259" w:lineRule="auto"/>
        <w:jc w:val="both"/>
        <w:rPr>
          <w:rFonts w:ascii="Calibri" w:eastAsia="Calibri" w:hAnsi="Calibri" w:cs="Times New Roman"/>
          <w:bCs/>
          <w:sz w:val="24"/>
          <w:szCs w:val="24"/>
          <w:lang w:eastAsia="en-US"/>
        </w:rPr>
      </w:pPr>
    </w:p>
    <w:p w14:paraId="1B775ED6" w14:textId="6393F439" w:rsidR="007868CF" w:rsidRPr="00E058D1" w:rsidRDefault="007868CF" w:rsidP="00160CBC">
      <w:pPr>
        <w:ind w:left="2835" w:hanging="2835"/>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Pr="00E058D1">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ab/>
      </w:r>
      <w:r w:rsidR="000A646E">
        <w:rPr>
          <w:rFonts w:ascii="Calibri" w:eastAsia="Calibri" w:hAnsi="Calibri" w:cs="Times New Roman"/>
          <w:sz w:val="24"/>
          <w:szCs w:val="24"/>
          <w:lang w:eastAsia="en-US"/>
        </w:rPr>
        <w:t>G</w:t>
      </w:r>
      <w:r w:rsidR="00E36797">
        <w:rPr>
          <w:rFonts w:ascii="Calibri" w:eastAsia="Calibri" w:hAnsi="Calibri" w:cs="Times New Roman"/>
          <w:sz w:val="24"/>
          <w:szCs w:val="24"/>
          <w:lang w:eastAsia="en-US"/>
        </w:rPr>
        <w:t>uilty</w:t>
      </w:r>
      <w:r w:rsidRPr="00E058D1">
        <w:rPr>
          <w:rFonts w:ascii="Calibri" w:eastAsia="Calibri" w:hAnsi="Calibri" w:cs="Times New Roman"/>
          <w:sz w:val="24"/>
          <w:szCs w:val="24"/>
          <w:lang w:eastAsia="en-US"/>
        </w:rPr>
        <w:t xml:space="preserve"> </w:t>
      </w:r>
    </w:p>
    <w:p w14:paraId="4D7DEB4B"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35AAEACC" w14:textId="77777777" w:rsidR="00B95497" w:rsidRDefault="00B95497" w:rsidP="00811966">
      <w:pPr>
        <w:spacing w:line="259" w:lineRule="auto"/>
        <w:ind w:left="2880" w:hanging="2880"/>
        <w:jc w:val="both"/>
        <w:rPr>
          <w:rFonts w:ascii="Calibri" w:eastAsia="Calibri" w:hAnsi="Calibri" w:cs="Times New Roman"/>
          <w:b/>
          <w:sz w:val="24"/>
          <w:szCs w:val="24"/>
          <w:lang w:eastAsia="en-US"/>
        </w:rPr>
      </w:pPr>
    </w:p>
    <w:p w14:paraId="2968FDBC" w14:textId="45CE1505" w:rsidR="007868CF" w:rsidRDefault="007868CF" w:rsidP="00811966">
      <w:pPr>
        <w:spacing w:line="259"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DECISION</w:t>
      </w:r>
    </w:p>
    <w:p w14:paraId="5EC4D5BC" w14:textId="061232A2" w:rsidR="00961735" w:rsidRDefault="00961735" w:rsidP="00B95497">
      <w:pPr>
        <w:spacing w:line="259" w:lineRule="auto"/>
        <w:jc w:val="both"/>
        <w:rPr>
          <w:rFonts w:ascii="Calibri" w:eastAsia="Calibri" w:hAnsi="Calibri" w:cs="Times New Roman"/>
          <w:sz w:val="24"/>
          <w:szCs w:val="24"/>
          <w:lang w:eastAsia="en-US"/>
        </w:rPr>
      </w:pPr>
    </w:p>
    <w:p w14:paraId="08371767" w14:textId="44D32B9A" w:rsidR="00DA184A" w:rsidRPr="00DA184A" w:rsidRDefault="00DA184A" w:rsidP="00DA184A">
      <w:pPr>
        <w:spacing w:after="160" w:line="259" w:lineRule="auto"/>
        <w:jc w:val="both"/>
        <w:rPr>
          <w:rFonts w:ascii="Calibri" w:eastAsia="Calibri" w:hAnsi="Calibri" w:cs="Calibri"/>
          <w:sz w:val="24"/>
          <w:szCs w:val="24"/>
          <w:lang w:eastAsia="en-US"/>
        </w:rPr>
      </w:pPr>
      <w:r w:rsidRPr="00DA184A">
        <w:rPr>
          <w:rFonts w:ascii="Calibri" w:eastAsia="Calibri" w:hAnsi="Calibri" w:cs="Calibri"/>
          <w:sz w:val="24"/>
          <w:szCs w:val="24"/>
          <w:lang w:eastAsia="en-US"/>
        </w:rPr>
        <w:t>Mr</w:t>
      </w:r>
      <w:r w:rsidR="00285776">
        <w:rPr>
          <w:rFonts w:ascii="Calibri" w:eastAsia="Calibri" w:hAnsi="Calibri" w:cs="Calibri"/>
          <w:sz w:val="24"/>
          <w:szCs w:val="24"/>
          <w:lang w:eastAsia="en-US"/>
        </w:rPr>
        <w:t xml:space="preserve"> </w:t>
      </w:r>
      <w:r w:rsidRPr="00DA184A">
        <w:rPr>
          <w:rFonts w:ascii="Calibri" w:eastAsia="Calibri" w:hAnsi="Calibri" w:cs="Calibri"/>
          <w:sz w:val="24"/>
          <w:szCs w:val="24"/>
          <w:lang w:eastAsia="en-US"/>
        </w:rPr>
        <w:t>Ben Melham, you have pleaded guilty to</w:t>
      </w:r>
      <w:r w:rsidR="00285776">
        <w:rPr>
          <w:rFonts w:ascii="Calibri" w:eastAsia="Calibri" w:hAnsi="Calibri" w:cs="Calibri"/>
          <w:sz w:val="24"/>
          <w:szCs w:val="24"/>
          <w:lang w:eastAsia="en-US"/>
        </w:rPr>
        <w:t xml:space="preserve"> </w:t>
      </w:r>
      <w:r w:rsidRPr="00DA184A">
        <w:rPr>
          <w:rFonts w:ascii="Calibri" w:eastAsia="Calibri" w:hAnsi="Calibri" w:cs="Calibri"/>
          <w:sz w:val="24"/>
          <w:szCs w:val="24"/>
          <w:lang w:eastAsia="en-US"/>
        </w:rPr>
        <w:t>a breach of AR</w:t>
      </w:r>
      <w:r w:rsidR="00285776">
        <w:rPr>
          <w:rFonts w:ascii="Calibri" w:eastAsia="Calibri" w:hAnsi="Calibri" w:cs="Calibri"/>
          <w:sz w:val="24"/>
          <w:szCs w:val="24"/>
          <w:lang w:eastAsia="en-US"/>
        </w:rPr>
        <w:t xml:space="preserve"> </w:t>
      </w:r>
      <w:r w:rsidRPr="00DA184A">
        <w:rPr>
          <w:rFonts w:ascii="Calibri" w:eastAsia="Calibri" w:hAnsi="Calibri" w:cs="Calibri"/>
          <w:sz w:val="24"/>
          <w:szCs w:val="24"/>
          <w:lang w:eastAsia="en-US"/>
        </w:rPr>
        <w:t>232(i). Your appeal against a three</w:t>
      </w:r>
      <w:r w:rsidR="00285776">
        <w:rPr>
          <w:rFonts w:ascii="Calibri" w:eastAsia="Calibri" w:hAnsi="Calibri" w:cs="Calibri"/>
          <w:sz w:val="24"/>
          <w:szCs w:val="24"/>
          <w:lang w:eastAsia="en-US"/>
        </w:rPr>
        <w:t xml:space="preserve"> </w:t>
      </w:r>
      <w:r w:rsidRPr="00DA184A">
        <w:rPr>
          <w:rFonts w:ascii="Calibri" w:eastAsia="Calibri" w:hAnsi="Calibri" w:cs="Calibri"/>
          <w:sz w:val="24"/>
          <w:szCs w:val="24"/>
          <w:lang w:eastAsia="en-US"/>
        </w:rPr>
        <w:t>month period of suspension for a breach of AR</w:t>
      </w:r>
      <w:r w:rsidR="00285776">
        <w:rPr>
          <w:rFonts w:ascii="Calibri" w:eastAsia="Calibri" w:hAnsi="Calibri" w:cs="Calibri"/>
          <w:sz w:val="24"/>
          <w:szCs w:val="24"/>
          <w:lang w:eastAsia="en-US"/>
        </w:rPr>
        <w:t xml:space="preserve"> </w:t>
      </w:r>
      <w:r w:rsidRPr="00DA184A">
        <w:rPr>
          <w:rFonts w:ascii="Calibri" w:eastAsia="Calibri" w:hAnsi="Calibri" w:cs="Calibri"/>
          <w:sz w:val="24"/>
          <w:szCs w:val="24"/>
          <w:lang w:eastAsia="en-US"/>
        </w:rPr>
        <w:t>232(b) has been withdrawn. The facts surrounding that latter charge constitute the setting or background against which the breach of AR</w:t>
      </w:r>
      <w:r w:rsidR="00285776">
        <w:rPr>
          <w:rFonts w:ascii="Calibri" w:eastAsia="Calibri" w:hAnsi="Calibri" w:cs="Calibri"/>
          <w:sz w:val="24"/>
          <w:szCs w:val="24"/>
          <w:lang w:eastAsia="en-US"/>
        </w:rPr>
        <w:t xml:space="preserve"> </w:t>
      </w:r>
      <w:r w:rsidRPr="00DA184A">
        <w:rPr>
          <w:rFonts w:ascii="Calibri" w:eastAsia="Calibri" w:hAnsi="Calibri" w:cs="Calibri"/>
          <w:sz w:val="24"/>
          <w:szCs w:val="24"/>
          <w:lang w:eastAsia="en-US"/>
        </w:rPr>
        <w:t>232(i) occurred. However, the offence in relation to AR</w:t>
      </w:r>
      <w:r w:rsidR="00285776">
        <w:rPr>
          <w:rFonts w:ascii="Calibri" w:eastAsia="Calibri" w:hAnsi="Calibri" w:cs="Calibri"/>
          <w:sz w:val="24"/>
          <w:szCs w:val="24"/>
          <w:lang w:eastAsia="en-US"/>
        </w:rPr>
        <w:t xml:space="preserve"> </w:t>
      </w:r>
      <w:r w:rsidRPr="00DA184A">
        <w:rPr>
          <w:rFonts w:ascii="Calibri" w:eastAsia="Calibri" w:hAnsi="Calibri" w:cs="Calibri"/>
          <w:sz w:val="24"/>
          <w:szCs w:val="24"/>
          <w:lang w:eastAsia="en-US"/>
        </w:rPr>
        <w:t>232(i) is a separate and serious offence and shall be treated in that way.</w:t>
      </w:r>
    </w:p>
    <w:p w14:paraId="44896C83" w14:textId="3A479318" w:rsidR="00DA184A" w:rsidRPr="00DA184A" w:rsidRDefault="00DA184A" w:rsidP="00DA184A">
      <w:pPr>
        <w:spacing w:after="160" w:line="259" w:lineRule="auto"/>
        <w:jc w:val="both"/>
        <w:rPr>
          <w:rFonts w:ascii="Calibri" w:eastAsia="Calibri" w:hAnsi="Calibri" w:cs="Calibri"/>
          <w:sz w:val="24"/>
          <w:szCs w:val="24"/>
          <w:lang w:eastAsia="en-US"/>
        </w:rPr>
      </w:pPr>
      <w:r w:rsidRPr="00DA184A">
        <w:rPr>
          <w:rFonts w:ascii="Calibri" w:eastAsia="Calibri" w:hAnsi="Calibri" w:cs="Calibri"/>
          <w:sz w:val="24"/>
          <w:szCs w:val="24"/>
          <w:lang w:eastAsia="en-US"/>
        </w:rPr>
        <w:t>The background facts are now well known. Suffice to say that they concern a get together or party on the night of 25 August 2021 at an Airbnb rented by Ms</w:t>
      </w:r>
      <w:r w:rsidR="00285776">
        <w:rPr>
          <w:rFonts w:ascii="Calibri" w:eastAsia="Calibri" w:hAnsi="Calibri" w:cs="Calibri"/>
          <w:sz w:val="24"/>
          <w:szCs w:val="24"/>
          <w:lang w:eastAsia="en-US"/>
        </w:rPr>
        <w:t xml:space="preserve"> </w:t>
      </w:r>
      <w:r w:rsidRPr="00DA184A">
        <w:rPr>
          <w:rFonts w:ascii="Calibri" w:eastAsia="Calibri" w:hAnsi="Calibri" w:cs="Calibri"/>
          <w:sz w:val="24"/>
          <w:szCs w:val="24"/>
          <w:lang w:eastAsia="en-US"/>
        </w:rPr>
        <w:t>Jamie Kah at Mornington.</w:t>
      </w:r>
    </w:p>
    <w:p w14:paraId="6714C0DC" w14:textId="66E2D37D" w:rsidR="00DA184A" w:rsidRPr="00DA184A" w:rsidRDefault="00DA184A" w:rsidP="00DA184A">
      <w:pPr>
        <w:spacing w:after="160" w:line="259" w:lineRule="auto"/>
        <w:jc w:val="both"/>
        <w:rPr>
          <w:rFonts w:ascii="Calibri" w:eastAsia="Calibri" w:hAnsi="Calibri" w:cs="Calibri"/>
          <w:sz w:val="24"/>
          <w:szCs w:val="24"/>
          <w:lang w:eastAsia="en-US"/>
        </w:rPr>
      </w:pPr>
      <w:r w:rsidRPr="00DA184A">
        <w:rPr>
          <w:rFonts w:ascii="Calibri" w:eastAsia="Calibri" w:hAnsi="Calibri" w:cs="Calibri"/>
          <w:sz w:val="24"/>
          <w:szCs w:val="24"/>
          <w:lang w:eastAsia="en-US"/>
        </w:rPr>
        <w:t>The alleged breach of AR 232(i) occurred on 26 August 2021, when you were first interviewed by the Stewards. We would refer to the following extracts from the transcript of that interview.</w:t>
      </w:r>
    </w:p>
    <w:p w14:paraId="22379C54" w14:textId="50F97002" w:rsidR="00DA184A" w:rsidRPr="00DA184A" w:rsidRDefault="00DA184A" w:rsidP="00DA184A">
      <w:pPr>
        <w:spacing w:after="160" w:line="259" w:lineRule="auto"/>
        <w:jc w:val="both"/>
        <w:rPr>
          <w:rFonts w:ascii="Calibri" w:eastAsia="Calibri" w:hAnsi="Calibri" w:cs="Calibri"/>
          <w:sz w:val="24"/>
          <w:szCs w:val="24"/>
          <w:lang w:eastAsia="en-US"/>
        </w:rPr>
      </w:pPr>
      <w:r w:rsidRPr="00DA184A">
        <w:rPr>
          <w:rFonts w:ascii="Calibri" w:eastAsia="Calibri" w:hAnsi="Calibri" w:cs="Calibri"/>
          <w:sz w:val="24"/>
          <w:szCs w:val="24"/>
          <w:lang w:eastAsia="en-US"/>
        </w:rPr>
        <w:lastRenderedPageBreak/>
        <w:t xml:space="preserve">“CHAIRMAN: The reason for our interview is that the </w:t>
      </w:r>
      <w:r w:rsidR="00285776">
        <w:rPr>
          <w:rFonts w:ascii="Calibri" w:eastAsia="Calibri" w:hAnsi="Calibri" w:cs="Calibri"/>
          <w:sz w:val="24"/>
          <w:szCs w:val="24"/>
          <w:lang w:eastAsia="en-US"/>
        </w:rPr>
        <w:t>S</w:t>
      </w:r>
      <w:r w:rsidRPr="00DA184A">
        <w:rPr>
          <w:rFonts w:ascii="Calibri" w:eastAsia="Calibri" w:hAnsi="Calibri" w:cs="Calibri"/>
          <w:sz w:val="24"/>
          <w:szCs w:val="24"/>
          <w:lang w:eastAsia="en-US"/>
        </w:rPr>
        <w:t>tewards received some information that you were at a social gathering last night and early this morning.</w:t>
      </w:r>
    </w:p>
    <w:p w14:paraId="4A750547" w14:textId="77777777" w:rsidR="00DA184A" w:rsidRPr="00DA184A" w:rsidRDefault="00DA184A" w:rsidP="00DA184A">
      <w:pPr>
        <w:spacing w:after="160" w:line="259" w:lineRule="auto"/>
        <w:jc w:val="both"/>
        <w:rPr>
          <w:rFonts w:ascii="Calibri" w:eastAsia="Calibri" w:hAnsi="Calibri" w:cs="Calibri"/>
          <w:sz w:val="24"/>
          <w:szCs w:val="24"/>
          <w:lang w:eastAsia="en-US"/>
        </w:rPr>
      </w:pPr>
      <w:r w:rsidRPr="00DA184A">
        <w:rPr>
          <w:rFonts w:ascii="Calibri" w:eastAsia="Calibri" w:hAnsi="Calibri" w:cs="Calibri"/>
          <w:sz w:val="24"/>
          <w:szCs w:val="24"/>
          <w:lang w:eastAsia="en-US"/>
        </w:rPr>
        <w:t>MR MELHAM: Yep.</w:t>
      </w:r>
    </w:p>
    <w:p w14:paraId="06584891" w14:textId="77777777" w:rsidR="00DA184A" w:rsidRPr="00DA184A" w:rsidRDefault="00DA184A" w:rsidP="00DA184A">
      <w:pPr>
        <w:spacing w:after="160" w:line="259" w:lineRule="auto"/>
        <w:jc w:val="both"/>
        <w:rPr>
          <w:rFonts w:ascii="Calibri" w:eastAsia="Calibri" w:hAnsi="Calibri" w:cs="Calibri"/>
          <w:sz w:val="24"/>
          <w:szCs w:val="24"/>
          <w:lang w:eastAsia="en-US"/>
        </w:rPr>
      </w:pPr>
      <w:r w:rsidRPr="00DA184A">
        <w:rPr>
          <w:rFonts w:ascii="Calibri" w:eastAsia="Calibri" w:hAnsi="Calibri" w:cs="Calibri"/>
          <w:sz w:val="24"/>
          <w:szCs w:val="24"/>
          <w:lang w:eastAsia="en-US"/>
        </w:rPr>
        <w:t>CHAIRMAN: Would that be correct?</w:t>
      </w:r>
    </w:p>
    <w:p w14:paraId="03E49901" w14:textId="77777777" w:rsidR="00DA184A" w:rsidRPr="00DA184A" w:rsidRDefault="00DA184A" w:rsidP="00DA184A">
      <w:pPr>
        <w:spacing w:after="160" w:line="259" w:lineRule="auto"/>
        <w:jc w:val="both"/>
        <w:rPr>
          <w:rFonts w:ascii="Calibri" w:eastAsia="Calibri" w:hAnsi="Calibri" w:cs="Calibri"/>
          <w:sz w:val="24"/>
          <w:szCs w:val="24"/>
          <w:lang w:eastAsia="en-US"/>
        </w:rPr>
      </w:pPr>
      <w:r w:rsidRPr="00DA184A">
        <w:rPr>
          <w:rFonts w:ascii="Calibri" w:eastAsia="Calibri" w:hAnsi="Calibri" w:cs="Calibri"/>
          <w:sz w:val="24"/>
          <w:szCs w:val="24"/>
          <w:lang w:eastAsia="en-US"/>
        </w:rPr>
        <w:t xml:space="preserve">MR MELHAM:  Yep.” </w:t>
      </w:r>
    </w:p>
    <w:p w14:paraId="73CE62EC" w14:textId="77777777" w:rsidR="00DA184A" w:rsidRPr="00DA184A" w:rsidRDefault="00DA184A" w:rsidP="00DA184A">
      <w:pPr>
        <w:spacing w:after="160" w:line="259" w:lineRule="auto"/>
        <w:jc w:val="both"/>
        <w:rPr>
          <w:rFonts w:ascii="Calibri" w:eastAsia="Calibri" w:hAnsi="Calibri" w:cs="Calibri"/>
          <w:sz w:val="24"/>
          <w:szCs w:val="24"/>
          <w:lang w:eastAsia="en-US"/>
        </w:rPr>
      </w:pPr>
      <w:r w:rsidRPr="00DA184A">
        <w:rPr>
          <w:rFonts w:ascii="Calibri" w:eastAsia="Calibri" w:hAnsi="Calibri" w:cs="Calibri"/>
          <w:sz w:val="24"/>
          <w:szCs w:val="24"/>
          <w:lang w:eastAsia="en-US"/>
        </w:rPr>
        <w:t>There was then a brief discussion of the address of the gathering, of which you were uncertain, save that it was in Mornington. The interview then continued.</w:t>
      </w:r>
    </w:p>
    <w:p w14:paraId="4FB5F457" w14:textId="77777777" w:rsidR="00DA184A" w:rsidRPr="00DA184A" w:rsidRDefault="00DA184A" w:rsidP="00DA184A">
      <w:pPr>
        <w:spacing w:after="160" w:line="259" w:lineRule="auto"/>
        <w:jc w:val="both"/>
        <w:rPr>
          <w:rFonts w:ascii="Calibri" w:eastAsia="Calibri" w:hAnsi="Calibri" w:cs="Calibri"/>
          <w:sz w:val="24"/>
          <w:szCs w:val="24"/>
          <w:lang w:eastAsia="en-US"/>
        </w:rPr>
      </w:pPr>
      <w:r w:rsidRPr="00DA184A">
        <w:rPr>
          <w:rFonts w:ascii="Calibri" w:eastAsia="Calibri" w:hAnsi="Calibri" w:cs="Calibri"/>
          <w:sz w:val="24"/>
          <w:szCs w:val="24"/>
          <w:lang w:eastAsia="en-US"/>
        </w:rPr>
        <w:t>“CHAIRMAN: And who was present, Ben?</w:t>
      </w:r>
    </w:p>
    <w:p w14:paraId="126B8A25" w14:textId="2D8C508F" w:rsidR="00DA184A" w:rsidRPr="00DA184A" w:rsidRDefault="00DA184A" w:rsidP="00DA184A">
      <w:pPr>
        <w:spacing w:after="160" w:line="259" w:lineRule="auto"/>
        <w:jc w:val="both"/>
        <w:rPr>
          <w:rFonts w:ascii="Calibri" w:eastAsia="Calibri" w:hAnsi="Calibri" w:cs="Calibri"/>
          <w:sz w:val="24"/>
          <w:szCs w:val="24"/>
          <w:lang w:eastAsia="en-US"/>
        </w:rPr>
      </w:pPr>
      <w:r w:rsidRPr="00DA184A">
        <w:rPr>
          <w:rFonts w:ascii="Calibri" w:eastAsia="Calibri" w:hAnsi="Calibri" w:cs="Calibri"/>
          <w:sz w:val="24"/>
          <w:szCs w:val="24"/>
          <w:lang w:eastAsia="en-US"/>
        </w:rPr>
        <w:t>MR MELHAM: Myself, Ethan, Celine, Jamie Kah, Cummo and another bird.</w:t>
      </w:r>
    </w:p>
    <w:p w14:paraId="429F6D6E" w14:textId="77777777" w:rsidR="00DA184A" w:rsidRPr="00DA184A" w:rsidRDefault="00DA184A" w:rsidP="00DA184A">
      <w:pPr>
        <w:spacing w:after="160" w:line="259" w:lineRule="auto"/>
        <w:jc w:val="both"/>
        <w:rPr>
          <w:rFonts w:ascii="Calibri" w:eastAsia="Calibri" w:hAnsi="Calibri" w:cs="Calibri"/>
          <w:sz w:val="24"/>
          <w:szCs w:val="24"/>
          <w:lang w:eastAsia="en-US"/>
        </w:rPr>
      </w:pPr>
      <w:r w:rsidRPr="00DA184A">
        <w:rPr>
          <w:rFonts w:ascii="Calibri" w:eastAsia="Calibri" w:hAnsi="Calibri" w:cs="Calibri"/>
          <w:sz w:val="24"/>
          <w:szCs w:val="24"/>
          <w:lang w:eastAsia="en-US"/>
        </w:rPr>
        <w:t>CHAIRMAN: Who’s Cummo?</w:t>
      </w:r>
    </w:p>
    <w:p w14:paraId="7935F371" w14:textId="77777777" w:rsidR="00DA184A" w:rsidRPr="00DA184A" w:rsidRDefault="00DA184A" w:rsidP="00DA184A">
      <w:pPr>
        <w:spacing w:after="160" w:line="259" w:lineRule="auto"/>
        <w:jc w:val="both"/>
        <w:rPr>
          <w:rFonts w:ascii="Calibri" w:eastAsia="Calibri" w:hAnsi="Calibri" w:cs="Calibri"/>
          <w:sz w:val="24"/>
          <w:szCs w:val="24"/>
          <w:lang w:eastAsia="en-US"/>
        </w:rPr>
      </w:pPr>
      <w:r w:rsidRPr="00DA184A">
        <w:rPr>
          <w:rFonts w:ascii="Calibri" w:eastAsia="Calibri" w:hAnsi="Calibri" w:cs="Calibri"/>
          <w:sz w:val="24"/>
          <w:szCs w:val="24"/>
          <w:lang w:eastAsia="en-US"/>
        </w:rPr>
        <w:t>MR MELHAM: Rob Cummings.</w:t>
      </w:r>
    </w:p>
    <w:p w14:paraId="25C93821" w14:textId="7AFB36F7" w:rsidR="00DA184A" w:rsidRPr="00DA184A" w:rsidRDefault="00DA184A" w:rsidP="00DA184A">
      <w:pPr>
        <w:spacing w:after="160" w:line="259" w:lineRule="auto"/>
        <w:jc w:val="both"/>
        <w:rPr>
          <w:rFonts w:ascii="Calibri" w:eastAsia="Calibri" w:hAnsi="Calibri" w:cs="Calibri"/>
          <w:sz w:val="24"/>
          <w:szCs w:val="24"/>
          <w:lang w:eastAsia="en-US"/>
        </w:rPr>
      </w:pPr>
      <w:r w:rsidRPr="00DA184A">
        <w:rPr>
          <w:rFonts w:ascii="Calibri" w:eastAsia="Calibri" w:hAnsi="Calibri" w:cs="Calibri"/>
          <w:sz w:val="24"/>
          <w:szCs w:val="24"/>
          <w:lang w:eastAsia="en-US"/>
        </w:rPr>
        <w:t>CHAIRMAN: Mr Rob Cummings?</w:t>
      </w:r>
    </w:p>
    <w:p w14:paraId="337B0A0E" w14:textId="77777777" w:rsidR="00DA184A" w:rsidRPr="00DA184A" w:rsidRDefault="00DA184A" w:rsidP="00DA184A">
      <w:pPr>
        <w:spacing w:after="160" w:line="259" w:lineRule="auto"/>
        <w:jc w:val="both"/>
        <w:rPr>
          <w:rFonts w:ascii="Calibri" w:eastAsia="Calibri" w:hAnsi="Calibri" w:cs="Calibri"/>
          <w:sz w:val="24"/>
          <w:szCs w:val="24"/>
          <w:lang w:eastAsia="en-US"/>
        </w:rPr>
      </w:pPr>
      <w:r w:rsidRPr="00DA184A">
        <w:rPr>
          <w:rFonts w:ascii="Calibri" w:eastAsia="Calibri" w:hAnsi="Calibri" w:cs="Calibri"/>
          <w:sz w:val="24"/>
          <w:szCs w:val="24"/>
          <w:lang w:eastAsia="en-US"/>
        </w:rPr>
        <w:t>MR MELHAM: Yep.</w:t>
      </w:r>
    </w:p>
    <w:p w14:paraId="123D7A2E" w14:textId="77777777" w:rsidR="00DA184A" w:rsidRPr="00DA184A" w:rsidRDefault="00DA184A" w:rsidP="00DA184A">
      <w:pPr>
        <w:spacing w:after="160" w:line="259" w:lineRule="auto"/>
        <w:jc w:val="both"/>
        <w:rPr>
          <w:rFonts w:ascii="Calibri" w:eastAsia="Calibri" w:hAnsi="Calibri" w:cs="Calibri"/>
          <w:sz w:val="24"/>
          <w:szCs w:val="24"/>
          <w:lang w:eastAsia="en-US"/>
        </w:rPr>
      </w:pPr>
      <w:r w:rsidRPr="00DA184A">
        <w:rPr>
          <w:rFonts w:ascii="Calibri" w:eastAsia="Calibri" w:hAnsi="Calibri" w:cs="Calibri"/>
          <w:sz w:val="24"/>
          <w:szCs w:val="24"/>
          <w:lang w:eastAsia="en-US"/>
        </w:rPr>
        <w:t>CHAIRMAN: And one other you’re not sure of. Is that correct?</w:t>
      </w:r>
    </w:p>
    <w:p w14:paraId="5B84E7F0" w14:textId="77777777" w:rsidR="00DA184A" w:rsidRPr="00DA184A" w:rsidRDefault="00DA184A" w:rsidP="00DA184A">
      <w:pPr>
        <w:spacing w:after="160" w:line="259" w:lineRule="auto"/>
        <w:jc w:val="both"/>
        <w:rPr>
          <w:rFonts w:ascii="Calibri" w:eastAsia="Calibri" w:hAnsi="Calibri" w:cs="Calibri"/>
          <w:sz w:val="24"/>
          <w:szCs w:val="24"/>
          <w:lang w:eastAsia="en-US"/>
        </w:rPr>
      </w:pPr>
      <w:r w:rsidRPr="00DA184A">
        <w:rPr>
          <w:rFonts w:ascii="Calibri" w:eastAsia="Calibri" w:hAnsi="Calibri" w:cs="Calibri"/>
          <w:sz w:val="24"/>
          <w:szCs w:val="24"/>
          <w:lang w:eastAsia="en-US"/>
        </w:rPr>
        <w:t>MR MELHAM: Yeah.</w:t>
      </w:r>
    </w:p>
    <w:p w14:paraId="14C2C8FE" w14:textId="3A39705E" w:rsidR="00DA184A" w:rsidRPr="00DA184A" w:rsidRDefault="00DA184A" w:rsidP="00DA184A">
      <w:pPr>
        <w:spacing w:after="160" w:line="259" w:lineRule="auto"/>
        <w:jc w:val="both"/>
        <w:rPr>
          <w:rFonts w:ascii="Calibri" w:eastAsia="Calibri" w:hAnsi="Calibri" w:cs="Calibri"/>
          <w:sz w:val="24"/>
          <w:szCs w:val="24"/>
          <w:lang w:eastAsia="en-US"/>
        </w:rPr>
      </w:pPr>
      <w:r w:rsidRPr="00DA184A">
        <w:rPr>
          <w:rFonts w:ascii="Calibri" w:eastAsia="Calibri" w:hAnsi="Calibri" w:cs="Calibri"/>
          <w:sz w:val="24"/>
          <w:szCs w:val="24"/>
          <w:lang w:eastAsia="en-US"/>
        </w:rPr>
        <w:t>CHAIRMAN: Is that a friend of Mr</w:t>
      </w:r>
      <w:r w:rsidR="00285776">
        <w:rPr>
          <w:rFonts w:ascii="Calibri" w:eastAsia="Calibri" w:hAnsi="Calibri" w:cs="Calibri"/>
          <w:sz w:val="24"/>
          <w:szCs w:val="24"/>
          <w:lang w:eastAsia="en-US"/>
        </w:rPr>
        <w:t xml:space="preserve"> </w:t>
      </w:r>
      <w:r w:rsidRPr="00DA184A">
        <w:rPr>
          <w:rFonts w:ascii="Calibri" w:eastAsia="Calibri" w:hAnsi="Calibri" w:cs="Calibri"/>
          <w:sz w:val="24"/>
          <w:szCs w:val="24"/>
          <w:lang w:eastAsia="en-US"/>
        </w:rPr>
        <w:t xml:space="preserve">Cummings? </w:t>
      </w:r>
    </w:p>
    <w:p w14:paraId="0FA573D8" w14:textId="77777777" w:rsidR="00DA184A" w:rsidRPr="00DA184A" w:rsidRDefault="00DA184A" w:rsidP="00DA184A">
      <w:pPr>
        <w:spacing w:after="160" w:line="259" w:lineRule="auto"/>
        <w:jc w:val="both"/>
        <w:rPr>
          <w:rFonts w:ascii="Calibri" w:eastAsia="Calibri" w:hAnsi="Calibri" w:cs="Calibri"/>
          <w:sz w:val="24"/>
          <w:szCs w:val="24"/>
          <w:lang w:eastAsia="en-US"/>
        </w:rPr>
      </w:pPr>
      <w:r w:rsidRPr="00DA184A">
        <w:rPr>
          <w:rFonts w:ascii="Calibri" w:eastAsia="Calibri" w:hAnsi="Calibri" w:cs="Calibri"/>
          <w:sz w:val="24"/>
          <w:szCs w:val="24"/>
          <w:lang w:eastAsia="en-US"/>
        </w:rPr>
        <w:t>MR MELHAM: I think so, yeah.”</w:t>
      </w:r>
    </w:p>
    <w:p w14:paraId="5959E874" w14:textId="1EE8C4FE" w:rsidR="00DA184A" w:rsidRPr="00DA184A" w:rsidRDefault="00DA184A" w:rsidP="00DA184A">
      <w:pPr>
        <w:spacing w:after="160" w:line="259" w:lineRule="auto"/>
        <w:jc w:val="both"/>
        <w:rPr>
          <w:rFonts w:ascii="Calibri" w:eastAsia="Calibri" w:hAnsi="Calibri" w:cs="Calibri"/>
          <w:sz w:val="24"/>
          <w:szCs w:val="24"/>
          <w:lang w:eastAsia="en-US"/>
        </w:rPr>
      </w:pPr>
      <w:r w:rsidRPr="00DA184A">
        <w:rPr>
          <w:rFonts w:ascii="Calibri" w:eastAsia="Calibri" w:hAnsi="Calibri" w:cs="Calibri"/>
          <w:sz w:val="24"/>
          <w:szCs w:val="24"/>
          <w:lang w:eastAsia="en-US"/>
        </w:rPr>
        <w:t>That concluded that aspect of the interview. As can be seen, there was no mention of the police, the early hours of the morning and the like. There was no mention of Mr</w:t>
      </w:r>
      <w:r w:rsidR="00285776">
        <w:rPr>
          <w:rFonts w:ascii="Calibri" w:eastAsia="Calibri" w:hAnsi="Calibri" w:cs="Calibri"/>
          <w:sz w:val="24"/>
          <w:szCs w:val="24"/>
          <w:lang w:eastAsia="en-US"/>
        </w:rPr>
        <w:t xml:space="preserve"> </w:t>
      </w:r>
      <w:r w:rsidRPr="00DA184A">
        <w:rPr>
          <w:rFonts w:ascii="Calibri" w:eastAsia="Calibri" w:hAnsi="Calibri" w:cs="Calibri"/>
          <w:sz w:val="24"/>
          <w:szCs w:val="24"/>
          <w:lang w:eastAsia="en-US"/>
        </w:rPr>
        <w:t>Zahra.</w:t>
      </w:r>
    </w:p>
    <w:p w14:paraId="693792D0" w14:textId="5B334095" w:rsidR="00DA184A" w:rsidRPr="00DA184A" w:rsidRDefault="00DA184A" w:rsidP="00DA184A">
      <w:pPr>
        <w:spacing w:after="160" w:line="259" w:lineRule="auto"/>
        <w:jc w:val="both"/>
        <w:rPr>
          <w:rFonts w:ascii="Calibri" w:eastAsia="Calibri" w:hAnsi="Calibri" w:cs="Calibri"/>
          <w:sz w:val="24"/>
          <w:szCs w:val="24"/>
          <w:lang w:eastAsia="en-US"/>
        </w:rPr>
      </w:pPr>
      <w:r w:rsidRPr="00DA184A">
        <w:rPr>
          <w:rFonts w:ascii="Calibri" w:eastAsia="Calibri" w:hAnsi="Calibri" w:cs="Calibri"/>
          <w:sz w:val="24"/>
          <w:szCs w:val="24"/>
          <w:lang w:eastAsia="en-US"/>
        </w:rPr>
        <w:t>You were briefly interviewed again on 27 August</w:t>
      </w:r>
      <w:r w:rsidR="00285776">
        <w:rPr>
          <w:rFonts w:ascii="Calibri" w:eastAsia="Calibri" w:hAnsi="Calibri" w:cs="Calibri"/>
          <w:sz w:val="24"/>
          <w:szCs w:val="24"/>
          <w:lang w:eastAsia="en-US"/>
        </w:rPr>
        <w:t xml:space="preserve"> 2021</w:t>
      </w:r>
      <w:r w:rsidRPr="00DA184A">
        <w:rPr>
          <w:rFonts w:ascii="Calibri" w:eastAsia="Calibri" w:hAnsi="Calibri" w:cs="Calibri"/>
          <w:sz w:val="24"/>
          <w:szCs w:val="24"/>
          <w:lang w:eastAsia="en-US"/>
        </w:rPr>
        <w:t>, but there is nothing of great relevance in that interview. Certainly there is no mention of Mr</w:t>
      </w:r>
      <w:r w:rsidR="00285776">
        <w:rPr>
          <w:rFonts w:ascii="Calibri" w:eastAsia="Calibri" w:hAnsi="Calibri" w:cs="Calibri"/>
          <w:sz w:val="24"/>
          <w:szCs w:val="24"/>
          <w:lang w:eastAsia="en-US"/>
        </w:rPr>
        <w:t xml:space="preserve"> </w:t>
      </w:r>
      <w:r w:rsidRPr="00DA184A">
        <w:rPr>
          <w:rFonts w:ascii="Calibri" w:eastAsia="Calibri" w:hAnsi="Calibri" w:cs="Calibri"/>
          <w:sz w:val="24"/>
          <w:szCs w:val="24"/>
          <w:lang w:eastAsia="en-US"/>
        </w:rPr>
        <w:t xml:space="preserve">Zahra. </w:t>
      </w:r>
    </w:p>
    <w:p w14:paraId="14082C40" w14:textId="61EB4C17" w:rsidR="00DA184A" w:rsidRPr="00DA184A" w:rsidRDefault="00DA184A" w:rsidP="00DA184A">
      <w:pPr>
        <w:spacing w:after="160" w:line="259" w:lineRule="auto"/>
        <w:jc w:val="both"/>
        <w:rPr>
          <w:rFonts w:ascii="Calibri" w:eastAsia="Calibri" w:hAnsi="Calibri" w:cs="Calibri"/>
          <w:sz w:val="24"/>
          <w:szCs w:val="24"/>
          <w:lang w:eastAsia="en-US"/>
        </w:rPr>
      </w:pPr>
      <w:r w:rsidRPr="00DA184A">
        <w:rPr>
          <w:rFonts w:ascii="Calibri" w:eastAsia="Calibri" w:hAnsi="Calibri" w:cs="Calibri"/>
          <w:sz w:val="24"/>
          <w:szCs w:val="24"/>
          <w:lang w:eastAsia="en-US"/>
        </w:rPr>
        <w:t xml:space="preserve">On 30 August </w:t>
      </w:r>
      <w:r w:rsidR="00285776">
        <w:rPr>
          <w:rFonts w:ascii="Calibri" w:eastAsia="Calibri" w:hAnsi="Calibri" w:cs="Calibri"/>
          <w:sz w:val="24"/>
          <w:szCs w:val="24"/>
          <w:lang w:eastAsia="en-US"/>
        </w:rPr>
        <w:t xml:space="preserve">2021 </w:t>
      </w:r>
      <w:r w:rsidRPr="00DA184A">
        <w:rPr>
          <w:rFonts w:ascii="Calibri" w:eastAsia="Calibri" w:hAnsi="Calibri" w:cs="Calibri"/>
          <w:sz w:val="24"/>
          <w:szCs w:val="24"/>
          <w:lang w:eastAsia="en-US"/>
        </w:rPr>
        <w:t>there was a further interview. The relevant extracts are as follows.</w:t>
      </w:r>
    </w:p>
    <w:p w14:paraId="1896624D" w14:textId="2BC8CDCE" w:rsidR="00DA184A" w:rsidRPr="00DA184A" w:rsidRDefault="00DA184A" w:rsidP="00DA184A">
      <w:pPr>
        <w:spacing w:after="160" w:line="259" w:lineRule="auto"/>
        <w:jc w:val="both"/>
        <w:rPr>
          <w:rFonts w:ascii="Calibri" w:eastAsia="Calibri" w:hAnsi="Calibri" w:cs="Calibri"/>
          <w:sz w:val="24"/>
          <w:szCs w:val="24"/>
          <w:lang w:eastAsia="en-US"/>
        </w:rPr>
      </w:pPr>
      <w:r w:rsidRPr="00DA184A">
        <w:rPr>
          <w:rFonts w:ascii="Calibri" w:eastAsia="Calibri" w:hAnsi="Calibri" w:cs="Calibri"/>
          <w:sz w:val="24"/>
          <w:szCs w:val="24"/>
          <w:lang w:eastAsia="en-US"/>
        </w:rPr>
        <w:t xml:space="preserve">“CHAIRMAN: Can you explain to the </w:t>
      </w:r>
      <w:r w:rsidR="00285776">
        <w:rPr>
          <w:rFonts w:ascii="Calibri" w:eastAsia="Calibri" w:hAnsi="Calibri" w:cs="Calibri"/>
          <w:sz w:val="24"/>
          <w:szCs w:val="24"/>
          <w:lang w:eastAsia="en-US"/>
        </w:rPr>
        <w:t>S</w:t>
      </w:r>
      <w:r w:rsidRPr="00DA184A">
        <w:rPr>
          <w:rFonts w:ascii="Calibri" w:eastAsia="Calibri" w:hAnsi="Calibri" w:cs="Calibri"/>
          <w:sz w:val="24"/>
          <w:szCs w:val="24"/>
          <w:lang w:eastAsia="en-US"/>
        </w:rPr>
        <w:t>tewards why you did not mention that Mark Zahra was present, now that we’ve learned that he was?</w:t>
      </w:r>
    </w:p>
    <w:p w14:paraId="5C45EFA6" w14:textId="77777777" w:rsidR="00DA184A" w:rsidRPr="00DA184A" w:rsidRDefault="00DA184A" w:rsidP="00DA184A">
      <w:pPr>
        <w:spacing w:after="160" w:line="259" w:lineRule="auto"/>
        <w:jc w:val="both"/>
        <w:rPr>
          <w:rFonts w:ascii="Calibri" w:eastAsia="Calibri" w:hAnsi="Calibri" w:cs="Calibri"/>
          <w:sz w:val="24"/>
          <w:szCs w:val="24"/>
          <w:lang w:eastAsia="en-US"/>
        </w:rPr>
      </w:pPr>
      <w:r w:rsidRPr="00DA184A">
        <w:rPr>
          <w:rFonts w:ascii="Calibri" w:eastAsia="Calibri" w:hAnsi="Calibri" w:cs="Calibri"/>
          <w:sz w:val="24"/>
          <w:szCs w:val="24"/>
          <w:lang w:eastAsia="en-US"/>
        </w:rPr>
        <w:t>MR MELHAM: Yeah, well, initially I thought that you said that you were inquiring into late in the morning, early morning and, yeah, I just thought that you meant the time that the police were present.</w:t>
      </w:r>
    </w:p>
    <w:p w14:paraId="02079EAE" w14:textId="77777777" w:rsidR="00DA184A" w:rsidRPr="00DA184A" w:rsidRDefault="00DA184A" w:rsidP="00DA184A">
      <w:pPr>
        <w:spacing w:after="160" w:line="259" w:lineRule="auto"/>
        <w:jc w:val="both"/>
        <w:rPr>
          <w:rFonts w:ascii="Calibri" w:eastAsia="Calibri" w:hAnsi="Calibri" w:cs="Calibri"/>
          <w:sz w:val="24"/>
          <w:szCs w:val="24"/>
          <w:lang w:eastAsia="en-US"/>
        </w:rPr>
      </w:pPr>
      <w:r w:rsidRPr="00DA184A">
        <w:rPr>
          <w:rFonts w:ascii="Calibri" w:eastAsia="Calibri" w:hAnsi="Calibri" w:cs="Calibri"/>
          <w:sz w:val="24"/>
          <w:szCs w:val="24"/>
          <w:lang w:eastAsia="en-US"/>
        </w:rPr>
        <w:lastRenderedPageBreak/>
        <w:t>CHAIRMAN: So why didn’t you tell us during the interview at some stage that there was another rider present, that being Mark?</w:t>
      </w:r>
    </w:p>
    <w:p w14:paraId="795F37D9" w14:textId="77777777" w:rsidR="00DA184A" w:rsidRPr="00DA184A" w:rsidRDefault="00DA184A" w:rsidP="00DA184A">
      <w:pPr>
        <w:spacing w:after="160" w:line="259" w:lineRule="auto"/>
        <w:jc w:val="both"/>
        <w:rPr>
          <w:rFonts w:ascii="Calibri" w:eastAsia="Calibri" w:hAnsi="Calibri" w:cs="Calibri"/>
          <w:sz w:val="24"/>
          <w:szCs w:val="24"/>
          <w:lang w:eastAsia="en-US"/>
        </w:rPr>
      </w:pPr>
      <w:r w:rsidRPr="00DA184A">
        <w:rPr>
          <w:rFonts w:ascii="Calibri" w:eastAsia="Calibri" w:hAnsi="Calibri" w:cs="Calibri"/>
          <w:sz w:val="24"/>
          <w:szCs w:val="24"/>
          <w:lang w:eastAsia="en-US"/>
        </w:rPr>
        <w:t>MR MELHAM: Just for the reason I outlined.</w:t>
      </w:r>
    </w:p>
    <w:p w14:paraId="54EE7A57" w14:textId="77777777" w:rsidR="00DA184A" w:rsidRPr="00DA184A" w:rsidRDefault="00DA184A" w:rsidP="00DA184A">
      <w:pPr>
        <w:spacing w:after="160" w:line="259" w:lineRule="auto"/>
        <w:jc w:val="both"/>
        <w:rPr>
          <w:rFonts w:ascii="Calibri" w:eastAsia="Calibri" w:hAnsi="Calibri" w:cs="Calibri"/>
          <w:sz w:val="24"/>
          <w:szCs w:val="24"/>
          <w:lang w:eastAsia="en-US"/>
        </w:rPr>
      </w:pPr>
      <w:r w:rsidRPr="00DA184A">
        <w:rPr>
          <w:rFonts w:ascii="Calibri" w:eastAsia="Calibri" w:hAnsi="Calibri" w:cs="Calibri"/>
          <w:sz w:val="24"/>
          <w:szCs w:val="24"/>
          <w:lang w:eastAsia="en-US"/>
        </w:rPr>
        <w:t>CHAIRMAN: And what’s that explanation, because we were only dealing with the police, are you saying?</w:t>
      </w:r>
    </w:p>
    <w:p w14:paraId="5BD84BC6" w14:textId="77777777" w:rsidR="00DA184A" w:rsidRPr="00DA184A" w:rsidRDefault="00DA184A" w:rsidP="00DA184A">
      <w:pPr>
        <w:spacing w:after="160" w:line="259" w:lineRule="auto"/>
        <w:jc w:val="both"/>
        <w:rPr>
          <w:rFonts w:ascii="Calibri" w:eastAsia="Calibri" w:hAnsi="Calibri" w:cs="Calibri"/>
          <w:sz w:val="24"/>
          <w:szCs w:val="24"/>
          <w:lang w:eastAsia="en-US"/>
        </w:rPr>
      </w:pPr>
      <w:r w:rsidRPr="00DA184A">
        <w:rPr>
          <w:rFonts w:ascii="Calibri" w:eastAsia="Calibri" w:hAnsi="Calibri" w:cs="Calibri"/>
          <w:sz w:val="24"/>
          <w:szCs w:val="24"/>
          <w:lang w:eastAsia="en-US"/>
        </w:rPr>
        <w:t>MR MELHAM: Well, that’s what I thought. That’s what I thought the whole issue was about.”</w:t>
      </w:r>
    </w:p>
    <w:p w14:paraId="13DFC18D" w14:textId="0ACAA67B" w:rsidR="00DA184A" w:rsidRPr="00DA184A" w:rsidRDefault="00DA184A" w:rsidP="00DA184A">
      <w:pPr>
        <w:spacing w:after="160" w:line="259" w:lineRule="auto"/>
        <w:jc w:val="both"/>
        <w:rPr>
          <w:rFonts w:ascii="Calibri" w:eastAsia="Calibri" w:hAnsi="Calibri" w:cs="Calibri"/>
          <w:sz w:val="24"/>
          <w:szCs w:val="24"/>
          <w:lang w:eastAsia="en-US"/>
        </w:rPr>
      </w:pPr>
      <w:r w:rsidRPr="00DA184A">
        <w:rPr>
          <w:rFonts w:ascii="Calibri" w:eastAsia="Calibri" w:hAnsi="Calibri" w:cs="Calibri"/>
          <w:sz w:val="24"/>
          <w:szCs w:val="24"/>
          <w:lang w:eastAsia="en-US"/>
        </w:rPr>
        <w:t>You then said that you had not seen Mr</w:t>
      </w:r>
      <w:r w:rsidR="00285776">
        <w:rPr>
          <w:rFonts w:ascii="Calibri" w:eastAsia="Calibri" w:hAnsi="Calibri" w:cs="Calibri"/>
          <w:sz w:val="24"/>
          <w:szCs w:val="24"/>
          <w:lang w:eastAsia="en-US"/>
        </w:rPr>
        <w:t xml:space="preserve"> </w:t>
      </w:r>
      <w:r w:rsidRPr="00DA184A">
        <w:rPr>
          <w:rFonts w:ascii="Calibri" w:eastAsia="Calibri" w:hAnsi="Calibri" w:cs="Calibri"/>
          <w:sz w:val="24"/>
          <w:szCs w:val="24"/>
          <w:lang w:eastAsia="en-US"/>
        </w:rPr>
        <w:t>Zahra arrive or leave. The interview then went on as follows.</w:t>
      </w:r>
    </w:p>
    <w:p w14:paraId="0A10F0CE" w14:textId="77777777" w:rsidR="00DA184A" w:rsidRPr="00DA184A" w:rsidRDefault="00DA184A" w:rsidP="00DA184A">
      <w:pPr>
        <w:spacing w:after="160" w:line="259" w:lineRule="auto"/>
        <w:jc w:val="both"/>
        <w:rPr>
          <w:rFonts w:ascii="Calibri" w:eastAsia="Calibri" w:hAnsi="Calibri" w:cs="Calibri"/>
          <w:sz w:val="24"/>
          <w:szCs w:val="24"/>
          <w:lang w:eastAsia="en-US"/>
        </w:rPr>
      </w:pPr>
      <w:r w:rsidRPr="00DA184A">
        <w:rPr>
          <w:rFonts w:ascii="Calibri" w:eastAsia="Calibri" w:hAnsi="Calibri" w:cs="Calibri"/>
          <w:sz w:val="24"/>
          <w:szCs w:val="24"/>
          <w:lang w:eastAsia="en-US"/>
        </w:rPr>
        <w:t>“CHAIRMAN: So you’re not sure when he was there?</w:t>
      </w:r>
    </w:p>
    <w:p w14:paraId="46F2B340" w14:textId="02F093E4" w:rsidR="00DA184A" w:rsidRPr="00DA184A" w:rsidRDefault="00DA184A" w:rsidP="00DA184A">
      <w:pPr>
        <w:spacing w:after="160" w:line="259" w:lineRule="auto"/>
        <w:jc w:val="both"/>
        <w:rPr>
          <w:rFonts w:ascii="Calibri" w:eastAsia="Calibri" w:hAnsi="Calibri" w:cs="Calibri"/>
          <w:sz w:val="24"/>
          <w:szCs w:val="24"/>
          <w:lang w:eastAsia="en-US"/>
        </w:rPr>
      </w:pPr>
      <w:r w:rsidRPr="00DA184A">
        <w:rPr>
          <w:rFonts w:ascii="Calibri" w:eastAsia="Calibri" w:hAnsi="Calibri" w:cs="Calibri"/>
          <w:sz w:val="24"/>
          <w:szCs w:val="24"/>
          <w:lang w:eastAsia="en-US"/>
        </w:rPr>
        <w:t>MR MELHAM: No, I was blind, to be honest.</w:t>
      </w:r>
    </w:p>
    <w:p w14:paraId="67D382BA" w14:textId="62664753" w:rsidR="00DA184A" w:rsidRPr="00DA184A" w:rsidRDefault="00DA184A" w:rsidP="00DA184A">
      <w:pPr>
        <w:spacing w:after="160" w:line="259" w:lineRule="auto"/>
        <w:jc w:val="both"/>
        <w:rPr>
          <w:rFonts w:ascii="Calibri" w:eastAsia="Calibri" w:hAnsi="Calibri" w:cs="Calibri"/>
          <w:sz w:val="24"/>
          <w:szCs w:val="24"/>
          <w:lang w:eastAsia="en-US"/>
        </w:rPr>
      </w:pPr>
      <w:r w:rsidRPr="00DA184A">
        <w:rPr>
          <w:rFonts w:ascii="Calibri" w:eastAsia="Calibri" w:hAnsi="Calibri" w:cs="Calibri"/>
          <w:sz w:val="24"/>
          <w:szCs w:val="24"/>
          <w:lang w:eastAsia="en-US"/>
        </w:rPr>
        <w:t>CHAIRMAN: But were aware he was there?</w:t>
      </w:r>
    </w:p>
    <w:p w14:paraId="384B09AA" w14:textId="08CB2F86" w:rsidR="00DA184A" w:rsidRPr="00DA184A" w:rsidRDefault="00DA184A" w:rsidP="00DA184A">
      <w:pPr>
        <w:spacing w:after="160" w:line="259" w:lineRule="auto"/>
        <w:jc w:val="both"/>
        <w:rPr>
          <w:rFonts w:ascii="Calibri" w:eastAsia="Calibri" w:hAnsi="Calibri" w:cs="Calibri"/>
          <w:sz w:val="24"/>
          <w:szCs w:val="24"/>
          <w:lang w:eastAsia="en-US"/>
        </w:rPr>
      </w:pPr>
      <w:r w:rsidRPr="00DA184A">
        <w:rPr>
          <w:rFonts w:ascii="Calibri" w:eastAsia="Calibri" w:hAnsi="Calibri" w:cs="Calibri"/>
          <w:sz w:val="24"/>
          <w:szCs w:val="24"/>
          <w:lang w:eastAsia="en-US"/>
        </w:rPr>
        <w:t>MR MELHAM: Yeah, I was aware he was there.”</w:t>
      </w:r>
    </w:p>
    <w:p w14:paraId="31BE8E68" w14:textId="4C1A73E5" w:rsidR="00DA184A" w:rsidRPr="00DA184A" w:rsidRDefault="00DA184A" w:rsidP="00DA184A">
      <w:pPr>
        <w:spacing w:after="160" w:line="259" w:lineRule="auto"/>
        <w:jc w:val="both"/>
        <w:rPr>
          <w:rFonts w:ascii="Calibri" w:eastAsia="Calibri" w:hAnsi="Calibri" w:cs="Calibri"/>
          <w:sz w:val="24"/>
          <w:szCs w:val="24"/>
          <w:lang w:eastAsia="en-US"/>
        </w:rPr>
      </w:pPr>
      <w:r w:rsidRPr="00DA184A">
        <w:rPr>
          <w:rFonts w:ascii="Calibri" w:eastAsia="Calibri" w:hAnsi="Calibri" w:cs="Calibri"/>
          <w:sz w:val="24"/>
          <w:szCs w:val="24"/>
          <w:lang w:eastAsia="en-US"/>
        </w:rPr>
        <w:t>You admitted that on a later occasion you had been talking to Mr</w:t>
      </w:r>
      <w:r w:rsidR="00285776">
        <w:rPr>
          <w:rFonts w:ascii="Calibri" w:eastAsia="Calibri" w:hAnsi="Calibri" w:cs="Calibri"/>
          <w:sz w:val="24"/>
          <w:szCs w:val="24"/>
          <w:lang w:eastAsia="en-US"/>
        </w:rPr>
        <w:t xml:space="preserve"> </w:t>
      </w:r>
      <w:r w:rsidRPr="00DA184A">
        <w:rPr>
          <w:rFonts w:ascii="Calibri" w:eastAsia="Calibri" w:hAnsi="Calibri" w:cs="Calibri"/>
          <w:sz w:val="24"/>
          <w:szCs w:val="24"/>
          <w:lang w:eastAsia="en-US"/>
        </w:rPr>
        <w:t>Zahra about what was happening, as follows.</w:t>
      </w:r>
    </w:p>
    <w:p w14:paraId="766A08D7" w14:textId="114662AF" w:rsidR="00DA184A" w:rsidRPr="00DA184A" w:rsidRDefault="00DA184A" w:rsidP="00DA184A">
      <w:pPr>
        <w:spacing w:after="160" w:line="259" w:lineRule="auto"/>
        <w:jc w:val="both"/>
        <w:rPr>
          <w:rFonts w:ascii="Calibri" w:eastAsia="Calibri" w:hAnsi="Calibri" w:cs="Calibri"/>
          <w:sz w:val="24"/>
          <w:szCs w:val="24"/>
          <w:lang w:eastAsia="en-US"/>
        </w:rPr>
      </w:pPr>
      <w:r w:rsidRPr="00DA184A">
        <w:rPr>
          <w:rFonts w:ascii="Calibri" w:eastAsia="Calibri" w:hAnsi="Calibri" w:cs="Calibri"/>
          <w:sz w:val="24"/>
          <w:szCs w:val="24"/>
          <w:lang w:eastAsia="en-US"/>
        </w:rPr>
        <w:t>“Well, I just said “We stated that you weren’t there”, that he wasn’t there, because we – I didn’t feel it was relevant”.</w:t>
      </w:r>
    </w:p>
    <w:p w14:paraId="5CE210DF" w14:textId="22D5F1CE" w:rsidR="00DA184A" w:rsidRPr="00DA184A" w:rsidRDefault="00DA184A" w:rsidP="00DA184A">
      <w:pPr>
        <w:spacing w:after="160" w:line="259" w:lineRule="auto"/>
        <w:jc w:val="both"/>
        <w:rPr>
          <w:rFonts w:ascii="Calibri" w:eastAsia="Calibri" w:hAnsi="Calibri" w:cs="Calibri"/>
          <w:sz w:val="24"/>
          <w:szCs w:val="24"/>
          <w:lang w:eastAsia="en-US"/>
        </w:rPr>
      </w:pPr>
      <w:r w:rsidRPr="00DA184A">
        <w:rPr>
          <w:rFonts w:ascii="Calibri" w:eastAsia="Calibri" w:hAnsi="Calibri" w:cs="Calibri"/>
          <w:sz w:val="24"/>
          <w:szCs w:val="24"/>
          <w:lang w:eastAsia="en-US"/>
        </w:rPr>
        <w:t>There was th</w:t>
      </w:r>
      <w:r w:rsidR="00285776">
        <w:rPr>
          <w:rFonts w:ascii="Calibri" w:eastAsia="Calibri" w:hAnsi="Calibri" w:cs="Calibri"/>
          <w:sz w:val="24"/>
          <w:szCs w:val="24"/>
          <w:lang w:eastAsia="en-US"/>
        </w:rPr>
        <w:t>e</w:t>
      </w:r>
      <w:r w:rsidRPr="00DA184A">
        <w:rPr>
          <w:rFonts w:ascii="Calibri" w:eastAsia="Calibri" w:hAnsi="Calibri" w:cs="Calibri"/>
          <w:sz w:val="24"/>
          <w:szCs w:val="24"/>
          <w:lang w:eastAsia="en-US"/>
        </w:rPr>
        <w:t>n the following discussion with Steward Mr</w:t>
      </w:r>
      <w:r w:rsidR="00285776">
        <w:rPr>
          <w:rFonts w:ascii="Calibri" w:eastAsia="Calibri" w:hAnsi="Calibri" w:cs="Calibri"/>
          <w:sz w:val="24"/>
          <w:szCs w:val="24"/>
          <w:lang w:eastAsia="en-US"/>
        </w:rPr>
        <w:t xml:space="preserve"> </w:t>
      </w:r>
      <w:r w:rsidRPr="00DA184A">
        <w:rPr>
          <w:rFonts w:ascii="Calibri" w:eastAsia="Calibri" w:hAnsi="Calibri" w:cs="Calibri"/>
          <w:sz w:val="24"/>
          <w:szCs w:val="24"/>
          <w:lang w:eastAsia="en-US"/>
        </w:rPr>
        <w:t>Rob Montgomery.</w:t>
      </w:r>
    </w:p>
    <w:p w14:paraId="67AE2316" w14:textId="04AA393E" w:rsidR="00DA184A" w:rsidRPr="00DA184A" w:rsidRDefault="00DA184A" w:rsidP="00DA184A">
      <w:pPr>
        <w:spacing w:after="160" w:line="259" w:lineRule="auto"/>
        <w:jc w:val="both"/>
        <w:rPr>
          <w:rFonts w:ascii="Calibri" w:eastAsia="Calibri" w:hAnsi="Calibri" w:cs="Calibri"/>
          <w:sz w:val="24"/>
          <w:szCs w:val="24"/>
          <w:lang w:eastAsia="en-US"/>
        </w:rPr>
      </w:pPr>
      <w:r w:rsidRPr="00DA184A">
        <w:rPr>
          <w:rFonts w:ascii="Calibri" w:eastAsia="Calibri" w:hAnsi="Calibri" w:cs="Calibri"/>
          <w:sz w:val="24"/>
          <w:szCs w:val="24"/>
          <w:lang w:eastAsia="en-US"/>
        </w:rPr>
        <w:t>“MR MONTGOMETRY: Ben, you’ve said that the discussion was around – when we interviewed you on the 26</w:t>
      </w:r>
      <w:r w:rsidRPr="00DA184A">
        <w:rPr>
          <w:rFonts w:ascii="Calibri" w:eastAsia="Calibri" w:hAnsi="Calibri" w:cs="Calibri"/>
          <w:sz w:val="24"/>
          <w:szCs w:val="24"/>
          <w:vertAlign w:val="superscript"/>
          <w:lang w:eastAsia="en-US"/>
        </w:rPr>
        <w:t>th</w:t>
      </w:r>
      <w:r w:rsidRPr="00DA184A">
        <w:rPr>
          <w:rFonts w:ascii="Calibri" w:eastAsia="Calibri" w:hAnsi="Calibri" w:cs="Calibri"/>
          <w:sz w:val="24"/>
          <w:szCs w:val="24"/>
          <w:lang w:eastAsia="en-US"/>
        </w:rPr>
        <w:t xml:space="preserve"> that the discussion was around the police, but the police were never mentioned.</w:t>
      </w:r>
    </w:p>
    <w:p w14:paraId="1E84E84C" w14:textId="77777777" w:rsidR="00DA184A" w:rsidRPr="00DA184A" w:rsidRDefault="00DA184A" w:rsidP="00DA184A">
      <w:pPr>
        <w:spacing w:after="160" w:line="259" w:lineRule="auto"/>
        <w:jc w:val="both"/>
        <w:rPr>
          <w:rFonts w:ascii="Calibri" w:eastAsia="Calibri" w:hAnsi="Calibri" w:cs="Calibri"/>
          <w:sz w:val="24"/>
          <w:szCs w:val="24"/>
          <w:lang w:eastAsia="en-US"/>
        </w:rPr>
      </w:pPr>
      <w:r w:rsidRPr="00DA184A">
        <w:rPr>
          <w:rFonts w:ascii="Calibri" w:eastAsia="Calibri" w:hAnsi="Calibri" w:cs="Calibri"/>
          <w:sz w:val="24"/>
          <w:szCs w:val="24"/>
          <w:lang w:eastAsia="en-US"/>
        </w:rPr>
        <w:t>MR MELHAM: Well, that’s how I presumed you’d – that’s what I presumed the whole thing was about.</w:t>
      </w:r>
    </w:p>
    <w:p w14:paraId="6BD07543" w14:textId="77777777" w:rsidR="00DA184A" w:rsidRPr="00DA184A" w:rsidRDefault="00DA184A" w:rsidP="00DA184A">
      <w:pPr>
        <w:spacing w:after="160" w:line="259" w:lineRule="auto"/>
        <w:jc w:val="both"/>
        <w:rPr>
          <w:rFonts w:ascii="Calibri" w:eastAsia="Calibri" w:hAnsi="Calibri" w:cs="Calibri"/>
          <w:sz w:val="24"/>
          <w:szCs w:val="24"/>
          <w:lang w:eastAsia="en-US"/>
        </w:rPr>
      </w:pPr>
      <w:r w:rsidRPr="00DA184A">
        <w:rPr>
          <w:rFonts w:ascii="Calibri" w:eastAsia="Calibri" w:hAnsi="Calibri" w:cs="Calibri"/>
          <w:sz w:val="24"/>
          <w:szCs w:val="24"/>
          <w:lang w:eastAsia="en-US"/>
        </w:rPr>
        <w:t>MR  MONTGOMERY: But you never mentioned the police and we never mentioned the police.</w:t>
      </w:r>
    </w:p>
    <w:p w14:paraId="372F7A62" w14:textId="77777777" w:rsidR="00DA184A" w:rsidRPr="00DA184A" w:rsidRDefault="00DA184A" w:rsidP="00DA184A">
      <w:pPr>
        <w:spacing w:after="160" w:line="259" w:lineRule="auto"/>
        <w:jc w:val="both"/>
        <w:rPr>
          <w:rFonts w:ascii="Calibri" w:eastAsia="Calibri" w:hAnsi="Calibri" w:cs="Calibri"/>
          <w:sz w:val="24"/>
          <w:szCs w:val="24"/>
          <w:lang w:eastAsia="en-US"/>
        </w:rPr>
      </w:pPr>
      <w:r w:rsidRPr="00DA184A">
        <w:rPr>
          <w:rFonts w:ascii="Calibri" w:eastAsia="Calibri" w:hAnsi="Calibri" w:cs="Calibri"/>
          <w:sz w:val="24"/>
          <w:szCs w:val="24"/>
          <w:lang w:eastAsia="en-US"/>
        </w:rPr>
        <w:t>MR MELHAM: Yeah, but…</w:t>
      </w:r>
    </w:p>
    <w:p w14:paraId="3376E2EF" w14:textId="77777777" w:rsidR="00DA184A" w:rsidRPr="00DA184A" w:rsidRDefault="00DA184A" w:rsidP="00DA184A">
      <w:pPr>
        <w:spacing w:after="160" w:line="259" w:lineRule="auto"/>
        <w:jc w:val="both"/>
        <w:rPr>
          <w:rFonts w:ascii="Calibri" w:eastAsia="Calibri" w:hAnsi="Calibri" w:cs="Calibri"/>
          <w:sz w:val="24"/>
          <w:szCs w:val="24"/>
          <w:lang w:eastAsia="en-US"/>
        </w:rPr>
      </w:pPr>
      <w:r w:rsidRPr="00DA184A">
        <w:rPr>
          <w:rFonts w:ascii="Calibri" w:eastAsia="Calibri" w:hAnsi="Calibri" w:cs="Calibri"/>
          <w:sz w:val="24"/>
          <w:szCs w:val="24"/>
          <w:lang w:eastAsia="en-US"/>
        </w:rPr>
        <w:t>MR MONTGOMERY: You may have said in your second interview that you received a fine from them, but you never mentioned anything about the police arriving.</w:t>
      </w:r>
    </w:p>
    <w:p w14:paraId="72ECC2CA" w14:textId="77777777" w:rsidR="00DA184A" w:rsidRPr="00DA184A" w:rsidRDefault="00DA184A" w:rsidP="00DA184A">
      <w:pPr>
        <w:spacing w:after="160" w:line="259" w:lineRule="auto"/>
        <w:jc w:val="both"/>
        <w:rPr>
          <w:rFonts w:ascii="Calibri" w:eastAsia="Calibri" w:hAnsi="Calibri" w:cs="Calibri"/>
          <w:sz w:val="24"/>
          <w:szCs w:val="24"/>
          <w:lang w:eastAsia="en-US"/>
        </w:rPr>
      </w:pPr>
      <w:r w:rsidRPr="00DA184A">
        <w:rPr>
          <w:rFonts w:ascii="Calibri" w:eastAsia="Calibri" w:hAnsi="Calibri" w:cs="Calibri"/>
          <w:sz w:val="24"/>
          <w:szCs w:val="24"/>
          <w:lang w:eastAsia="en-US"/>
        </w:rPr>
        <w:t>MR MELHAM: Yeah, but that’s because I thought that, you know, that’s what I thought the whole inquiry was about.</w:t>
      </w:r>
    </w:p>
    <w:p w14:paraId="7FF9A2A9" w14:textId="77777777" w:rsidR="00DA184A" w:rsidRPr="00DA184A" w:rsidRDefault="00DA184A" w:rsidP="00DA184A">
      <w:pPr>
        <w:spacing w:after="160" w:line="259" w:lineRule="auto"/>
        <w:jc w:val="both"/>
        <w:rPr>
          <w:rFonts w:ascii="Calibri" w:eastAsia="Calibri" w:hAnsi="Calibri" w:cs="Calibri"/>
          <w:sz w:val="24"/>
          <w:szCs w:val="24"/>
          <w:lang w:eastAsia="en-US"/>
        </w:rPr>
      </w:pPr>
      <w:r w:rsidRPr="00DA184A">
        <w:rPr>
          <w:rFonts w:ascii="Calibri" w:eastAsia="Calibri" w:hAnsi="Calibri" w:cs="Calibri"/>
          <w:sz w:val="24"/>
          <w:szCs w:val="24"/>
          <w:lang w:eastAsia="en-US"/>
        </w:rPr>
        <w:lastRenderedPageBreak/>
        <w:t>MR MONTGOMERY: No, the inquiry was based on a gathering. We had information about a gathering.</w:t>
      </w:r>
    </w:p>
    <w:p w14:paraId="26E22129" w14:textId="77777777" w:rsidR="00DA184A" w:rsidRPr="00DA184A" w:rsidRDefault="00DA184A" w:rsidP="00DA184A">
      <w:pPr>
        <w:spacing w:after="160" w:line="259" w:lineRule="auto"/>
        <w:jc w:val="both"/>
        <w:rPr>
          <w:rFonts w:ascii="Calibri" w:eastAsia="Calibri" w:hAnsi="Calibri" w:cs="Calibri"/>
          <w:sz w:val="24"/>
          <w:szCs w:val="24"/>
          <w:lang w:eastAsia="en-US"/>
        </w:rPr>
      </w:pPr>
      <w:r w:rsidRPr="00DA184A">
        <w:rPr>
          <w:rFonts w:ascii="Calibri" w:eastAsia="Calibri" w:hAnsi="Calibri" w:cs="Calibri"/>
          <w:sz w:val="24"/>
          <w:szCs w:val="24"/>
          <w:lang w:eastAsia="en-US"/>
        </w:rPr>
        <w:t>MR MELHAM: Mm. Well I just presumed that ---</w:t>
      </w:r>
    </w:p>
    <w:p w14:paraId="4C1EEDCC" w14:textId="24312AC3" w:rsidR="00DA184A" w:rsidRPr="00DA184A" w:rsidRDefault="00DA184A" w:rsidP="00DA184A">
      <w:pPr>
        <w:spacing w:after="160" w:line="259" w:lineRule="auto"/>
        <w:jc w:val="both"/>
        <w:rPr>
          <w:rFonts w:ascii="Calibri" w:eastAsia="Calibri" w:hAnsi="Calibri" w:cs="Calibri"/>
          <w:sz w:val="24"/>
          <w:szCs w:val="24"/>
          <w:lang w:eastAsia="en-US"/>
        </w:rPr>
      </w:pPr>
      <w:r w:rsidRPr="00DA184A">
        <w:rPr>
          <w:rFonts w:ascii="Calibri" w:eastAsia="Calibri" w:hAnsi="Calibri" w:cs="Calibri"/>
          <w:sz w:val="24"/>
          <w:szCs w:val="24"/>
          <w:lang w:eastAsia="en-US"/>
        </w:rPr>
        <w:t>MR MONTGOMERY: And you were asked specifically who was there.</w:t>
      </w:r>
    </w:p>
    <w:p w14:paraId="59958506" w14:textId="77777777" w:rsidR="00DA184A" w:rsidRPr="00DA184A" w:rsidRDefault="00DA184A" w:rsidP="00DA184A">
      <w:pPr>
        <w:spacing w:after="160" w:line="259" w:lineRule="auto"/>
        <w:jc w:val="both"/>
        <w:rPr>
          <w:rFonts w:ascii="Calibri" w:eastAsia="Calibri" w:hAnsi="Calibri" w:cs="Calibri"/>
          <w:sz w:val="24"/>
          <w:szCs w:val="24"/>
          <w:lang w:eastAsia="en-US"/>
        </w:rPr>
      </w:pPr>
      <w:r w:rsidRPr="00DA184A">
        <w:rPr>
          <w:rFonts w:ascii="Calibri" w:eastAsia="Calibri" w:hAnsi="Calibri" w:cs="Calibri"/>
          <w:sz w:val="24"/>
          <w:szCs w:val="24"/>
          <w:lang w:eastAsia="en-US"/>
        </w:rPr>
        <w:t>MR MELHAM: Yeah, well I thought that information was – I thought the inquiry was based on the police turning up.</w:t>
      </w:r>
    </w:p>
    <w:p w14:paraId="581D0FD2" w14:textId="77777777" w:rsidR="00DA184A" w:rsidRPr="00DA184A" w:rsidRDefault="00DA184A" w:rsidP="00DA184A">
      <w:pPr>
        <w:spacing w:after="160" w:line="259" w:lineRule="auto"/>
        <w:jc w:val="both"/>
        <w:rPr>
          <w:rFonts w:ascii="Calibri" w:eastAsia="Calibri" w:hAnsi="Calibri" w:cs="Calibri"/>
          <w:sz w:val="24"/>
          <w:szCs w:val="24"/>
          <w:lang w:eastAsia="en-US"/>
        </w:rPr>
      </w:pPr>
      <w:r w:rsidRPr="00DA184A">
        <w:rPr>
          <w:rFonts w:ascii="Calibri" w:eastAsia="Calibri" w:hAnsi="Calibri" w:cs="Calibri"/>
          <w:sz w:val="24"/>
          <w:szCs w:val="24"/>
          <w:lang w:eastAsia="en-US"/>
        </w:rPr>
        <w:t>MR MONTGOMERY: Well, it wasn’t because they were never mentioned.</w:t>
      </w:r>
    </w:p>
    <w:p w14:paraId="6DF4C08E" w14:textId="77777777" w:rsidR="00DA184A" w:rsidRPr="00DA184A" w:rsidRDefault="00DA184A" w:rsidP="00DA184A">
      <w:pPr>
        <w:spacing w:after="160" w:line="259" w:lineRule="auto"/>
        <w:jc w:val="both"/>
        <w:rPr>
          <w:rFonts w:ascii="Calibri" w:eastAsia="Calibri" w:hAnsi="Calibri" w:cs="Calibri"/>
          <w:sz w:val="24"/>
          <w:szCs w:val="24"/>
          <w:lang w:eastAsia="en-US"/>
        </w:rPr>
      </w:pPr>
      <w:r w:rsidRPr="00DA184A">
        <w:rPr>
          <w:rFonts w:ascii="Calibri" w:eastAsia="Calibri" w:hAnsi="Calibri" w:cs="Calibri"/>
          <w:sz w:val="24"/>
          <w:szCs w:val="24"/>
          <w:lang w:eastAsia="en-US"/>
        </w:rPr>
        <w:t>MR MELHAM: Mm.</w:t>
      </w:r>
    </w:p>
    <w:p w14:paraId="618BFC8C" w14:textId="437B371C" w:rsidR="00DA184A" w:rsidRPr="00DA184A" w:rsidRDefault="00DA184A" w:rsidP="00DA184A">
      <w:pPr>
        <w:spacing w:after="160" w:line="259" w:lineRule="auto"/>
        <w:jc w:val="both"/>
        <w:rPr>
          <w:rFonts w:ascii="Calibri" w:eastAsia="Calibri" w:hAnsi="Calibri" w:cs="Calibri"/>
          <w:sz w:val="24"/>
          <w:szCs w:val="24"/>
          <w:lang w:eastAsia="en-US"/>
        </w:rPr>
      </w:pPr>
      <w:r w:rsidRPr="00DA184A">
        <w:rPr>
          <w:rFonts w:ascii="Calibri" w:eastAsia="Calibri" w:hAnsi="Calibri" w:cs="Calibri"/>
          <w:sz w:val="24"/>
          <w:szCs w:val="24"/>
          <w:lang w:eastAsia="en-US"/>
        </w:rPr>
        <w:t>MR</w:t>
      </w:r>
      <w:r w:rsidR="005376B4">
        <w:rPr>
          <w:rFonts w:ascii="Calibri" w:eastAsia="Calibri" w:hAnsi="Calibri" w:cs="Calibri"/>
          <w:sz w:val="24"/>
          <w:szCs w:val="24"/>
          <w:lang w:eastAsia="en-US"/>
        </w:rPr>
        <w:t xml:space="preserve"> </w:t>
      </w:r>
      <w:r w:rsidRPr="00DA184A">
        <w:rPr>
          <w:rFonts w:ascii="Calibri" w:eastAsia="Calibri" w:hAnsi="Calibri" w:cs="Calibri"/>
          <w:sz w:val="24"/>
          <w:szCs w:val="24"/>
          <w:lang w:eastAsia="en-US"/>
        </w:rPr>
        <w:t>MONTGOMERY: They weren’t mentioned by you either.</w:t>
      </w:r>
    </w:p>
    <w:p w14:paraId="52647587" w14:textId="77777777" w:rsidR="00DA184A" w:rsidRPr="00DA184A" w:rsidRDefault="00DA184A" w:rsidP="00DA184A">
      <w:pPr>
        <w:spacing w:after="160" w:line="259" w:lineRule="auto"/>
        <w:jc w:val="both"/>
        <w:rPr>
          <w:rFonts w:ascii="Calibri" w:eastAsia="Calibri" w:hAnsi="Calibri" w:cs="Calibri"/>
          <w:sz w:val="24"/>
          <w:szCs w:val="24"/>
          <w:lang w:eastAsia="en-US"/>
        </w:rPr>
      </w:pPr>
      <w:r w:rsidRPr="00DA184A">
        <w:rPr>
          <w:rFonts w:ascii="Calibri" w:eastAsia="Calibri" w:hAnsi="Calibri" w:cs="Calibri"/>
          <w:sz w:val="24"/>
          <w:szCs w:val="24"/>
          <w:lang w:eastAsia="en-US"/>
        </w:rPr>
        <w:t>MR MELHAM: Because I presumed that you knew”.</w:t>
      </w:r>
    </w:p>
    <w:p w14:paraId="070C9E06" w14:textId="77777777" w:rsidR="00DA184A" w:rsidRPr="00DA184A" w:rsidRDefault="00DA184A" w:rsidP="00DA184A">
      <w:pPr>
        <w:spacing w:after="160" w:line="259" w:lineRule="auto"/>
        <w:jc w:val="both"/>
        <w:rPr>
          <w:rFonts w:ascii="Calibri" w:eastAsia="Calibri" w:hAnsi="Calibri" w:cs="Calibri"/>
          <w:sz w:val="24"/>
          <w:szCs w:val="24"/>
          <w:lang w:eastAsia="en-US"/>
        </w:rPr>
      </w:pPr>
      <w:r w:rsidRPr="00DA184A">
        <w:rPr>
          <w:rFonts w:ascii="Calibri" w:eastAsia="Calibri" w:hAnsi="Calibri" w:cs="Calibri"/>
          <w:sz w:val="24"/>
          <w:szCs w:val="24"/>
          <w:lang w:eastAsia="en-US"/>
        </w:rPr>
        <w:t>We have gone into the transcript of the interviews with you at some length. Whilst you have pleaded guilty to the offence, there have been several sets of written submissions on your behalf, and exactly what the facts were that you were admitting has not always been clear. Further, the circumstances of the offending have the potential to be relevant. Bearing this in mind, we set out the following.</w:t>
      </w:r>
    </w:p>
    <w:p w14:paraId="0A170F8B" w14:textId="7A476274" w:rsidR="00DA184A" w:rsidRPr="00DA184A" w:rsidRDefault="00DA184A" w:rsidP="00DA184A">
      <w:pPr>
        <w:spacing w:after="160" w:line="259" w:lineRule="auto"/>
        <w:jc w:val="both"/>
        <w:rPr>
          <w:rFonts w:ascii="Calibri" w:eastAsia="Calibri" w:hAnsi="Calibri" w:cs="Calibri"/>
          <w:sz w:val="24"/>
          <w:szCs w:val="24"/>
          <w:lang w:eastAsia="en-US"/>
        </w:rPr>
      </w:pPr>
      <w:r w:rsidRPr="00DA184A">
        <w:rPr>
          <w:rFonts w:ascii="Calibri" w:eastAsia="Calibri" w:hAnsi="Calibri" w:cs="Calibri"/>
          <w:sz w:val="24"/>
          <w:szCs w:val="24"/>
          <w:lang w:eastAsia="en-US"/>
        </w:rPr>
        <w:t>We do not accept that you did not list Mr</w:t>
      </w:r>
      <w:r w:rsidR="005376B4">
        <w:rPr>
          <w:rFonts w:ascii="Calibri" w:eastAsia="Calibri" w:hAnsi="Calibri" w:cs="Calibri"/>
          <w:sz w:val="24"/>
          <w:szCs w:val="24"/>
          <w:lang w:eastAsia="en-US"/>
        </w:rPr>
        <w:t xml:space="preserve"> </w:t>
      </w:r>
      <w:r w:rsidRPr="00DA184A">
        <w:rPr>
          <w:rFonts w:ascii="Calibri" w:eastAsia="Calibri" w:hAnsi="Calibri" w:cs="Calibri"/>
          <w:sz w:val="24"/>
          <w:szCs w:val="24"/>
          <w:lang w:eastAsia="en-US"/>
        </w:rPr>
        <w:t>Zahra’s name with the other names because you believed that the Stewards only wanted the names of those present when the police arrived. Almost at the start of the first interview, you were simply asked who had been present. There was no mention by the Stewards of any police presence or of any specific time. You listed those who had been there, even including a person whose name you did not know. You did not mention Mr</w:t>
      </w:r>
      <w:r w:rsidR="005376B4">
        <w:rPr>
          <w:rFonts w:ascii="Calibri" w:eastAsia="Calibri" w:hAnsi="Calibri" w:cs="Calibri"/>
          <w:sz w:val="24"/>
          <w:szCs w:val="24"/>
          <w:lang w:eastAsia="en-US"/>
        </w:rPr>
        <w:t xml:space="preserve"> </w:t>
      </w:r>
      <w:r w:rsidRPr="00DA184A">
        <w:rPr>
          <w:rFonts w:ascii="Calibri" w:eastAsia="Calibri" w:hAnsi="Calibri" w:cs="Calibri"/>
          <w:sz w:val="24"/>
          <w:szCs w:val="24"/>
          <w:lang w:eastAsia="en-US"/>
        </w:rPr>
        <w:t>Zahra.</w:t>
      </w:r>
    </w:p>
    <w:p w14:paraId="31BC064A" w14:textId="0BF1F8B7" w:rsidR="00DA184A" w:rsidRPr="00DA184A" w:rsidRDefault="00DA184A" w:rsidP="00DA184A">
      <w:pPr>
        <w:spacing w:after="160" w:line="259" w:lineRule="auto"/>
        <w:jc w:val="both"/>
        <w:rPr>
          <w:rFonts w:ascii="Calibri" w:eastAsia="Calibri" w:hAnsi="Calibri" w:cs="Calibri"/>
          <w:sz w:val="24"/>
          <w:szCs w:val="24"/>
          <w:lang w:eastAsia="en-US"/>
        </w:rPr>
      </w:pPr>
      <w:r w:rsidRPr="00DA184A">
        <w:rPr>
          <w:rFonts w:ascii="Calibri" w:eastAsia="Calibri" w:hAnsi="Calibri" w:cs="Calibri"/>
          <w:sz w:val="24"/>
          <w:szCs w:val="24"/>
          <w:lang w:eastAsia="en-US"/>
        </w:rPr>
        <w:t>We can only presume that you did not wish to get him into trouble. True it is that he had not been there when the police arrived and dealt with those who were still in attendance. Presumably you thought that if you did not list Mr</w:t>
      </w:r>
      <w:r w:rsidR="005376B4">
        <w:rPr>
          <w:rFonts w:ascii="Calibri" w:eastAsia="Calibri" w:hAnsi="Calibri" w:cs="Calibri"/>
          <w:sz w:val="24"/>
          <w:szCs w:val="24"/>
          <w:lang w:eastAsia="en-US"/>
        </w:rPr>
        <w:t xml:space="preserve"> </w:t>
      </w:r>
      <w:r w:rsidRPr="00DA184A">
        <w:rPr>
          <w:rFonts w:ascii="Calibri" w:eastAsia="Calibri" w:hAnsi="Calibri" w:cs="Calibri"/>
          <w:sz w:val="24"/>
          <w:szCs w:val="24"/>
          <w:lang w:eastAsia="en-US"/>
        </w:rPr>
        <w:t xml:space="preserve">Zahra’s name along with the others, word may never have got out that he had been there.   </w:t>
      </w:r>
    </w:p>
    <w:p w14:paraId="154A009B" w14:textId="5728E864" w:rsidR="00DA184A" w:rsidRPr="00DA184A" w:rsidRDefault="00DA184A" w:rsidP="00DA184A">
      <w:pPr>
        <w:spacing w:after="160" w:line="259" w:lineRule="auto"/>
        <w:jc w:val="both"/>
        <w:rPr>
          <w:rFonts w:ascii="Calibri" w:eastAsia="Calibri" w:hAnsi="Calibri" w:cs="Calibri"/>
          <w:sz w:val="24"/>
          <w:szCs w:val="24"/>
          <w:lang w:eastAsia="en-US"/>
        </w:rPr>
      </w:pPr>
      <w:r w:rsidRPr="00DA184A">
        <w:rPr>
          <w:rFonts w:ascii="Calibri" w:eastAsia="Calibri" w:hAnsi="Calibri" w:cs="Calibri"/>
          <w:sz w:val="24"/>
          <w:szCs w:val="24"/>
          <w:lang w:eastAsia="en-US"/>
        </w:rPr>
        <w:t>However, word did get out and come to the attention of the Stewards. There was a third interview on 30 August</w:t>
      </w:r>
      <w:r w:rsidR="005376B4">
        <w:rPr>
          <w:rFonts w:ascii="Calibri" w:eastAsia="Calibri" w:hAnsi="Calibri" w:cs="Calibri"/>
          <w:sz w:val="24"/>
          <w:szCs w:val="24"/>
          <w:lang w:eastAsia="en-US"/>
        </w:rPr>
        <w:t xml:space="preserve"> 2021</w:t>
      </w:r>
      <w:r w:rsidRPr="00DA184A">
        <w:rPr>
          <w:rFonts w:ascii="Calibri" w:eastAsia="Calibri" w:hAnsi="Calibri" w:cs="Calibri"/>
          <w:sz w:val="24"/>
          <w:szCs w:val="24"/>
          <w:lang w:eastAsia="en-US"/>
        </w:rPr>
        <w:t>. It was almost immediately evident that they had received information that Mr</w:t>
      </w:r>
      <w:r w:rsidR="005376B4">
        <w:rPr>
          <w:rFonts w:ascii="Calibri" w:eastAsia="Calibri" w:hAnsi="Calibri" w:cs="Calibri"/>
          <w:sz w:val="24"/>
          <w:szCs w:val="24"/>
          <w:lang w:eastAsia="en-US"/>
        </w:rPr>
        <w:t xml:space="preserve"> </w:t>
      </w:r>
      <w:r w:rsidRPr="00DA184A">
        <w:rPr>
          <w:rFonts w:ascii="Calibri" w:eastAsia="Calibri" w:hAnsi="Calibri" w:cs="Calibri"/>
          <w:sz w:val="24"/>
          <w:szCs w:val="24"/>
          <w:lang w:eastAsia="en-US"/>
        </w:rPr>
        <w:t>Zahra had been at the Airbnb. You moved to a fall back position. You had not mentioned him because you thought that the Stewards’ enquiry was as to who had been present when the police, who had never been mentioned, arrived.</w:t>
      </w:r>
    </w:p>
    <w:p w14:paraId="5305E4DE" w14:textId="57682EBA" w:rsidR="00DA184A" w:rsidRPr="00DA184A" w:rsidRDefault="00DA184A" w:rsidP="00DA184A">
      <w:pPr>
        <w:spacing w:after="160" w:line="259" w:lineRule="auto"/>
        <w:jc w:val="both"/>
        <w:rPr>
          <w:rFonts w:ascii="Calibri" w:eastAsia="Calibri" w:hAnsi="Calibri" w:cs="Calibri"/>
          <w:sz w:val="24"/>
          <w:szCs w:val="24"/>
          <w:lang w:eastAsia="en-US"/>
        </w:rPr>
      </w:pPr>
      <w:r w:rsidRPr="00DA184A">
        <w:rPr>
          <w:rFonts w:ascii="Calibri" w:eastAsia="Calibri" w:hAnsi="Calibri" w:cs="Calibri"/>
          <w:sz w:val="24"/>
          <w:szCs w:val="24"/>
          <w:lang w:eastAsia="en-US"/>
        </w:rPr>
        <w:t xml:space="preserve">As we have said more than once, the work of the Stewards is difficult and demanding enough without having to put up with false or misleading information. That is particularly so in the </w:t>
      </w:r>
      <w:r w:rsidRPr="00DA184A">
        <w:rPr>
          <w:rFonts w:ascii="Calibri" w:eastAsia="Calibri" w:hAnsi="Calibri" w:cs="Calibri"/>
          <w:sz w:val="24"/>
          <w:szCs w:val="24"/>
          <w:lang w:eastAsia="en-US"/>
        </w:rPr>
        <w:lastRenderedPageBreak/>
        <w:t>context of the efforts to keep the industry functioning. General deterrence is an important consideration.</w:t>
      </w:r>
    </w:p>
    <w:p w14:paraId="2429F915" w14:textId="52D56CB6" w:rsidR="00DA184A" w:rsidRPr="00DA184A" w:rsidRDefault="00DA184A" w:rsidP="00DA184A">
      <w:pPr>
        <w:spacing w:after="160" w:line="259" w:lineRule="auto"/>
        <w:jc w:val="both"/>
        <w:rPr>
          <w:rFonts w:ascii="Calibri" w:eastAsia="Calibri" w:hAnsi="Calibri" w:cs="Calibri"/>
          <w:sz w:val="24"/>
          <w:szCs w:val="24"/>
          <w:lang w:eastAsia="en-US"/>
        </w:rPr>
      </w:pPr>
      <w:r w:rsidRPr="00DA184A">
        <w:rPr>
          <w:rFonts w:ascii="Calibri" w:eastAsia="Calibri" w:hAnsi="Calibri" w:cs="Calibri"/>
          <w:sz w:val="24"/>
          <w:szCs w:val="24"/>
          <w:lang w:eastAsia="en-US"/>
        </w:rPr>
        <w:t>In your particular case, specific deterrence also looms large. It is a topic to which we shall return.</w:t>
      </w:r>
    </w:p>
    <w:p w14:paraId="79456BB3" w14:textId="15309E66" w:rsidR="00DA184A" w:rsidRPr="00DA184A" w:rsidRDefault="00DA184A" w:rsidP="00DA184A">
      <w:pPr>
        <w:spacing w:after="160" w:line="259" w:lineRule="auto"/>
        <w:jc w:val="both"/>
        <w:rPr>
          <w:rFonts w:ascii="Calibri" w:eastAsia="Calibri" w:hAnsi="Calibri" w:cs="Calibri"/>
          <w:sz w:val="24"/>
          <w:szCs w:val="24"/>
          <w:lang w:eastAsia="en-US"/>
        </w:rPr>
      </w:pPr>
      <w:r w:rsidRPr="00DA184A">
        <w:rPr>
          <w:rFonts w:ascii="Calibri" w:eastAsia="Calibri" w:hAnsi="Calibri" w:cs="Calibri"/>
          <w:sz w:val="24"/>
          <w:szCs w:val="24"/>
          <w:lang w:eastAsia="en-US"/>
        </w:rPr>
        <w:t xml:space="preserve">Further, many hours </w:t>
      </w:r>
      <w:r w:rsidR="005376B4">
        <w:rPr>
          <w:rFonts w:ascii="Calibri" w:eastAsia="Calibri" w:hAnsi="Calibri" w:cs="Calibri"/>
          <w:sz w:val="24"/>
          <w:szCs w:val="24"/>
          <w:lang w:eastAsia="en-US"/>
        </w:rPr>
        <w:t>–</w:t>
      </w:r>
      <w:r w:rsidRPr="00DA184A">
        <w:rPr>
          <w:rFonts w:ascii="Calibri" w:eastAsia="Calibri" w:hAnsi="Calibri" w:cs="Calibri"/>
          <w:sz w:val="24"/>
          <w:szCs w:val="24"/>
          <w:lang w:eastAsia="en-US"/>
        </w:rPr>
        <w:t xml:space="preserve"> in excess of three days – passed between your giving false or misleading evidence to the Stewards on 26 August </w:t>
      </w:r>
      <w:r w:rsidR="005376B4">
        <w:rPr>
          <w:rFonts w:ascii="Calibri" w:eastAsia="Calibri" w:hAnsi="Calibri" w:cs="Calibri"/>
          <w:sz w:val="24"/>
          <w:szCs w:val="24"/>
          <w:lang w:eastAsia="en-US"/>
        </w:rPr>
        <w:t xml:space="preserve">2021 </w:t>
      </w:r>
      <w:r w:rsidRPr="00DA184A">
        <w:rPr>
          <w:rFonts w:ascii="Calibri" w:eastAsia="Calibri" w:hAnsi="Calibri" w:cs="Calibri"/>
          <w:sz w:val="24"/>
          <w:szCs w:val="24"/>
          <w:lang w:eastAsia="en-US"/>
        </w:rPr>
        <w:t>and your admission on 30 August</w:t>
      </w:r>
      <w:r w:rsidR="005376B4">
        <w:rPr>
          <w:rFonts w:ascii="Calibri" w:eastAsia="Calibri" w:hAnsi="Calibri" w:cs="Calibri"/>
          <w:sz w:val="24"/>
          <w:szCs w:val="24"/>
          <w:lang w:eastAsia="en-US"/>
        </w:rPr>
        <w:t xml:space="preserve"> 2021</w:t>
      </w:r>
      <w:r w:rsidRPr="00DA184A">
        <w:rPr>
          <w:rFonts w:ascii="Calibri" w:eastAsia="Calibri" w:hAnsi="Calibri" w:cs="Calibri"/>
          <w:sz w:val="24"/>
          <w:szCs w:val="24"/>
          <w:lang w:eastAsia="en-US"/>
        </w:rPr>
        <w:t xml:space="preserve"> of Mr</w:t>
      </w:r>
      <w:r w:rsidR="00A830A1">
        <w:rPr>
          <w:rFonts w:ascii="Calibri" w:eastAsia="Calibri" w:hAnsi="Calibri" w:cs="Calibri"/>
          <w:sz w:val="24"/>
          <w:szCs w:val="24"/>
          <w:lang w:eastAsia="en-US"/>
        </w:rPr>
        <w:t xml:space="preserve"> </w:t>
      </w:r>
      <w:r w:rsidRPr="00DA184A">
        <w:rPr>
          <w:rFonts w:ascii="Calibri" w:eastAsia="Calibri" w:hAnsi="Calibri" w:cs="Calibri"/>
          <w:sz w:val="24"/>
          <w:szCs w:val="24"/>
          <w:lang w:eastAsia="en-US"/>
        </w:rPr>
        <w:t>Zahra’s presence. In the meantime, Mr</w:t>
      </w:r>
      <w:r w:rsidR="00A830A1">
        <w:rPr>
          <w:rFonts w:ascii="Calibri" w:eastAsia="Calibri" w:hAnsi="Calibri" w:cs="Calibri"/>
          <w:sz w:val="24"/>
          <w:szCs w:val="24"/>
          <w:lang w:eastAsia="en-US"/>
        </w:rPr>
        <w:t xml:space="preserve"> </w:t>
      </w:r>
      <w:r w:rsidRPr="00DA184A">
        <w:rPr>
          <w:rFonts w:ascii="Calibri" w:eastAsia="Calibri" w:hAnsi="Calibri" w:cs="Calibri"/>
          <w:sz w:val="24"/>
          <w:szCs w:val="24"/>
          <w:lang w:eastAsia="en-US"/>
        </w:rPr>
        <w:t>Zahra had ridden at jump outs. We have said before and we say again that, for all you knew, there could have been a calamity.</w:t>
      </w:r>
    </w:p>
    <w:p w14:paraId="7741A065" w14:textId="0FE96F02" w:rsidR="00DA184A" w:rsidRPr="00DA184A" w:rsidRDefault="00DA184A" w:rsidP="00DA184A">
      <w:pPr>
        <w:spacing w:after="160" w:line="259" w:lineRule="auto"/>
        <w:jc w:val="both"/>
        <w:rPr>
          <w:rFonts w:ascii="Calibri" w:eastAsia="Calibri" w:hAnsi="Calibri" w:cs="Calibri"/>
          <w:sz w:val="24"/>
          <w:szCs w:val="24"/>
          <w:lang w:eastAsia="en-US"/>
        </w:rPr>
      </w:pPr>
      <w:r w:rsidRPr="00DA184A">
        <w:rPr>
          <w:rFonts w:ascii="Calibri" w:eastAsia="Calibri" w:hAnsi="Calibri" w:cs="Calibri"/>
          <w:sz w:val="24"/>
          <w:szCs w:val="24"/>
          <w:lang w:eastAsia="en-US"/>
        </w:rPr>
        <w:t>This charge does not concern your breach of AR 232(b), to which you have pleaded guilty and for which punishment has already been imposed. This charge concerns your giving false or misleading evidence. We emphasise that the relevance of the COVID</w:t>
      </w:r>
      <w:r w:rsidR="00A830A1">
        <w:rPr>
          <w:rFonts w:ascii="Calibri" w:eastAsia="Calibri" w:hAnsi="Calibri" w:cs="Calibri"/>
          <w:sz w:val="24"/>
          <w:szCs w:val="24"/>
          <w:lang w:eastAsia="en-US"/>
        </w:rPr>
        <w:t>-19</w:t>
      </w:r>
      <w:r w:rsidRPr="00DA184A">
        <w:rPr>
          <w:rFonts w:ascii="Calibri" w:eastAsia="Calibri" w:hAnsi="Calibri" w:cs="Calibri"/>
          <w:sz w:val="24"/>
          <w:szCs w:val="24"/>
          <w:lang w:eastAsia="en-US"/>
        </w:rPr>
        <w:t xml:space="preserve"> virus is that it provides the context in which the charge pursuant to AR 232(i) arose and that your false or misleading evidence delayed the Stewards becoming aware of the presence of Mr</w:t>
      </w:r>
      <w:r w:rsidR="00A830A1">
        <w:rPr>
          <w:rFonts w:ascii="Calibri" w:eastAsia="Calibri" w:hAnsi="Calibri" w:cs="Calibri"/>
          <w:sz w:val="24"/>
          <w:szCs w:val="24"/>
          <w:lang w:eastAsia="en-US"/>
        </w:rPr>
        <w:t xml:space="preserve"> </w:t>
      </w:r>
      <w:r w:rsidRPr="00DA184A">
        <w:rPr>
          <w:rFonts w:ascii="Calibri" w:eastAsia="Calibri" w:hAnsi="Calibri" w:cs="Calibri"/>
          <w:sz w:val="24"/>
          <w:szCs w:val="24"/>
          <w:lang w:eastAsia="en-US"/>
        </w:rPr>
        <w:t>Zahra at the Airbnb on 25 August</w:t>
      </w:r>
      <w:r w:rsidR="00A830A1">
        <w:rPr>
          <w:rFonts w:ascii="Calibri" w:eastAsia="Calibri" w:hAnsi="Calibri" w:cs="Calibri"/>
          <w:sz w:val="24"/>
          <w:szCs w:val="24"/>
          <w:lang w:eastAsia="en-US"/>
        </w:rPr>
        <w:t xml:space="preserve"> 2021</w:t>
      </w:r>
      <w:r w:rsidRPr="00DA184A">
        <w:rPr>
          <w:rFonts w:ascii="Calibri" w:eastAsia="Calibri" w:hAnsi="Calibri" w:cs="Calibri"/>
          <w:sz w:val="24"/>
          <w:szCs w:val="24"/>
          <w:lang w:eastAsia="en-US"/>
        </w:rPr>
        <w:t>.</w:t>
      </w:r>
    </w:p>
    <w:p w14:paraId="2BB331F6" w14:textId="4F5ABDC2" w:rsidR="00DA184A" w:rsidRPr="00DA184A" w:rsidRDefault="00DA184A" w:rsidP="00DA184A">
      <w:pPr>
        <w:spacing w:after="160" w:line="259" w:lineRule="auto"/>
        <w:jc w:val="both"/>
        <w:rPr>
          <w:rFonts w:ascii="Calibri" w:eastAsia="Calibri" w:hAnsi="Calibri" w:cs="Calibri"/>
          <w:sz w:val="24"/>
          <w:szCs w:val="24"/>
          <w:lang w:eastAsia="en-US"/>
        </w:rPr>
      </w:pPr>
      <w:r w:rsidRPr="00DA184A">
        <w:rPr>
          <w:rFonts w:ascii="Calibri" w:eastAsia="Calibri" w:hAnsi="Calibri" w:cs="Calibri"/>
          <w:sz w:val="24"/>
          <w:szCs w:val="24"/>
          <w:lang w:eastAsia="en-US"/>
        </w:rPr>
        <w:t>There are further matters that we will now address. The first is your prior conviction for this very offence – a breach of AR 232(i). On 24 December 2020 this Tribunal imposed on you a penalty of two months disqualification for giving the Stewards false or misleading information. This was in the context of betting offences, for which you received disqualification for three months. The penalties were cumulative. The end result is that you had only resumed riding for just over three months when this offence occurred. Giving false or misleading information to the Stewards is a serious offence. To breach the Rule again, when you had only resumed riding three months earlier after a disqualification period which included two months for this very offence, is something which certainly has the potential to bring a substantially increased penalty into consideration.</w:t>
      </w:r>
    </w:p>
    <w:p w14:paraId="14907A2B" w14:textId="77777777" w:rsidR="00DA184A" w:rsidRPr="00DA184A" w:rsidRDefault="00DA184A" w:rsidP="00DA184A">
      <w:pPr>
        <w:spacing w:after="160" w:line="259" w:lineRule="auto"/>
        <w:jc w:val="both"/>
        <w:rPr>
          <w:rFonts w:ascii="Calibri" w:eastAsia="Calibri" w:hAnsi="Calibri" w:cs="Calibri"/>
          <w:sz w:val="24"/>
          <w:szCs w:val="24"/>
          <w:lang w:eastAsia="en-US"/>
        </w:rPr>
      </w:pPr>
      <w:r w:rsidRPr="00DA184A">
        <w:rPr>
          <w:rFonts w:ascii="Calibri" w:eastAsia="Calibri" w:hAnsi="Calibri" w:cs="Calibri"/>
          <w:sz w:val="24"/>
          <w:szCs w:val="24"/>
          <w:lang w:eastAsia="en-US"/>
        </w:rPr>
        <w:t>The second factor which we take into account includes your obvious remorse and your plea of guilty. We shall bear those matters in mind. We also bear in mind the principles of totality.</w:t>
      </w:r>
    </w:p>
    <w:p w14:paraId="05AB8842" w14:textId="0222F60E" w:rsidR="00DA184A" w:rsidRPr="00DA184A" w:rsidRDefault="00DA184A" w:rsidP="00DA184A">
      <w:pPr>
        <w:spacing w:after="160" w:line="259" w:lineRule="auto"/>
        <w:jc w:val="both"/>
        <w:rPr>
          <w:rFonts w:ascii="Calibri" w:eastAsia="Calibri" w:hAnsi="Calibri" w:cs="Calibri"/>
          <w:sz w:val="24"/>
          <w:szCs w:val="24"/>
          <w:lang w:eastAsia="en-US"/>
        </w:rPr>
      </w:pPr>
      <w:r w:rsidRPr="00DA184A">
        <w:rPr>
          <w:rFonts w:ascii="Calibri" w:eastAsia="Calibri" w:hAnsi="Calibri" w:cs="Calibri"/>
          <w:sz w:val="24"/>
          <w:szCs w:val="24"/>
          <w:lang w:eastAsia="en-US"/>
        </w:rPr>
        <w:t>The third factor is that you are showing your remorse in a practical manner. You have made arrangements for 20% of any prize</w:t>
      </w:r>
      <w:r w:rsidR="00A830A1">
        <w:rPr>
          <w:rFonts w:ascii="Calibri" w:eastAsia="Calibri" w:hAnsi="Calibri" w:cs="Calibri"/>
          <w:sz w:val="24"/>
          <w:szCs w:val="24"/>
          <w:lang w:eastAsia="en-US"/>
        </w:rPr>
        <w:t xml:space="preserve"> </w:t>
      </w:r>
      <w:r w:rsidRPr="00DA184A">
        <w:rPr>
          <w:rFonts w:ascii="Calibri" w:eastAsia="Calibri" w:hAnsi="Calibri" w:cs="Calibri"/>
          <w:sz w:val="24"/>
          <w:szCs w:val="24"/>
          <w:lang w:eastAsia="en-US"/>
        </w:rPr>
        <w:t>money percentage won for a period of three months after your resumption of race riding to be paid to nominated charities. This is commendable and we take it into account.</w:t>
      </w:r>
    </w:p>
    <w:p w14:paraId="20970E24" w14:textId="77777777" w:rsidR="00DA184A" w:rsidRPr="00DA184A" w:rsidRDefault="00DA184A" w:rsidP="00DA184A">
      <w:pPr>
        <w:spacing w:after="160" w:line="259" w:lineRule="auto"/>
        <w:jc w:val="both"/>
        <w:rPr>
          <w:rFonts w:ascii="Calibri" w:eastAsia="Calibri" w:hAnsi="Calibri" w:cs="Calibri"/>
          <w:sz w:val="24"/>
          <w:szCs w:val="24"/>
          <w:lang w:eastAsia="en-US"/>
        </w:rPr>
      </w:pPr>
      <w:r w:rsidRPr="00DA184A">
        <w:rPr>
          <w:rFonts w:ascii="Calibri" w:eastAsia="Calibri" w:hAnsi="Calibri" w:cs="Calibri"/>
          <w:sz w:val="24"/>
          <w:szCs w:val="24"/>
          <w:lang w:eastAsia="en-US"/>
        </w:rPr>
        <w:t>We are also conscious of your ongoing overheads and particularly the expenses relevant to your family members.</w:t>
      </w:r>
    </w:p>
    <w:p w14:paraId="5E063D77" w14:textId="4C96B2B1" w:rsidR="00DA184A" w:rsidRPr="00DA184A" w:rsidRDefault="00DA184A" w:rsidP="00DA184A">
      <w:pPr>
        <w:spacing w:after="160" w:line="259" w:lineRule="auto"/>
        <w:jc w:val="both"/>
        <w:rPr>
          <w:rFonts w:ascii="Calibri" w:eastAsia="Calibri" w:hAnsi="Calibri" w:cs="Calibri"/>
          <w:sz w:val="24"/>
          <w:szCs w:val="24"/>
          <w:lang w:eastAsia="en-US"/>
        </w:rPr>
      </w:pPr>
      <w:r w:rsidRPr="00DA184A">
        <w:rPr>
          <w:rFonts w:ascii="Calibri" w:eastAsia="Calibri" w:hAnsi="Calibri" w:cs="Calibri"/>
          <w:sz w:val="24"/>
          <w:szCs w:val="24"/>
          <w:lang w:eastAsia="en-US"/>
        </w:rPr>
        <w:t xml:space="preserve">The Stewards have submitted that the appropriate penalty is a suspension for a period of three months, cumulative upon the three months suspension currently being served by you for the </w:t>
      </w:r>
      <w:r w:rsidRPr="00DA184A">
        <w:rPr>
          <w:rFonts w:ascii="Calibri" w:eastAsia="Calibri" w:hAnsi="Calibri" w:cs="Calibri"/>
          <w:sz w:val="24"/>
          <w:szCs w:val="24"/>
          <w:lang w:eastAsia="en-US"/>
        </w:rPr>
        <w:lastRenderedPageBreak/>
        <w:t>breach of AR 232(b). Mr</w:t>
      </w:r>
      <w:r w:rsidR="00A830A1">
        <w:rPr>
          <w:rFonts w:ascii="Calibri" w:eastAsia="Calibri" w:hAnsi="Calibri" w:cs="Calibri"/>
          <w:sz w:val="24"/>
          <w:szCs w:val="24"/>
          <w:lang w:eastAsia="en-US"/>
        </w:rPr>
        <w:t xml:space="preserve"> </w:t>
      </w:r>
      <w:r w:rsidRPr="00DA184A">
        <w:rPr>
          <w:rFonts w:ascii="Calibri" w:eastAsia="Calibri" w:hAnsi="Calibri" w:cs="Calibri"/>
          <w:sz w:val="24"/>
          <w:szCs w:val="24"/>
          <w:lang w:eastAsia="en-US"/>
        </w:rPr>
        <w:t>Stirling has argued for a lesser period of cumulative suspension or for part of any penalty being in turn suspended, so as to result in immediate suspension for one month, but with a possible further suspension hanging over you.</w:t>
      </w:r>
    </w:p>
    <w:p w14:paraId="3070D586" w14:textId="058C3406" w:rsidR="00DA184A" w:rsidRPr="00DA184A" w:rsidRDefault="00DA184A" w:rsidP="00DA184A">
      <w:pPr>
        <w:spacing w:after="160" w:line="259" w:lineRule="auto"/>
        <w:jc w:val="both"/>
        <w:rPr>
          <w:rFonts w:ascii="Calibri" w:eastAsia="Calibri" w:hAnsi="Calibri" w:cs="Calibri"/>
          <w:sz w:val="24"/>
          <w:szCs w:val="24"/>
          <w:lang w:eastAsia="en-US"/>
        </w:rPr>
      </w:pPr>
      <w:r w:rsidRPr="00DA184A">
        <w:rPr>
          <w:rFonts w:ascii="Calibri" w:eastAsia="Calibri" w:hAnsi="Calibri" w:cs="Calibri"/>
          <w:sz w:val="24"/>
          <w:szCs w:val="24"/>
          <w:lang w:eastAsia="en-US"/>
        </w:rPr>
        <w:t xml:space="preserve">We agree with the </w:t>
      </w:r>
      <w:r w:rsidR="00A830A1">
        <w:rPr>
          <w:rFonts w:ascii="Calibri" w:eastAsia="Calibri" w:hAnsi="Calibri" w:cs="Calibri"/>
          <w:sz w:val="24"/>
          <w:szCs w:val="24"/>
          <w:lang w:eastAsia="en-US"/>
        </w:rPr>
        <w:t>S</w:t>
      </w:r>
      <w:r w:rsidRPr="00DA184A">
        <w:rPr>
          <w:rFonts w:ascii="Calibri" w:eastAsia="Calibri" w:hAnsi="Calibri" w:cs="Calibri"/>
          <w:sz w:val="24"/>
          <w:szCs w:val="24"/>
          <w:lang w:eastAsia="en-US"/>
        </w:rPr>
        <w:t>tewards. Indeed, the penalty suggested by them might be viewed by some as being merciful. Within the last ten months, you have been disqualified, not suspended, for two months for this very offence.</w:t>
      </w:r>
    </w:p>
    <w:p w14:paraId="73BC409B" w14:textId="0251FEE3" w:rsidR="00DA184A" w:rsidRPr="00DA184A" w:rsidRDefault="00DA184A" w:rsidP="00DA184A">
      <w:pPr>
        <w:spacing w:after="160" w:line="259" w:lineRule="auto"/>
        <w:jc w:val="both"/>
        <w:rPr>
          <w:rFonts w:ascii="Calibri" w:eastAsia="Calibri" w:hAnsi="Calibri" w:cs="Calibri"/>
          <w:sz w:val="24"/>
          <w:szCs w:val="24"/>
          <w:lang w:eastAsia="en-US"/>
        </w:rPr>
      </w:pPr>
      <w:r w:rsidRPr="00DA184A">
        <w:rPr>
          <w:rFonts w:ascii="Calibri" w:eastAsia="Calibri" w:hAnsi="Calibri" w:cs="Calibri"/>
          <w:sz w:val="24"/>
          <w:szCs w:val="24"/>
          <w:lang w:eastAsia="en-US"/>
        </w:rPr>
        <w:t>We accept the submission of the Stewards. The penalty which we impose for the breach of AR 232(i) is suspension for three months, cumulative upon the three month suspension which you are currently serving for the breach of AR</w:t>
      </w:r>
      <w:r w:rsidR="00A830A1">
        <w:rPr>
          <w:rFonts w:ascii="Calibri" w:eastAsia="Calibri" w:hAnsi="Calibri" w:cs="Calibri"/>
          <w:sz w:val="24"/>
          <w:szCs w:val="24"/>
          <w:lang w:eastAsia="en-US"/>
        </w:rPr>
        <w:t xml:space="preserve"> </w:t>
      </w:r>
      <w:r w:rsidRPr="00DA184A">
        <w:rPr>
          <w:rFonts w:ascii="Calibri" w:eastAsia="Calibri" w:hAnsi="Calibri" w:cs="Calibri"/>
          <w:sz w:val="24"/>
          <w:szCs w:val="24"/>
          <w:lang w:eastAsia="en-US"/>
        </w:rPr>
        <w:t>232(2).</w:t>
      </w:r>
    </w:p>
    <w:p w14:paraId="0CCC200C" w14:textId="77777777" w:rsidR="0008510F" w:rsidRDefault="00DA184A" w:rsidP="00A830A1">
      <w:pPr>
        <w:spacing w:after="160" w:line="259" w:lineRule="auto"/>
        <w:jc w:val="both"/>
        <w:rPr>
          <w:rFonts w:ascii="Calibri" w:eastAsia="Calibri" w:hAnsi="Calibri" w:cs="Calibri"/>
          <w:sz w:val="24"/>
          <w:szCs w:val="24"/>
          <w:lang w:eastAsia="en-US"/>
        </w:rPr>
      </w:pPr>
      <w:r w:rsidRPr="00DA184A">
        <w:rPr>
          <w:rFonts w:ascii="Calibri" w:eastAsia="Calibri" w:hAnsi="Calibri" w:cs="Calibri"/>
          <w:sz w:val="24"/>
          <w:szCs w:val="24"/>
          <w:lang w:eastAsia="en-US"/>
        </w:rPr>
        <w:t xml:space="preserve">We would add the following. </w:t>
      </w:r>
    </w:p>
    <w:p w14:paraId="38BCA90F" w14:textId="11A24C34" w:rsidR="0008510F" w:rsidRDefault="0008510F" w:rsidP="00A830A1">
      <w:pPr>
        <w:spacing w:after="160"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Firstly, were it necessary to so find, we are of the view that your evidence was both false and misleading.</w:t>
      </w:r>
    </w:p>
    <w:p w14:paraId="01973738" w14:textId="21B3133C" w:rsidR="00F42FE3" w:rsidRPr="0008510F" w:rsidRDefault="0008510F" w:rsidP="00A830A1">
      <w:pPr>
        <w:spacing w:after="160"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Secondly, a</w:t>
      </w:r>
      <w:r w:rsidR="00DA184A" w:rsidRPr="00DA184A">
        <w:rPr>
          <w:rFonts w:ascii="Calibri" w:eastAsia="Calibri" w:hAnsi="Calibri" w:cs="Calibri"/>
          <w:sz w:val="24"/>
          <w:szCs w:val="24"/>
          <w:lang w:eastAsia="en-US"/>
        </w:rPr>
        <w:t>mongst other things, Mr</w:t>
      </w:r>
      <w:r w:rsidR="00A830A1">
        <w:rPr>
          <w:rFonts w:ascii="Calibri" w:eastAsia="Calibri" w:hAnsi="Calibri" w:cs="Calibri"/>
          <w:sz w:val="24"/>
          <w:szCs w:val="24"/>
          <w:lang w:eastAsia="en-US"/>
        </w:rPr>
        <w:t xml:space="preserve"> </w:t>
      </w:r>
      <w:r w:rsidR="00DA184A" w:rsidRPr="00DA184A">
        <w:rPr>
          <w:rFonts w:ascii="Calibri" w:eastAsia="Calibri" w:hAnsi="Calibri" w:cs="Calibri"/>
          <w:sz w:val="24"/>
          <w:szCs w:val="24"/>
          <w:lang w:eastAsia="en-US"/>
        </w:rPr>
        <w:t xml:space="preserve">Stirling made two very accurate observations in his address to us on your behalf.  </w:t>
      </w:r>
      <w:r>
        <w:rPr>
          <w:rFonts w:ascii="Calibri" w:eastAsia="Calibri" w:hAnsi="Calibri" w:cs="Calibri"/>
          <w:sz w:val="24"/>
          <w:szCs w:val="24"/>
          <w:lang w:eastAsia="en-US"/>
        </w:rPr>
        <w:t xml:space="preserve">One is that </w:t>
      </w:r>
      <w:r w:rsidR="00DA184A" w:rsidRPr="00DA184A">
        <w:rPr>
          <w:rFonts w:ascii="Calibri" w:eastAsia="Calibri" w:hAnsi="Calibri" w:cs="Calibri"/>
          <w:sz w:val="24"/>
          <w:szCs w:val="24"/>
          <w:lang w:eastAsia="en-US"/>
        </w:rPr>
        <w:t xml:space="preserve">you are a particularly talented jockey. We accept that without reservation. </w:t>
      </w:r>
      <w:r>
        <w:rPr>
          <w:rFonts w:ascii="Calibri" w:eastAsia="Calibri" w:hAnsi="Calibri" w:cs="Calibri"/>
          <w:sz w:val="24"/>
          <w:szCs w:val="24"/>
          <w:lang w:eastAsia="en-US"/>
        </w:rPr>
        <w:t>The other is that</w:t>
      </w:r>
      <w:r w:rsidR="00DA184A" w:rsidRPr="00DA184A">
        <w:rPr>
          <w:rFonts w:ascii="Calibri" w:eastAsia="Calibri" w:hAnsi="Calibri" w:cs="Calibri"/>
          <w:sz w:val="24"/>
          <w:szCs w:val="24"/>
          <w:lang w:eastAsia="en-US"/>
        </w:rPr>
        <w:t xml:space="preserve"> your career is at a crossroads. That also seems correct. You will ultimately have been disqualified or suspended for 11 months in a 14 month period. It is not our job to preach to you. We do not do so, but no one wants a talent such as yours to be lost to racing. We simply ask you to bear that in mind.</w:t>
      </w:r>
    </w:p>
    <w:p w14:paraId="3D6A7569" w14:textId="77777777" w:rsidR="007216F7" w:rsidRPr="009E322D" w:rsidRDefault="007216F7" w:rsidP="00AF61CB">
      <w:pPr>
        <w:pBdr>
          <w:bottom w:val="single" w:sz="12" w:space="1" w:color="auto"/>
        </w:pBdr>
        <w:spacing w:line="259" w:lineRule="auto"/>
        <w:jc w:val="both"/>
        <w:rPr>
          <w:rFonts w:ascii="Calibri" w:eastAsia="Calibri" w:hAnsi="Calibri" w:cs="Times New Roman"/>
          <w:sz w:val="24"/>
          <w:szCs w:val="24"/>
          <w:lang w:eastAsia="en-US"/>
        </w:rPr>
      </w:pPr>
    </w:p>
    <w:p w14:paraId="294BF90D" w14:textId="77777777" w:rsidR="00AF61CB" w:rsidRDefault="00AF61CB" w:rsidP="00AF61CB">
      <w:pPr>
        <w:spacing w:line="259" w:lineRule="auto"/>
        <w:jc w:val="both"/>
        <w:rPr>
          <w:rFonts w:ascii="Calibri" w:eastAsia="Calibri" w:hAnsi="Calibri" w:cs="Times New Roman"/>
          <w:b/>
          <w:sz w:val="24"/>
          <w:szCs w:val="24"/>
          <w:lang w:eastAsia="en-US"/>
        </w:rPr>
      </w:pPr>
    </w:p>
    <w:p w14:paraId="629E4382" w14:textId="23427E9B" w:rsidR="00C20200" w:rsidRDefault="001A57B9"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r w:rsidR="007868CF" w:rsidRPr="007868CF">
        <w:rPr>
          <w:rFonts w:ascii="Calibri" w:eastAsia="Calibri" w:hAnsi="Calibri" w:cs="Times New Roman"/>
          <w:sz w:val="24"/>
          <w:szCs w:val="24"/>
          <w:lang w:eastAsia="en-US"/>
        </w:rPr>
        <w:br/>
        <w:t>Registrar, Victorian Racing Tribunal</w:t>
      </w:r>
    </w:p>
    <w:sectPr w:rsidR="00C2020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8D9CC6" w14:textId="77777777" w:rsidR="00837DF4" w:rsidRDefault="00837DF4" w:rsidP="00CF0999">
      <w:r>
        <w:separator/>
      </w:r>
    </w:p>
  </w:endnote>
  <w:endnote w:type="continuationSeparator" w:id="0">
    <w:p w14:paraId="45624575" w14:textId="77777777" w:rsidR="00837DF4" w:rsidRDefault="00837DF4"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B36358" w14:textId="77777777" w:rsidR="00646940" w:rsidRDefault="006469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78A89" w14:textId="77777777" w:rsidR="00122152" w:rsidRDefault="00D151FD" w:rsidP="00CF0999">
    <w:r>
      <w:rPr>
        <w:noProof/>
      </w:rPr>
      <mc:AlternateContent>
        <mc:Choice Requires="wps">
          <w:drawing>
            <wp:anchor distT="0" distB="0" distL="114300" distR="114300" simplePos="1" relativeHeight="251664384" behindDoc="0" locked="0" layoutInCell="0" allowOverlap="1" wp14:anchorId="34A0818E" wp14:editId="0C97071F">
              <wp:simplePos x="0" y="10228183"/>
              <wp:positionH relativeFrom="page">
                <wp:posOffset>0</wp:posOffset>
              </wp:positionH>
              <wp:positionV relativeFrom="page">
                <wp:posOffset>10227945</wp:posOffset>
              </wp:positionV>
              <wp:extent cx="7560310" cy="273050"/>
              <wp:effectExtent l="0" t="0" r="0" b="12700"/>
              <wp:wrapNone/>
              <wp:docPr id="1" name="MSIPCM2d3141c3b68fd744ce0c6450"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6A42F5"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4A0818E" id="_x0000_t202" coordsize="21600,21600" o:spt="202" path="m,l,21600r21600,l21600,xe">
              <v:stroke joinstyle="miter"/>
              <v:path gradientshapeok="t" o:connecttype="rect"/>
            </v:shapetype>
            <v:shape id="MSIPCM2d3141c3b68fd744ce0c6450"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" o:allowincell="f" filled="f" stroked="f" strokeweight=".5pt">
              <v:textbox inset=",0,,0">
                <w:txbxContent>
                  <w:p w14:paraId="6C6A42F5"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18F8DE45" wp14:editId="1E73C4C6">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9002BC" w14:textId="77777777" w:rsidR="00122152" w:rsidRDefault="00D151FD" w:rsidP="00B104AE">
    <w:pPr>
      <w:tabs>
        <w:tab w:val="right" w:pos="9000"/>
      </w:tabs>
    </w:pPr>
    <w:r>
      <w:rPr>
        <w:noProof/>
      </w:rPr>
      <mc:AlternateContent>
        <mc:Choice Requires="wps">
          <w:drawing>
            <wp:anchor distT="0" distB="0" distL="114300" distR="114300" simplePos="0" relativeHeight="251665408" behindDoc="0" locked="0" layoutInCell="0" allowOverlap="1" wp14:anchorId="3FF0EF0C" wp14:editId="190F7169">
              <wp:simplePos x="0" y="0"/>
              <wp:positionH relativeFrom="page">
                <wp:posOffset>0</wp:posOffset>
              </wp:positionH>
              <wp:positionV relativeFrom="page">
                <wp:posOffset>10227945</wp:posOffset>
              </wp:positionV>
              <wp:extent cx="7560310" cy="273050"/>
              <wp:effectExtent l="0" t="0" r="0" b="12700"/>
              <wp:wrapNone/>
              <wp:docPr id="3" name="MSIPCM82f447749c65cbc3428356b0"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4A1B0F"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F0EF0C" id="_x0000_t202" coordsize="21600,21600" o:spt="202" path="m,l,21600r21600,l21600,xe">
              <v:stroke joinstyle="miter"/>
              <v:path gradientshapeok="t" o:connecttype="rect"/>
            </v:shapetype>
            <v:shape id="MSIPCM82f447749c65cbc3428356b0"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" o:allowincell="f" filled="f" stroked="f" strokeweight=".5pt">
              <v:textbox inset=",0,,0">
                <w:txbxContent>
                  <w:p w14:paraId="644A1B0F"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007E78A7" wp14:editId="0EE7584B">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46266D" w14:textId="77777777" w:rsidR="00122152" w:rsidRPr="0080492F" w:rsidRDefault="00D151FD" w:rsidP="00CF0999">
    <w:pPr>
      <w:rPr>
        <w:rFonts w:ascii="Calibri" w:hAnsi="Calibri" w:cs="Calibri"/>
      </w:rPr>
    </w:pPr>
    <w:r>
      <w:rPr>
        <w:rFonts w:ascii="Calibri" w:hAnsi="Calibri" w:cs="Calibri"/>
        <w:noProof/>
      </w:rPr>
      <mc:AlternateContent>
        <mc:Choice Requires="wps">
          <w:drawing>
            <wp:anchor distT="0" distB="0" distL="114300" distR="114300" simplePos="0" relativeHeight="251666432" behindDoc="0" locked="0" layoutInCell="0" allowOverlap="1" wp14:anchorId="5C32DC82" wp14:editId="26425376">
              <wp:simplePos x="0" y="0"/>
              <wp:positionH relativeFrom="page">
                <wp:posOffset>0</wp:posOffset>
              </wp:positionH>
              <wp:positionV relativeFrom="page">
                <wp:posOffset>10227945</wp:posOffset>
              </wp:positionV>
              <wp:extent cx="7560310" cy="273050"/>
              <wp:effectExtent l="0" t="0" r="0" b="12700"/>
              <wp:wrapNone/>
              <wp:docPr id="7" name="MSIPCM1f934dfaa74ad8f209a0d7d6"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BADEC4"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C32DC82" id="_x0000_t202" coordsize="21600,21600" o:spt="202" path="m,l,21600r21600,l21600,xe">
              <v:stroke joinstyle="miter"/>
              <v:path gradientshapeok="t" o:connecttype="rect"/>
            </v:shapetype>
            <v:shape id="MSIPCM1f934dfaa74ad8f209a0d7d6"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" o:allowincell="f" filled="f" stroked="f" strokeweight=".5pt">
              <v:textbox inset=",0,,0">
                <w:txbxContent>
                  <w:p w14:paraId="4ABADEC4"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rsidR="00122152" w:rsidRPr="0080492F">
      <w:rPr>
        <w:rFonts w:ascii="Calibri" w:hAnsi="Calibri" w:cs="Calibri"/>
      </w:rPr>
      <w:tab/>
    </w:r>
  </w:p>
  <w:p w14:paraId="433D18EF"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5988AB22" wp14:editId="6B1A2C50">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19F273E6" w14:textId="77777777" w:rsidR="008C26A3" w:rsidRPr="0080492F" w:rsidRDefault="008C26A3">
    <w:pPr>
      <w:rPr>
        <w:rFonts w:ascii="Calibri" w:hAnsi="Calibri" w:cs="Calibri"/>
      </w:rPr>
    </w:pPr>
  </w:p>
  <w:p w14:paraId="055507B0" w14:textId="77777777" w:rsidR="008C26A3" w:rsidRPr="0080492F" w:rsidRDefault="008C26A3">
    <w:pPr>
      <w:rPr>
        <w:rFonts w:ascii="Calibri" w:hAnsi="Calibri" w:cs="Calibri"/>
      </w:rPr>
    </w:pPr>
  </w:p>
  <w:p w14:paraId="2A14A934"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90BF9F" w14:textId="77777777" w:rsidR="00837DF4" w:rsidRDefault="00837DF4" w:rsidP="00CF0999">
      <w:r>
        <w:separator/>
      </w:r>
    </w:p>
  </w:footnote>
  <w:footnote w:type="continuationSeparator" w:id="0">
    <w:p w14:paraId="05ED28C3" w14:textId="77777777" w:rsidR="00837DF4" w:rsidRDefault="00837DF4"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39838A" w14:textId="77777777" w:rsidR="00646940" w:rsidRDefault="006469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82E831" w14:textId="77777777" w:rsidR="008C2C10" w:rsidRDefault="00D151FD">
    <w:pPr>
      <w:pStyle w:val="Header"/>
    </w:pPr>
    <w:r>
      <w:rPr>
        <w:noProof/>
      </w:rPr>
      <mc:AlternateContent>
        <mc:Choice Requires="wps">
          <w:drawing>
            <wp:anchor distT="0" distB="0" distL="114300" distR="114300" simplePos="0" relativeHeight="251667456" behindDoc="0" locked="0" layoutInCell="0" allowOverlap="1" wp14:anchorId="28A240F2" wp14:editId="73A24E3D">
              <wp:simplePos x="0" y="0"/>
              <wp:positionH relativeFrom="page">
                <wp:posOffset>0</wp:posOffset>
              </wp:positionH>
              <wp:positionV relativeFrom="page">
                <wp:posOffset>190500</wp:posOffset>
              </wp:positionV>
              <wp:extent cx="7560310" cy="273050"/>
              <wp:effectExtent l="0" t="0" r="0" b="12700"/>
              <wp:wrapNone/>
              <wp:docPr id="9" name="MSIPCM7f1640f9b24babfdcc433963"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22E7A8"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8A240F2" id="_x0000_t202" coordsize="21600,21600" o:spt="202" path="m,l,21600r21600,l21600,xe">
              <v:stroke joinstyle="miter"/>
              <v:path gradientshapeok="t" o:connecttype="rect"/>
            </v:shapetype>
            <v:shape id="MSIPCM7f1640f9b24babfdcc433963"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" o:allowincell="f" filled="f" stroked="f" strokeweight=".5pt">
              <v:textbox inset=",0,,0">
                <w:txbxContent>
                  <w:p w14:paraId="6622E7A8"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40145" w14:textId="77777777" w:rsidR="00122152" w:rsidRDefault="00D151FD" w:rsidP="00CF0999">
    <w:r>
      <w:rPr>
        <w:noProof/>
      </w:rPr>
      <mc:AlternateContent>
        <mc:Choice Requires="wps">
          <w:drawing>
            <wp:anchor distT="0" distB="0" distL="114300" distR="114300" simplePos="0" relativeHeight="251668480" behindDoc="0" locked="0" layoutInCell="0" allowOverlap="1" wp14:anchorId="5A50B340" wp14:editId="64F9777D">
              <wp:simplePos x="0" y="0"/>
              <wp:positionH relativeFrom="page">
                <wp:posOffset>0</wp:posOffset>
              </wp:positionH>
              <wp:positionV relativeFrom="page">
                <wp:posOffset>190500</wp:posOffset>
              </wp:positionV>
              <wp:extent cx="7560310" cy="273050"/>
              <wp:effectExtent l="0" t="0" r="0" b="12700"/>
              <wp:wrapNone/>
              <wp:docPr id="10" name="MSIPCM070b4f9c99810ec14ba485f9"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067793"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A50B340" id="_x0000_t202" coordsize="21600,21600" o:spt="202" path="m,l,21600r21600,l21600,xe">
              <v:stroke joinstyle="miter"/>
              <v:path gradientshapeok="t" o:connecttype="rect"/>
            </v:shapetype>
            <v:shape id="MSIPCM070b4f9c99810ec14ba485f9"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" o:allowincell="f" filled="f" stroked="f" strokeweight=".5pt">
              <v:textbox inset=",0,,0">
                <w:txbxContent>
                  <w:p w14:paraId="2A067793"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5169DD10" wp14:editId="655282CE">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29710A6E" wp14:editId="70A9DF85">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252A57B" w14:textId="77777777" w:rsidR="00122152" w:rsidRDefault="00122152" w:rsidP="00914572">
                          <w:pPr>
                            <w:pStyle w:val="Headeraddress"/>
                            <w:spacing w:line="240" w:lineRule="auto"/>
                            <w:ind w:left="0" w:right="0"/>
                            <w:rPr>
                              <w:color w:val="auto"/>
                            </w:rPr>
                          </w:pPr>
                          <w:r>
                            <w:rPr>
                              <w:color w:val="auto"/>
                            </w:rPr>
                            <w:t>Office of Racing</w:t>
                          </w:r>
                        </w:p>
                        <w:p w14:paraId="27A32F42" w14:textId="77777777" w:rsidR="00122152" w:rsidRPr="00573D70" w:rsidRDefault="00122152" w:rsidP="00914572">
                          <w:pPr>
                            <w:pStyle w:val="Headeraddress"/>
                            <w:spacing w:line="240" w:lineRule="auto"/>
                            <w:ind w:left="0" w:right="0"/>
                            <w:rPr>
                              <w:color w:val="auto"/>
                            </w:rPr>
                          </w:pPr>
                          <w:r w:rsidRPr="00573D70">
                            <w:rPr>
                              <w:color w:val="auto"/>
                            </w:rPr>
                            <w:t>GPO Box 4509</w:t>
                          </w:r>
                        </w:p>
                        <w:p w14:paraId="3A58CD12" w14:textId="77777777"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7BBFFA10" w14:textId="77777777"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0EE91F71" w14:textId="77777777" w:rsidR="00122152" w:rsidRPr="00573D70" w:rsidRDefault="00122152" w:rsidP="00914572">
                          <w:pPr>
                            <w:rPr>
                              <w:sz w:val="16"/>
                              <w:szCs w:val="16"/>
                            </w:rPr>
                          </w:pPr>
                          <w:r w:rsidRPr="00573D70">
                            <w:rPr>
                              <w:sz w:val="16"/>
                              <w:szCs w:val="16"/>
                            </w:rPr>
                            <w:t>DX 210074</w:t>
                          </w:r>
                        </w:p>
                        <w:p w14:paraId="2067ED9F"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710A6E"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" filled="f" stroked="f">
              <v:textbox inset="0,0,0,0">
                <w:txbxContent>
                  <w:p w14:paraId="3252A57B" w14:textId="77777777" w:rsidR="00122152" w:rsidRDefault="00122152" w:rsidP="00914572">
                    <w:pPr>
                      <w:pStyle w:val="Headeraddress"/>
                      <w:spacing w:line="240" w:lineRule="auto"/>
                      <w:ind w:left="0" w:right="0"/>
                      <w:rPr>
                        <w:color w:val="auto"/>
                      </w:rPr>
                    </w:pPr>
                    <w:r>
                      <w:rPr>
                        <w:color w:val="auto"/>
                      </w:rPr>
                      <w:t>Office of Racing</w:t>
                    </w:r>
                  </w:p>
                  <w:p w14:paraId="27A32F42" w14:textId="77777777" w:rsidR="00122152" w:rsidRPr="00573D70" w:rsidRDefault="00122152" w:rsidP="00914572">
                    <w:pPr>
                      <w:pStyle w:val="Headeraddress"/>
                      <w:spacing w:line="240" w:lineRule="auto"/>
                      <w:ind w:left="0" w:right="0"/>
                      <w:rPr>
                        <w:color w:val="auto"/>
                      </w:rPr>
                    </w:pPr>
                    <w:r w:rsidRPr="00573D70">
                      <w:rPr>
                        <w:color w:val="auto"/>
                      </w:rPr>
                      <w:t>GPO Box 4509</w:t>
                    </w:r>
                  </w:p>
                  <w:p w14:paraId="3A58CD12" w14:textId="77777777"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7BBFFA10" w14:textId="77777777"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0EE91F71" w14:textId="77777777" w:rsidR="00122152" w:rsidRPr="00573D70" w:rsidRDefault="00122152" w:rsidP="00914572">
                    <w:pPr>
                      <w:rPr>
                        <w:sz w:val="16"/>
                        <w:szCs w:val="16"/>
                      </w:rPr>
                    </w:pPr>
                    <w:r w:rsidRPr="00573D70">
                      <w:rPr>
                        <w:sz w:val="16"/>
                        <w:szCs w:val="16"/>
                      </w:rPr>
                      <w:t>DX 210074</w:t>
                    </w:r>
                  </w:p>
                  <w:p w14:paraId="2067ED9F" w14:textId="77777777" w:rsidR="00122152" w:rsidRPr="00E07246" w:rsidRDefault="00122152">
                    <w:pPr>
                      <w:rPr>
                        <w:color w:val="004EA8"/>
                        <w:sz w:val="16"/>
                        <w:szCs w:val="16"/>
                      </w:rPr>
                    </w:pPr>
                  </w:p>
                </w:txbxContent>
              </v:textbox>
            </v:shape>
          </w:pict>
        </mc:Fallback>
      </mc:AlternateContent>
    </w:r>
  </w:p>
  <w:p w14:paraId="2CB18896" w14:textId="77777777" w:rsidR="00122152" w:rsidRDefault="00122152" w:rsidP="00CF0999"/>
  <w:p w14:paraId="31D1B823" w14:textId="77777777"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7E69D7"/>
    <w:multiLevelType w:val="hybridMultilevel"/>
    <w:tmpl w:val="6C6C0A72"/>
    <w:lvl w:ilvl="0" w:tplc="955EE0A2">
      <w:start w:val="1"/>
      <w:numFmt w:val="lowerLetter"/>
      <w:lvlText w:val="(%1)"/>
      <w:lvlJc w:val="left"/>
      <w:pPr>
        <w:ind w:left="3839" w:hanging="360"/>
      </w:pPr>
      <w:rPr>
        <w:rFonts w:ascii="Calibri" w:eastAsia="Calibri" w:hAnsi="Calibri" w:cs="Times New Roman"/>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 w15:restartNumberingAfterBreak="0">
    <w:nsid w:val="16F27150"/>
    <w:multiLevelType w:val="hybridMultilevel"/>
    <w:tmpl w:val="B184C134"/>
    <w:lvl w:ilvl="0" w:tplc="5EEC029E">
      <w:start w:val="1"/>
      <w:numFmt w:val="decimal"/>
      <w:lvlText w:val="%1."/>
      <w:lvlJc w:val="left"/>
      <w:pPr>
        <w:ind w:left="3195" w:hanging="360"/>
      </w:pPr>
      <w:rPr>
        <w:rFonts w:hint="default"/>
      </w:rPr>
    </w:lvl>
    <w:lvl w:ilvl="1" w:tplc="0C090019">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2" w15:restartNumberingAfterBreak="0">
    <w:nsid w:val="17F413FE"/>
    <w:multiLevelType w:val="hybridMultilevel"/>
    <w:tmpl w:val="7C80D9E2"/>
    <w:lvl w:ilvl="0" w:tplc="955EE0A2">
      <w:start w:val="1"/>
      <w:numFmt w:val="lowerLetter"/>
      <w:lvlText w:val="(%1)"/>
      <w:lvlJc w:val="left"/>
      <w:pPr>
        <w:ind w:left="3839" w:hanging="360"/>
      </w:pPr>
      <w:rPr>
        <w:rFonts w:ascii="Calibri" w:eastAsia="Calibri" w:hAnsi="Calibri" w:cs="Times New Roman"/>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 w15:restartNumberingAfterBreak="0">
    <w:nsid w:val="2DC06623"/>
    <w:multiLevelType w:val="hybridMultilevel"/>
    <w:tmpl w:val="AF840E5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02C06DC"/>
    <w:multiLevelType w:val="hybridMultilevel"/>
    <w:tmpl w:val="948E730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5" w15:restartNumberingAfterBreak="0">
    <w:nsid w:val="444A0D8E"/>
    <w:multiLevelType w:val="hybridMultilevel"/>
    <w:tmpl w:val="2870A0CE"/>
    <w:lvl w:ilvl="0" w:tplc="955EE0A2">
      <w:start w:val="1"/>
      <w:numFmt w:val="lowerLetter"/>
      <w:lvlText w:val="(%1)"/>
      <w:lvlJc w:val="left"/>
      <w:pPr>
        <w:ind w:left="3240" w:hanging="360"/>
      </w:pPr>
      <w:rPr>
        <w:rFonts w:ascii="Calibri" w:eastAsia="Calibri" w:hAnsi="Calibri" w:cs="Times New Roman"/>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6" w15:restartNumberingAfterBreak="0">
    <w:nsid w:val="45B6531B"/>
    <w:multiLevelType w:val="hybridMultilevel"/>
    <w:tmpl w:val="E247D813"/>
    <w:lvl w:ilvl="0" w:tplc="FFFFFFFF">
      <w:start w:val="1"/>
      <w:numFmt w:val="lowerLetter"/>
      <w:lvlText w:val=""/>
      <w:lvlJc w:val="left"/>
      <w:pPr>
        <w:ind w:left="2835" w:firstLine="0"/>
      </w:pPr>
    </w:lvl>
    <w:lvl w:ilvl="1" w:tplc="FFFFFFFF">
      <w:numFmt w:val="decimal"/>
      <w:lvlText w:val=""/>
      <w:lvlJc w:val="left"/>
      <w:pPr>
        <w:ind w:left="2835" w:firstLine="0"/>
      </w:pPr>
    </w:lvl>
    <w:lvl w:ilvl="2" w:tplc="FFFFFFFF">
      <w:numFmt w:val="decimal"/>
      <w:lvlText w:val=""/>
      <w:lvlJc w:val="left"/>
      <w:pPr>
        <w:ind w:left="2835" w:firstLine="0"/>
      </w:pPr>
    </w:lvl>
    <w:lvl w:ilvl="3" w:tplc="FFFFFFFF">
      <w:numFmt w:val="decimal"/>
      <w:lvlText w:val=""/>
      <w:lvlJc w:val="left"/>
      <w:pPr>
        <w:ind w:left="2835" w:firstLine="0"/>
      </w:pPr>
    </w:lvl>
    <w:lvl w:ilvl="4" w:tplc="FFFFFFFF">
      <w:numFmt w:val="decimal"/>
      <w:lvlText w:val=""/>
      <w:lvlJc w:val="left"/>
      <w:pPr>
        <w:ind w:left="2835" w:firstLine="0"/>
      </w:pPr>
    </w:lvl>
    <w:lvl w:ilvl="5" w:tplc="FFFFFFFF">
      <w:numFmt w:val="decimal"/>
      <w:lvlText w:val=""/>
      <w:lvlJc w:val="left"/>
      <w:pPr>
        <w:ind w:left="2835" w:firstLine="0"/>
      </w:pPr>
    </w:lvl>
    <w:lvl w:ilvl="6" w:tplc="FFFFFFFF">
      <w:numFmt w:val="decimal"/>
      <w:lvlText w:val=""/>
      <w:lvlJc w:val="left"/>
      <w:pPr>
        <w:ind w:left="2835" w:firstLine="0"/>
      </w:pPr>
    </w:lvl>
    <w:lvl w:ilvl="7" w:tplc="FFFFFFFF">
      <w:numFmt w:val="decimal"/>
      <w:lvlText w:val=""/>
      <w:lvlJc w:val="left"/>
      <w:pPr>
        <w:ind w:left="2835" w:firstLine="0"/>
      </w:pPr>
    </w:lvl>
    <w:lvl w:ilvl="8" w:tplc="FFFFFFFF">
      <w:numFmt w:val="decimal"/>
      <w:lvlText w:val=""/>
      <w:lvlJc w:val="left"/>
      <w:pPr>
        <w:ind w:left="2835" w:firstLine="0"/>
      </w:pPr>
    </w:lvl>
  </w:abstractNum>
  <w:abstractNum w:abstractNumId="7" w15:restartNumberingAfterBreak="0">
    <w:nsid w:val="48F6598A"/>
    <w:multiLevelType w:val="hybridMultilevel"/>
    <w:tmpl w:val="C878322A"/>
    <w:lvl w:ilvl="0" w:tplc="D5A4A6A0">
      <w:start w:val="1"/>
      <w:numFmt w:val="decimal"/>
      <w:lvlText w:val="%1."/>
      <w:lvlJc w:val="left"/>
      <w:pPr>
        <w:ind w:left="1713" w:hanging="360"/>
      </w:pPr>
      <w:rPr>
        <w:b w:val="0"/>
        <w:bCs w:val="0"/>
      </w:rPr>
    </w:lvl>
    <w:lvl w:ilvl="1" w:tplc="0C090019">
      <w:start w:val="1"/>
      <w:numFmt w:val="lowerLetter"/>
      <w:lvlText w:val="%2."/>
      <w:lvlJc w:val="left"/>
      <w:pPr>
        <w:ind w:left="2433" w:hanging="360"/>
      </w:pPr>
    </w:lvl>
    <w:lvl w:ilvl="2" w:tplc="0C09001B">
      <w:start w:val="1"/>
      <w:numFmt w:val="lowerRoman"/>
      <w:lvlText w:val="%3."/>
      <w:lvlJc w:val="right"/>
      <w:pPr>
        <w:ind w:left="3153" w:hanging="180"/>
      </w:pPr>
    </w:lvl>
    <w:lvl w:ilvl="3" w:tplc="0C09000F">
      <w:start w:val="1"/>
      <w:numFmt w:val="decimal"/>
      <w:lvlText w:val="%4."/>
      <w:lvlJc w:val="left"/>
      <w:pPr>
        <w:ind w:left="3873" w:hanging="360"/>
      </w:pPr>
    </w:lvl>
    <w:lvl w:ilvl="4" w:tplc="0C090019">
      <w:start w:val="1"/>
      <w:numFmt w:val="lowerLetter"/>
      <w:lvlText w:val="%5."/>
      <w:lvlJc w:val="left"/>
      <w:pPr>
        <w:ind w:left="4593" w:hanging="360"/>
      </w:pPr>
    </w:lvl>
    <w:lvl w:ilvl="5" w:tplc="0C09001B">
      <w:start w:val="1"/>
      <w:numFmt w:val="lowerRoman"/>
      <w:lvlText w:val="%6."/>
      <w:lvlJc w:val="right"/>
      <w:pPr>
        <w:ind w:left="5313" w:hanging="180"/>
      </w:pPr>
    </w:lvl>
    <w:lvl w:ilvl="6" w:tplc="0C09000F">
      <w:start w:val="1"/>
      <w:numFmt w:val="decimal"/>
      <w:lvlText w:val="%7."/>
      <w:lvlJc w:val="left"/>
      <w:pPr>
        <w:ind w:left="6033" w:hanging="360"/>
      </w:pPr>
    </w:lvl>
    <w:lvl w:ilvl="7" w:tplc="0C090019">
      <w:start w:val="1"/>
      <w:numFmt w:val="lowerLetter"/>
      <w:lvlText w:val="%8."/>
      <w:lvlJc w:val="left"/>
      <w:pPr>
        <w:ind w:left="6753" w:hanging="360"/>
      </w:pPr>
    </w:lvl>
    <w:lvl w:ilvl="8" w:tplc="0C09001B">
      <w:start w:val="1"/>
      <w:numFmt w:val="lowerRoman"/>
      <w:lvlText w:val="%9."/>
      <w:lvlJc w:val="right"/>
      <w:pPr>
        <w:ind w:left="7473" w:hanging="180"/>
      </w:pPr>
    </w:lvl>
  </w:abstractNum>
  <w:abstractNum w:abstractNumId="8" w15:restartNumberingAfterBreak="0">
    <w:nsid w:val="51AC70BC"/>
    <w:multiLevelType w:val="hybridMultilevel"/>
    <w:tmpl w:val="C8F86DCE"/>
    <w:lvl w:ilvl="0" w:tplc="0F4AEE12">
      <w:start w:val="1"/>
      <w:numFmt w:val="lowerLetter"/>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9" w15:restartNumberingAfterBreak="0">
    <w:nsid w:val="543A791E"/>
    <w:multiLevelType w:val="hybridMultilevel"/>
    <w:tmpl w:val="8D2A13A8"/>
    <w:lvl w:ilvl="0" w:tplc="955EE0A2">
      <w:start w:val="1"/>
      <w:numFmt w:val="lowerLetter"/>
      <w:lvlText w:val="(%1)"/>
      <w:lvlJc w:val="left"/>
      <w:pPr>
        <w:ind w:left="3600" w:hanging="360"/>
      </w:pPr>
      <w:rPr>
        <w:rFonts w:ascii="Calibri" w:eastAsia="Calibri" w:hAnsi="Calibri" w:cs="Times New Roman"/>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0" w15:restartNumberingAfterBreak="0">
    <w:nsid w:val="577438C7"/>
    <w:multiLevelType w:val="hybridMultilevel"/>
    <w:tmpl w:val="2C5AEA5A"/>
    <w:lvl w:ilvl="0" w:tplc="0409000F">
      <w:start w:val="1"/>
      <w:numFmt w:val="decimal"/>
      <w:lvlText w:val="%1."/>
      <w:lvlJc w:val="left"/>
      <w:pPr>
        <w:tabs>
          <w:tab w:val="num" w:pos="3195"/>
        </w:tabs>
        <w:ind w:left="3195" w:hanging="360"/>
      </w:pPr>
    </w:lvl>
    <w:lvl w:ilvl="1" w:tplc="04090019">
      <w:start w:val="1"/>
      <w:numFmt w:val="lowerLetter"/>
      <w:lvlText w:val="%2."/>
      <w:lvlJc w:val="left"/>
      <w:pPr>
        <w:tabs>
          <w:tab w:val="num" w:pos="3915"/>
        </w:tabs>
        <w:ind w:left="3915" w:hanging="360"/>
      </w:pPr>
    </w:lvl>
    <w:lvl w:ilvl="2" w:tplc="0409001B">
      <w:start w:val="1"/>
      <w:numFmt w:val="lowerRoman"/>
      <w:lvlText w:val="%3."/>
      <w:lvlJc w:val="right"/>
      <w:pPr>
        <w:tabs>
          <w:tab w:val="num" w:pos="4635"/>
        </w:tabs>
        <w:ind w:left="4635" w:hanging="180"/>
      </w:pPr>
    </w:lvl>
    <w:lvl w:ilvl="3" w:tplc="0409000F">
      <w:start w:val="1"/>
      <w:numFmt w:val="decimal"/>
      <w:lvlText w:val="%4."/>
      <w:lvlJc w:val="left"/>
      <w:pPr>
        <w:tabs>
          <w:tab w:val="num" w:pos="5355"/>
        </w:tabs>
        <w:ind w:left="5355" w:hanging="360"/>
      </w:pPr>
    </w:lvl>
    <w:lvl w:ilvl="4" w:tplc="04090019">
      <w:start w:val="1"/>
      <w:numFmt w:val="lowerLetter"/>
      <w:lvlText w:val="%5."/>
      <w:lvlJc w:val="left"/>
      <w:pPr>
        <w:tabs>
          <w:tab w:val="num" w:pos="6075"/>
        </w:tabs>
        <w:ind w:left="6075" w:hanging="360"/>
      </w:pPr>
    </w:lvl>
    <w:lvl w:ilvl="5" w:tplc="0409001B">
      <w:start w:val="1"/>
      <w:numFmt w:val="lowerRoman"/>
      <w:lvlText w:val="%6."/>
      <w:lvlJc w:val="right"/>
      <w:pPr>
        <w:tabs>
          <w:tab w:val="num" w:pos="6795"/>
        </w:tabs>
        <w:ind w:left="6795" w:hanging="180"/>
      </w:pPr>
    </w:lvl>
    <w:lvl w:ilvl="6" w:tplc="0409000F">
      <w:start w:val="1"/>
      <w:numFmt w:val="decimal"/>
      <w:lvlText w:val="%7."/>
      <w:lvlJc w:val="left"/>
      <w:pPr>
        <w:tabs>
          <w:tab w:val="num" w:pos="7515"/>
        </w:tabs>
        <w:ind w:left="7515" w:hanging="360"/>
      </w:pPr>
    </w:lvl>
    <w:lvl w:ilvl="7" w:tplc="04090019">
      <w:start w:val="1"/>
      <w:numFmt w:val="lowerLetter"/>
      <w:lvlText w:val="%8."/>
      <w:lvlJc w:val="left"/>
      <w:pPr>
        <w:tabs>
          <w:tab w:val="num" w:pos="8235"/>
        </w:tabs>
        <w:ind w:left="8235" w:hanging="360"/>
      </w:pPr>
    </w:lvl>
    <w:lvl w:ilvl="8" w:tplc="0409001B">
      <w:start w:val="1"/>
      <w:numFmt w:val="lowerRoman"/>
      <w:lvlText w:val="%9."/>
      <w:lvlJc w:val="right"/>
      <w:pPr>
        <w:tabs>
          <w:tab w:val="num" w:pos="8955"/>
        </w:tabs>
        <w:ind w:left="8955" w:hanging="180"/>
      </w:pPr>
    </w:lvl>
  </w:abstractNum>
  <w:abstractNum w:abstractNumId="11" w15:restartNumberingAfterBreak="0">
    <w:nsid w:val="69F36F0F"/>
    <w:multiLevelType w:val="hybridMultilevel"/>
    <w:tmpl w:val="D7DCD27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2" w15:restartNumberingAfterBreak="0">
    <w:nsid w:val="6D45382D"/>
    <w:multiLevelType w:val="hybridMultilevel"/>
    <w:tmpl w:val="E247D813"/>
    <w:lvl w:ilvl="0" w:tplc="FFFFFFFF">
      <w:start w:val="1"/>
      <w:numFmt w:val="lowerLetter"/>
      <w:lvlText w:val=""/>
      <w:lvlJc w:val="left"/>
      <w:pPr>
        <w:ind w:left="2835" w:firstLine="0"/>
      </w:pPr>
    </w:lvl>
    <w:lvl w:ilvl="1" w:tplc="FFFFFFFF">
      <w:numFmt w:val="decimal"/>
      <w:lvlText w:val=""/>
      <w:lvlJc w:val="left"/>
      <w:pPr>
        <w:ind w:left="2835" w:firstLine="0"/>
      </w:pPr>
    </w:lvl>
    <w:lvl w:ilvl="2" w:tplc="FFFFFFFF">
      <w:numFmt w:val="decimal"/>
      <w:lvlText w:val=""/>
      <w:lvlJc w:val="left"/>
      <w:pPr>
        <w:ind w:left="2835" w:firstLine="0"/>
      </w:pPr>
    </w:lvl>
    <w:lvl w:ilvl="3" w:tplc="FFFFFFFF">
      <w:numFmt w:val="decimal"/>
      <w:lvlText w:val=""/>
      <w:lvlJc w:val="left"/>
      <w:pPr>
        <w:ind w:left="2835" w:firstLine="0"/>
      </w:pPr>
    </w:lvl>
    <w:lvl w:ilvl="4" w:tplc="FFFFFFFF">
      <w:numFmt w:val="decimal"/>
      <w:lvlText w:val=""/>
      <w:lvlJc w:val="left"/>
      <w:pPr>
        <w:ind w:left="2835" w:firstLine="0"/>
      </w:pPr>
    </w:lvl>
    <w:lvl w:ilvl="5" w:tplc="FFFFFFFF">
      <w:numFmt w:val="decimal"/>
      <w:lvlText w:val=""/>
      <w:lvlJc w:val="left"/>
      <w:pPr>
        <w:ind w:left="2835" w:firstLine="0"/>
      </w:pPr>
    </w:lvl>
    <w:lvl w:ilvl="6" w:tplc="FFFFFFFF">
      <w:numFmt w:val="decimal"/>
      <w:lvlText w:val=""/>
      <w:lvlJc w:val="left"/>
      <w:pPr>
        <w:ind w:left="2835" w:firstLine="0"/>
      </w:pPr>
    </w:lvl>
    <w:lvl w:ilvl="7" w:tplc="FFFFFFFF">
      <w:numFmt w:val="decimal"/>
      <w:lvlText w:val=""/>
      <w:lvlJc w:val="left"/>
      <w:pPr>
        <w:ind w:left="2835" w:firstLine="0"/>
      </w:pPr>
    </w:lvl>
    <w:lvl w:ilvl="8" w:tplc="FFFFFFFF">
      <w:numFmt w:val="decimal"/>
      <w:lvlText w:val=""/>
      <w:lvlJc w:val="left"/>
      <w:pPr>
        <w:ind w:left="2835" w:firstLine="0"/>
      </w:pPr>
    </w:lvl>
  </w:abstractNum>
  <w:abstractNum w:abstractNumId="13" w15:restartNumberingAfterBreak="0">
    <w:nsid w:val="77611286"/>
    <w:multiLevelType w:val="hybridMultilevel"/>
    <w:tmpl w:val="CDD644D0"/>
    <w:lvl w:ilvl="0" w:tplc="0409000F">
      <w:start w:val="1"/>
      <w:numFmt w:val="decimal"/>
      <w:lvlText w:val="%1."/>
      <w:lvlJc w:val="left"/>
      <w:pPr>
        <w:ind w:left="720" w:hanging="360"/>
      </w:pPr>
    </w:lvl>
    <w:lvl w:ilvl="1" w:tplc="5DD05B00">
      <w:start w:val="1"/>
      <w:numFmt w:val="lowerLetter"/>
      <w:lvlText w:val="%2."/>
      <w:lvlJc w:val="left"/>
      <w:pPr>
        <w:ind w:left="1440" w:hanging="360"/>
      </w:pPr>
      <w:rPr>
        <w:rFonts w:asciiTheme="minorHAnsi" w:hAnsiTheme="minorHAnsi" w:cstheme="minorHAnsi" w:hint="default"/>
        <w:sz w:val="22"/>
        <w:szCs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AD625D6"/>
    <w:multiLevelType w:val="hybridMultilevel"/>
    <w:tmpl w:val="CDD644D0"/>
    <w:lvl w:ilvl="0" w:tplc="0409000F">
      <w:start w:val="1"/>
      <w:numFmt w:val="decimal"/>
      <w:lvlText w:val="%1."/>
      <w:lvlJc w:val="left"/>
      <w:pPr>
        <w:ind w:left="720" w:hanging="360"/>
      </w:pPr>
    </w:lvl>
    <w:lvl w:ilvl="1" w:tplc="5DD05B00">
      <w:start w:val="1"/>
      <w:numFmt w:val="lowerLetter"/>
      <w:lvlText w:val="%2."/>
      <w:lvlJc w:val="left"/>
      <w:pPr>
        <w:ind w:left="1440" w:hanging="360"/>
      </w:pPr>
      <w:rPr>
        <w:rFonts w:asciiTheme="minorHAnsi" w:hAnsiTheme="minorHAnsi" w:cstheme="minorHAnsi" w:hint="default"/>
        <w:sz w:val="22"/>
        <w:szCs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BEE1BB5"/>
    <w:multiLevelType w:val="hybridMultilevel"/>
    <w:tmpl w:val="6130DC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D712128"/>
    <w:multiLevelType w:val="hybridMultilevel"/>
    <w:tmpl w:val="72CA109C"/>
    <w:lvl w:ilvl="0" w:tplc="0C090001">
      <w:start w:val="1"/>
      <w:numFmt w:val="bullet"/>
      <w:lvlText w:val=""/>
      <w:lvlJc w:val="left"/>
      <w:pPr>
        <w:ind w:left="3555" w:hanging="360"/>
      </w:pPr>
      <w:rPr>
        <w:rFonts w:ascii="Symbol" w:hAnsi="Symbol" w:hint="default"/>
      </w:rPr>
    </w:lvl>
    <w:lvl w:ilvl="1" w:tplc="0C090003" w:tentative="1">
      <w:start w:val="1"/>
      <w:numFmt w:val="bullet"/>
      <w:lvlText w:val="o"/>
      <w:lvlJc w:val="left"/>
      <w:pPr>
        <w:ind w:left="4275" w:hanging="360"/>
      </w:pPr>
      <w:rPr>
        <w:rFonts w:ascii="Courier New" w:hAnsi="Courier New" w:cs="Courier New" w:hint="default"/>
      </w:rPr>
    </w:lvl>
    <w:lvl w:ilvl="2" w:tplc="0C090005" w:tentative="1">
      <w:start w:val="1"/>
      <w:numFmt w:val="bullet"/>
      <w:lvlText w:val=""/>
      <w:lvlJc w:val="left"/>
      <w:pPr>
        <w:ind w:left="4995" w:hanging="360"/>
      </w:pPr>
      <w:rPr>
        <w:rFonts w:ascii="Wingdings" w:hAnsi="Wingdings" w:hint="default"/>
      </w:rPr>
    </w:lvl>
    <w:lvl w:ilvl="3" w:tplc="0C090001" w:tentative="1">
      <w:start w:val="1"/>
      <w:numFmt w:val="bullet"/>
      <w:lvlText w:val=""/>
      <w:lvlJc w:val="left"/>
      <w:pPr>
        <w:ind w:left="5715" w:hanging="360"/>
      </w:pPr>
      <w:rPr>
        <w:rFonts w:ascii="Symbol" w:hAnsi="Symbol" w:hint="default"/>
      </w:rPr>
    </w:lvl>
    <w:lvl w:ilvl="4" w:tplc="0C090003" w:tentative="1">
      <w:start w:val="1"/>
      <w:numFmt w:val="bullet"/>
      <w:lvlText w:val="o"/>
      <w:lvlJc w:val="left"/>
      <w:pPr>
        <w:ind w:left="6435" w:hanging="360"/>
      </w:pPr>
      <w:rPr>
        <w:rFonts w:ascii="Courier New" w:hAnsi="Courier New" w:cs="Courier New" w:hint="default"/>
      </w:rPr>
    </w:lvl>
    <w:lvl w:ilvl="5" w:tplc="0C090005" w:tentative="1">
      <w:start w:val="1"/>
      <w:numFmt w:val="bullet"/>
      <w:lvlText w:val=""/>
      <w:lvlJc w:val="left"/>
      <w:pPr>
        <w:ind w:left="7155" w:hanging="360"/>
      </w:pPr>
      <w:rPr>
        <w:rFonts w:ascii="Wingdings" w:hAnsi="Wingdings" w:hint="default"/>
      </w:rPr>
    </w:lvl>
    <w:lvl w:ilvl="6" w:tplc="0C090001" w:tentative="1">
      <w:start w:val="1"/>
      <w:numFmt w:val="bullet"/>
      <w:lvlText w:val=""/>
      <w:lvlJc w:val="left"/>
      <w:pPr>
        <w:ind w:left="7875" w:hanging="360"/>
      </w:pPr>
      <w:rPr>
        <w:rFonts w:ascii="Symbol" w:hAnsi="Symbol" w:hint="default"/>
      </w:rPr>
    </w:lvl>
    <w:lvl w:ilvl="7" w:tplc="0C090003" w:tentative="1">
      <w:start w:val="1"/>
      <w:numFmt w:val="bullet"/>
      <w:lvlText w:val="o"/>
      <w:lvlJc w:val="left"/>
      <w:pPr>
        <w:ind w:left="8595" w:hanging="360"/>
      </w:pPr>
      <w:rPr>
        <w:rFonts w:ascii="Courier New" w:hAnsi="Courier New" w:cs="Courier New" w:hint="default"/>
      </w:rPr>
    </w:lvl>
    <w:lvl w:ilvl="8" w:tplc="0C090005" w:tentative="1">
      <w:start w:val="1"/>
      <w:numFmt w:val="bullet"/>
      <w:lvlText w:val=""/>
      <w:lvlJc w:val="left"/>
      <w:pPr>
        <w:ind w:left="9315" w:hanging="360"/>
      </w:pPr>
      <w:rPr>
        <w:rFonts w:ascii="Wingdings" w:hAnsi="Wingdings" w:hint="default"/>
      </w:rPr>
    </w:lvl>
  </w:abstractNum>
  <w:num w:numId="1">
    <w:abstractNumId w:val="5"/>
  </w:num>
  <w:num w:numId="2">
    <w:abstractNumId w:val="9"/>
  </w:num>
  <w:num w:numId="3">
    <w:abstractNumId w:val="4"/>
  </w:num>
  <w:num w:numId="4">
    <w:abstractNumId w:val="0"/>
  </w:num>
  <w:num w:numId="5">
    <w:abstractNumId w:val="11"/>
  </w:num>
  <w:num w:numId="6">
    <w:abstractNumId w:val="2"/>
  </w:num>
  <w:num w:numId="7">
    <w:abstractNumId w:val="15"/>
  </w:num>
  <w:num w:numId="8">
    <w:abstractNumId w:val="8"/>
  </w:num>
  <w:num w:numId="9">
    <w:abstractNumId w:val="6"/>
    <w:lvlOverride w:ilvl="0">
      <w:startOverride w:val="1"/>
    </w:lvlOverride>
    <w:lvlOverride w:ilvl="1"/>
    <w:lvlOverride w:ilvl="2"/>
    <w:lvlOverride w:ilvl="3"/>
    <w:lvlOverride w:ilvl="4"/>
    <w:lvlOverride w:ilvl="5"/>
    <w:lvlOverride w:ilvl="6"/>
    <w:lvlOverride w:ilvl="7"/>
    <w:lvlOverride w:ilvl="8"/>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6"/>
  </w:num>
  <w:num w:numId="13">
    <w:abstractNumId w:val="12"/>
  </w:num>
  <w:num w:numId="14">
    <w:abstractNumId w:val="16"/>
  </w:num>
  <w:num w:numId="15">
    <w:abstractNumId w:val="3"/>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33F4"/>
    <w:rsid w:val="00004D27"/>
    <w:rsid w:val="00011C81"/>
    <w:rsid w:val="0001213B"/>
    <w:rsid w:val="000140B8"/>
    <w:rsid w:val="00014AE3"/>
    <w:rsid w:val="0001544F"/>
    <w:rsid w:val="00016B45"/>
    <w:rsid w:val="000215EA"/>
    <w:rsid w:val="00021B05"/>
    <w:rsid w:val="00022603"/>
    <w:rsid w:val="00023EFF"/>
    <w:rsid w:val="0003160D"/>
    <w:rsid w:val="00032590"/>
    <w:rsid w:val="00042F7B"/>
    <w:rsid w:val="000506C1"/>
    <w:rsid w:val="00053EAE"/>
    <w:rsid w:val="00055D87"/>
    <w:rsid w:val="000576F4"/>
    <w:rsid w:val="00057F9D"/>
    <w:rsid w:val="000642AD"/>
    <w:rsid w:val="00065E53"/>
    <w:rsid w:val="000675EC"/>
    <w:rsid w:val="000678EB"/>
    <w:rsid w:val="00067FC7"/>
    <w:rsid w:val="00071636"/>
    <w:rsid w:val="000717EB"/>
    <w:rsid w:val="00071F3E"/>
    <w:rsid w:val="00073C6A"/>
    <w:rsid w:val="000740E3"/>
    <w:rsid w:val="00074A1E"/>
    <w:rsid w:val="00076DC3"/>
    <w:rsid w:val="00077ECD"/>
    <w:rsid w:val="0008241A"/>
    <w:rsid w:val="0008510F"/>
    <w:rsid w:val="00085993"/>
    <w:rsid w:val="00086ADA"/>
    <w:rsid w:val="00087EA5"/>
    <w:rsid w:val="00090522"/>
    <w:rsid w:val="00092CA6"/>
    <w:rsid w:val="000934F0"/>
    <w:rsid w:val="000A02FB"/>
    <w:rsid w:val="000A04DF"/>
    <w:rsid w:val="000A4CB3"/>
    <w:rsid w:val="000A646E"/>
    <w:rsid w:val="000B3599"/>
    <w:rsid w:val="000B5E53"/>
    <w:rsid w:val="000C05F5"/>
    <w:rsid w:val="000C12B2"/>
    <w:rsid w:val="000C2653"/>
    <w:rsid w:val="000C73F9"/>
    <w:rsid w:val="000D2FEA"/>
    <w:rsid w:val="000E45C2"/>
    <w:rsid w:val="000E5309"/>
    <w:rsid w:val="000E5956"/>
    <w:rsid w:val="000E622C"/>
    <w:rsid w:val="000E6E5D"/>
    <w:rsid w:val="000F4193"/>
    <w:rsid w:val="000F5A17"/>
    <w:rsid w:val="00100F14"/>
    <w:rsid w:val="001010DD"/>
    <w:rsid w:val="00101E42"/>
    <w:rsid w:val="00103B9E"/>
    <w:rsid w:val="00104437"/>
    <w:rsid w:val="00105417"/>
    <w:rsid w:val="00111AEA"/>
    <w:rsid w:val="001200E9"/>
    <w:rsid w:val="0012029D"/>
    <w:rsid w:val="001203CF"/>
    <w:rsid w:val="00120936"/>
    <w:rsid w:val="001215B5"/>
    <w:rsid w:val="00122152"/>
    <w:rsid w:val="00130CEB"/>
    <w:rsid w:val="0013537F"/>
    <w:rsid w:val="001372AC"/>
    <w:rsid w:val="001404CB"/>
    <w:rsid w:val="00142AF8"/>
    <w:rsid w:val="0014302D"/>
    <w:rsid w:val="001459C3"/>
    <w:rsid w:val="00145A3A"/>
    <w:rsid w:val="00145B5D"/>
    <w:rsid w:val="00146C1D"/>
    <w:rsid w:val="001530AD"/>
    <w:rsid w:val="00155CA4"/>
    <w:rsid w:val="001570C5"/>
    <w:rsid w:val="00160CBC"/>
    <w:rsid w:val="001630F5"/>
    <w:rsid w:val="00165E82"/>
    <w:rsid w:val="00166051"/>
    <w:rsid w:val="0017048C"/>
    <w:rsid w:val="00172608"/>
    <w:rsid w:val="00173AEA"/>
    <w:rsid w:val="00174512"/>
    <w:rsid w:val="001765D9"/>
    <w:rsid w:val="00180EA0"/>
    <w:rsid w:val="00181939"/>
    <w:rsid w:val="00182F21"/>
    <w:rsid w:val="0018346D"/>
    <w:rsid w:val="0018392B"/>
    <w:rsid w:val="00183BDB"/>
    <w:rsid w:val="00190E88"/>
    <w:rsid w:val="00192988"/>
    <w:rsid w:val="00194944"/>
    <w:rsid w:val="001A0F1A"/>
    <w:rsid w:val="001A57B9"/>
    <w:rsid w:val="001B0C9E"/>
    <w:rsid w:val="001B7201"/>
    <w:rsid w:val="001B7549"/>
    <w:rsid w:val="001C0756"/>
    <w:rsid w:val="001C2886"/>
    <w:rsid w:val="001C5CAD"/>
    <w:rsid w:val="001C5EEC"/>
    <w:rsid w:val="001D436E"/>
    <w:rsid w:val="001D5EA1"/>
    <w:rsid w:val="001D6EB0"/>
    <w:rsid w:val="001E06A4"/>
    <w:rsid w:val="001E45BA"/>
    <w:rsid w:val="001F2C2E"/>
    <w:rsid w:val="001F4FAF"/>
    <w:rsid w:val="001F4FF6"/>
    <w:rsid w:val="00201BDA"/>
    <w:rsid w:val="00203133"/>
    <w:rsid w:val="00206AF3"/>
    <w:rsid w:val="00210EC7"/>
    <w:rsid w:val="002113D5"/>
    <w:rsid w:val="0021172F"/>
    <w:rsid w:val="00214575"/>
    <w:rsid w:val="00214EDC"/>
    <w:rsid w:val="00216C2E"/>
    <w:rsid w:val="0022171A"/>
    <w:rsid w:val="00227E7F"/>
    <w:rsid w:val="00227EC3"/>
    <w:rsid w:val="002319B4"/>
    <w:rsid w:val="002340BA"/>
    <w:rsid w:val="00235333"/>
    <w:rsid w:val="00236B02"/>
    <w:rsid w:val="00237626"/>
    <w:rsid w:val="00241468"/>
    <w:rsid w:val="002430FD"/>
    <w:rsid w:val="00245238"/>
    <w:rsid w:val="00252460"/>
    <w:rsid w:val="0025410B"/>
    <w:rsid w:val="002556C2"/>
    <w:rsid w:val="00255CC4"/>
    <w:rsid w:val="00262F34"/>
    <w:rsid w:val="00264FD4"/>
    <w:rsid w:val="0026660A"/>
    <w:rsid w:val="00266D6D"/>
    <w:rsid w:val="00276723"/>
    <w:rsid w:val="00277913"/>
    <w:rsid w:val="00277B35"/>
    <w:rsid w:val="002813FF"/>
    <w:rsid w:val="00281955"/>
    <w:rsid w:val="00284C5D"/>
    <w:rsid w:val="00285776"/>
    <w:rsid w:val="0029475C"/>
    <w:rsid w:val="00296998"/>
    <w:rsid w:val="002A0B84"/>
    <w:rsid w:val="002A5376"/>
    <w:rsid w:val="002C348F"/>
    <w:rsid w:val="002C570F"/>
    <w:rsid w:val="002C65C0"/>
    <w:rsid w:val="002C6BB3"/>
    <w:rsid w:val="002C7145"/>
    <w:rsid w:val="002D1DBB"/>
    <w:rsid w:val="002D3BE7"/>
    <w:rsid w:val="002E0215"/>
    <w:rsid w:val="002E0FE7"/>
    <w:rsid w:val="002E16AB"/>
    <w:rsid w:val="002E1E1B"/>
    <w:rsid w:val="002E22BA"/>
    <w:rsid w:val="002E2504"/>
    <w:rsid w:val="002E2D89"/>
    <w:rsid w:val="002E56DC"/>
    <w:rsid w:val="002F04A9"/>
    <w:rsid w:val="002F50B0"/>
    <w:rsid w:val="002F6965"/>
    <w:rsid w:val="002F7434"/>
    <w:rsid w:val="00300B90"/>
    <w:rsid w:val="00305A16"/>
    <w:rsid w:val="00316002"/>
    <w:rsid w:val="0032538F"/>
    <w:rsid w:val="00326038"/>
    <w:rsid w:val="00326450"/>
    <w:rsid w:val="00331564"/>
    <w:rsid w:val="00332EFE"/>
    <w:rsid w:val="00335102"/>
    <w:rsid w:val="0033590C"/>
    <w:rsid w:val="003362D8"/>
    <w:rsid w:val="0034047B"/>
    <w:rsid w:val="003407F9"/>
    <w:rsid w:val="00344B4E"/>
    <w:rsid w:val="003450A9"/>
    <w:rsid w:val="00345DD8"/>
    <w:rsid w:val="00346007"/>
    <w:rsid w:val="0035135C"/>
    <w:rsid w:val="0036323A"/>
    <w:rsid w:val="003648BE"/>
    <w:rsid w:val="003657A6"/>
    <w:rsid w:val="00370738"/>
    <w:rsid w:val="00371DB0"/>
    <w:rsid w:val="00374C2A"/>
    <w:rsid w:val="0037568F"/>
    <w:rsid w:val="003758D2"/>
    <w:rsid w:val="00377F4D"/>
    <w:rsid w:val="00380370"/>
    <w:rsid w:val="003846AB"/>
    <w:rsid w:val="00384909"/>
    <w:rsid w:val="00384D77"/>
    <w:rsid w:val="00386422"/>
    <w:rsid w:val="003875DE"/>
    <w:rsid w:val="003904DC"/>
    <w:rsid w:val="00393DF5"/>
    <w:rsid w:val="003A17CB"/>
    <w:rsid w:val="003A4A8C"/>
    <w:rsid w:val="003A53E6"/>
    <w:rsid w:val="003A6AED"/>
    <w:rsid w:val="003B49CA"/>
    <w:rsid w:val="003B5315"/>
    <w:rsid w:val="003B5657"/>
    <w:rsid w:val="003B61CD"/>
    <w:rsid w:val="003B7142"/>
    <w:rsid w:val="003B7BB3"/>
    <w:rsid w:val="003C1D62"/>
    <w:rsid w:val="003C50F9"/>
    <w:rsid w:val="003C53DC"/>
    <w:rsid w:val="003C567B"/>
    <w:rsid w:val="003C6B50"/>
    <w:rsid w:val="003C6E2D"/>
    <w:rsid w:val="003D043D"/>
    <w:rsid w:val="003D0AFE"/>
    <w:rsid w:val="003D197D"/>
    <w:rsid w:val="003D5FFA"/>
    <w:rsid w:val="003D66B1"/>
    <w:rsid w:val="003E11D2"/>
    <w:rsid w:val="003E79ED"/>
    <w:rsid w:val="003F6997"/>
    <w:rsid w:val="003F7DAE"/>
    <w:rsid w:val="0040030D"/>
    <w:rsid w:val="00400F60"/>
    <w:rsid w:val="00401860"/>
    <w:rsid w:val="00401FC5"/>
    <w:rsid w:val="00403914"/>
    <w:rsid w:val="0040472C"/>
    <w:rsid w:val="0040496C"/>
    <w:rsid w:val="00405629"/>
    <w:rsid w:val="0040653C"/>
    <w:rsid w:val="00406C76"/>
    <w:rsid w:val="00407381"/>
    <w:rsid w:val="0040758A"/>
    <w:rsid w:val="00410F1A"/>
    <w:rsid w:val="00411B55"/>
    <w:rsid w:val="00411F89"/>
    <w:rsid w:val="00412922"/>
    <w:rsid w:val="00414084"/>
    <w:rsid w:val="004208B8"/>
    <w:rsid w:val="004235E9"/>
    <w:rsid w:val="00425AD7"/>
    <w:rsid w:val="004348B4"/>
    <w:rsid w:val="00434C95"/>
    <w:rsid w:val="004408CB"/>
    <w:rsid w:val="004435FB"/>
    <w:rsid w:val="0044438F"/>
    <w:rsid w:val="004527E6"/>
    <w:rsid w:val="00454090"/>
    <w:rsid w:val="004542EC"/>
    <w:rsid w:val="00454B49"/>
    <w:rsid w:val="00456024"/>
    <w:rsid w:val="00456518"/>
    <w:rsid w:val="00456D8B"/>
    <w:rsid w:val="004578A7"/>
    <w:rsid w:val="004609CC"/>
    <w:rsid w:val="00461A89"/>
    <w:rsid w:val="00465CE3"/>
    <w:rsid w:val="0046608C"/>
    <w:rsid w:val="00471D5C"/>
    <w:rsid w:val="00472FC5"/>
    <w:rsid w:val="004736E5"/>
    <w:rsid w:val="00473D0D"/>
    <w:rsid w:val="004757F1"/>
    <w:rsid w:val="0047776C"/>
    <w:rsid w:val="00480874"/>
    <w:rsid w:val="00484227"/>
    <w:rsid w:val="00491007"/>
    <w:rsid w:val="0049338D"/>
    <w:rsid w:val="00493E50"/>
    <w:rsid w:val="00494752"/>
    <w:rsid w:val="00495519"/>
    <w:rsid w:val="00496847"/>
    <w:rsid w:val="004A103B"/>
    <w:rsid w:val="004A3FBE"/>
    <w:rsid w:val="004A5123"/>
    <w:rsid w:val="004A729B"/>
    <w:rsid w:val="004A7BBC"/>
    <w:rsid w:val="004B2C80"/>
    <w:rsid w:val="004B53F3"/>
    <w:rsid w:val="004B59AA"/>
    <w:rsid w:val="004B778C"/>
    <w:rsid w:val="004C022C"/>
    <w:rsid w:val="004C0B8C"/>
    <w:rsid w:val="004C433B"/>
    <w:rsid w:val="004C68FD"/>
    <w:rsid w:val="004D1D37"/>
    <w:rsid w:val="004D1DB3"/>
    <w:rsid w:val="004D6D59"/>
    <w:rsid w:val="004D758C"/>
    <w:rsid w:val="004D7701"/>
    <w:rsid w:val="004E2561"/>
    <w:rsid w:val="004E773F"/>
    <w:rsid w:val="004F3374"/>
    <w:rsid w:val="004F338D"/>
    <w:rsid w:val="004F6703"/>
    <w:rsid w:val="005025CC"/>
    <w:rsid w:val="005044B5"/>
    <w:rsid w:val="005045A4"/>
    <w:rsid w:val="00505BCA"/>
    <w:rsid w:val="00512165"/>
    <w:rsid w:val="005169FE"/>
    <w:rsid w:val="0052211B"/>
    <w:rsid w:val="00524424"/>
    <w:rsid w:val="005249A7"/>
    <w:rsid w:val="005250ED"/>
    <w:rsid w:val="00525438"/>
    <w:rsid w:val="00525F69"/>
    <w:rsid w:val="0053097B"/>
    <w:rsid w:val="0053232B"/>
    <w:rsid w:val="00532A17"/>
    <w:rsid w:val="005376B4"/>
    <w:rsid w:val="00541155"/>
    <w:rsid w:val="005416D5"/>
    <w:rsid w:val="0054481B"/>
    <w:rsid w:val="00546C39"/>
    <w:rsid w:val="005501CE"/>
    <w:rsid w:val="00551A33"/>
    <w:rsid w:val="00551D62"/>
    <w:rsid w:val="005531C4"/>
    <w:rsid w:val="00557158"/>
    <w:rsid w:val="005607DB"/>
    <w:rsid w:val="00565D4B"/>
    <w:rsid w:val="00567EE4"/>
    <w:rsid w:val="005711C5"/>
    <w:rsid w:val="00571F56"/>
    <w:rsid w:val="00572FEA"/>
    <w:rsid w:val="00573D37"/>
    <w:rsid w:val="00573D70"/>
    <w:rsid w:val="00574AF2"/>
    <w:rsid w:val="00576C5D"/>
    <w:rsid w:val="00582495"/>
    <w:rsid w:val="0058426C"/>
    <w:rsid w:val="00584BAA"/>
    <w:rsid w:val="00585FD2"/>
    <w:rsid w:val="0058769D"/>
    <w:rsid w:val="005879A3"/>
    <w:rsid w:val="0059725A"/>
    <w:rsid w:val="00597927"/>
    <w:rsid w:val="005A2FA5"/>
    <w:rsid w:val="005A442B"/>
    <w:rsid w:val="005A580A"/>
    <w:rsid w:val="005B194C"/>
    <w:rsid w:val="005B3F4D"/>
    <w:rsid w:val="005B448F"/>
    <w:rsid w:val="005B7BC8"/>
    <w:rsid w:val="005C09B1"/>
    <w:rsid w:val="005C0F21"/>
    <w:rsid w:val="005C349B"/>
    <w:rsid w:val="005C55D7"/>
    <w:rsid w:val="005C6099"/>
    <w:rsid w:val="005C72E9"/>
    <w:rsid w:val="005C7BB7"/>
    <w:rsid w:val="005D091A"/>
    <w:rsid w:val="005D157D"/>
    <w:rsid w:val="005D2268"/>
    <w:rsid w:val="005D47E5"/>
    <w:rsid w:val="005D59E5"/>
    <w:rsid w:val="005E040F"/>
    <w:rsid w:val="005E2302"/>
    <w:rsid w:val="005E45E8"/>
    <w:rsid w:val="005E6C7E"/>
    <w:rsid w:val="005F1DBC"/>
    <w:rsid w:val="005F2D75"/>
    <w:rsid w:val="005F6DA5"/>
    <w:rsid w:val="0060363F"/>
    <w:rsid w:val="00603F36"/>
    <w:rsid w:val="00611F17"/>
    <w:rsid w:val="00615788"/>
    <w:rsid w:val="00620923"/>
    <w:rsid w:val="0062345C"/>
    <w:rsid w:val="00623FAF"/>
    <w:rsid w:val="006311E0"/>
    <w:rsid w:val="00636003"/>
    <w:rsid w:val="0063618E"/>
    <w:rsid w:val="00636D36"/>
    <w:rsid w:val="006372F9"/>
    <w:rsid w:val="006431E2"/>
    <w:rsid w:val="00646940"/>
    <w:rsid w:val="00650664"/>
    <w:rsid w:val="0065401A"/>
    <w:rsid w:val="0065462D"/>
    <w:rsid w:val="00655DEE"/>
    <w:rsid w:val="006642FD"/>
    <w:rsid w:val="006649F5"/>
    <w:rsid w:val="00665212"/>
    <w:rsid w:val="006653E1"/>
    <w:rsid w:val="00670338"/>
    <w:rsid w:val="00670A1C"/>
    <w:rsid w:val="00670B6C"/>
    <w:rsid w:val="00671D2E"/>
    <w:rsid w:val="006729AF"/>
    <w:rsid w:val="00674577"/>
    <w:rsid w:val="00676117"/>
    <w:rsid w:val="00677D1F"/>
    <w:rsid w:val="006816AD"/>
    <w:rsid w:val="0068240E"/>
    <w:rsid w:val="00686371"/>
    <w:rsid w:val="00687F75"/>
    <w:rsid w:val="00695E3E"/>
    <w:rsid w:val="006A0EA6"/>
    <w:rsid w:val="006A44B4"/>
    <w:rsid w:val="006A5698"/>
    <w:rsid w:val="006B52B6"/>
    <w:rsid w:val="006B5DF0"/>
    <w:rsid w:val="006B76D6"/>
    <w:rsid w:val="006C2AA6"/>
    <w:rsid w:val="006C4514"/>
    <w:rsid w:val="006D0153"/>
    <w:rsid w:val="006D0FFF"/>
    <w:rsid w:val="006D202D"/>
    <w:rsid w:val="006D2962"/>
    <w:rsid w:val="006D3C8B"/>
    <w:rsid w:val="006D4F84"/>
    <w:rsid w:val="006D5EF5"/>
    <w:rsid w:val="006D7D92"/>
    <w:rsid w:val="006E2894"/>
    <w:rsid w:val="006E34DD"/>
    <w:rsid w:val="006E5C54"/>
    <w:rsid w:val="006E7B2E"/>
    <w:rsid w:val="006F0207"/>
    <w:rsid w:val="006F17DB"/>
    <w:rsid w:val="006F5AD4"/>
    <w:rsid w:val="006F5B80"/>
    <w:rsid w:val="006F715B"/>
    <w:rsid w:val="00700DD7"/>
    <w:rsid w:val="0070207C"/>
    <w:rsid w:val="007027A1"/>
    <w:rsid w:val="00706297"/>
    <w:rsid w:val="00706C60"/>
    <w:rsid w:val="007216F7"/>
    <w:rsid w:val="00722449"/>
    <w:rsid w:val="0072467D"/>
    <w:rsid w:val="00731ECA"/>
    <w:rsid w:val="00732D8F"/>
    <w:rsid w:val="00736548"/>
    <w:rsid w:val="00740A2B"/>
    <w:rsid w:val="00744C7B"/>
    <w:rsid w:val="007510B7"/>
    <w:rsid w:val="00751D10"/>
    <w:rsid w:val="007522E4"/>
    <w:rsid w:val="00756855"/>
    <w:rsid w:val="00757D1A"/>
    <w:rsid w:val="00760F9A"/>
    <w:rsid w:val="0076402E"/>
    <w:rsid w:val="00765C61"/>
    <w:rsid w:val="007676B6"/>
    <w:rsid w:val="00767F77"/>
    <w:rsid w:val="00770A79"/>
    <w:rsid w:val="0077242C"/>
    <w:rsid w:val="00774342"/>
    <w:rsid w:val="00774401"/>
    <w:rsid w:val="00775903"/>
    <w:rsid w:val="00781CA1"/>
    <w:rsid w:val="00784725"/>
    <w:rsid w:val="007868CF"/>
    <w:rsid w:val="00787246"/>
    <w:rsid w:val="007904D4"/>
    <w:rsid w:val="00790B64"/>
    <w:rsid w:val="00792C13"/>
    <w:rsid w:val="007944E7"/>
    <w:rsid w:val="0079480B"/>
    <w:rsid w:val="00795F62"/>
    <w:rsid w:val="00796440"/>
    <w:rsid w:val="00797136"/>
    <w:rsid w:val="007A1624"/>
    <w:rsid w:val="007A1924"/>
    <w:rsid w:val="007A238E"/>
    <w:rsid w:val="007A33C2"/>
    <w:rsid w:val="007A3D33"/>
    <w:rsid w:val="007A5347"/>
    <w:rsid w:val="007B0129"/>
    <w:rsid w:val="007B6F0F"/>
    <w:rsid w:val="007B7661"/>
    <w:rsid w:val="007C0547"/>
    <w:rsid w:val="007C4987"/>
    <w:rsid w:val="007C5B13"/>
    <w:rsid w:val="007C60EA"/>
    <w:rsid w:val="007C64C6"/>
    <w:rsid w:val="007C67E6"/>
    <w:rsid w:val="007C69C8"/>
    <w:rsid w:val="007D057C"/>
    <w:rsid w:val="007D14E3"/>
    <w:rsid w:val="007D34EC"/>
    <w:rsid w:val="007D57DA"/>
    <w:rsid w:val="007E0056"/>
    <w:rsid w:val="007E5925"/>
    <w:rsid w:val="007E7084"/>
    <w:rsid w:val="007F09BB"/>
    <w:rsid w:val="007F1335"/>
    <w:rsid w:val="007F17C1"/>
    <w:rsid w:val="007F6555"/>
    <w:rsid w:val="00803503"/>
    <w:rsid w:val="0080492F"/>
    <w:rsid w:val="00805B13"/>
    <w:rsid w:val="008100DE"/>
    <w:rsid w:val="00811966"/>
    <w:rsid w:val="00812AF5"/>
    <w:rsid w:val="008142E6"/>
    <w:rsid w:val="00814F98"/>
    <w:rsid w:val="00817929"/>
    <w:rsid w:val="00820BD6"/>
    <w:rsid w:val="008241F7"/>
    <w:rsid w:val="00830F2A"/>
    <w:rsid w:val="0083169D"/>
    <w:rsid w:val="00832173"/>
    <w:rsid w:val="00832DC2"/>
    <w:rsid w:val="00837DF4"/>
    <w:rsid w:val="00842094"/>
    <w:rsid w:val="00843FDF"/>
    <w:rsid w:val="00843FE6"/>
    <w:rsid w:val="00844644"/>
    <w:rsid w:val="008476AD"/>
    <w:rsid w:val="00852CF5"/>
    <w:rsid w:val="0085353A"/>
    <w:rsid w:val="008551C1"/>
    <w:rsid w:val="008555BA"/>
    <w:rsid w:val="008555F0"/>
    <w:rsid w:val="008653EC"/>
    <w:rsid w:val="00867C1C"/>
    <w:rsid w:val="00871B7E"/>
    <w:rsid w:val="00872340"/>
    <w:rsid w:val="008728E7"/>
    <w:rsid w:val="00872DE1"/>
    <w:rsid w:val="00874DB2"/>
    <w:rsid w:val="008766F3"/>
    <w:rsid w:val="0087755E"/>
    <w:rsid w:val="00880431"/>
    <w:rsid w:val="00883E17"/>
    <w:rsid w:val="00884132"/>
    <w:rsid w:val="00884841"/>
    <w:rsid w:val="00884A6B"/>
    <w:rsid w:val="00884AE6"/>
    <w:rsid w:val="0088616A"/>
    <w:rsid w:val="00886D9F"/>
    <w:rsid w:val="0089396E"/>
    <w:rsid w:val="00896587"/>
    <w:rsid w:val="008971AB"/>
    <w:rsid w:val="008A5B93"/>
    <w:rsid w:val="008B07DC"/>
    <w:rsid w:val="008B0804"/>
    <w:rsid w:val="008B34F8"/>
    <w:rsid w:val="008B4E69"/>
    <w:rsid w:val="008B55E6"/>
    <w:rsid w:val="008B5832"/>
    <w:rsid w:val="008C03D8"/>
    <w:rsid w:val="008C0955"/>
    <w:rsid w:val="008C14D2"/>
    <w:rsid w:val="008C26A3"/>
    <w:rsid w:val="008C2C10"/>
    <w:rsid w:val="008C30B4"/>
    <w:rsid w:val="008C3D3D"/>
    <w:rsid w:val="008D0DFD"/>
    <w:rsid w:val="008D0FD8"/>
    <w:rsid w:val="008D6C88"/>
    <w:rsid w:val="008D735B"/>
    <w:rsid w:val="008D7457"/>
    <w:rsid w:val="008E406F"/>
    <w:rsid w:val="008E4BF7"/>
    <w:rsid w:val="008E4E18"/>
    <w:rsid w:val="008E6B0C"/>
    <w:rsid w:val="008F0B96"/>
    <w:rsid w:val="008F172C"/>
    <w:rsid w:val="008F24B4"/>
    <w:rsid w:val="008F4E8B"/>
    <w:rsid w:val="008F584C"/>
    <w:rsid w:val="008F6234"/>
    <w:rsid w:val="00901E6B"/>
    <w:rsid w:val="00901ECE"/>
    <w:rsid w:val="00903C62"/>
    <w:rsid w:val="0090611A"/>
    <w:rsid w:val="00910FBD"/>
    <w:rsid w:val="00914572"/>
    <w:rsid w:val="009151E7"/>
    <w:rsid w:val="00917941"/>
    <w:rsid w:val="00921028"/>
    <w:rsid w:val="00923F41"/>
    <w:rsid w:val="00924079"/>
    <w:rsid w:val="00924661"/>
    <w:rsid w:val="00925755"/>
    <w:rsid w:val="00927678"/>
    <w:rsid w:val="00927717"/>
    <w:rsid w:val="00927A54"/>
    <w:rsid w:val="00930D92"/>
    <w:rsid w:val="00945E83"/>
    <w:rsid w:val="00946067"/>
    <w:rsid w:val="00947FCE"/>
    <w:rsid w:val="009511E9"/>
    <w:rsid w:val="00954FFE"/>
    <w:rsid w:val="009556E7"/>
    <w:rsid w:val="00955D40"/>
    <w:rsid w:val="00955D9A"/>
    <w:rsid w:val="00960F01"/>
    <w:rsid w:val="00960FAB"/>
    <w:rsid w:val="00961735"/>
    <w:rsid w:val="00961FDD"/>
    <w:rsid w:val="0096281F"/>
    <w:rsid w:val="00964054"/>
    <w:rsid w:val="009654BE"/>
    <w:rsid w:val="00967409"/>
    <w:rsid w:val="00974A79"/>
    <w:rsid w:val="00976F47"/>
    <w:rsid w:val="009816F3"/>
    <w:rsid w:val="00982869"/>
    <w:rsid w:val="00984AF4"/>
    <w:rsid w:val="00984E21"/>
    <w:rsid w:val="00987A3B"/>
    <w:rsid w:val="009909ED"/>
    <w:rsid w:val="009915A5"/>
    <w:rsid w:val="00996987"/>
    <w:rsid w:val="009A7521"/>
    <w:rsid w:val="009B2A2F"/>
    <w:rsid w:val="009B2D82"/>
    <w:rsid w:val="009B315B"/>
    <w:rsid w:val="009B45D0"/>
    <w:rsid w:val="009B5C8E"/>
    <w:rsid w:val="009C5026"/>
    <w:rsid w:val="009C5FB6"/>
    <w:rsid w:val="009C61BE"/>
    <w:rsid w:val="009D1BFB"/>
    <w:rsid w:val="009D1D60"/>
    <w:rsid w:val="009D25F4"/>
    <w:rsid w:val="009D512A"/>
    <w:rsid w:val="009E0109"/>
    <w:rsid w:val="009E064F"/>
    <w:rsid w:val="009E0AA0"/>
    <w:rsid w:val="009E322D"/>
    <w:rsid w:val="009E337E"/>
    <w:rsid w:val="009E4D1E"/>
    <w:rsid w:val="009E4E15"/>
    <w:rsid w:val="009E6A12"/>
    <w:rsid w:val="009E6E9A"/>
    <w:rsid w:val="009F1B63"/>
    <w:rsid w:val="009F7369"/>
    <w:rsid w:val="00A016B2"/>
    <w:rsid w:val="00A030C9"/>
    <w:rsid w:val="00A04C81"/>
    <w:rsid w:val="00A04F30"/>
    <w:rsid w:val="00A052EC"/>
    <w:rsid w:val="00A06FAB"/>
    <w:rsid w:val="00A14154"/>
    <w:rsid w:val="00A14CAC"/>
    <w:rsid w:val="00A170DE"/>
    <w:rsid w:val="00A176EF"/>
    <w:rsid w:val="00A201DA"/>
    <w:rsid w:val="00A24D4C"/>
    <w:rsid w:val="00A2741B"/>
    <w:rsid w:val="00A36564"/>
    <w:rsid w:val="00A37540"/>
    <w:rsid w:val="00A403E3"/>
    <w:rsid w:val="00A41F1D"/>
    <w:rsid w:val="00A532F0"/>
    <w:rsid w:val="00A533ED"/>
    <w:rsid w:val="00A53899"/>
    <w:rsid w:val="00A55BAC"/>
    <w:rsid w:val="00A57E53"/>
    <w:rsid w:val="00A612CD"/>
    <w:rsid w:val="00A61AAD"/>
    <w:rsid w:val="00A64410"/>
    <w:rsid w:val="00A72796"/>
    <w:rsid w:val="00A72D45"/>
    <w:rsid w:val="00A744E1"/>
    <w:rsid w:val="00A805FE"/>
    <w:rsid w:val="00A812BA"/>
    <w:rsid w:val="00A830A1"/>
    <w:rsid w:val="00A835AE"/>
    <w:rsid w:val="00A855AC"/>
    <w:rsid w:val="00A85A29"/>
    <w:rsid w:val="00A86237"/>
    <w:rsid w:val="00A86526"/>
    <w:rsid w:val="00A877B0"/>
    <w:rsid w:val="00A905FE"/>
    <w:rsid w:val="00A90753"/>
    <w:rsid w:val="00A9176F"/>
    <w:rsid w:val="00A91855"/>
    <w:rsid w:val="00A92DDC"/>
    <w:rsid w:val="00A93172"/>
    <w:rsid w:val="00AA0D89"/>
    <w:rsid w:val="00AA447B"/>
    <w:rsid w:val="00AA6CF9"/>
    <w:rsid w:val="00AB5FFD"/>
    <w:rsid w:val="00AB7C0C"/>
    <w:rsid w:val="00AC1060"/>
    <w:rsid w:val="00AC2BA7"/>
    <w:rsid w:val="00AC691F"/>
    <w:rsid w:val="00AC6B20"/>
    <w:rsid w:val="00AD5BE1"/>
    <w:rsid w:val="00AD62DF"/>
    <w:rsid w:val="00AE007D"/>
    <w:rsid w:val="00AE03D8"/>
    <w:rsid w:val="00AE1C34"/>
    <w:rsid w:val="00AE2A21"/>
    <w:rsid w:val="00AE4311"/>
    <w:rsid w:val="00AF01DC"/>
    <w:rsid w:val="00AF48F7"/>
    <w:rsid w:val="00AF60A2"/>
    <w:rsid w:val="00AF61CB"/>
    <w:rsid w:val="00B014D5"/>
    <w:rsid w:val="00B04302"/>
    <w:rsid w:val="00B04DAF"/>
    <w:rsid w:val="00B05933"/>
    <w:rsid w:val="00B104AE"/>
    <w:rsid w:val="00B127EB"/>
    <w:rsid w:val="00B13178"/>
    <w:rsid w:val="00B13961"/>
    <w:rsid w:val="00B145FA"/>
    <w:rsid w:val="00B146BF"/>
    <w:rsid w:val="00B15178"/>
    <w:rsid w:val="00B16AFA"/>
    <w:rsid w:val="00B22F6F"/>
    <w:rsid w:val="00B23577"/>
    <w:rsid w:val="00B24DF3"/>
    <w:rsid w:val="00B2760E"/>
    <w:rsid w:val="00B31E5F"/>
    <w:rsid w:val="00B327BB"/>
    <w:rsid w:val="00B430BD"/>
    <w:rsid w:val="00B43134"/>
    <w:rsid w:val="00B435B4"/>
    <w:rsid w:val="00B45872"/>
    <w:rsid w:val="00B46CF4"/>
    <w:rsid w:val="00B471E1"/>
    <w:rsid w:val="00B47419"/>
    <w:rsid w:val="00B52D5C"/>
    <w:rsid w:val="00B53C38"/>
    <w:rsid w:val="00B552F2"/>
    <w:rsid w:val="00B55525"/>
    <w:rsid w:val="00B61D58"/>
    <w:rsid w:val="00B64429"/>
    <w:rsid w:val="00B662D1"/>
    <w:rsid w:val="00B66EA7"/>
    <w:rsid w:val="00B72763"/>
    <w:rsid w:val="00B72EFC"/>
    <w:rsid w:val="00B74A34"/>
    <w:rsid w:val="00B7646E"/>
    <w:rsid w:val="00B831AA"/>
    <w:rsid w:val="00B85F74"/>
    <w:rsid w:val="00B86063"/>
    <w:rsid w:val="00B86E89"/>
    <w:rsid w:val="00B922DE"/>
    <w:rsid w:val="00B926E1"/>
    <w:rsid w:val="00B9298E"/>
    <w:rsid w:val="00B9303A"/>
    <w:rsid w:val="00B95497"/>
    <w:rsid w:val="00BA02D7"/>
    <w:rsid w:val="00BA04C8"/>
    <w:rsid w:val="00BA1A2F"/>
    <w:rsid w:val="00BA1AB1"/>
    <w:rsid w:val="00BA26D8"/>
    <w:rsid w:val="00BA3A45"/>
    <w:rsid w:val="00BB26FC"/>
    <w:rsid w:val="00BB29C3"/>
    <w:rsid w:val="00BB583F"/>
    <w:rsid w:val="00BB73C2"/>
    <w:rsid w:val="00BC336A"/>
    <w:rsid w:val="00BC34C0"/>
    <w:rsid w:val="00BC50F1"/>
    <w:rsid w:val="00BC566B"/>
    <w:rsid w:val="00BC7986"/>
    <w:rsid w:val="00BD3C8B"/>
    <w:rsid w:val="00BD4F02"/>
    <w:rsid w:val="00BE3B8B"/>
    <w:rsid w:val="00BF60DD"/>
    <w:rsid w:val="00BF6190"/>
    <w:rsid w:val="00BF71C6"/>
    <w:rsid w:val="00BF7828"/>
    <w:rsid w:val="00C004CB"/>
    <w:rsid w:val="00C03623"/>
    <w:rsid w:val="00C03D38"/>
    <w:rsid w:val="00C060DA"/>
    <w:rsid w:val="00C0714B"/>
    <w:rsid w:val="00C073DF"/>
    <w:rsid w:val="00C07FA0"/>
    <w:rsid w:val="00C12C97"/>
    <w:rsid w:val="00C137B3"/>
    <w:rsid w:val="00C13AFC"/>
    <w:rsid w:val="00C152A4"/>
    <w:rsid w:val="00C20200"/>
    <w:rsid w:val="00C205A8"/>
    <w:rsid w:val="00C215FB"/>
    <w:rsid w:val="00C22CA3"/>
    <w:rsid w:val="00C3090E"/>
    <w:rsid w:val="00C30D75"/>
    <w:rsid w:val="00C34F97"/>
    <w:rsid w:val="00C35CD3"/>
    <w:rsid w:val="00C35FD0"/>
    <w:rsid w:val="00C410C0"/>
    <w:rsid w:val="00C42EAA"/>
    <w:rsid w:val="00C43D9D"/>
    <w:rsid w:val="00C44AEE"/>
    <w:rsid w:val="00C46BD0"/>
    <w:rsid w:val="00C47014"/>
    <w:rsid w:val="00C47B27"/>
    <w:rsid w:val="00C51277"/>
    <w:rsid w:val="00C51979"/>
    <w:rsid w:val="00C52251"/>
    <w:rsid w:val="00C534C3"/>
    <w:rsid w:val="00C54382"/>
    <w:rsid w:val="00C55DB7"/>
    <w:rsid w:val="00C566C9"/>
    <w:rsid w:val="00C57FC1"/>
    <w:rsid w:val="00C60E64"/>
    <w:rsid w:val="00C62AE4"/>
    <w:rsid w:val="00C6552E"/>
    <w:rsid w:val="00C72E30"/>
    <w:rsid w:val="00C76BCB"/>
    <w:rsid w:val="00C90F7D"/>
    <w:rsid w:val="00C910D2"/>
    <w:rsid w:val="00C937A6"/>
    <w:rsid w:val="00C94759"/>
    <w:rsid w:val="00C9664F"/>
    <w:rsid w:val="00C967A6"/>
    <w:rsid w:val="00CA2234"/>
    <w:rsid w:val="00CA2542"/>
    <w:rsid w:val="00CA31A0"/>
    <w:rsid w:val="00CA4B1F"/>
    <w:rsid w:val="00CA6118"/>
    <w:rsid w:val="00CB049C"/>
    <w:rsid w:val="00CB15F5"/>
    <w:rsid w:val="00CB4772"/>
    <w:rsid w:val="00CB4C27"/>
    <w:rsid w:val="00CC681A"/>
    <w:rsid w:val="00CC6904"/>
    <w:rsid w:val="00CC6A6F"/>
    <w:rsid w:val="00CD0097"/>
    <w:rsid w:val="00CD196E"/>
    <w:rsid w:val="00CE2139"/>
    <w:rsid w:val="00CE26DC"/>
    <w:rsid w:val="00CE4E87"/>
    <w:rsid w:val="00CE54B1"/>
    <w:rsid w:val="00CE58E5"/>
    <w:rsid w:val="00CF0999"/>
    <w:rsid w:val="00CF1A36"/>
    <w:rsid w:val="00CF379E"/>
    <w:rsid w:val="00CF6E1D"/>
    <w:rsid w:val="00D01D5E"/>
    <w:rsid w:val="00D03C32"/>
    <w:rsid w:val="00D052F4"/>
    <w:rsid w:val="00D10903"/>
    <w:rsid w:val="00D10DD8"/>
    <w:rsid w:val="00D10E3C"/>
    <w:rsid w:val="00D11CDD"/>
    <w:rsid w:val="00D129B1"/>
    <w:rsid w:val="00D134BF"/>
    <w:rsid w:val="00D13EAF"/>
    <w:rsid w:val="00D151FD"/>
    <w:rsid w:val="00D22ED7"/>
    <w:rsid w:val="00D232F6"/>
    <w:rsid w:val="00D2379C"/>
    <w:rsid w:val="00D273D2"/>
    <w:rsid w:val="00D27D05"/>
    <w:rsid w:val="00D30BCB"/>
    <w:rsid w:val="00D33D23"/>
    <w:rsid w:val="00D3532D"/>
    <w:rsid w:val="00D36E1D"/>
    <w:rsid w:val="00D43798"/>
    <w:rsid w:val="00D460B2"/>
    <w:rsid w:val="00D51707"/>
    <w:rsid w:val="00D52182"/>
    <w:rsid w:val="00D52EEE"/>
    <w:rsid w:val="00D56CD4"/>
    <w:rsid w:val="00D63021"/>
    <w:rsid w:val="00D63101"/>
    <w:rsid w:val="00D6499E"/>
    <w:rsid w:val="00D67947"/>
    <w:rsid w:val="00D70FAC"/>
    <w:rsid w:val="00D75A07"/>
    <w:rsid w:val="00D76BE6"/>
    <w:rsid w:val="00D83C42"/>
    <w:rsid w:val="00D851DB"/>
    <w:rsid w:val="00D867CF"/>
    <w:rsid w:val="00D87E9A"/>
    <w:rsid w:val="00D90D66"/>
    <w:rsid w:val="00D92415"/>
    <w:rsid w:val="00D95864"/>
    <w:rsid w:val="00DA184A"/>
    <w:rsid w:val="00DA1F3A"/>
    <w:rsid w:val="00DA2253"/>
    <w:rsid w:val="00DA2D54"/>
    <w:rsid w:val="00DA54EC"/>
    <w:rsid w:val="00DA7103"/>
    <w:rsid w:val="00DA77A1"/>
    <w:rsid w:val="00DB7A0D"/>
    <w:rsid w:val="00DB7CDF"/>
    <w:rsid w:val="00DC5FA8"/>
    <w:rsid w:val="00DC739F"/>
    <w:rsid w:val="00DE2F07"/>
    <w:rsid w:val="00DE3F31"/>
    <w:rsid w:val="00DE4AF6"/>
    <w:rsid w:val="00DE5490"/>
    <w:rsid w:val="00DE6F9C"/>
    <w:rsid w:val="00DF0D47"/>
    <w:rsid w:val="00DF4374"/>
    <w:rsid w:val="00DF73CA"/>
    <w:rsid w:val="00DF768D"/>
    <w:rsid w:val="00E00961"/>
    <w:rsid w:val="00E01016"/>
    <w:rsid w:val="00E016B0"/>
    <w:rsid w:val="00E040C7"/>
    <w:rsid w:val="00E058D1"/>
    <w:rsid w:val="00E07246"/>
    <w:rsid w:val="00E076F3"/>
    <w:rsid w:val="00E07FB8"/>
    <w:rsid w:val="00E1320F"/>
    <w:rsid w:val="00E14B1E"/>
    <w:rsid w:val="00E264FE"/>
    <w:rsid w:val="00E2658C"/>
    <w:rsid w:val="00E36797"/>
    <w:rsid w:val="00E3731D"/>
    <w:rsid w:val="00E435D0"/>
    <w:rsid w:val="00E43784"/>
    <w:rsid w:val="00E44495"/>
    <w:rsid w:val="00E46697"/>
    <w:rsid w:val="00E538BB"/>
    <w:rsid w:val="00E53C26"/>
    <w:rsid w:val="00E53F9D"/>
    <w:rsid w:val="00E54DED"/>
    <w:rsid w:val="00E63058"/>
    <w:rsid w:val="00E65E83"/>
    <w:rsid w:val="00E67B36"/>
    <w:rsid w:val="00E710C8"/>
    <w:rsid w:val="00E71838"/>
    <w:rsid w:val="00E73233"/>
    <w:rsid w:val="00E75B7D"/>
    <w:rsid w:val="00E76C25"/>
    <w:rsid w:val="00E817D4"/>
    <w:rsid w:val="00E81E8E"/>
    <w:rsid w:val="00E83377"/>
    <w:rsid w:val="00E83A64"/>
    <w:rsid w:val="00E84F61"/>
    <w:rsid w:val="00E87C31"/>
    <w:rsid w:val="00E90D94"/>
    <w:rsid w:val="00E92E5D"/>
    <w:rsid w:val="00E93C7C"/>
    <w:rsid w:val="00E9457B"/>
    <w:rsid w:val="00E95951"/>
    <w:rsid w:val="00EA2F21"/>
    <w:rsid w:val="00EA5F8A"/>
    <w:rsid w:val="00EB0ECC"/>
    <w:rsid w:val="00EB0F16"/>
    <w:rsid w:val="00EB4304"/>
    <w:rsid w:val="00EB462D"/>
    <w:rsid w:val="00EB7BDD"/>
    <w:rsid w:val="00EC56A5"/>
    <w:rsid w:val="00ED11A1"/>
    <w:rsid w:val="00EE468F"/>
    <w:rsid w:val="00EE4B93"/>
    <w:rsid w:val="00EF292A"/>
    <w:rsid w:val="00EF2C05"/>
    <w:rsid w:val="00EF4D8A"/>
    <w:rsid w:val="00F00258"/>
    <w:rsid w:val="00F01F51"/>
    <w:rsid w:val="00F0693E"/>
    <w:rsid w:val="00F1320F"/>
    <w:rsid w:val="00F14511"/>
    <w:rsid w:val="00F14E00"/>
    <w:rsid w:val="00F23F6F"/>
    <w:rsid w:val="00F272C9"/>
    <w:rsid w:val="00F2745C"/>
    <w:rsid w:val="00F31305"/>
    <w:rsid w:val="00F317F5"/>
    <w:rsid w:val="00F32A25"/>
    <w:rsid w:val="00F369E6"/>
    <w:rsid w:val="00F36DB0"/>
    <w:rsid w:val="00F37EE9"/>
    <w:rsid w:val="00F42FE3"/>
    <w:rsid w:val="00F5419F"/>
    <w:rsid w:val="00F548DD"/>
    <w:rsid w:val="00F55B35"/>
    <w:rsid w:val="00F63B35"/>
    <w:rsid w:val="00F6406D"/>
    <w:rsid w:val="00F65CB9"/>
    <w:rsid w:val="00F661E1"/>
    <w:rsid w:val="00F66FE4"/>
    <w:rsid w:val="00F7077D"/>
    <w:rsid w:val="00F7160A"/>
    <w:rsid w:val="00F74509"/>
    <w:rsid w:val="00F75B76"/>
    <w:rsid w:val="00F75E8E"/>
    <w:rsid w:val="00F75F7A"/>
    <w:rsid w:val="00F77A51"/>
    <w:rsid w:val="00F8088F"/>
    <w:rsid w:val="00F80F03"/>
    <w:rsid w:val="00F81AAB"/>
    <w:rsid w:val="00F82ECA"/>
    <w:rsid w:val="00F83889"/>
    <w:rsid w:val="00F85109"/>
    <w:rsid w:val="00F85B8F"/>
    <w:rsid w:val="00F91506"/>
    <w:rsid w:val="00F92E17"/>
    <w:rsid w:val="00F937D7"/>
    <w:rsid w:val="00F93DB5"/>
    <w:rsid w:val="00F95001"/>
    <w:rsid w:val="00F96128"/>
    <w:rsid w:val="00F97409"/>
    <w:rsid w:val="00FA5C1B"/>
    <w:rsid w:val="00FB2B50"/>
    <w:rsid w:val="00FB49EA"/>
    <w:rsid w:val="00FB58DB"/>
    <w:rsid w:val="00FB618D"/>
    <w:rsid w:val="00FB7AE4"/>
    <w:rsid w:val="00FC127C"/>
    <w:rsid w:val="00FC253D"/>
    <w:rsid w:val="00FC59ED"/>
    <w:rsid w:val="00FC70FF"/>
    <w:rsid w:val="00FD1003"/>
    <w:rsid w:val="00FD19C7"/>
    <w:rsid w:val="00FD5497"/>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652ED85D"/>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718357">
      <w:bodyDiv w:val="1"/>
      <w:marLeft w:val="0"/>
      <w:marRight w:val="0"/>
      <w:marTop w:val="0"/>
      <w:marBottom w:val="0"/>
      <w:divBdr>
        <w:top w:val="none" w:sz="0" w:space="0" w:color="auto"/>
        <w:left w:val="none" w:sz="0" w:space="0" w:color="auto"/>
        <w:bottom w:val="none" w:sz="0" w:space="0" w:color="auto"/>
        <w:right w:val="none" w:sz="0" w:space="0" w:color="auto"/>
      </w:divBdr>
    </w:div>
    <w:div w:id="426190684">
      <w:bodyDiv w:val="1"/>
      <w:marLeft w:val="0"/>
      <w:marRight w:val="0"/>
      <w:marTop w:val="0"/>
      <w:marBottom w:val="0"/>
      <w:divBdr>
        <w:top w:val="none" w:sz="0" w:space="0" w:color="auto"/>
        <w:left w:val="none" w:sz="0" w:space="0" w:color="auto"/>
        <w:bottom w:val="none" w:sz="0" w:space="0" w:color="auto"/>
        <w:right w:val="none" w:sz="0" w:space="0" w:color="auto"/>
      </w:divBdr>
    </w:div>
    <w:div w:id="1089618164">
      <w:bodyDiv w:val="1"/>
      <w:marLeft w:val="0"/>
      <w:marRight w:val="0"/>
      <w:marTop w:val="0"/>
      <w:marBottom w:val="0"/>
      <w:divBdr>
        <w:top w:val="none" w:sz="0" w:space="0" w:color="auto"/>
        <w:left w:val="none" w:sz="0" w:space="0" w:color="auto"/>
        <w:bottom w:val="none" w:sz="0" w:space="0" w:color="auto"/>
        <w:right w:val="none" w:sz="0" w:space="0" w:color="auto"/>
      </w:divBdr>
    </w:div>
    <w:div w:id="1365403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5B19E657425640A8C5158DEBF1C507" ma:contentTypeVersion="12" ma:contentTypeDescription="Create a new document." ma:contentTypeScope="" ma:versionID="bc94a0119538c28a9d3eb8dcf084ea02">
  <xsd:schema xmlns:xsd="http://www.w3.org/2001/XMLSchema" xmlns:xs="http://www.w3.org/2001/XMLSchema" xmlns:p="http://schemas.microsoft.com/office/2006/metadata/properties" xmlns:ns2="293a3892-283b-4365-b943-c074b0470200" xmlns:ns3="d7c06bf7-bf01-468e-9525-747b44a2c7d6" targetNamespace="http://schemas.microsoft.com/office/2006/metadata/properties" ma:root="true" ma:fieldsID="5941242d4f346ac9dc35e651364636ce" ns2:_="" ns3:_="">
    <xsd:import namespace="293a3892-283b-4365-b943-c074b0470200"/>
    <xsd:import namespace="d7c06bf7-bf01-468e-9525-747b44a2c7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3a3892-283b-4365-b943-c074b04702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06bf7-bf01-468e-9525-747b44a2c7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C060DF-34C5-4E1C-8EBF-12074A58D993}">
  <ds:schemaRefs>
    <ds:schemaRef ds:uri="http://schemas.openxmlformats.org/officeDocument/2006/bibliography"/>
  </ds:schemaRefs>
</ds:datastoreItem>
</file>

<file path=customXml/itemProps2.xml><?xml version="1.0" encoding="utf-8"?>
<ds:datastoreItem xmlns:ds="http://schemas.openxmlformats.org/officeDocument/2006/customXml" ds:itemID="{55E0E427-7EF3-4C23-BF1A-2D40745D70B8}">
  <ds:schemaRefs>
    <ds:schemaRef ds:uri="http://schemas.microsoft.com/office/2006/documentManagement/types"/>
    <ds:schemaRef ds:uri="d7c06bf7-bf01-468e-9525-747b44a2c7d6"/>
    <ds:schemaRef ds:uri="http://purl.org/dc/elements/1.1/"/>
    <ds:schemaRef ds:uri="http://schemas.openxmlformats.org/package/2006/metadata/core-properties"/>
    <ds:schemaRef ds:uri="293a3892-283b-4365-b943-c074b0470200"/>
    <ds:schemaRef ds:uri="http://purl.org/dc/dcmitype/"/>
    <ds:schemaRef ds:uri="http://schemas.microsoft.com/office/infopath/2007/PartnerControls"/>
    <ds:schemaRef ds:uri="http://purl.org/dc/term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317B8F4-3AB0-4C37-BE06-463ABA6FC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3a3892-283b-4365-b943-c074b0470200"/>
    <ds:schemaRef ds:uri="d7c06bf7-bf01-468e-9525-747b44a2c7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8</Pages>
  <Words>2007</Words>
  <Characters>11440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13421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13</cp:revision>
  <cp:lastPrinted>2021-10-07T02:32:00Z</cp:lastPrinted>
  <dcterms:created xsi:type="dcterms:W3CDTF">2021-10-04T23:56:00Z</dcterms:created>
  <dcterms:modified xsi:type="dcterms:W3CDTF">2021-10-07T02:32:00Z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0x0101001E5B19E657425640A8C5158DEBF1C507</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2021-10-07T02:32:14Z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9497c68a-88d2-4df9-abb6-1559456fbb04</vt:lpwstr>
  </property>
  <property fmtid="{D5CDD505-2E9C-101B-9397-08002B2CF9AE}" pid="15" name="MSIP_Label_d00a4df9-c942-4b09-b23a-6c1023f6de27_ContentBits">
    <vt:lpwstr>3</vt:lpwstr>
  </property>
</Properties>
</file>