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0717A2A" w:rsidR="00DA77A1" w:rsidRDefault="002C417D" w:rsidP="007868CF">
      <w:pPr>
        <w:pStyle w:val="Reference"/>
      </w:pPr>
      <w:r>
        <w:t>20</w:t>
      </w:r>
      <w:r w:rsidR="00C21482">
        <w:t xml:space="preserve"> July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E39AF1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EF32132" w:rsidR="00A176EF" w:rsidRPr="00A176EF" w:rsidRDefault="00C2148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 xml:space="preserve">JASON BENBOW </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BCB5AA0" w:rsidR="007868CF" w:rsidRPr="00255D24" w:rsidRDefault="007868CF" w:rsidP="007868CF">
      <w:pPr>
        <w:spacing w:after="160" w:line="259" w:lineRule="auto"/>
        <w:jc w:val="both"/>
        <w:rPr>
          <w:rFonts w:ascii="Calibri" w:eastAsia="Calibri" w:hAnsi="Calibri" w:cs="Times New Roman"/>
          <w:lang w:eastAsia="en-US"/>
        </w:rPr>
      </w:pPr>
      <w:r w:rsidRPr="00255D24">
        <w:rPr>
          <w:rFonts w:ascii="Calibri" w:eastAsia="Calibri" w:hAnsi="Calibri" w:cs="Times New Roman"/>
          <w:b/>
          <w:lang w:eastAsia="en-US"/>
        </w:rPr>
        <w:t>Date of hearing:</w:t>
      </w:r>
      <w:r w:rsidRPr="00255D24">
        <w:rPr>
          <w:rFonts w:ascii="Calibri" w:eastAsia="Calibri" w:hAnsi="Calibri" w:cs="Times New Roman"/>
          <w:b/>
          <w:lang w:eastAsia="en-US"/>
        </w:rPr>
        <w:tab/>
      </w:r>
      <w:r w:rsidRPr="00255D24">
        <w:rPr>
          <w:rFonts w:ascii="Calibri" w:eastAsia="Calibri" w:hAnsi="Calibri" w:cs="Times New Roman"/>
          <w:b/>
          <w:lang w:eastAsia="en-US"/>
        </w:rPr>
        <w:tab/>
      </w:r>
      <w:r w:rsidR="00C21482">
        <w:rPr>
          <w:rFonts w:ascii="Calibri" w:eastAsia="Calibri" w:hAnsi="Calibri" w:cs="Times New Roman"/>
          <w:bCs/>
          <w:lang w:eastAsia="en-US"/>
        </w:rPr>
        <w:t xml:space="preserve">5 July </w:t>
      </w:r>
      <w:r w:rsidR="003F6997" w:rsidRPr="00255D24">
        <w:rPr>
          <w:rFonts w:ascii="Calibri" w:eastAsia="Calibri" w:hAnsi="Calibri" w:cs="Times New Roman"/>
          <w:lang w:eastAsia="en-US"/>
        </w:rPr>
        <w:t>2021</w:t>
      </w:r>
    </w:p>
    <w:p w14:paraId="353D3562" w14:textId="1D19DB7E" w:rsidR="007868CF" w:rsidRPr="00255D24" w:rsidRDefault="007868CF" w:rsidP="007868CF">
      <w:pPr>
        <w:spacing w:after="160" w:line="259" w:lineRule="auto"/>
        <w:ind w:left="2880" w:hanging="2880"/>
        <w:jc w:val="both"/>
        <w:rPr>
          <w:rFonts w:ascii="Calibri" w:eastAsia="Calibri" w:hAnsi="Calibri" w:cs="Times New Roman"/>
          <w:lang w:eastAsia="en-US"/>
        </w:rPr>
      </w:pPr>
      <w:r w:rsidRPr="00255D24">
        <w:rPr>
          <w:rFonts w:ascii="Calibri" w:eastAsia="Calibri" w:hAnsi="Calibri" w:cs="Times New Roman"/>
          <w:b/>
          <w:lang w:eastAsia="en-US"/>
        </w:rPr>
        <w:t>Panel:</w:t>
      </w:r>
      <w:r w:rsidRPr="00255D24">
        <w:rPr>
          <w:rFonts w:ascii="Calibri" w:eastAsia="Calibri" w:hAnsi="Calibri" w:cs="Times New Roman"/>
          <w:b/>
          <w:lang w:eastAsia="en-US"/>
        </w:rPr>
        <w:tab/>
      </w:r>
      <w:r w:rsidR="00CF5828" w:rsidRPr="00255D24">
        <w:rPr>
          <w:rFonts w:ascii="Calibri" w:eastAsia="Calibri" w:hAnsi="Calibri" w:cs="Times New Roman"/>
          <w:lang w:eastAsia="en-US"/>
        </w:rPr>
        <w:t xml:space="preserve">Judge </w:t>
      </w:r>
      <w:r w:rsidR="00C21482">
        <w:rPr>
          <w:rFonts w:ascii="Calibri" w:eastAsia="Calibri" w:hAnsi="Calibri" w:cs="Times New Roman"/>
          <w:lang w:eastAsia="en-US"/>
        </w:rPr>
        <w:t>John Bowman</w:t>
      </w:r>
      <w:r w:rsidR="0049338D" w:rsidRPr="00255D24">
        <w:rPr>
          <w:rFonts w:ascii="Calibri" w:eastAsia="Calibri" w:hAnsi="Calibri" w:cs="Times New Roman"/>
          <w:lang w:eastAsia="en-US"/>
        </w:rPr>
        <w:t xml:space="preserve"> </w:t>
      </w:r>
      <w:r w:rsidR="00346007" w:rsidRPr="00255D24">
        <w:rPr>
          <w:rFonts w:ascii="Calibri" w:eastAsia="Calibri" w:hAnsi="Calibri" w:cs="Times New Roman"/>
          <w:lang w:eastAsia="en-US"/>
        </w:rPr>
        <w:t>(</w:t>
      </w:r>
      <w:r w:rsidR="003A4A8C" w:rsidRPr="00255D24">
        <w:rPr>
          <w:rFonts w:ascii="Calibri" w:eastAsia="Calibri" w:hAnsi="Calibri" w:cs="Times New Roman"/>
          <w:lang w:eastAsia="en-US"/>
        </w:rPr>
        <w:t>Chairperson)</w:t>
      </w:r>
      <w:r w:rsidR="00C21482">
        <w:rPr>
          <w:rFonts w:ascii="Calibri" w:eastAsia="Calibri" w:hAnsi="Calibri" w:cs="Times New Roman"/>
          <w:lang w:eastAsia="en-US"/>
        </w:rPr>
        <w:t xml:space="preserve"> and Magistrate John Doherty (Deputy Chairperson)</w:t>
      </w:r>
      <w:r w:rsidR="00CF5828" w:rsidRPr="00255D24">
        <w:rPr>
          <w:rFonts w:ascii="Calibri" w:eastAsia="Calibri" w:hAnsi="Calibri" w:cs="Times New Roman"/>
          <w:lang w:eastAsia="en-US"/>
        </w:rPr>
        <w:t>.</w:t>
      </w:r>
    </w:p>
    <w:p w14:paraId="0835B251" w14:textId="38D682B5" w:rsidR="007868CF" w:rsidRPr="00255D24" w:rsidRDefault="007868CF" w:rsidP="007868CF">
      <w:pPr>
        <w:spacing w:line="259" w:lineRule="auto"/>
        <w:ind w:left="2880" w:hanging="2880"/>
        <w:jc w:val="both"/>
        <w:rPr>
          <w:rFonts w:ascii="Calibri" w:eastAsia="Calibri" w:hAnsi="Calibri" w:cs="Times New Roman"/>
          <w:lang w:eastAsia="en-US"/>
        </w:rPr>
      </w:pPr>
      <w:bookmarkStart w:id="0" w:name="_Hlk16238640"/>
      <w:r w:rsidRPr="00255D24">
        <w:rPr>
          <w:rFonts w:ascii="Calibri" w:eastAsia="Calibri" w:hAnsi="Calibri" w:cs="Times New Roman"/>
          <w:b/>
          <w:lang w:eastAsia="en-US"/>
        </w:rPr>
        <w:t>Appearances:</w:t>
      </w:r>
      <w:r w:rsidRPr="00255D24">
        <w:rPr>
          <w:rFonts w:ascii="Calibri" w:eastAsia="Calibri" w:hAnsi="Calibri" w:cs="Times New Roman"/>
          <w:lang w:eastAsia="en-US"/>
        </w:rPr>
        <w:t xml:space="preserve"> </w:t>
      </w:r>
      <w:r w:rsidRPr="00255D24">
        <w:rPr>
          <w:rFonts w:ascii="Calibri" w:eastAsia="Calibri" w:hAnsi="Calibri" w:cs="Times New Roman"/>
          <w:lang w:eastAsia="en-US"/>
        </w:rPr>
        <w:tab/>
      </w:r>
      <w:r w:rsidR="00F75F7A" w:rsidRPr="00255D24">
        <w:rPr>
          <w:rFonts w:ascii="Calibri" w:eastAsia="Calibri" w:hAnsi="Calibri" w:cs="Times New Roman"/>
          <w:lang w:eastAsia="en-US"/>
        </w:rPr>
        <w:t>M</w:t>
      </w:r>
      <w:r w:rsidR="005D091A" w:rsidRPr="00255D24">
        <w:rPr>
          <w:rFonts w:ascii="Calibri" w:eastAsia="Calibri" w:hAnsi="Calibri" w:cs="Times New Roman"/>
          <w:lang w:eastAsia="en-US"/>
        </w:rPr>
        <w:t xml:space="preserve">r </w:t>
      </w:r>
      <w:r w:rsidR="00C21482">
        <w:rPr>
          <w:rFonts w:ascii="Calibri" w:eastAsia="Calibri" w:hAnsi="Calibri" w:cs="Times New Roman"/>
          <w:lang w:eastAsia="en-US"/>
        </w:rPr>
        <w:t xml:space="preserve">Raymond Livingstone </w:t>
      </w:r>
      <w:r w:rsidR="00874DB2" w:rsidRPr="00255D24">
        <w:rPr>
          <w:rFonts w:ascii="Calibri" w:eastAsia="Calibri" w:hAnsi="Calibri" w:cs="Times New Roman"/>
          <w:lang w:eastAsia="en-US"/>
        </w:rPr>
        <w:t>a</w:t>
      </w:r>
      <w:r w:rsidRPr="00255D24">
        <w:rPr>
          <w:rFonts w:ascii="Calibri" w:eastAsia="Calibri" w:hAnsi="Calibri" w:cs="Times New Roman"/>
          <w:lang w:eastAsia="en-US"/>
        </w:rPr>
        <w:t xml:space="preserve">ppeared on behalf of the Stewards. </w:t>
      </w:r>
    </w:p>
    <w:p w14:paraId="0943BBCE" w14:textId="49830B3F" w:rsidR="007868CF" w:rsidRPr="00255D24" w:rsidRDefault="002C348F" w:rsidP="00E67B36">
      <w:pPr>
        <w:spacing w:line="259" w:lineRule="auto"/>
        <w:ind w:left="2880"/>
        <w:jc w:val="both"/>
        <w:rPr>
          <w:rFonts w:ascii="Calibri" w:eastAsia="Calibri" w:hAnsi="Calibri" w:cs="Times New Roman"/>
          <w:lang w:eastAsia="en-US"/>
        </w:rPr>
      </w:pPr>
      <w:r w:rsidRPr="00255D24">
        <w:rPr>
          <w:rFonts w:ascii="Calibri" w:eastAsia="Calibri" w:hAnsi="Calibri" w:cs="Times New Roman"/>
          <w:lang w:eastAsia="en-US"/>
        </w:rPr>
        <w:t>Mr</w:t>
      </w:r>
      <w:r w:rsidR="00C21482">
        <w:rPr>
          <w:rFonts w:ascii="Calibri" w:eastAsia="Calibri" w:hAnsi="Calibri" w:cs="Times New Roman"/>
          <w:lang w:eastAsia="en-US"/>
        </w:rPr>
        <w:t xml:space="preserve"> Des O’Keeffe </w:t>
      </w:r>
      <w:r w:rsidR="0077242C" w:rsidRPr="00255D24">
        <w:rPr>
          <w:rFonts w:ascii="Calibri" w:eastAsia="Calibri" w:hAnsi="Calibri" w:cs="Times New Roman"/>
          <w:lang w:eastAsia="en-US"/>
        </w:rPr>
        <w:t xml:space="preserve">represented </w:t>
      </w:r>
      <w:r w:rsidR="00CF5828" w:rsidRPr="00255D24">
        <w:rPr>
          <w:rFonts w:ascii="Calibri" w:eastAsia="Calibri" w:hAnsi="Calibri" w:cs="Times New Roman"/>
          <w:lang w:eastAsia="en-US"/>
        </w:rPr>
        <w:t xml:space="preserve">Mr </w:t>
      </w:r>
      <w:r w:rsidR="00C21482">
        <w:rPr>
          <w:rFonts w:ascii="Calibri" w:eastAsia="Calibri" w:hAnsi="Calibri" w:cs="Times New Roman"/>
          <w:lang w:eastAsia="en-US"/>
        </w:rPr>
        <w:t xml:space="preserve">Jason Benbow. </w:t>
      </w:r>
      <w:r w:rsidR="0058769D" w:rsidRPr="00255D24">
        <w:rPr>
          <w:rFonts w:ascii="Calibri" w:eastAsia="Calibri" w:hAnsi="Calibri" w:cs="Times New Roman"/>
          <w:lang w:eastAsia="en-US"/>
        </w:rPr>
        <w:t xml:space="preserve"> </w:t>
      </w:r>
      <w:r w:rsidR="00D3532D" w:rsidRPr="00255D24">
        <w:rPr>
          <w:rFonts w:ascii="Calibri" w:eastAsia="Calibri" w:hAnsi="Calibri" w:cs="Times New Roman"/>
          <w:lang w:eastAsia="en-US"/>
        </w:rPr>
        <w:t xml:space="preserve"> </w:t>
      </w:r>
    </w:p>
    <w:bookmarkEnd w:id="0"/>
    <w:p w14:paraId="06889685" w14:textId="77777777" w:rsidR="007868CF" w:rsidRPr="00255D24" w:rsidRDefault="007868CF" w:rsidP="007868CF">
      <w:pPr>
        <w:spacing w:line="259" w:lineRule="auto"/>
        <w:jc w:val="both"/>
        <w:rPr>
          <w:rFonts w:ascii="Calibri" w:eastAsia="Calibri" w:hAnsi="Calibri" w:cs="Times New Roman"/>
          <w:lang w:eastAsia="en-US"/>
        </w:rPr>
      </w:pPr>
    </w:p>
    <w:p w14:paraId="59E4F83F" w14:textId="1404BEEE" w:rsidR="0077242C" w:rsidRPr="00255D24" w:rsidRDefault="007868CF" w:rsidP="00792C13">
      <w:pPr>
        <w:spacing w:line="259" w:lineRule="auto"/>
        <w:ind w:left="2880" w:hanging="2880"/>
        <w:jc w:val="both"/>
        <w:rPr>
          <w:rFonts w:ascii="Calibri" w:eastAsia="Calibri" w:hAnsi="Calibri" w:cs="Times New Roman"/>
          <w:lang w:eastAsia="en-US"/>
        </w:rPr>
      </w:pPr>
      <w:r w:rsidRPr="00255D24">
        <w:rPr>
          <w:rFonts w:ascii="Calibri" w:eastAsia="Calibri" w:hAnsi="Calibri" w:cs="Times New Roman"/>
          <w:b/>
          <w:lang w:eastAsia="en-US"/>
        </w:rPr>
        <w:t>Charge:</w:t>
      </w:r>
      <w:r w:rsidRPr="00255D24">
        <w:rPr>
          <w:rFonts w:ascii="Calibri" w:eastAsia="Calibri" w:hAnsi="Calibri" w:cs="Times New Roman"/>
          <w:lang w:eastAsia="en-US"/>
        </w:rPr>
        <w:t xml:space="preserve"> </w:t>
      </w:r>
      <w:r w:rsidRPr="00255D24">
        <w:rPr>
          <w:rFonts w:ascii="Calibri" w:eastAsia="Calibri" w:hAnsi="Calibri" w:cs="Times New Roman"/>
          <w:lang w:eastAsia="en-US"/>
        </w:rPr>
        <w:tab/>
      </w:r>
      <w:r w:rsidR="00792C13" w:rsidRPr="00255D24">
        <w:rPr>
          <w:rFonts w:ascii="Calibri" w:eastAsia="Calibri" w:hAnsi="Calibri" w:cs="Times New Roman"/>
          <w:lang w:eastAsia="en-US"/>
        </w:rPr>
        <w:t xml:space="preserve">Australian </w:t>
      </w:r>
      <w:r w:rsidR="00CF5828" w:rsidRPr="00255D24">
        <w:rPr>
          <w:rFonts w:ascii="Calibri" w:eastAsia="Calibri" w:hAnsi="Calibri" w:cs="Times New Roman"/>
          <w:lang w:eastAsia="en-US"/>
        </w:rPr>
        <w:t>Rule of Racing</w:t>
      </w:r>
      <w:r w:rsidR="00792C13" w:rsidRPr="00255D24">
        <w:rPr>
          <w:rFonts w:ascii="Calibri" w:eastAsia="Calibri" w:hAnsi="Calibri" w:cs="Times New Roman"/>
          <w:lang w:eastAsia="en-US"/>
        </w:rPr>
        <w:t xml:space="preserve"> (“AR”) </w:t>
      </w:r>
      <w:r w:rsidR="00CF5828" w:rsidRPr="00255D24">
        <w:rPr>
          <w:rFonts w:ascii="Calibri" w:eastAsia="Calibri" w:hAnsi="Calibri" w:cs="Times New Roman"/>
          <w:lang w:eastAsia="en-US"/>
        </w:rPr>
        <w:t>131(a</w:t>
      </w:r>
      <w:r w:rsidR="002C348F" w:rsidRPr="00255D24">
        <w:rPr>
          <w:rFonts w:ascii="Calibri" w:eastAsia="Calibri" w:hAnsi="Calibri" w:cs="Times New Roman"/>
          <w:lang w:eastAsia="en-US"/>
        </w:rPr>
        <w:t>)</w:t>
      </w:r>
      <w:r w:rsidR="00792C13" w:rsidRPr="00255D24">
        <w:rPr>
          <w:rFonts w:ascii="Calibri" w:eastAsia="Calibri" w:hAnsi="Calibri" w:cs="Times New Roman"/>
          <w:lang w:eastAsia="en-US"/>
        </w:rPr>
        <w:t xml:space="preserve"> states: </w:t>
      </w:r>
    </w:p>
    <w:p w14:paraId="4E879471" w14:textId="77777777" w:rsidR="00CF5828" w:rsidRPr="00255D24" w:rsidRDefault="00CF5828" w:rsidP="00CF5828">
      <w:pPr>
        <w:spacing w:line="259" w:lineRule="auto"/>
        <w:ind w:left="2880" w:hanging="2880"/>
        <w:jc w:val="both"/>
        <w:rPr>
          <w:rFonts w:ascii="Calibri" w:eastAsia="Calibri" w:hAnsi="Calibri" w:cs="Times New Roman"/>
          <w:bCs/>
          <w:lang w:eastAsia="en-US"/>
        </w:rPr>
      </w:pPr>
      <w:r w:rsidRPr="00255D24">
        <w:rPr>
          <w:rFonts w:ascii="Calibri" w:eastAsia="Calibri" w:hAnsi="Calibri" w:cs="Times New Roman"/>
          <w:bCs/>
          <w:lang w:eastAsia="en-US"/>
        </w:rPr>
        <w:tab/>
        <w:t>A rider must not, in the opinion of the Stewards:</w:t>
      </w:r>
    </w:p>
    <w:p w14:paraId="57CD0499" w14:textId="3FD6E26F" w:rsidR="00CF5828" w:rsidRPr="00255D24" w:rsidRDefault="00CF5828" w:rsidP="00CF5828">
      <w:pPr>
        <w:spacing w:line="259" w:lineRule="auto"/>
        <w:ind w:left="2880" w:hanging="45"/>
        <w:jc w:val="both"/>
        <w:rPr>
          <w:rFonts w:ascii="Calibri" w:eastAsia="Calibri" w:hAnsi="Calibri" w:cs="Times New Roman"/>
          <w:bCs/>
          <w:lang w:eastAsia="en-US"/>
        </w:rPr>
      </w:pPr>
      <w:r w:rsidRPr="00255D24">
        <w:rPr>
          <w:rFonts w:ascii="Calibri" w:eastAsia="Calibri" w:hAnsi="Calibri" w:cs="Times New Roman"/>
          <w:bCs/>
          <w:lang w:eastAsia="en-US"/>
        </w:rPr>
        <w:t>(a) engage in careless, reckless, improper, incompetent or foul riding.</w:t>
      </w:r>
    </w:p>
    <w:p w14:paraId="711F9F26" w14:textId="77777777" w:rsidR="00CF5828" w:rsidRPr="00255D24" w:rsidRDefault="00CF5828" w:rsidP="002C348F">
      <w:pPr>
        <w:spacing w:line="259" w:lineRule="auto"/>
        <w:ind w:left="2880" w:hanging="2880"/>
        <w:jc w:val="both"/>
        <w:rPr>
          <w:rFonts w:ascii="Calibri" w:eastAsia="Calibri" w:hAnsi="Calibri" w:cs="Times New Roman"/>
          <w:bCs/>
          <w:lang w:eastAsia="en-US"/>
        </w:rPr>
      </w:pPr>
    </w:p>
    <w:p w14:paraId="1413C861" w14:textId="175319CA" w:rsidR="00B127EB" w:rsidRPr="00255D24" w:rsidRDefault="00300B90" w:rsidP="00792C13">
      <w:pPr>
        <w:spacing w:line="259" w:lineRule="auto"/>
        <w:ind w:left="2835" w:hanging="2835"/>
        <w:jc w:val="both"/>
        <w:rPr>
          <w:rFonts w:ascii="Calibri" w:eastAsia="Calibri" w:hAnsi="Calibri" w:cs="Times New Roman"/>
          <w:bCs/>
          <w:lang w:eastAsia="en-US"/>
        </w:rPr>
      </w:pPr>
      <w:r w:rsidRPr="00DD28AA">
        <w:rPr>
          <w:rFonts w:ascii="Calibri" w:eastAsia="Calibri" w:hAnsi="Calibri" w:cs="Times New Roman"/>
          <w:b/>
          <w:lang w:eastAsia="en-US"/>
        </w:rPr>
        <w:t>Particulars of charge:</w:t>
      </w:r>
      <w:r w:rsidR="001B7201" w:rsidRPr="00255D24">
        <w:rPr>
          <w:rFonts w:ascii="Calibri" w:eastAsia="Calibri" w:hAnsi="Calibri" w:cs="Times New Roman"/>
          <w:b/>
          <w:lang w:eastAsia="en-US"/>
        </w:rPr>
        <w:tab/>
      </w:r>
      <w:r w:rsidR="00DD28AA">
        <w:rPr>
          <w:rFonts w:ascii="Calibri" w:eastAsia="Calibri" w:hAnsi="Calibri" w:cs="Times New Roman"/>
          <w:bCs/>
          <w:lang w:eastAsia="en-US"/>
        </w:rPr>
        <w:t>Mr Jason Benbow</w:t>
      </w:r>
      <w:r w:rsidR="00DD28AA" w:rsidRPr="00DD28AA">
        <w:rPr>
          <w:rFonts w:ascii="Calibri" w:eastAsia="Calibri" w:hAnsi="Calibri" w:cs="Times New Roman"/>
          <w:bCs/>
          <w:lang w:eastAsia="en-US"/>
        </w:rPr>
        <w:t xml:space="preserve">, as the rider of Muntham Missile, in the Apsley Cup, </w:t>
      </w:r>
      <w:r w:rsidR="00DD28AA">
        <w:rPr>
          <w:rFonts w:ascii="Calibri" w:eastAsia="Calibri" w:hAnsi="Calibri" w:cs="Times New Roman"/>
          <w:bCs/>
          <w:lang w:eastAsia="en-US"/>
        </w:rPr>
        <w:t>R</w:t>
      </w:r>
      <w:r w:rsidR="00DD28AA" w:rsidRPr="00DD28AA">
        <w:rPr>
          <w:rFonts w:ascii="Calibri" w:eastAsia="Calibri" w:hAnsi="Calibri" w:cs="Times New Roman"/>
          <w:bCs/>
          <w:lang w:eastAsia="en-US"/>
        </w:rPr>
        <w:t>ace 7 at Edenhope on Sunday, 13 June</w:t>
      </w:r>
      <w:r w:rsidR="00DD28AA">
        <w:rPr>
          <w:rFonts w:ascii="Calibri" w:eastAsia="Calibri" w:hAnsi="Calibri" w:cs="Times New Roman"/>
          <w:bCs/>
          <w:lang w:eastAsia="en-US"/>
        </w:rPr>
        <w:t xml:space="preserve"> 2021</w:t>
      </w:r>
      <w:r w:rsidR="00DD28AA" w:rsidRPr="00DD28AA">
        <w:rPr>
          <w:rFonts w:ascii="Calibri" w:eastAsia="Calibri" w:hAnsi="Calibri" w:cs="Times New Roman"/>
          <w:bCs/>
          <w:lang w:eastAsia="en-US"/>
        </w:rPr>
        <w:t xml:space="preserve">, did allow your mount to shift out on straightening near the 300 metres when not clear of Pres De Toi which, as a result, clipped heels and blundered, dislodging its rider, </w:t>
      </w:r>
      <w:r w:rsidR="00DD28AA">
        <w:rPr>
          <w:rFonts w:ascii="Calibri" w:eastAsia="Calibri" w:hAnsi="Calibri" w:cs="Times New Roman"/>
          <w:bCs/>
          <w:lang w:eastAsia="en-US"/>
        </w:rPr>
        <w:t xml:space="preserve">Ms </w:t>
      </w:r>
      <w:r w:rsidR="00DD28AA" w:rsidRPr="00DD28AA">
        <w:rPr>
          <w:rFonts w:ascii="Calibri" w:eastAsia="Calibri" w:hAnsi="Calibri" w:cs="Times New Roman"/>
          <w:bCs/>
          <w:lang w:eastAsia="en-US"/>
        </w:rPr>
        <w:t>Carleen Hefel</w:t>
      </w:r>
      <w:r w:rsidR="00DD28AA">
        <w:rPr>
          <w:rFonts w:ascii="Calibri" w:eastAsia="Calibri" w:hAnsi="Calibri" w:cs="Times New Roman"/>
          <w:bCs/>
          <w:lang w:eastAsia="en-US"/>
        </w:rPr>
        <w:t>.</w:t>
      </w:r>
    </w:p>
    <w:p w14:paraId="051C9C99" w14:textId="77777777" w:rsidR="00B24DF3" w:rsidRPr="00255D24" w:rsidRDefault="00B24DF3" w:rsidP="00B24DF3">
      <w:pPr>
        <w:spacing w:line="259" w:lineRule="auto"/>
        <w:jc w:val="both"/>
        <w:rPr>
          <w:rFonts w:ascii="Calibri" w:eastAsia="Calibri" w:hAnsi="Calibri" w:cs="Times New Roman"/>
          <w:lang w:eastAsia="en-US"/>
        </w:rPr>
      </w:pPr>
    </w:p>
    <w:p w14:paraId="661E6296" w14:textId="3143651B" w:rsidR="007868CF" w:rsidRPr="00255D24" w:rsidRDefault="007868CF" w:rsidP="006D2962">
      <w:pPr>
        <w:spacing w:line="259" w:lineRule="auto"/>
        <w:ind w:left="2835" w:hanging="2835"/>
        <w:jc w:val="both"/>
        <w:rPr>
          <w:rFonts w:ascii="Calibri" w:eastAsia="Calibri" w:hAnsi="Calibri" w:cs="Times New Roman"/>
          <w:lang w:eastAsia="en-US"/>
        </w:rPr>
      </w:pPr>
      <w:r w:rsidRPr="00255D24">
        <w:rPr>
          <w:rFonts w:ascii="Calibri" w:eastAsia="Calibri" w:hAnsi="Calibri" w:cs="Times New Roman"/>
          <w:b/>
          <w:lang w:eastAsia="en-US"/>
        </w:rPr>
        <w:t>Plea:</w:t>
      </w:r>
      <w:r w:rsidRPr="00255D24">
        <w:rPr>
          <w:rFonts w:ascii="Calibri" w:eastAsia="Calibri" w:hAnsi="Calibri" w:cs="Times New Roman"/>
          <w:lang w:eastAsia="en-US"/>
        </w:rPr>
        <w:t xml:space="preserve"> </w:t>
      </w:r>
      <w:r w:rsidRPr="00255D24">
        <w:rPr>
          <w:rFonts w:ascii="Calibri" w:eastAsia="Calibri" w:hAnsi="Calibri" w:cs="Times New Roman"/>
          <w:lang w:eastAsia="en-US"/>
        </w:rPr>
        <w:tab/>
      </w:r>
      <w:r w:rsidR="000E34DA">
        <w:rPr>
          <w:rFonts w:ascii="Calibri" w:eastAsia="Calibri" w:hAnsi="Calibri" w:cs="Times New Roman"/>
          <w:lang w:eastAsia="en-US"/>
        </w:rPr>
        <w:t xml:space="preserve">Not </w:t>
      </w:r>
      <w:r w:rsidR="00E36797" w:rsidRPr="00255D24">
        <w:rPr>
          <w:rFonts w:ascii="Calibri" w:eastAsia="Calibri" w:hAnsi="Calibri" w:cs="Times New Roman"/>
          <w:lang w:eastAsia="en-US"/>
        </w:rPr>
        <w:t>Guilty</w:t>
      </w:r>
      <w:r w:rsidRPr="00255D24">
        <w:rPr>
          <w:rFonts w:ascii="Calibri" w:eastAsia="Calibri" w:hAnsi="Calibri" w:cs="Times New Roman"/>
          <w:lang w:eastAsia="en-US"/>
        </w:rPr>
        <w:t xml:space="preserve"> </w:t>
      </w:r>
    </w:p>
    <w:p w14:paraId="36B914C5" w14:textId="77777777" w:rsidR="007868CF" w:rsidRPr="00255D24" w:rsidRDefault="007868CF" w:rsidP="007868CF">
      <w:pPr>
        <w:pBdr>
          <w:bottom w:val="single" w:sz="12" w:space="1" w:color="auto"/>
        </w:pBdr>
        <w:spacing w:line="259" w:lineRule="auto"/>
        <w:jc w:val="both"/>
        <w:rPr>
          <w:rFonts w:ascii="Calibri" w:eastAsia="Calibri" w:hAnsi="Calibri" w:cs="Times New Roman"/>
          <w:lang w:eastAsia="en-US"/>
        </w:rPr>
      </w:pPr>
    </w:p>
    <w:p w14:paraId="7957F712" w14:textId="77777777" w:rsidR="00255D24" w:rsidRPr="00255D24" w:rsidRDefault="00255D24" w:rsidP="00811966">
      <w:pPr>
        <w:spacing w:line="259" w:lineRule="auto"/>
        <w:ind w:left="2880" w:hanging="2880"/>
        <w:jc w:val="both"/>
        <w:rPr>
          <w:rFonts w:ascii="Calibri" w:eastAsia="Calibri" w:hAnsi="Calibri" w:cs="Times New Roman"/>
          <w:b/>
          <w:lang w:eastAsia="en-US"/>
        </w:rPr>
      </w:pPr>
    </w:p>
    <w:p w14:paraId="6AA86920" w14:textId="0D65115E" w:rsidR="007868CF" w:rsidRPr="00255D24" w:rsidRDefault="007868CF" w:rsidP="00811966">
      <w:pPr>
        <w:spacing w:line="259" w:lineRule="auto"/>
        <w:ind w:left="2880" w:hanging="2880"/>
        <w:jc w:val="both"/>
        <w:rPr>
          <w:rFonts w:ascii="Calibri" w:eastAsia="Calibri" w:hAnsi="Calibri" w:cs="Times New Roman"/>
          <w:bCs/>
          <w:lang w:eastAsia="en-US"/>
        </w:rPr>
      </w:pPr>
      <w:r w:rsidRPr="00255D24">
        <w:rPr>
          <w:rFonts w:ascii="Calibri" w:eastAsia="Calibri" w:hAnsi="Calibri" w:cs="Times New Roman"/>
          <w:b/>
          <w:lang w:eastAsia="en-US"/>
        </w:rPr>
        <w:t>DECISION</w:t>
      </w:r>
    </w:p>
    <w:p w14:paraId="2E15A514" w14:textId="63CDC9E8" w:rsidR="00F95001" w:rsidRPr="00255D24" w:rsidRDefault="00F95001" w:rsidP="00277B35">
      <w:pPr>
        <w:rPr>
          <w:rFonts w:ascii="Calibri" w:eastAsia="Calibri" w:hAnsi="Calibri" w:cs="Times New Roman"/>
          <w:bCs/>
          <w:lang w:eastAsia="en-US"/>
        </w:rPr>
      </w:pPr>
    </w:p>
    <w:p w14:paraId="14D7815A" w14:textId="79230A5A" w:rsidR="00792C13" w:rsidRDefault="00A574ED" w:rsidP="00C21482">
      <w:pPr>
        <w:pBdr>
          <w:bottom w:val="single" w:sz="12" w:space="1" w:color="auto"/>
        </w:pBdr>
        <w:spacing w:line="259" w:lineRule="auto"/>
        <w:jc w:val="both"/>
        <w:rPr>
          <w:rFonts w:ascii="Calibri" w:eastAsia="Calibri" w:hAnsi="Calibri" w:cs="Times New Roman"/>
          <w:bCs/>
          <w:lang w:eastAsia="en-US"/>
        </w:rPr>
      </w:pPr>
      <w:r w:rsidRPr="00255D24">
        <w:rPr>
          <w:rFonts w:ascii="Calibri" w:eastAsia="Calibri" w:hAnsi="Calibri" w:cs="Times New Roman"/>
          <w:bCs/>
          <w:lang w:eastAsia="en-US"/>
        </w:rPr>
        <w:t xml:space="preserve">Mr </w:t>
      </w:r>
      <w:r w:rsidR="008C5F7C">
        <w:rPr>
          <w:rFonts w:ascii="Calibri" w:eastAsia="Calibri" w:hAnsi="Calibri" w:cs="Times New Roman"/>
          <w:bCs/>
          <w:lang w:eastAsia="en-US"/>
        </w:rPr>
        <w:t>Jason Benbow has pleaded not guilty to a charge bought by Stewards</w:t>
      </w:r>
      <w:r w:rsidR="00620B5A">
        <w:rPr>
          <w:rFonts w:ascii="Calibri" w:eastAsia="Calibri" w:hAnsi="Calibri" w:cs="Times New Roman"/>
          <w:bCs/>
          <w:lang w:eastAsia="en-US"/>
        </w:rPr>
        <w:t xml:space="preserve"> under AR 131(a). A rider must not in the opinion of Stewards engage in careless, reckless, improper, incompetent or foul riding. To be specific</w:t>
      </w:r>
      <w:r w:rsidR="00046CE9">
        <w:rPr>
          <w:rFonts w:ascii="Calibri" w:eastAsia="Calibri" w:hAnsi="Calibri" w:cs="Times New Roman"/>
          <w:bCs/>
          <w:lang w:eastAsia="en-US"/>
        </w:rPr>
        <w:t>,</w:t>
      </w:r>
      <w:r w:rsidR="00620B5A">
        <w:rPr>
          <w:rFonts w:ascii="Calibri" w:eastAsia="Calibri" w:hAnsi="Calibri" w:cs="Times New Roman"/>
          <w:bCs/>
          <w:lang w:eastAsia="en-US"/>
        </w:rPr>
        <w:t xml:space="preserve"> the charge centres on the riding being ‘careless’. The particulars of the charge are as follows:</w:t>
      </w:r>
    </w:p>
    <w:p w14:paraId="50512651" w14:textId="77777777" w:rsidR="00046CE9" w:rsidRDefault="00046CE9" w:rsidP="00C21482">
      <w:pPr>
        <w:pBdr>
          <w:bottom w:val="single" w:sz="12" w:space="1" w:color="auto"/>
        </w:pBdr>
        <w:spacing w:line="259" w:lineRule="auto"/>
        <w:jc w:val="both"/>
        <w:rPr>
          <w:rFonts w:ascii="Calibri" w:eastAsia="Calibri" w:hAnsi="Calibri" w:cs="Times New Roman"/>
          <w:bCs/>
          <w:lang w:eastAsia="en-US"/>
        </w:rPr>
      </w:pPr>
    </w:p>
    <w:p w14:paraId="5A43F4CC" w14:textId="5AD3E15E" w:rsidR="00620B5A" w:rsidRDefault="00620B5A" w:rsidP="00C21482">
      <w:pPr>
        <w:pBdr>
          <w:bottom w:val="single" w:sz="12" w:space="1" w:color="auto"/>
        </w:pBdr>
        <w:spacing w:line="259" w:lineRule="auto"/>
        <w:jc w:val="both"/>
        <w:rPr>
          <w:rFonts w:ascii="Calibri" w:eastAsia="Calibri" w:hAnsi="Calibri" w:cs="Times New Roman"/>
          <w:bCs/>
          <w:lang w:eastAsia="en-US"/>
        </w:rPr>
      </w:pPr>
      <w:r>
        <w:rPr>
          <w:rFonts w:ascii="Calibri" w:eastAsia="Calibri" w:hAnsi="Calibri" w:cs="Times New Roman"/>
          <w:bCs/>
          <w:lang w:eastAsia="en-US"/>
        </w:rPr>
        <w:t xml:space="preserve">Jason Benbow, as the rider of </w:t>
      </w:r>
      <w:r w:rsidR="0051475B">
        <w:rPr>
          <w:rFonts w:ascii="Calibri" w:eastAsia="Calibri" w:hAnsi="Calibri" w:cs="Times New Roman"/>
          <w:bCs/>
          <w:lang w:eastAsia="en-US"/>
        </w:rPr>
        <w:t xml:space="preserve">Muntham Missile, in the Apsley Cup, Race 7 at Edenhope on Sunday, 13 June 2021, did allow </w:t>
      </w:r>
      <w:r w:rsidR="00046CE9">
        <w:rPr>
          <w:rFonts w:ascii="Calibri" w:eastAsia="Calibri" w:hAnsi="Calibri" w:cs="Times New Roman"/>
          <w:bCs/>
          <w:lang w:eastAsia="en-US"/>
        </w:rPr>
        <w:t>his</w:t>
      </w:r>
      <w:r w:rsidR="0051475B">
        <w:rPr>
          <w:rFonts w:ascii="Calibri" w:eastAsia="Calibri" w:hAnsi="Calibri" w:cs="Times New Roman"/>
          <w:bCs/>
          <w:lang w:eastAsia="en-US"/>
        </w:rPr>
        <w:t xml:space="preserve"> mount to shift </w:t>
      </w:r>
      <w:r w:rsidR="00FA68C2">
        <w:rPr>
          <w:rFonts w:ascii="Calibri" w:eastAsia="Calibri" w:hAnsi="Calibri" w:cs="Times New Roman"/>
          <w:bCs/>
          <w:lang w:eastAsia="en-US"/>
        </w:rPr>
        <w:t>out on straightening near the 300 metres when not clear of Pres De Toi which, as a result, clipped heels and blundered, dislodging its rider, Ms Carleen Hefel.</w:t>
      </w:r>
    </w:p>
    <w:p w14:paraId="4BEB0460" w14:textId="1213B849" w:rsidR="00FA68C2" w:rsidRDefault="00FA68C2" w:rsidP="00C21482">
      <w:pPr>
        <w:pBdr>
          <w:bottom w:val="single" w:sz="12" w:space="1" w:color="auto"/>
        </w:pBdr>
        <w:spacing w:line="259" w:lineRule="auto"/>
        <w:jc w:val="both"/>
        <w:rPr>
          <w:rFonts w:ascii="Calibri" w:eastAsia="Calibri" w:hAnsi="Calibri" w:cs="Times New Roman"/>
          <w:bCs/>
          <w:lang w:eastAsia="en-US"/>
        </w:rPr>
      </w:pPr>
    </w:p>
    <w:p w14:paraId="19918118" w14:textId="11D6E19A" w:rsidR="00FA68C2" w:rsidRDefault="00FA68C2" w:rsidP="00C21482">
      <w:pPr>
        <w:pBdr>
          <w:bottom w:val="single" w:sz="12" w:space="1" w:color="auto"/>
        </w:pBdr>
        <w:spacing w:line="259" w:lineRule="auto"/>
        <w:jc w:val="both"/>
        <w:rPr>
          <w:rFonts w:ascii="Calibri" w:eastAsia="Calibri" w:hAnsi="Calibri" w:cs="Times New Roman"/>
          <w:bCs/>
          <w:lang w:eastAsia="en-US"/>
        </w:rPr>
      </w:pPr>
      <w:r>
        <w:rPr>
          <w:rFonts w:ascii="Calibri" w:eastAsia="Calibri" w:hAnsi="Calibri" w:cs="Times New Roman"/>
          <w:bCs/>
          <w:lang w:eastAsia="en-US"/>
        </w:rPr>
        <w:t>A Stewards inquiry was conducted on 13 June 2021</w:t>
      </w:r>
      <w:r w:rsidR="00046CE9">
        <w:rPr>
          <w:rFonts w:ascii="Calibri" w:eastAsia="Calibri" w:hAnsi="Calibri" w:cs="Times New Roman"/>
          <w:bCs/>
          <w:lang w:eastAsia="en-US"/>
        </w:rPr>
        <w:t>,</w:t>
      </w:r>
      <w:r>
        <w:rPr>
          <w:rFonts w:ascii="Calibri" w:eastAsia="Calibri" w:hAnsi="Calibri" w:cs="Times New Roman"/>
          <w:bCs/>
          <w:lang w:eastAsia="en-US"/>
        </w:rPr>
        <w:t xml:space="preserve"> and concluded on 30 June 2021 when Stewards found Mr Benbow guilty of the charge alleged and suspended his licence to ride in races for a period </w:t>
      </w:r>
      <w:r>
        <w:rPr>
          <w:rFonts w:ascii="Calibri" w:eastAsia="Calibri" w:hAnsi="Calibri" w:cs="Times New Roman"/>
          <w:bCs/>
          <w:lang w:eastAsia="en-US"/>
        </w:rPr>
        <w:lastRenderedPageBreak/>
        <w:t xml:space="preserve">of 25 race meetings. It is against the Stewards finding of guilt and penalty given that Mr Benbow now appeals to this Tribunal. </w:t>
      </w:r>
    </w:p>
    <w:p w14:paraId="2B577A60" w14:textId="55FE6CEC" w:rsidR="008509B8" w:rsidRDefault="008509B8" w:rsidP="00C21482">
      <w:pPr>
        <w:pBdr>
          <w:bottom w:val="single" w:sz="12" w:space="1" w:color="auto"/>
        </w:pBdr>
        <w:spacing w:line="259" w:lineRule="auto"/>
        <w:jc w:val="both"/>
        <w:rPr>
          <w:rFonts w:ascii="Calibri" w:eastAsia="Calibri" w:hAnsi="Calibri" w:cs="Times New Roman"/>
          <w:bCs/>
          <w:lang w:eastAsia="en-US"/>
        </w:rPr>
      </w:pPr>
    </w:p>
    <w:p w14:paraId="1CA56E7B" w14:textId="639F52D7" w:rsidR="008509B8" w:rsidRDefault="008509B8" w:rsidP="00C21482">
      <w:pPr>
        <w:pBdr>
          <w:bottom w:val="single" w:sz="12" w:space="1" w:color="auto"/>
        </w:pBdr>
        <w:spacing w:line="259" w:lineRule="auto"/>
        <w:jc w:val="both"/>
        <w:rPr>
          <w:rFonts w:ascii="Calibri" w:eastAsia="Calibri" w:hAnsi="Calibri" w:cs="Times New Roman"/>
          <w:bCs/>
          <w:lang w:eastAsia="en-US"/>
        </w:rPr>
      </w:pPr>
      <w:r>
        <w:rPr>
          <w:rFonts w:ascii="Calibri" w:eastAsia="Calibri" w:hAnsi="Calibri" w:cs="Times New Roman"/>
          <w:bCs/>
          <w:lang w:eastAsia="en-US"/>
        </w:rPr>
        <w:t xml:space="preserve">Four Stewards were assigned to the race meeting. In respect of the subject race, the </w:t>
      </w:r>
      <w:r w:rsidR="0030762D">
        <w:rPr>
          <w:rFonts w:ascii="Calibri" w:eastAsia="Calibri" w:hAnsi="Calibri" w:cs="Times New Roman"/>
          <w:bCs/>
          <w:lang w:eastAsia="en-US"/>
        </w:rPr>
        <w:t xml:space="preserve">Chairman Mr </w:t>
      </w:r>
      <w:r w:rsidR="00043026" w:rsidRPr="00043026">
        <w:rPr>
          <w:rFonts w:ascii="Calibri" w:eastAsia="Calibri" w:hAnsi="Calibri" w:cs="Times New Roman"/>
          <w:bCs/>
          <w:lang w:eastAsia="en-US"/>
        </w:rPr>
        <w:t>Woolaston</w:t>
      </w:r>
      <w:r w:rsidR="0030762D">
        <w:rPr>
          <w:rFonts w:ascii="Calibri" w:eastAsia="Calibri" w:hAnsi="Calibri" w:cs="Times New Roman"/>
          <w:bCs/>
          <w:lang w:eastAsia="en-US"/>
        </w:rPr>
        <w:t xml:space="preserve"> was working in the main tower in the straight, Cadet Steward Lewis was on course and Stewards Livingstone and Laskey were in the Stewards room. The Stewards</w:t>
      </w:r>
      <w:r w:rsidR="00046CE9">
        <w:rPr>
          <w:rFonts w:ascii="Calibri" w:eastAsia="Calibri" w:hAnsi="Calibri" w:cs="Times New Roman"/>
          <w:bCs/>
          <w:lang w:eastAsia="en-US"/>
        </w:rPr>
        <w:t>’</w:t>
      </w:r>
      <w:r w:rsidR="0030762D">
        <w:rPr>
          <w:rFonts w:ascii="Calibri" w:eastAsia="Calibri" w:hAnsi="Calibri" w:cs="Times New Roman"/>
          <w:bCs/>
          <w:lang w:eastAsia="en-US"/>
        </w:rPr>
        <w:t xml:space="preserve"> tower near the home turn was unattended</w:t>
      </w:r>
      <w:r w:rsidR="00046CE9">
        <w:rPr>
          <w:rFonts w:ascii="Calibri" w:eastAsia="Calibri" w:hAnsi="Calibri" w:cs="Times New Roman"/>
          <w:bCs/>
          <w:lang w:eastAsia="en-US"/>
        </w:rPr>
        <w:t>,</w:t>
      </w:r>
      <w:r w:rsidR="0030762D">
        <w:rPr>
          <w:rFonts w:ascii="Calibri" w:eastAsia="Calibri" w:hAnsi="Calibri" w:cs="Times New Roman"/>
          <w:bCs/>
          <w:lang w:eastAsia="en-US"/>
        </w:rPr>
        <w:t xml:space="preserve"> with two cameras to record vision of the race, one of which was set </w:t>
      </w:r>
      <w:r w:rsidR="00046CE9">
        <w:rPr>
          <w:rFonts w:ascii="Calibri" w:eastAsia="Calibri" w:hAnsi="Calibri" w:cs="Times New Roman"/>
          <w:bCs/>
          <w:lang w:eastAsia="en-US"/>
        </w:rPr>
        <w:t>at</w:t>
      </w:r>
      <w:r w:rsidR="0030762D">
        <w:rPr>
          <w:rFonts w:ascii="Calibri" w:eastAsia="Calibri" w:hAnsi="Calibri" w:cs="Times New Roman"/>
          <w:bCs/>
          <w:lang w:eastAsia="en-US"/>
        </w:rPr>
        <w:t xml:space="preserve"> ground level.</w:t>
      </w:r>
    </w:p>
    <w:p w14:paraId="649BB69A" w14:textId="44B9141A" w:rsidR="0030762D" w:rsidRDefault="0030762D" w:rsidP="00C21482">
      <w:pPr>
        <w:pBdr>
          <w:bottom w:val="single" w:sz="12" w:space="1" w:color="auto"/>
        </w:pBdr>
        <w:spacing w:line="259" w:lineRule="auto"/>
        <w:jc w:val="both"/>
        <w:rPr>
          <w:rFonts w:ascii="Calibri" w:eastAsia="Calibri" w:hAnsi="Calibri" w:cs="Times New Roman"/>
          <w:bCs/>
          <w:lang w:eastAsia="en-US"/>
        </w:rPr>
      </w:pPr>
    </w:p>
    <w:p w14:paraId="0B450157" w14:textId="4FC8DB9A" w:rsidR="0030762D" w:rsidRDefault="0030762D" w:rsidP="00C21482">
      <w:pPr>
        <w:pBdr>
          <w:bottom w:val="single" w:sz="12" w:space="1" w:color="auto"/>
        </w:pBdr>
        <w:spacing w:line="259" w:lineRule="auto"/>
        <w:jc w:val="both"/>
        <w:rPr>
          <w:rFonts w:ascii="Calibri" w:eastAsia="Calibri" w:hAnsi="Calibri" w:cs="Times New Roman"/>
          <w:bCs/>
          <w:lang w:eastAsia="en-US"/>
        </w:rPr>
      </w:pPr>
      <w:r>
        <w:rPr>
          <w:rFonts w:ascii="Calibri" w:eastAsia="Calibri" w:hAnsi="Calibri" w:cs="Times New Roman"/>
          <w:bCs/>
          <w:lang w:eastAsia="en-US"/>
        </w:rPr>
        <w:t>In our opinion, neither jockey Liam Riordan (Yulong Rising)</w:t>
      </w:r>
      <w:r w:rsidR="00B85813">
        <w:rPr>
          <w:rFonts w:ascii="Calibri" w:eastAsia="Calibri" w:hAnsi="Calibri" w:cs="Times New Roman"/>
          <w:bCs/>
          <w:lang w:eastAsia="en-US"/>
        </w:rPr>
        <w:t xml:space="preserve"> nor Mikaela Lawrence </w:t>
      </w:r>
      <w:r w:rsidR="00452C16">
        <w:rPr>
          <w:rFonts w:ascii="Calibri" w:eastAsia="Calibri" w:hAnsi="Calibri" w:cs="Times New Roman"/>
          <w:bCs/>
          <w:lang w:eastAsia="en-US"/>
        </w:rPr>
        <w:t>(Dr Dee Dee)</w:t>
      </w:r>
      <w:r w:rsidR="00046CE9">
        <w:rPr>
          <w:rFonts w:ascii="Calibri" w:eastAsia="Calibri" w:hAnsi="Calibri" w:cs="Times New Roman"/>
          <w:bCs/>
          <w:lang w:eastAsia="en-US"/>
        </w:rPr>
        <w:t>,</w:t>
      </w:r>
      <w:r w:rsidR="00452C16">
        <w:rPr>
          <w:rFonts w:ascii="Calibri" w:eastAsia="Calibri" w:hAnsi="Calibri" w:cs="Times New Roman"/>
          <w:bCs/>
          <w:lang w:eastAsia="en-US"/>
        </w:rPr>
        <w:t xml:space="preserve"> who were questioned in the first inquiry</w:t>
      </w:r>
      <w:r w:rsidR="00046CE9">
        <w:rPr>
          <w:rFonts w:ascii="Calibri" w:eastAsia="Calibri" w:hAnsi="Calibri" w:cs="Times New Roman"/>
          <w:bCs/>
          <w:lang w:eastAsia="en-US"/>
        </w:rPr>
        <w:t>,</w:t>
      </w:r>
      <w:r w:rsidR="00452C16">
        <w:rPr>
          <w:rFonts w:ascii="Calibri" w:eastAsia="Calibri" w:hAnsi="Calibri" w:cs="Times New Roman"/>
          <w:bCs/>
          <w:lang w:eastAsia="en-US"/>
        </w:rPr>
        <w:t xml:space="preserve"> </w:t>
      </w:r>
      <w:r w:rsidR="00043026">
        <w:rPr>
          <w:rFonts w:ascii="Calibri" w:eastAsia="Calibri" w:hAnsi="Calibri" w:cs="Times New Roman"/>
          <w:bCs/>
          <w:lang w:eastAsia="en-US"/>
        </w:rPr>
        <w:t>can</w:t>
      </w:r>
      <w:r w:rsidR="00452C16">
        <w:rPr>
          <w:rFonts w:ascii="Calibri" w:eastAsia="Calibri" w:hAnsi="Calibri" w:cs="Times New Roman"/>
          <w:bCs/>
          <w:lang w:eastAsia="en-US"/>
        </w:rPr>
        <w:t xml:space="preserve"> add much to assist the Tribunal in determining the charge against Mr Benbow. Ms Lawrence’s evidence in the second inquiry is not determinative</w:t>
      </w:r>
      <w:r w:rsidR="00046CE9">
        <w:rPr>
          <w:rFonts w:ascii="Calibri" w:eastAsia="Calibri" w:hAnsi="Calibri" w:cs="Times New Roman"/>
          <w:bCs/>
          <w:lang w:eastAsia="en-US"/>
        </w:rPr>
        <w:t>,</w:t>
      </w:r>
      <w:r w:rsidR="00452C16">
        <w:rPr>
          <w:rFonts w:ascii="Calibri" w:eastAsia="Calibri" w:hAnsi="Calibri" w:cs="Times New Roman"/>
          <w:bCs/>
          <w:lang w:eastAsia="en-US"/>
        </w:rPr>
        <w:t xml:space="preserve"> except </w:t>
      </w:r>
      <w:r w:rsidR="00046CE9">
        <w:rPr>
          <w:rFonts w:ascii="Calibri" w:eastAsia="Calibri" w:hAnsi="Calibri" w:cs="Times New Roman"/>
          <w:bCs/>
          <w:lang w:eastAsia="en-US"/>
        </w:rPr>
        <w:t xml:space="preserve">that </w:t>
      </w:r>
      <w:r w:rsidR="00452C16">
        <w:rPr>
          <w:rFonts w:ascii="Calibri" w:eastAsia="Calibri" w:hAnsi="Calibri" w:cs="Times New Roman"/>
          <w:bCs/>
          <w:lang w:eastAsia="en-US"/>
        </w:rPr>
        <w:t xml:space="preserve">she appears to have played no part in the race fall. Craig Robertson </w:t>
      </w:r>
      <w:r w:rsidR="00734D8C">
        <w:rPr>
          <w:rFonts w:ascii="Calibri" w:eastAsia="Calibri" w:hAnsi="Calibri" w:cs="Times New Roman"/>
          <w:bCs/>
          <w:lang w:eastAsia="en-US"/>
        </w:rPr>
        <w:t xml:space="preserve">(licenced jockey) </w:t>
      </w:r>
      <w:r w:rsidR="00452C16">
        <w:rPr>
          <w:rFonts w:ascii="Calibri" w:eastAsia="Calibri" w:hAnsi="Calibri" w:cs="Times New Roman"/>
          <w:bCs/>
          <w:lang w:eastAsia="en-US"/>
        </w:rPr>
        <w:t>assisted Ms Lawrence</w:t>
      </w:r>
      <w:r w:rsidR="00734D8C">
        <w:rPr>
          <w:rFonts w:ascii="Calibri" w:eastAsia="Calibri" w:hAnsi="Calibri" w:cs="Times New Roman"/>
          <w:bCs/>
          <w:lang w:eastAsia="en-US"/>
        </w:rPr>
        <w:t xml:space="preserve"> </w:t>
      </w:r>
      <w:r w:rsidR="00C2699B">
        <w:rPr>
          <w:rFonts w:ascii="Calibri" w:eastAsia="Calibri" w:hAnsi="Calibri" w:cs="Times New Roman"/>
          <w:bCs/>
          <w:lang w:eastAsia="en-US"/>
        </w:rPr>
        <w:t xml:space="preserve">in her first inquiry. His view was that Edenhope has a very tight home turn </w:t>
      </w:r>
      <w:r w:rsidR="00075716">
        <w:rPr>
          <w:rFonts w:ascii="Calibri" w:eastAsia="Calibri" w:hAnsi="Calibri" w:cs="Times New Roman"/>
          <w:bCs/>
          <w:lang w:eastAsia="en-US"/>
        </w:rPr>
        <w:t>and</w:t>
      </w:r>
      <w:r w:rsidR="00C2699B">
        <w:rPr>
          <w:rFonts w:ascii="Calibri" w:eastAsia="Calibri" w:hAnsi="Calibri" w:cs="Times New Roman"/>
          <w:bCs/>
          <w:lang w:eastAsia="en-US"/>
        </w:rPr>
        <w:t xml:space="preserve"> virtually all horses shift out</w:t>
      </w:r>
      <w:r w:rsidR="00046CE9">
        <w:rPr>
          <w:rFonts w:ascii="Calibri" w:eastAsia="Calibri" w:hAnsi="Calibri" w:cs="Times New Roman"/>
          <w:bCs/>
          <w:lang w:eastAsia="en-US"/>
        </w:rPr>
        <w:t>,</w:t>
      </w:r>
      <w:r w:rsidR="00C2699B">
        <w:rPr>
          <w:rFonts w:ascii="Calibri" w:eastAsia="Calibri" w:hAnsi="Calibri" w:cs="Times New Roman"/>
          <w:bCs/>
          <w:lang w:eastAsia="en-US"/>
        </w:rPr>
        <w:t xml:space="preserve"> except </w:t>
      </w:r>
      <w:r w:rsidR="00046CE9">
        <w:rPr>
          <w:rFonts w:ascii="Calibri" w:eastAsia="Calibri" w:hAnsi="Calibri" w:cs="Times New Roman"/>
          <w:bCs/>
          <w:lang w:eastAsia="en-US"/>
        </w:rPr>
        <w:t xml:space="preserve">that </w:t>
      </w:r>
      <w:r w:rsidR="00C2699B">
        <w:rPr>
          <w:rFonts w:ascii="Calibri" w:eastAsia="Calibri" w:hAnsi="Calibri" w:cs="Times New Roman"/>
          <w:bCs/>
          <w:lang w:eastAsia="en-US"/>
        </w:rPr>
        <w:t xml:space="preserve">on this occasion, Ms Hefel’s mount, Pres De Toi, </w:t>
      </w:r>
      <w:r w:rsidR="00046CE9">
        <w:rPr>
          <w:rFonts w:ascii="Calibri" w:eastAsia="Calibri" w:hAnsi="Calibri" w:cs="Times New Roman"/>
          <w:bCs/>
          <w:lang w:eastAsia="en-US"/>
        </w:rPr>
        <w:t>came</w:t>
      </w:r>
      <w:r w:rsidR="00C2699B">
        <w:rPr>
          <w:rFonts w:ascii="Calibri" w:eastAsia="Calibri" w:hAnsi="Calibri" w:cs="Times New Roman"/>
          <w:bCs/>
          <w:lang w:eastAsia="en-US"/>
        </w:rPr>
        <w:t xml:space="preserve"> around the corner better than any other horse and may have even shifted in. Mr Robertson was of the view that Jason Benbow’s mount may not have got around the corner </w:t>
      </w:r>
      <w:r w:rsidR="00075716">
        <w:rPr>
          <w:rFonts w:ascii="Calibri" w:eastAsia="Calibri" w:hAnsi="Calibri" w:cs="Times New Roman"/>
          <w:bCs/>
          <w:lang w:eastAsia="en-US"/>
        </w:rPr>
        <w:t>that</w:t>
      </w:r>
      <w:r w:rsidR="00C2699B">
        <w:rPr>
          <w:rFonts w:ascii="Calibri" w:eastAsia="Calibri" w:hAnsi="Calibri" w:cs="Times New Roman"/>
          <w:bCs/>
          <w:lang w:eastAsia="en-US"/>
        </w:rPr>
        <w:t xml:space="preserve"> well and that </w:t>
      </w:r>
      <w:r w:rsidR="00075716">
        <w:rPr>
          <w:rFonts w:ascii="Calibri" w:eastAsia="Calibri" w:hAnsi="Calibri" w:cs="Times New Roman"/>
          <w:bCs/>
          <w:lang w:eastAsia="en-US"/>
        </w:rPr>
        <w:t xml:space="preserve">Ms </w:t>
      </w:r>
      <w:r w:rsidR="00C2699B">
        <w:rPr>
          <w:rFonts w:ascii="Calibri" w:eastAsia="Calibri" w:hAnsi="Calibri" w:cs="Times New Roman"/>
          <w:bCs/>
          <w:lang w:eastAsia="en-US"/>
        </w:rPr>
        <w:t xml:space="preserve">Hefel’s horse may have clipped heels </w:t>
      </w:r>
      <w:r w:rsidR="00046CE9">
        <w:rPr>
          <w:rFonts w:ascii="Calibri" w:eastAsia="Calibri" w:hAnsi="Calibri" w:cs="Times New Roman"/>
          <w:bCs/>
          <w:lang w:eastAsia="en-US"/>
        </w:rPr>
        <w:t xml:space="preserve">and fell. </w:t>
      </w:r>
      <w:r w:rsidR="00C2699B">
        <w:rPr>
          <w:rFonts w:ascii="Calibri" w:eastAsia="Calibri" w:hAnsi="Calibri" w:cs="Times New Roman"/>
          <w:bCs/>
          <w:lang w:eastAsia="en-US"/>
        </w:rPr>
        <w:t>It is important to note that</w:t>
      </w:r>
      <w:r w:rsidR="00046CE9">
        <w:rPr>
          <w:rFonts w:ascii="Calibri" w:eastAsia="Calibri" w:hAnsi="Calibri" w:cs="Times New Roman"/>
          <w:bCs/>
          <w:lang w:eastAsia="en-US"/>
        </w:rPr>
        <w:t>, on the</w:t>
      </w:r>
      <w:r w:rsidR="004A7BCC">
        <w:rPr>
          <w:rFonts w:ascii="Calibri" w:eastAsia="Calibri" w:hAnsi="Calibri" w:cs="Times New Roman"/>
          <w:bCs/>
          <w:lang w:eastAsia="en-US"/>
        </w:rPr>
        <w:t xml:space="preserve"> second </w:t>
      </w:r>
      <w:r w:rsidR="00046CE9">
        <w:rPr>
          <w:rFonts w:ascii="Calibri" w:eastAsia="Calibri" w:hAnsi="Calibri" w:cs="Times New Roman"/>
          <w:bCs/>
          <w:lang w:eastAsia="en-US"/>
        </w:rPr>
        <w:t xml:space="preserve">day of </w:t>
      </w:r>
      <w:r w:rsidR="004A7BCC">
        <w:rPr>
          <w:rFonts w:ascii="Calibri" w:eastAsia="Calibri" w:hAnsi="Calibri" w:cs="Times New Roman"/>
          <w:bCs/>
          <w:lang w:eastAsia="en-US"/>
        </w:rPr>
        <w:t>inquiry</w:t>
      </w:r>
      <w:r w:rsidR="00046CE9">
        <w:rPr>
          <w:rFonts w:ascii="Calibri" w:eastAsia="Calibri" w:hAnsi="Calibri" w:cs="Times New Roman"/>
          <w:bCs/>
          <w:lang w:eastAsia="en-US"/>
        </w:rPr>
        <w:t>,</w:t>
      </w:r>
      <w:r w:rsidR="00075716">
        <w:rPr>
          <w:rFonts w:ascii="Calibri" w:eastAsia="Calibri" w:hAnsi="Calibri" w:cs="Times New Roman"/>
          <w:bCs/>
          <w:lang w:eastAsia="en-US"/>
        </w:rPr>
        <w:t xml:space="preserve"> t</w:t>
      </w:r>
      <w:r w:rsidR="004A7BCC">
        <w:rPr>
          <w:rFonts w:ascii="Calibri" w:eastAsia="Calibri" w:hAnsi="Calibri" w:cs="Times New Roman"/>
          <w:bCs/>
          <w:lang w:eastAsia="en-US"/>
        </w:rPr>
        <w:t>he Stewards</w:t>
      </w:r>
      <w:r w:rsidR="00046CE9">
        <w:rPr>
          <w:rFonts w:ascii="Calibri" w:eastAsia="Calibri" w:hAnsi="Calibri" w:cs="Times New Roman"/>
          <w:bCs/>
          <w:lang w:eastAsia="en-US"/>
        </w:rPr>
        <w:t>’</w:t>
      </w:r>
      <w:r w:rsidR="004A7BCC">
        <w:rPr>
          <w:rFonts w:ascii="Calibri" w:eastAsia="Calibri" w:hAnsi="Calibri" w:cs="Times New Roman"/>
          <w:bCs/>
          <w:lang w:eastAsia="en-US"/>
        </w:rPr>
        <w:t xml:space="preserve"> Chairman remarked that </w:t>
      </w:r>
      <w:r w:rsidR="00046CE9">
        <w:rPr>
          <w:rFonts w:ascii="Calibri" w:eastAsia="Calibri" w:hAnsi="Calibri" w:cs="Times New Roman"/>
          <w:bCs/>
          <w:lang w:eastAsia="en-US"/>
        </w:rPr>
        <w:t>it cannot be e</w:t>
      </w:r>
      <w:r w:rsidR="004A7BCC">
        <w:rPr>
          <w:rFonts w:ascii="Calibri" w:eastAsia="Calibri" w:hAnsi="Calibri" w:cs="Times New Roman"/>
          <w:bCs/>
          <w:lang w:eastAsia="en-US"/>
        </w:rPr>
        <w:t>stablish</w:t>
      </w:r>
      <w:r w:rsidR="00046CE9">
        <w:rPr>
          <w:rFonts w:ascii="Calibri" w:eastAsia="Calibri" w:hAnsi="Calibri" w:cs="Times New Roman"/>
          <w:bCs/>
          <w:lang w:eastAsia="en-US"/>
        </w:rPr>
        <w:t>ed from</w:t>
      </w:r>
      <w:r w:rsidR="004A7BCC">
        <w:rPr>
          <w:rFonts w:ascii="Calibri" w:eastAsia="Calibri" w:hAnsi="Calibri" w:cs="Times New Roman"/>
          <w:bCs/>
          <w:lang w:eastAsia="en-US"/>
        </w:rPr>
        <w:t xml:space="preserve"> the </w:t>
      </w:r>
      <w:r w:rsidR="00075716">
        <w:rPr>
          <w:rFonts w:ascii="Calibri" w:eastAsia="Calibri" w:hAnsi="Calibri" w:cs="Times New Roman"/>
          <w:bCs/>
          <w:lang w:eastAsia="en-US"/>
        </w:rPr>
        <w:t xml:space="preserve">film whose heel </w:t>
      </w:r>
      <w:r w:rsidR="00046CE9">
        <w:rPr>
          <w:rFonts w:ascii="Calibri" w:eastAsia="Calibri" w:hAnsi="Calibri" w:cs="Times New Roman"/>
          <w:bCs/>
          <w:lang w:eastAsia="en-US"/>
        </w:rPr>
        <w:t>Ms Hefel</w:t>
      </w:r>
      <w:r w:rsidR="00075716">
        <w:rPr>
          <w:rFonts w:ascii="Calibri" w:eastAsia="Calibri" w:hAnsi="Calibri" w:cs="Times New Roman"/>
          <w:bCs/>
          <w:lang w:eastAsia="en-US"/>
        </w:rPr>
        <w:t xml:space="preserve"> clip</w:t>
      </w:r>
      <w:r w:rsidR="00046CE9">
        <w:rPr>
          <w:rFonts w:ascii="Calibri" w:eastAsia="Calibri" w:hAnsi="Calibri" w:cs="Times New Roman"/>
          <w:bCs/>
          <w:lang w:eastAsia="en-US"/>
        </w:rPr>
        <w:t>ped. R</w:t>
      </w:r>
      <w:r w:rsidR="004A7BCC">
        <w:rPr>
          <w:rFonts w:ascii="Calibri" w:eastAsia="Calibri" w:hAnsi="Calibri" w:cs="Times New Roman"/>
          <w:bCs/>
          <w:lang w:eastAsia="en-US"/>
        </w:rPr>
        <w:t>espectfully</w:t>
      </w:r>
      <w:r w:rsidR="00046CE9">
        <w:rPr>
          <w:rFonts w:ascii="Calibri" w:eastAsia="Calibri" w:hAnsi="Calibri" w:cs="Times New Roman"/>
          <w:bCs/>
          <w:lang w:eastAsia="en-US"/>
        </w:rPr>
        <w:t>,</w:t>
      </w:r>
      <w:r w:rsidR="004A7BCC">
        <w:rPr>
          <w:rFonts w:ascii="Calibri" w:eastAsia="Calibri" w:hAnsi="Calibri" w:cs="Times New Roman"/>
          <w:bCs/>
          <w:lang w:eastAsia="en-US"/>
        </w:rPr>
        <w:t xml:space="preserve"> we agree with that observation</w:t>
      </w:r>
      <w:r w:rsidR="00046CE9">
        <w:rPr>
          <w:rFonts w:ascii="Calibri" w:eastAsia="Calibri" w:hAnsi="Calibri" w:cs="Times New Roman"/>
          <w:bCs/>
          <w:lang w:eastAsia="en-US"/>
        </w:rPr>
        <w:t>. B</w:t>
      </w:r>
      <w:r w:rsidR="004A7BCC">
        <w:rPr>
          <w:rFonts w:ascii="Calibri" w:eastAsia="Calibri" w:hAnsi="Calibri" w:cs="Times New Roman"/>
          <w:bCs/>
          <w:lang w:eastAsia="en-US"/>
        </w:rPr>
        <w:t>oth Tribunal members hav</w:t>
      </w:r>
      <w:r w:rsidR="00046CE9">
        <w:rPr>
          <w:rFonts w:ascii="Calibri" w:eastAsia="Calibri" w:hAnsi="Calibri" w:cs="Times New Roman"/>
          <w:bCs/>
          <w:lang w:eastAsia="en-US"/>
        </w:rPr>
        <w:t>e</w:t>
      </w:r>
      <w:r w:rsidR="004A7BCC">
        <w:rPr>
          <w:rFonts w:ascii="Calibri" w:eastAsia="Calibri" w:hAnsi="Calibri" w:cs="Times New Roman"/>
          <w:bCs/>
          <w:lang w:eastAsia="en-US"/>
        </w:rPr>
        <w:t xml:space="preserve"> viewed the race footage many times. </w:t>
      </w:r>
    </w:p>
    <w:p w14:paraId="77550554" w14:textId="13BA6EC4" w:rsidR="004A7BCC" w:rsidRDefault="004A7BCC" w:rsidP="00C21482">
      <w:pPr>
        <w:pBdr>
          <w:bottom w:val="single" w:sz="12" w:space="1" w:color="auto"/>
        </w:pBdr>
        <w:spacing w:line="259" w:lineRule="auto"/>
        <w:jc w:val="both"/>
        <w:rPr>
          <w:rFonts w:ascii="Calibri" w:eastAsia="Calibri" w:hAnsi="Calibri" w:cs="Times New Roman"/>
          <w:bCs/>
          <w:lang w:eastAsia="en-US"/>
        </w:rPr>
      </w:pPr>
    </w:p>
    <w:p w14:paraId="7238036E" w14:textId="5AE55A04" w:rsidR="004A7BCC" w:rsidRDefault="004A7BCC" w:rsidP="00C21482">
      <w:pPr>
        <w:pBdr>
          <w:bottom w:val="single" w:sz="12" w:space="1" w:color="auto"/>
        </w:pBdr>
        <w:spacing w:line="259" w:lineRule="auto"/>
        <w:jc w:val="both"/>
        <w:rPr>
          <w:rFonts w:ascii="Calibri" w:eastAsia="Calibri" w:hAnsi="Calibri" w:cs="Times New Roman"/>
          <w:bCs/>
          <w:lang w:eastAsia="en-US"/>
        </w:rPr>
      </w:pPr>
      <w:r>
        <w:rPr>
          <w:rFonts w:ascii="Calibri" w:eastAsia="Calibri" w:hAnsi="Calibri" w:cs="Times New Roman"/>
          <w:bCs/>
          <w:lang w:eastAsia="en-US"/>
        </w:rPr>
        <w:t>For his part, Mr B</w:t>
      </w:r>
      <w:r w:rsidR="00046CE9">
        <w:rPr>
          <w:rFonts w:ascii="Calibri" w:eastAsia="Calibri" w:hAnsi="Calibri" w:cs="Times New Roman"/>
          <w:bCs/>
          <w:lang w:eastAsia="en-US"/>
        </w:rPr>
        <w:t>enbow</w:t>
      </w:r>
      <w:r>
        <w:rPr>
          <w:rFonts w:ascii="Calibri" w:eastAsia="Calibri" w:hAnsi="Calibri" w:cs="Times New Roman"/>
          <w:bCs/>
          <w:lang w:eastAsia="en-US"/>
        </w:rPr>
        <w:t xml:space="preserve"> has drawn the Tribunal’s attention to at least half a dozen points of the race to detail the relative </w:t>
      </w:r>
      <w:r w:rsidR="001617D7">
        <w:rPr>
          <w:rFonts w:ascii="Calibri" w:eastAsia="Calibri" w:hAnsi="Calibri" w:cs="Times New Roman"/>
          <w:bCs/>
          <w:lang w:eastAsia="en-US"/>
        </w:rPr>
        <w:t>position</w:t>
      </w:r>
      <w:r>
        <w:rPr>
          <w:rFonts w:ascii="Calibri" w:eastAsia="Calibri" w:hAnsi="Calibri" w:cs="Times New Roman"/>
          <w:bCs/>
          <w:lang w:eastAsia="en-US"/>
        </w:rPr>
        <w:t xml:space="preserve"> </w:t>
      </w:r>
      <w:r w:rsidR="004834CB">
        <w:rPr>
          <w:rFonts w:ascii="Calibri" w:eastAsia="Calibri" w:hAnsi="Calibri" w:cs="Times New Roman"/>
          <w:bCs/>
          <w:lang w:eastAsia="en-US"/>
        </w:rPr>
        <w:t>of horses</w:t>
      </w:r>
      <w:r w:rsidR="00046CE9">
        <w:rPr>
          <w:rFonts w:ascii="Calibri" w:eastAsia="Calibri" w:hAnsi="Calibri" w:cs="Times New Roman"/>
          <w:bCs/>
          <w:lang w:eastAsia="en-US"/>
        </w:rPr>
        <w:t>.</w:t>
      </w:r>
      <w:r>
        <w:rPr>
          <w:rFonts w:ascii="Calibri" w:eastAsia="Calibri" w:hAnsi="Calibri" w:cs="Times New Roman"/>
          <w:bCs/>
          <w:lang w:eastAsia="en-US"/>
        </w:rPr>
        <w:t xml:space="preserve"> </w:t>
      </w:r>
      <w:r w:rsidR="00046CE9">
        <w:rPr>
          <w:rFonts w:ascii="Calibri" w:eastAsia="Calibri" w:hAnsi="Calibri" w:cs="Times New Roman"/>
          <w:bCs/>
          <w:lang w:eastAsia="en-US"/>
        </w:rPr>
        <w:t>In relation</w:t>
      </w:r>
      <w:r>
        <w:rPr>
          <w:rFonts w:ascii="Calibri" w:eastAsia="Calibri" w:hAnsi="Calibri" w:cs="Times New Roman"/>
          <w:bCs/>
          <w:lang w:eastAsia="en-US"/>
        </w:rPr>
        <w:t xml:space="preserve"> to any alleged interference</w:t>
      </w:r>
      <w:r w:rsidR="00046CE9">
        <w:rPr>
          <w:rFonts w:ascii="Calibri" w:eastAsia="Calibri" w:hAnsi="Calibri" w:cs="Times New Roman"/>
          <w:bCs/>
          <w:lang w:eastAsia="en-US"/>
        </w:rPr>
        <w:t>,</w:t>
      </w:r>
      <w:r>
        <w:rPr>
          <w:rFonts w:ascii="Calibri" w:eastAsia="Calibri" w:hAnsi="Calibri" w:cs="Times New Roman"/>
          <w:bCs/>
          <w:lang w:eastAsia="en-US"/>
        </w:rPr>
        <w:t xml:space="preserve"> Mr Benbow says that he came off the fence to a four wide position and maintained that position. </w:t>
      </w:r>
      <w:r w:rsidR="007C4327">
        <w:rPr>
          <w:rFonts w:ascii="Calibri" w:eastAsia="Calibri" w:hAnsi="Calibri" w:cs="Times New Roman"/>
          <w:bCs/>
          <w:lang w:eastAsia="en-US"/>
        </w:rPr>
        <w:t xml:space="preserve">Going to his </w:t>
      </w:r>
      <w:r w:rsidR="000C4A86">
        <w:rPr>
          <w:rFonts w:ascii="Calibri" w:eastAsia="Calibri" w:hAnsi="Calibri" w:cs="Times New Roman"/>
          <w:bCs/>
          <w:lang w:eastAsia="en-US"/>
        </w:rPr>
        <w:t>outside</w:t>
      </w:r>
      <w:r w:rsidR="007C4327">
        <w:rPr>
          <w:rFonts w:ascii="Calibri" w:eastAsia="Calibri" w:hAnsi="Calibri" w:cs="Times New Roman"/>
          <w:bCs/>
          <w:lang w:eastAsia="en-US"/>
        </w:rPr>
        <w:t xml:space="preserve"> </w:t>
      </w:r>
      <w:r w:rsidR="00046CE9">
        <w:rPr>
          <w:rFonts w:ascii="Calibri" w:eastAsia="Calibri" w:hAnsi="Calibri" w:cs="Times New Roman"/>
          <w:bCs/>
          <w:lang w:eastAsia="en-US"/>
        </w:rPr>
        <w:t xml:space="preserve">and </w:t>
      </w:r>
      <w:r w:rsidR="007C4327">
        <w:rPr>
          <w:rFonts w:ascii="Calibri" w:eastAsia="Calibri" w:hAnsi="Calibri" w:cs="Times New Roman"/>
          <w:bCs/>
          <w:lang w:eastAsia="en-US"/>
        </w:rPr>
        <w:t xml:space="preserve">described as six wide was Ms Lawrence’s mount. Mr Benbow says </w:t>
      </w:r>
      <w:r w:rsidR="00046CE9">
        <w:rPr>
          <w:rFonts w:ascii="Calibri" w:eastAsia="Calibri" w:hAnsi="Calibri" w:cs="Times New Roman"/>
          <w:bCs/>
          <w:lang w:eastAsia="en-US"/>
        </w:rPr>
        <w:t xml:space="preserve">that </w:t>
      </w:r>
      <w:r w:rsidR="007C4327">
        <w:rPr>
          <w:rFonts w:ascii="Calibri" w:eastAsia="Calibri" w:hAnsi="Calibri" w:cs="Times New Roman"/>
          <w:bCs/>
          <w:lang w:eastAsia="en-US"/>
        </w:rPr>
        <w:t>there was always sufficient room for Ms Hefel’s mount to race in between him and Dr Dee Dee. This is where Stewards disagree and say that Mr Benbow drifted out and closed any gap</w:t>
      </w:r>
      <w:r w:rsidR="000C4A86">
        <w:rPr>
          <w:rFonts w:ascii="Calibri" w:eastAsia="Calibri" w:hAnsi="Calibri" w:cs="Times New Roman"/>
          <w:bCs/>
          <w:lang w:eastAsia="en-US"/>
        </w:rPr>
        <w:t xml:space="preserve">. </w:t>
      </w:r>
    </w:p>
    <w:p w14:paraId="65B3D1B8" w14:textId="3E8179C1" w:rsidR="007C4327" w:rsidRDefault="007C4327" w:rsidP="00C21482">
      <w:pPr>
        <w:pBdr>
          <w:bottom w:val="single" w:sz="12" w:space="1" w:color="auto"/>
        </w:pBdr>
        <w:spacing w:line="259" w:lineRule="auto"/>
        <w:jc w:val="both"/>
        <w:rPr>
          <w:rFonts w:ascii="Calibri" w:eastAsia="Calibri" w:hAnsi="Calibri" w:cs="Times New Roman"/>
          <w:bCs/>
          <w:lang w:eastAsia="en-US"/>
        </w:rPr>
      </w:pPr>
    </w:p>
    <w:p w14:paraId="0828A8E6" w14:textId="06497C51" w:rsidR="007C4327" w:rsidRDefault="007C4327" w:rsidP="00C21482">
      <w:pPr>
        <w:pBdr>
          <w:bottom w:val="single" w:sz="12" w:space="1" w:color="auto"/>
        </w:pBdr>
        <w:spacing w:line="259" w:lineRule="auto"/>
        <w:jc w:val="both"/>
        <w:rPr>
          <w:rFonts w:ascii="Calibri" w:eastAsia="Calibri" w:hAnsi="Calibri" w:cs="Times New Roman"/>
          <w:bCs/>
          <w:lang w:eastAsia="en-US"/>
        </w:rPr>
      </w:pPr>
      <w:r>
        <w:rPr>
          <w:rFonts w:ascii="Calibri" w:eastAsia="Calibri" w:hAnsi="Calibri" w:cs="Times New Roman"/>
          <w:bCs/>
          <w:lang w:eastAsia="en-US"/>
        </w:rPr>
        <w:t xml:space="preserve">Essentially, we have Mr Livingstone’s observation from the available film and Mr Benbow’s evidence. There is brief evidence from </w:t>
      </w:r>
      <w:r w:rsidR="0087183E">
        <w:rPr>
          <w:rFonts w:ascii="Calibri" w:eastAsia="Calibri" w:hAnsi="Calibri" w:cs="Times New Roman"/>
          <w:bCs/>
          <w:lang w:eastAsia="en-US"/>
        </w:rPr>
        <w:t xml:space="preserve">Ms </w:t>
      </w:r>
      <w:r>
        <w:rPr>
          <w:rFonts w:ascii="Calibri" w:eastAsia="Calibri" w:hAnsi="Calibri" w:cs="Times New Roman"/>
          <w:bCs/>
          <w:lang w:eastAsia="en-US"/>
        </w:rPr>
        <w:t>Hefel</w:t>
      </w:r>
      <w:r w:rsidR="0087183E">
        <w:rPr>
          <w:rFonts w:ascii="Calibri" w:eastAsia="Calibri" w:hAnsi="Calibri" w:cs="Times New Roman"/>
          <w:bCs/>
          <w:lang w:eastAsia="en-US"/>
        </w:rPr>
        <w:t>,</w:t>
      </w:r>
      <w:r>
        <w:rPr>
          <w:rFonts w:ascii="Calibri" w:eastAsia="Calibri" w:hAnsi="Calibri" w:cs="Times New Roman"/>
          <w:bCs/>
          <w:lang w:eastAsia="en-US"/>
        </w:rPr>
        <w:t xml:space="preserve"> but it is patchy</w:t>
      </w:r>
      <w:r w:rsidR="0087183E">
        <w:rPr>
          <w:rFonts w:ascii="Calibri" w:eastAsia="Calibri" w:hAnsi="Calibri" w:cs="Times New Roman"/>
          <w:bCs/>
          <w:lang w:eastAsia="en-US"/>
        </w:rPr>
        <w:t xml:space="preserve">. It is </w:t>
      </w:r>
      <w:r>
        <w:rPr>
          <w:rFonts w:ascii="Calibri" w:eastAsia="Calibri" w:hAnsi="Calibri" w:cs="Times New Roman"/>
          <w:bCs/>
          <w:lang w:eastAsia="en-US"/>
        </w:rPr>
        <w:t xml:space="preserve">mostly from </w:t>
      </w:r>
      <w:r w:rsidR="0087183E">
        <w:rPr>
          <w:rFonts w:ascii="Calibri" w:eastAsia="Calibri" w:hAnsi="Calibri" w:cs="Times New Roman"/>
          <w:bCs/>
          <w:lang w:eastAsia="en-US"/>
        </w:rPr>
        <w:t xml:space="preserve">the </w:t>
      </w:r>
      <w:r>
        <w:rPr>
          <w:rFonts w:ascii="Calibri" w:eastAsia="Calibri" w:hAnsi="Calibri" w:cs="Times New Roman"/>
          <w:bCs/>
          <w:lang w:eastAsia="en-US"/>
        </w:rPr>
        <w:t>video footage and not</w:t>
      </w:r>
      <w:r w:rsidR="0087183E">
        <w:rPr>
          <w:rFonts w:ascii="Calibri" w:eastAsia="Calibri" w:hAnsi="Calibri" w:cs="Times New Roman"/>
          <w:bCs/>
          <w:lang w:eastAsia="en-US"/>
        </w:rPr>
        <w:t xml:space="preserve"> from</w:t>
      </w:r>
      <w:r>
        <w:rPr>
          <w:rFonts w:ascii="Calibri" w:eastAsia="Calibri" w:hAnsi="Calibri" w:cs="Times New Roman"/>
          <w:bCs/>
          <w:lang w:eastAsia="en-US"/>
        </w:rPr>
        <w:t xml:space="preserve"> her direct recall of the race. The video footage of the circumstances leading up to the </w:t>
      </w:r>
      <w:r w:rsidR="001617D7">
        <w:rPr>
          <w:rFonts w:ascii="Calibri" w:eastAsia="Calibri" w:hAnsi="Calibri" w:cs="Times New Roman"/>
          <w:bCs/>
          <w:lang w:eastAsia="en-US"/>
        </w:rPr>
        <w:t>fall</w:t>
      </w:r>
      <w:r>
        <w:rPr>
          <w:rFonts w:ascii="Calibri" w:eastAsia="Calibri" w:hAnsi="Calibri" w:cs="Times New Roman"/>
          <w:bCs/>
          <w:lang w:eastAsia="en-US"/>
        </w:rPr>
        <w:t xml:space="preserve"> is</w:t>
      </w:r>
      <w:r w:rsidR="0087183E">
        <w:rPr>
          <w:rFonts w:ascii="Calibri" w:eastAsia="Calibri" w:hAnsi="Calibri" w:cs="Times New Roman"/>
          <w:bCs/>
          <w:lang w:eastAsia="en-US"/>
        </w:rPr>
        <w:t>,</w:t>
      </w:r>
      <w:r>
        <w:rPr>
          <w:rFonts w:ascii="Calibri" w:eastAsia="Calibri" w:hAnsi="Calibri" w:cs="Times New Roman"/>
          <w:bCs/>
          <w:lang w:eastAsia="en-US"/>
        </w:rPr>
        <w:t xml:space="preserve"> in our opinion, inconclusive and less than ideal. We are not comfortably satisfied that the charge against </w:t>
      </w:r>
      <w:r w:rsidR="0087183E">
        <w:rPr>
          <w:rFonts w:ascii="Calibri" w:eastAsia="Calibri" w:hAnsi="Calibri" w:cs="Times New Roman"/>
          <w:bCs/>
          <w:lang w:eastAsia="en-US"/>
        </w:rPr>
        <w:t>Mr</w:t>
      </w:r>
      <w:r>
        <w:rPr>
          <w:rFonts w:ascii="Calibri" w:eastAsia="Calibri" w:hAnsi="Calibri" w:cs="Times New Roman"/>
          <w:bCs/>
          <w:lang w:eastAsia="en-US"/>
        </w:rPr>
        <w:t xml:space="preserve"> Benbow has been made out. Accordingly</w:t>
      </w:r>
      <w:r w:rsidR="000C4A86">
        <w:rPr>
          <w:rFonts w:ascii="Calibri" w:eastAsia="Calibri" w:hAnsi="Calibri" w:cs="Times New Roman"/>
          <w:bCs/>
          <w:lang w:eastAsia="en-US"/>
        </w:rPr>
        <w:t>,</w:t>
      </w:r>
      <w:r>
        <w:rPr>
          <w:rFonts w:ascii="Calibri" w:eastAsia="Calibri" w:hAnsi="Calibri" w:cs="Times New Roman"/>
          <w:bCs/>
          <w:lang w:eastAsia="en-US"/>
        </w:rPr>
        <w:t xml:space="preserve"> his appeal is allowed and the charge against him </w:t>
      </w:r>
      <w:r w:rsidR="0087183E">
        <w:rPr>
          <w:rFonts w:ascii="Calibri" w:eastAsia="Calibri" w:hAnsi="Calibri" w:cs="Times New Roman"/>
          <w:bCs/>
          <w:lang w:eastAsia="en-US"/>
        </w:rPr>
        <w:t xml:space="preserve">is dismissed. </w:t>
      </w:r>
      <w:r>
        <w:rPr>
          <w:rFonts w:ascii="Calibri" w:eastAsia="Calibri" w:hAnsi="Calibri" w:cs="Times New Roman"/>
          <w:bCs/>
          <w:lang w:eastAsia="en-US"/>
        </w:rPr>
        <w:t xml:space="preserve"> </w:t>
      </w:r>
    </w:p>
    <w:p w14:paraId="4B5696AB" w14:textId="77777777" w:rsidR="00C21482" w:rsidRPr="00255D24" w:rsidRDefault="00C21482" w:rsidP="00C21482">
      <w:pPr>
        <w:pBdr>
          <w:bottom w:val="single" w:sz="12" w:space="1" w:color="auto"/>
        </w:pBdr>
        <w:spacing w:line="259" w:lineRule="auto"/>
        <w:jc w:val="both"/>
        <w:rPr>
          <w:rFonts w:ascii="Calibri" w:eastAsia="Calibri" w:hAnsi="Calibri" w:cs="Times New Roman"/>
          <w:bCs/>
          <w:lang w:eastAsia="en-US"/>
        </w:rPr>
      </w:pPr>
    </w:p>
    <w:p w14:paraId="65D2A3B3" w14:textId="77777777" w:rsidR="000566E3" w:rsidRPr="00255D24" w:rsidRDefault="000566E3" w:rsidP="00CF5828">
      <w:pPr>
        <w:pBdr>
          <w:bottom w:val="single" w:sz="12" w:space="1" w:color="auto"/>
        </w:pBdr>
        <w:spacing w:line="259" w:lineRule="auto"/>
        <w:jc w:val="both"/>
        <w:rPr>
          <w:rFonts w:ascii="Calibri" w:eastAsia="Calibri" w:hAnsi="Calibri" w:cs="Times New Roman"/>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6C80078A" w:rsidR="00C20200" w:rsidRPr="00255D24" w:rsidRDefault="000C4A86" w:rsidP="006E2894">
      <w:pPr>
        <w:spacing w:line="259" w:lineRule="auto"/>
        <w:rPr>
          <w:rFonts w:ascii="Calibri" w:eastAsia="Calibri" w:hAnsi="Calibri" w:cs="Times New Roman"/>
          <w:lang w:eastAsia="en-US"/>
        </w:rPr>
      </w:pPr>
      <w:r>
        <w:rPr>
          <w:rFonts w:ascii="Calibri" w:eastAsia="Calibri" w:hAnsi="Calibri" w:cs="Times New Roman"/>
          <w:lang w:eastAsia="en-US"/>
        </w:rPr>
        <w:t>Mark Howard</w:t>
      </w:r>
      <w:r w:rsidR="007868CF" w:rsidRPr="00255D24">
        <w:rPr>
          <w:rFonts w:ascii="Calibri" w:eastAsia="Calibri" w:hAnsi="Calibri" w:cs="Times New Roman"/>
          <w:lang w:eastAsia="en-US"/>
        </w:rPr>
        <w:br/>
        <w:t>Registrar, Victorian Racing Tribunal</w:t>
      </w:r>
    </w:p>
    <w:sectPr w:rsidR="00C20200" w:rsidRPr="00255D24"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4834CB" w:rsidRDefault="004834CB" w:rsidP="00CF0999">
      <w:r>
        <w:separator/>
      </w:r>
    </w:p>
  </w:endnote>
  <w:endnote w:type="continuationSeparator" w:id="0">
    <w:p w14:paraId="1EC192DA" w14:textId="77777777" w:rsidR="004834CB" w:rsidRDefault="004834C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4113D" w14:textId="77777777" w:rsidR="002C417D" w:rsidRDefault="002C4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4834CB" w:rsidRDefault="004834CB"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4834CB" w:rsidRDefault="004834CB"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4834CB" w:rsidRPr="0080492F" w:rsidRDefault="004834C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Pr="0080492F">
      <w:rPr>
        <w:rFonts w:ascii="Calibri" w:hAnsi="Calibri" w:cs="Calibri"/>
      </w:rPr>
      <w:tab/>
    </w:r>
  </w:p>
  <w:p w14:paraId="1DAAAAAE" w14:textId="77777777" w:rsidR="004834CB" w:rsidRPr="0080492F" w:rsidRDefault="004834CB"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4834CB" w:rsidRPr="0080492F" w:rsidRDefault="004834CB">
    <w:pPr>
      <w:rPr>
        <w:rFonts w:ascii="Calibri" w:hAnsi="Calibri" w:cs="Calibri"/>
      </w:rPr>
    </w:pPr>
  </w:p>
  <w:p w14:paraId="510A69DD" w14:textId="77777777" w:rsidR="004834CB" w:rsidRPr="0080492F" w:rsidRDefault="004834CB">
    <w:pPr>
      <w:rPr>
        <w:rFonts w:ascii="Calibri" w:hAnsi="Calibri" w:cs="Calibri"/>
      </w:rPr>
    </w:pPr>
  </w:p>
  <w:p w14:paraId="6183E310" w14:textId="77777777" w:rsidR="004834CB" w:rsidRPr="0080492F" w:rsidRDefault="004834CB">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4834CB" w:rsidRDefault="004834CB" w:rsidP="00CF0999">
      <w:r>
        <w:separator/>
      </w:r>
    </w:p>
  </w:footnote>
  <w:footnote w:type="continuationSeparator" w:id="0">
    <w:p w14:paraId="1EF85CB3" w14:textId="77777777" w:rsidR="004834CB" w:rsidRDefault="004834C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7792A" w14:textId="77777777" w:rsidR="002C417D" w:rsidRDefault="002C4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4834CB" w:rsidRDefault="004834CB">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4834CB" w:rsidRDefault="004834CB"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4834CB" w:rsidRPr="00D151FD" w:rsidRDefault="004834CB"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834CB" w:rsidRDefault="004834CB" w:rsidP="00914572">
                          <w:pPr>
                            <w:pStyle w:val="Headeraddress"/>
                            <w:spacing w:line="240" w:lineRule="auto"/>
                            <w:ind w:left="0" w:right="0"/>
                            <w:rPr>
                              <w:color w:val="auto"/>
                            </w:rPr>
                          </w:pPr>
                          <w:r>
                            <w:rPr>
                              <w:color w:val="auto"/>
                            </w:rPr>
                            <w:t>Office of Racing</w:t>
                          </w:r>
                        </w:p>
                        <w:p w14:paraId="5F179A82" w14:textId="4F742B6B" w:rsidR="004834CB" w:rsidRPr="00573D70" w:rsidRDefault="004834CB" w:rsidP="00914572">
                          <w:pPr>
                            <w:pStyle w:val="Headeraddress"/>
                            <w:spacing w:line="240" w:lineRule="auto"/>
                            <w:ind w:left="0" w:right="0"/>
                            <w:rPr>
                              <w:color w:val="auto"/>
                            </w:rPr>
                          </w:pPr>
                          <w:r w:rsidRPr="00573D70">
                            <w:rPr>
                              <w:color w:val="auto"/>
                            </w:rPr>
                            <w:t>GPO Box 4509</w:t>
                          </w:r>
                        </w:p>
                        <w:p w14:paraId="278F5D05" w14:textId="447C8F29" w:rsidR="004834CB" w:rsidRPr="00573D70" w:rsidRDefault="004834C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834CB" w:rsidRPr="00573D70" w:rsidRDefault="004834C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834CB" w:rsidRPr="00573D70" w:rsidRDefault="004834CB" w:rsidP="00914572">
                          <w:pPr>
                            <w:rPr>
                              <w:sz w:val="16"/>
                              <w:szCs w:val="16"/>
                            </w:rPr>
                          </w:pPr>
                          <w:r w:rsidRPr="00573D70">
                            <w:rPr>
                              <w:sz w:val="16"/>
                              <w:szCs w:val="16"/>
                            </w:rPr>
                            <w:t>DX 210074</w:t>
                          </w:r>
                        </w:p>
                        <w:p w14:paraId="1BD01241" w14:textId="77777777" w:rsidR="004834CB" w:rsidRPr="00E07246" w:rsidRDefault="004834CB">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4834CB" w:rsidRDefault="004834CB" w:rsidP="00914572">
                    <w:pPr>
                      <w:pStyle w:val="Headeraddress"/>
                      <w:spacing w:line="240" w:lineRule="auto"/>
                      <w:ind w:left="0" w:right="0"/>
                      <w:rPr>
                        <w:color w:val="auto"/>
                      </w:rPr>
                    </w:pPr>
                    <w:r>
                      <w:rPr>
                        <w:color w:val="auto"/>
                      </w:rPr>
                      <w:t>Office of Racing</w:t>
                    </w:r>
                  </w:p>
                  <w:p w14:paraId="5F179A82" w14:textId="4F742B6B" w:rsidR="004834CB" w:rsidRPr="00573D70" w:rsidRDefault="004834CB" w:rsidP="00914572">
                    <w:pPr>
                      <w:pStyle w:val="Headeraddress"/>
                      <w:spacing w:line="240" w:lineRule="auto"/>
                      <w:ind w:left="0" w:right="0"/>
                      <w:rPr>
                        <w:color w:val="auto"/>
                      </w:rPr>
                    </w:pPr>
                    <w:r w:rsidRPr="00573D70">
                      <w:rPr>
                        <w:color w:val="auto"/>
                      </w:rPr>
                      <w:t>GPO Box 4509</w:t>
                    </w:r>
                  </w:p>
                  <w:p w14:paraId="278F5D05" w14:textId="447C8F29" w:rsidR="004834CB" w:rsidRPr="00573D70" w:rsidRDefault="004834C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834CB" w:rsidRPr="00573D70" w:rsidRDefault="004834C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834CB" w:rsidRPr="00573D70" w:rsidRDefault="004834CB" w:rsidP="00914572">
                    <w:pPr>
                      <w:rPr>
                        <w:sz w:val="16"/>
                        <w:szCs w:val="16"/>
                      </w:rPr>
                    </w:pPr>
                    <w:r w:rsidRPr="00573D70">
                      <w:rPr>
                        <w:sz w:val="16"/>
                        <w:szCs w:val="16"/>
                      </w:rPr>
                      <w:t>DX 210074</w:t>
                    </w:r>
                  </w:p>
                  <w:p w14:paraId="1BD01241" w14:textId="77777777" w:rsidR="004834CB" w:rsidRPr="00E07246" w:rsidRDefault="004834CB">
                    <w:pPr>
                      <w:rPr>
                        <w:color w:val="004EA8"/>
                        <w:sz w:val="16"/>
                        <w:szCs w:val="16"/>
                      </w:rPr>
                    </w:pPr>
                  </w:p>
                </w:txbxContent>
              </v:textbox>
            </v:shape>
          </w:pict>
        </mc:Fallback>
      </mc:AlternateContent>
    </w:r>
  </w:p>
  <w:p w14:paraId="15C8E398" w14:textId="13D9328D" w:rsidR="004834CB" w:rsidRDefault="004834CB" w:rsidP="00CF0999"/>
  <w:p w14:paraId="6E2C6967" w14:textId="6D942FA3" w:rsidR="004834CB" w:rsidRPr="00DA09EA" w:rsidRDefault="00483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9187F"/>
    <w:multiLevelType w:val="hybridMultilevel"/>
    <w:tmpl w:val="0EF410F8"/>
    <w:lvl w:ilvl="0" w:tplc="04325C68">
      <w:start w:val="1"/>
      <w:numFmt w:val="decimal"/>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5C22FD"/>
    <w:multiLevelType w:val="hybridMultilevel"/>
    <w:tmpl w:val="AA5AF03C"/>
    <w:lvl w:ilvl="0" w:tplc="FB965EC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2"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2"/>
  </w:num>
  <w:num w:numId="2">
    <w:abstractNumId w:val="21"/>
  </w:num>
  <w:num w:numId="3">
    <w:abstractNumId w:val="12"/>
  </w:num>
  <w:num w:numId="4">
    <w:abstractNumId w:val="26"/>
  </w:num>
  <w:num w:numId="5">
    <w:abstractNumId w:val="28"/>
  </w:num>
  <w:num w:numId="6">
    <w:abstractNumId w:val="15"/>
  </w:num>
  <w:num w:numId="7">
    <w:abstractNumId w:val="10"/>
  </w:num>
  <w:num w:numId="8">
    <w:abstractNumId w:val="13"/>
  </w:num>
  <w:num w:numId="9">
    <w:abstractNumId w:val="4"/>
  </w:num>
  <w:num w:numId="10">
    <w:abstractNumId w:val="3"/>
  </w:num>
  <w:num w:numId="11">
    <w:abstractNumId w:val="24"/>
  </w:num>
  <w:num w:numId="12">
    <w:abstractNumId w:val="25"/>
  </w:num>
  <w:num w:numId="13">
    <w:abstractNumId w:val="36"/>
  </w:num>
  <w:num w:numId="14">
    <w:abstractNumId w:val="17"/>
  </w:num>
  <w:num w:numId="15">
    <w:abstractNumId w:val="33"/>
  </w:num>
  <w:num w:numId="16">
    <w:abstractNumId w:val="14"/>
  </w:num>
  <w:num w:numId="17">
    <w:abstractNumId w:val="2"/>
  </w:num>
  <w:num w:numId="18">
    <w:abstractNumId w:val="42"/>
  </w:num>
  <w:num w:numId="19">
    <w:abstractNumId w:val="30"/>
  </w:num>
  <w:num w:numId="20">
    <w:abstractNumId w:val="1"/>
  </w:num>
  <w:num w:numId="21">
    <w:abstractNumId w:val="7"/>
  </w:num>
  <w:num w:numId="22">
    <w:abstractNumId w:val="34"/>
  </w:num>
  <w:num w:numId="23">
    <w:abstractNumId w:val="29"/>
  </w:num>
  <w:num w:numId="24">
    <w:abstractNumId w:val="27"/>
  </w:num>
  <w:num w:numId="25">
    <w:abstractNumId w:val="39"/>
  </w:num>
  <w:num w:numId="26">
    <w:abstractNumId w:val="8"/>
  </w:num>
  <w:num w:numId="27">
    <w:abstractNumId w:val="0"/>
  </w:num>
  <w:num w:numId="28">
    <w:abstractNumId w:val="18"/>
  </w:num>
  <w:num w:numId="29">
    <w:abstractNumId w:val="32"/>
  </w:num>
  <w:num w:numId="30">
    <w:abstractNumId w:val="23"/>
  </w:num>
  <w:num w:numId="31">
    <w:abstractNumId w:val="40"/>
  </w:num>
  <w:num w:numId="32">
    <w:abstractNumId w:val="19"/>
  </w:num>
  <w:num w:numId="33">
    <w:abstractNumId w:val="5"/>
  </w:num>
  <w:num w:numId="34">
    <w:abstractNumId w:val="6"/>
  </w:num>
  <w:num w:numId="35">
    <w:abstractNumId w:val="38"/>
  </w:num>
  <w:num w:numId="36">
    <w:abstractNumId w:val="31"/>
  </w:num>
  <w:num w:numId="37">
    <w:abstractNumId w:val="16"/>
  </w:num>
  <w:num w:numId="38">
    <w:abstractNumId w:val="37"/>
  </w:num>
  <w:num w:numId="39">
    <w:abstractNumId w:val="43"/>
  </w:num>
  <w:num w:numId="40">
    <w:abstractNumId w:val="20"/>
  </w:num>
  <w:num w:numId="41">
    <w:abstractNumId w:val="9"/>
  </w:num>
  <w:num w:numId="42">
    <w:abstractNumId w:val="35"/>
  </w:num>
  <w:num w:numId="43">
    <w:abstractNumId w:val="41"/>
  </w:num>
  <w:num w:numId="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43026"/>
    <w:rsid w:val="00046CE9"/>
    <w:rsid w:val="000506C1"/>
    <w:rsid w:val="000566E3"/>
    <w:rsid w:val="000576F4"/>
    <w:rsid w:val="000642AD"/>
    <w:rsid w:val="000675EC"/>
    <w:rsid w:val="000717EB"/>
    <w:rsid w:val="00071F3E"/>
    <w:rsid w:val="00073C6A"/>
    <w:rsid w:val="00075716"/>
    <w:rsid w:val="000820EE"/>
    <w:rsid w:val="00085993"/>
    <w:rsid w:val="00086ADA"/>
    <w:rsid w:val="00087EA5"/>
    <w:rsid w:val="00090522"/>
    <w:rsid w:val="000934F0"/>
    <w:rsid w:val="000A02FB"/>
    <w:rsid w:val="000A04DF"/>
    <w:rsid w:val="000A4CB3"/>
    <w:rsid w:val="000B5E53"/>
    <w:rsid w:val="000C05F5"/>
    <w:rsid w:val="000C12B2"/>
    <w:rsid w:val="000C2653"/>
    <w:rsid w:val="000C4A86"/>
    <w:rsid w:val="000C73F9"/>
    <w:rsid w:val="000D09AF"/>
    <w:rsid w:val="000E34DA"/>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45B5D"/>
    <w:rsid w:val="001525E7"/>
    <w:rsid w:val="001530AD"/>
    <w:rsid w:val="00155CA4"/>
    <w:rsid w:val="001570C5"/>
    <w:rsid w:val="001617D7"/>
    <w:rsid w:val="00165E82"/>
    <w:rsid w:val="00166051"/>
    <w:rsid w:val="00172608"/>
    <w:rsid w:val="00173AEA"/>
    <w:rsid w:val="00174512"/>
    <w:rsid w:val="00180EA0"/>
    <w:rsid w:val="00181939"/>
    <w:rsid w:val="00182F21"/>
    <w:rsid w:val="0018346D"/>
    <w:rsid w:val="0018392B"/>
    <w:rsid w:val="00183BDB"/>
    <w:rsid w:val="00190E88"/>
    <w:rsid w:val="00194944"/>
    <w:rsid w:val="001A0F1A"/>
    <w:rsid w:val="001A1B86"/>
    <w:rsid w:val="001B0C9E"/>
    <w:rsid w:val="001B7201"/>
    <w:rsid w:val="001B7549"/>
    <w:rsid w:val="001C0756"/>
    <w:rsid w:val="001C2886"/>
    <w:rsid w:val="001C5CAD"/>
    <w:rsid w:val="001C5EEC"/>
    <w:rsid w:val="001D436E"/>
    <w:rsid w:val="001D5EA1"/>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55D2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417D"/>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0762D"/>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93DF5"/>
    <w:rsid w:val="003A17CB"/>
    <w:rsid w:val="003A4A8C"/>
    <w:rsid w:val="003A53E6"/>
    <w:rsid w:val="003B5315"/>
    <w:rsid w:val="003B5657"/>
    <w:rsid w:val="003B61CD"/>
    <w:rsid w:val="003B7142"/>
    <w:rsid w:val="003B7B8D"/>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6E4"/>
    <w:rsid w:val="00410F1A"/>
    <w:rsid w:val="00411F89"/>
    <w:rsid w:val="00412922"/>
    <w:rsid w:val="00414084"/>
    <w:rsid w:val="004208B8"/>
    <w:rsid w:val="004235E9"/>
    <w:rsid w:val="00425AD7"/>
    <w:rsid w:val="004348B4"/>
    <w:rsid w:val="00434C95"/>
    <w:rsid w:val="004408CB"/>
    <w:rsid w:val="004435FB"/>
    <w:rsid w:val="00452C16"/>
    <w:rsid w:val="00454090"/>
    <w:rsid w:val="00454B49"/>
    <w:rsid w:val="00456518"/>
    <w:rsid w:val="00456D8B"/>
    <w:rsid w:val="004609CC"/>
    <w:rsid w:val="00461A89"/>
    <w:rsid w:val="00471D5C"/>
    <w:rsid w:val="00472FC5"/>
    <w:rsid w:val="00473D0D"/>
    <w:rsid w:val="0047776C"/>
    <w:rsid w:val="00480874"/>
    <w:rsid w:val="004834CB"/>
    <w:rsid w:val="00484227"/>
    <w:rsid w:val="00491007"/>
    <w:rsid w:val="0049338D"/>
    <w:rsid w:val="00493E50"/>
    <w:rsid w:val="00494752"/>
    <w:rsid w:val="00495519"/>
    <w:rsid w:val="004A103B"/>
    <w:rsid w:val="004A3FBE"/>
    <w:rsid w:val="004A5123"/>
    <w:rsid w:val="004A729B"/>
    <w:rsid w:val="004A7BBC"/>
    <w:rsid w:val="004A7BCC"/>
    <w:rsid w:val="004B2C80"/>
    <w:rsid w:val="004B53F3"/>
    <w:rsid w:val="004B59AA"/>
    <w:rsid w:val="004C0B8C"/>
    <w:rsid w:val="004C433B"/>
    <w:rsid w:val="004D1D37"/>
    <w:rsid w:val="004D6D59"/>
    <w:rsid w:val="004D758C"/>
    <w:rsid w:val="004D7701"/>
    <w:rsid w:val="004E773F"/>
    <w:rsid w:val="004F3374"/>
    <w:rsid w:val="004F338D"/>
    <w:rsid w:val="004F451F"/>
    <w:rsid w:val="004F6703"/>
    <w:rsid w:val="005044B5"/>
    <w:rsid w:val="005045A4"/>
    <w:rsid w:val="00505BCA"/>
    <w:rsid w:val="00512165"/>
    <w:rsid w:val="0051475B"/>
    <w:rsid w:val="005169FE"/>
    <w:rsid w:val="00524424"/>
    <w:rsid w:val="005249A7"/>
    <w:rsid w:val="005250ED"/>
    <w:rsid w:val="00525438"/>
    <w:rsid w:val="00525F69"/>
    <w:rsid w:val="0053232B"/>
    <w:rsid w:val="00532A17"/>
    <w:rsid w:val="00533589"/>
    <w:rsid w:val="00541155"/>
    <w:rsid w:val="005416D5"/>
    <w:rsid w:val="0054481B"/>
    <w:rsid w:val="00546C39"/>
    <w:rsid w:val="005501CE"/>
    <w:rsid w:val="00551D62"/>
    <w:rsid w:val="005531C4"/>
    <w:rsid w:val="00555A2E"/>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0B5A"/>
    <w:rsid w:val="00623FAF"/>
    <w:rsid w:val="00636003"/>
    <w:rsid w:val="0063618E"/>
    <w:rsid w:val="00636D36"/>
    <w:rsid w:val="006372F9"/>
    <w:rsid w:val="006431E2"/>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4D8C"/>
    <w:rsid w:val="00736548"/>
    <w:rsid w:val="00740A2B"/>
    <w:rsid w:val="007510B7"/>
    <w:rsid w:val="007522E4"/>
    <w:rsid w:val="00757D1A"/>
    <w:rsid w:val="00760F9A"/>
    <w:rsid w:val="0076402E"/>
    <w:rsid w:val="00765C61"/>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4327"/>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09B8"/>
    <w:rsid w:val="00852CF5"/>
    <w:rsid w:val="0085353A"/>
    <w:rsid w:val="008551C1"/>
    <w:rsid w:val="008555BA"/>
    <w:rsid w:val="008555F0"/>
    <w:rsid w:val="008653EC"/>
    <w:rsid w:val="00867C1C"/>
    <w:rsid w:val="0087183E"/>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1286"/>
    <w:rsid w:val="008A5B93"/>
    <w:rsid w:val="008B0804"/>
    <w:rsid w:val="008B34F8"/>
    <w:rsid w:val="008B4E69"/>
    <w:rsid w:val="008B55E6"/>
    <w:rsid w:val="008B5832"/>
    <w:rsid w:val="008C03D8"/>
    <w:rsid w:val="008C14D2"/>
    <w:rsid w:val="008C26A3"/>
    <w:rsid w:val="008C2C10"/>
    <w:rsid w:val="008C30B4"/>
    <w:rsid w:val="008C3D3D"/>
    <w:rsid w:val="008C5F7C"/>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4ED"/>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1315"/>
    <w:rsid w:val="00AF26E4"/>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5DA5"/>
    <w:rsid w:val="00B66EA7"/>
    <w:rsid w:val="00B72763"/>
    <w:rsid w:val="00B74A34"/>
    <w:rsid w:val="00B8581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482"/>
    <w:rsid w:val="00C215FB"/>
    <w:rsid w:val="00C22CA3"/>
    <w:rsid w:val="00C2699B"/>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7D"/>
    <w:rsid w:val="00C910D2"/>
    <w:rsid w:val="00C937A6"/>
    <w:rsid w:val="00C967A6"/>
    <w:rsid w:val="00CA2234"/>
    <w:rsid w:val="00CA2542"/>
    <w:rsid w:val="00CA6118"/>
    <w:rsid w:val="00CB4772"/>
    <w:rsid w:val="00CC681A"/>
    <w:rsid w:val="00CC6904"/>
    <w:rsid w:val="00CD0097"/>
    <w:rsid w:val="00CD196E"/>
    <w:rsid w:val="00CE2139"/>
    <w:rsid w:val="00CE2672"/>
    <w:rsid w:val="00CE26DC"/>
    <w:rsid w:val="00CE4E87"/>
    <w:rsid w:val="00CE54B1"/>
    <w:rsid w:val="00CE58E5"/>
    <w:rsid w:val="00CF0999"/>
    <w:rsid w:val="00CF1A36"/>
    <w:rsid w:val="00CF379E"/>
    <w:rsid w:val="00CF5828"/>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C1256"/>
    <w:rsid w:val="00DD28AA"/>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6797"/>
    <w:rsid w:val="00E3731D"/>
    <w:rsid w:val="00E435D0"/>
    <w:rsid w:val="00E44495"/>
    <w:rsid w:val="00E46697"/>
    <w:rsid w:val="00E538BB"/>
    <w:rsid w:val="00E53C26"/>
    <w:rsid w:val="00E53F9D"/>
    <w:rsid w:val="00E5525A"/>
    <w:rsid w:val="00E63058"/>
    <w:rsid w:val="00E65E83"/>
    <w:rsid w:val="00E67B36"/>
    <w:rsid w:val="00E710C8"/>
    <w:rsid w:val="00E71838"/>
    <w:rsid w:val="00E73233"/>
    <w:rsid w:val="00E75B7D"/>
    <w:rsid w:val="00E76C25"/>
    <w:rsid w:val="00E817D4"/>
    <w:rsid w:val="00E81E8E"/>
    <w:rsid w:val="00E83377"/>
    <w:rsid w:val="00E83A64"/>
    <w:rsid w:val="00E84F61"/>
    <w:rsid w:val="00E92E5D"/>
    <w:rsid w:val="00E93C7C"/>
    <w:rsid w:val="00E9457B"/>
    <w:rsid w:val="00E95951"/>
    <w:rsid w:val="00E96858"/>
    <w:rsid w:val="00EA5F8A"/>
    <w:rsid w:val="00EB0ECC"/>
    <w:rsid w:val="00EB0F16"/>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0BA7"/>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2ECA"/>
    <w:rsid w:val="00F83889"/>
    <w:rsid w:val="00F85109"/>
    <w:rsid w:val="00F91506"/>
    <w:rsid w:val="00F92E17"/>
    <w:rsid w:val="00F937D7"/>
    <w:rsid w:val="00F93DB5"/>
    <w:rsid w:val="00F95001"/>
    <w:rsid w:val="00F96128"/>
    <w:rsid w:val="00FA68C2"/>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2021-07-20T01:28:00Z</cp:lastPrinted>
  <dcterms:created xsi:type="dcterms:W3CDTF">2021-07-07T02:18:00Z</dcterms:created>
  <dcterms:modified xsi:type="dcterms:W3CDTF">2021-07-20T01:28:00Z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2021-07-20T01:28:36Z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