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FAC3838" w:rsidR="00DA77A1" w:rsidRDefault="00F4545F" w:rsidP="007868CF">
      <w:pPr>
        <w:pStyle w:val="Reference"/>
      </w:pPr>
      <w:r>
        <w:t>2</w:t>
      </w:r>
      <w:r w:rsidR="00E20BF5">
        <w:t>3</w:t>
      </w:r>
      <w:bookmarkStart w:id="0" w:name="_GoBack"/>
      <w:bookmarkEnd w:id="0"/>
      <w:r w:rsidR="009C0396">
        <w:t xml:space="preserve"> July </w:t>
      </w:r>
      <w:r w:rsidR="007868CF">
        <w:t>20</w:t>
      </w:r>
      <w:r w:rsidR="0008161F">
        <w:t>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CBB156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34000E">
        <w:rPr>
          <w:rFonts w:ascii="Calibri" w:eastAsia="Calibri" w:hAnsi="Calibri" w:cs="Times New Roman"/>
          <w:b/>
          <w:sz w:val="28"/>
          <w:szCs w:val="28"/>
          <w:lang w:eastAsia="en-US"/>
        </w:rPr>
        <w:t>RHYS NICHOLSON</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038542B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545F">
        <w:rPr>
          <w:rFonts w:ascii="Calibri" w:eastAsia="Calibri" w:hAnsi="Calibri" w:cs="Times New Roman"/>
          <w:sz w:val="24"/>
          <w:szCs w:val="24"/>
          <w:lang w:eastAsia="en-US"/>
        </w:rPr>
        <w:t>2</w:t>
      </w:r>
      <w:r w:rsidR="0034000E">
        <w:rPr>
          <w:rFonts w:ascii="Calibri" w:eastAsia="Calibri" w:hAnsi="Calibri" w:cs="Times New Roman"/>
          <w:sz w:val="24"/>
          <w:szCs w:val="24"/>
          <w:lang w:eastAsia="en-US"/>
        </w:rPr>
        <w:t xml:space="preserve">1 July </w:t>
      </w:r>
      <w:r w:rsidRPr="007868CF">
        <w:rPr>
          <w:rFonts w:ascii="Calibri" w:eastAsia="Calibri" w:hAnsi="Calibri" w:cs="Times New Roman"/>
          <w:sz w:val="24"/>
          <w:szCs w:val="24"/>
          <w:lang w:eastAsia="en-US"/>
        </w:rPr>
        <w:t>20</w:t>
      </w:r>
      <w:r w:rsidR="0008161F">
        <w:rPr>
          <w:rFonts w:ascii="Calibri" w:eastAsia="Calibri" w:hAnsi="Calibri" w:cs="Times New Roman"/>
          <w:sz w:val="24"/>
          <w:szCs w:val="24"/>
          <w:lang w:eastAsia="en-US"/>
        </w:rPr>
        <w:t>20</w:t>
      </w:r>
    </w:p>
    <w:p w14:paraId="353D3562" w14:textId="3148EA1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34000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148D7B6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34000E">
        <w:rPr>
          <w:rFonts w:ascii="Calibri" w:eastAsia="Calibri" w:hAnsi="Calibri" w:cs="Times New Roman"/>
          <w:sz w:val="24"/>
          <w:szCs w:val="24"/>
          <w:lang w:eastAsia="en-US"/>
        </w:rPr>
        <w:t xml:space="preserve">Shane Larkins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4F8C49E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Mr</w:t>
      </w:r>
      <w:r w:rsidR="00F4545F">
        <w:rPr>
          <w:rFonts w:ascii="Calibri" w:eastAsia="Calibri" w:hAnsi="Calibri" w:cs="Times New Roman"/>
          <w:sz w:val="24"/>
          <w:szCs w:val="24"/>
          <w:lang w:eastAsia="en-US"/>
        </w:rPr>
        <w:t xml:space="preserve"> </w:t>
      </w:r>
      <w:r w:rsidR="0034000E">
        <w:rPr>
          <w:rFonts w:ascii="Calibri" w:eastAsia="Calibri" w:hAnsi="Calibri" w:cs="Times New Roman"/>
          <w:sz w:val="24"/>
          <w:szCs w:val="24"/>
          <w:lang w:eastAsia="en-US"/>
        </w:rPr>
        <w:t xml:space="preserve">Rhys Nicholson </w:t>
      </w:r>
      <w:r w:rsidR="00F4545F">
        <w:rPr>
          <w:rFonts w:ascii="Calibri" w:eastAsia="Calibri" w:hAnsi="Calibri" w:cs="Times New Roman"/>
          <w:sz w:val="24"/>
          <w:szCs w:val="24"/>
          <w:lang w:eastAsia="en-US"/>
        </w:rPr>
        <w:t xml:space="preserve">represented himself. </w:t>
      </w:r>
      <w:r w:rsidR="0008161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035078E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w:t>
      </w:r>
      <w:r w:rsidR="0034000E">
        <w:rPr>
          <w:rFonts w:ascii="Calibri" w:eastAsia="Calibri" w:hAnsi="Calibri" w:cs="Times New Roman"/>
          <w:sz w:val="24"/>
          <w:szCs w:val="24"/>
          <w:lang w:eastAsia="en-US"/>
        </w:rPr>
        <w:t>56</w:t>
      </w:r>
      <w:r w:rsidR="00E13ED4">
        <w:rPr>
          <w:rFonts w:ascii="Calibri" w:eastAsia="Calibri" w:hAnsi="Calibri" w:cs="Times New Roman"/>
          <w:sz w:val="24"/>
          <w:szCs w:val="24"/>
          <w:lang w:eastAsia="en-US"/>
        </w:rPr>
        <w:t xml:space="preserve"> (</w:t>
      </w:r>
      <w:r w:rsidR="0034000E">
        <w:rPr>
          <w:rFonts w:ascii="Calibri" w:eastAsia="Calibri" w:hAnsi="Calibri" w:cs="Times New Roman"/>
          <w:sz w:val="24"/>
          <w:szCs w:val="24"/>
          <w:lang w:eastAsia="en-US"/>
        </w:rPr>
        <w:t>2)</w:t>
      </w:r>
      <w:r w:rsidRPr="007868CF">
        <w:rPr>
          <w:rFonts w:ascii="Calibri" w:eastAsia="Calibri" w:hAnsi="Calibri" w:cs="Times New Roman"/>
          <w:sz w:val="24"/>
          <w:szCs w:val="24"/>
          <w:lang w:eastAsia="en-US"/>
        </w:rPr>
        <w:t xml:space="preserve"> states “A </w:t>
      </w:r>
      <w:r w:rsidR="00E13ED4">
        <w:rPr>
          <w:rFonts w:ascii="Calibri" w:eastAsia="Calibri" w:hAnsi="Calibri" w:cs="Times New Roman"/>
          <w:sz w:val="24"/>
          <w:szCs w:val="24"/>
          <w:lang w:eastAsia="en-US"/>
        </w:rPr>
        <w:t xml:space="preserve">driver shall </w:t>
      </w:r>
      <w:r w:rsidR="0034000E">
        <w:rPr>
          <w:rFonts w:ascii="Calibri" w:eastAsia="Calibri" w:hAnsi="Calibri" w:cs="Times New Roman"/>
          <w:sz w:val="24"/>
          <w:szCs w:val="24"/>
          <w:lang w:eastAsia="en-US"/>
        </w:rPr>
        <w:t>only apply the whip in a wrist only flicking motion whilst holding a rein in each hand with the tip of the whip pointed forward in an action which does not engage the shoulder</w:t>
      </w:r>
      <w:r w:rsidR="00C27B09">
        <w:rPr>
          <w:rFonts w:ascii="Calibri" w:eastAsia="Calibri" w:hAnsi="Calibri" w:cs="Times New Roman"/>
          <w:sz w:val="24"/>
          <w:szCs w:val="24"/>
          <w:lang w:eastAsia="en-US"/>
        </w:rPr>
        <w:t>”</w:t>
      </w:r>
      <w:r w:rsidR="00E13ED4">
        <w:rPr>
          <w:rFonts w:ascii="Calibri" w:eastAsia="Calibri" w:hAnsi="Calibri" w:cs="Times New Roman"/>
          <w:sz w:val="24"/>
          <w:szCs w:val="24"/>
          <w:lang w:eastAsia="en-US"/>
        </w:rPr>
        <w:t xml:space="preserve">. </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4724F38" w14:textId="5601745E" w:rsidR="0034000E" w:rsidRPr="0034000E" w:rsidRDefault="007868CF" w:rsidP="0034000E">
      <w:pPr>
        <w:spacing w:line="259" w:lineRule="auto"/>
        <w:ind w:left="2880" w:hanging="2880"/>
        <w:jc w:val="both"/>
        <w:rPr>
          <w:rFonts w:ascii="Calibri" w:eastAsia="Calibri" w:hAnsi="Calibri" w:cs="Calibri"/>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34000E" w:rsidRPr="0034000E">
        <w:rPr>
          <w:rFonts w:ascii="Calibri" w:eastAsia="Calibri" w:hAnsi="Calibri" w:cs="Calibri"/>
          <w:sz w:val="24"/>
          <w:szCs w:val="24"/>
          <w:lang w:val="en" w:eastAsia="en-US"/>
        </w:rPr>
        <w:t xml:space="preserve">The particulars of the charge being that over the concluding stages he applied the whip to his drive in an action which did not comply with a flicking motion, saw his shoulder engaged significantly outside the parameters of his body and his hand raised above shoulder height on multiple occasions. In assessing penalty stewards took into account that Mr Nicholson had breached the provisions of AR156(2) on no less than seven occasions within the last </w:t>
      </w:r>
      <w:r w:rsidR="00561569" w:rsidRPr="0034000E">
        <w:rPr>
          <w:rFonts w:ascii="Calibri" w:eastAsia="Calibri" w:hAnsi="Calibri" w:cs="Calibri"/>
          <w:sz w:val="24"/>
          <w:szCs w:val="24"/>
          <w:lang w:val="en" w:eastAsia="en-US"/>
        </w:rPr>
        <w:t>22-day</w:t>
      </w:r>
      <w:r w:rsidR="0034000E" w:rsidRPr="0034000E">
        <w:rPr>
          <w:rFonts w:ascii="Calibri" w:eastAsia="Calibri" w:hAnsi="Calibri" w:cs="Calibri"/>
          <w:sz w:val="24"/>
          <w:szCs w:val="24"/>
          <w:lang w:val="en" w:eastAsia="en-US"/>
        </w:rPr>
        <w:t xml:space="preserve"> period and it was only two days since his last offence, where he was suspended for </w:t>
      </w:r>
      <w:r w:rsidR="00CB1A3A">
        <w:rPr>
          <w:rFonts w:ascii="Calibri" w:eastAsia="Calibri" w:hAnsi="Calibri" w:cs="Calibri"/>
          <w:sz w:val="24"/>
          <w:szCs w:val="24"/>
          <w:lang w:val="en" w:eastAsia="en-US"/>
        </w:rPr>
        <w:t>four</w:t>
      </w:r>
      <w:r w:rsidR="0034000E" w:rsidRPr="0034000E">
        <w:rPr>
          <w:rFonts w:ascii="Calibri" w:eastAsia="Calibri" w:hAnsi="Calibri" w:cs="Calibri"/>
          <w:sz w:val="24"/>
          <w:szCs w:val="24"/>
          <w:lang w:val="en" w:eastAsia="en-US"/>
        </w:rPr>
        <w:t xml:space="preserve"> weeks and fined $500. In assessing all relevant sentencing principles and placing significant weight on specific deterrence, the licence to drive in races of Mr Nicholson was suspended for </w:t>
      </w:r>
      <w:r w:rsidR="00CB1A3A">
        <w:rPr>
          <w:rFonts w:ascii="Calibri" w:eastAsia="Calibri" w:hAnsi="Calibri" w:cs="Calibri"/>
          <w:sz w:val="24"/>
          <w:szCs w:val="24"/>
          <w:lang w:val="en" w:eastAsia="en-US"/>
        </w:rPr>
        <w:t>eight</w:t>
      </w:r>
      <w:r w:rsidR="0034000E" w:rsidRPr="0034000E">
        <w:rPr>
          <w:rFonts w:ascii="Calibri" w:eastAsia="Calibri" w:hAnsi="Calibri" w:cs="Calibri"/>
          <w:sz w:val="24"/>
          <w:szCs w:val="24"/>
          <w:lang w:val="en" w:eastAsia="en-US"/>
        </w:rPr>
        <w:t xml:space="preserve"> weeks to commence midnight 1 May 2020 which is at the conclusion of the </w:t>
      </w:r>
      <w:r w:rsidR="00CB1A3A">
        <w:rPr>
          <w:rFonts w:ascii="Calibri" w:eastAsia="Calibri" w:hAnsi="Calibri" w:cs="Calibri"/>
          <w:sz w:val="24"/>
          <w:szCs w:val="24"/>
          <w:lang w:val="en" w:eastAsia="en-US"/>
        </w:rPr>
        <w:t>four</w:t>
      </w:r>
      <w:r w:rsidR="0034000E" w:rsidRPr="0034000E">
        <w:rPr>
          <w:rFonts w:ascii="Calibri" w:eastAsia="Calibri" w:hAnsi="Calibri" w:cs="Calibri"/>
          <w:sz w:val="24"/>
          <w:szCs w:val="24"/>
          <w:lang w:val="en" w:eastAsia="en-US"/>
        </w:rPr>
        <w:t xml:space="preserve"> week suspension incurred at Melton on 28 March 2020.</w:t>
      </w:r>
    </w:p>
    <w:p w14:paraId="44D98856" w14:textId="77777777" w:rsidR="00E13ED4" w:rsidRPr="007868CF" w:rsidRDefault="00E13ED4" w:rsidP="00E13ED4">
      <w:pPr>
        <w:spacing w:line="259" w:lineRule="auto"/>
        <w:ind w:left="2880" w:hanging="2880"/>
        <w:jc w:val="both"/>
        <w:rPr>
          <w:rFonts w:ascii="Calibri" w:eastAsia="Calibri" w:hAnsi="Calibri" w:cs="Times New Roman"/>
          <w:sz w:val="24"/>
          <w:szCs w:val="24"/>
          <w:lang w:eastAsia="en-US"/>
        </w:rPr>
      </w:pPr>
    </w:p>
    <w:p w14:paraId="661E6296" w14:textId="5633C9FF"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467007A" w14:textId="77777777" w:rsidR="0034000E" w:rsidRDefault="0034000E" w:rsidP="007868CF">
      <w:pPr>
        <w:spacing w:line="259" w:lineRule="auto"/>
        <w:ind w:left="2160" w:hanging="2160"/>
        <w:jc w:val="both"/>
        <w:rPr>
          <w:rFonts w:ascii="Calibri" w:eastAsia="Calibri" w:hAnsi="Calibri" w:cs="Times New Roman"/>
          <w:b/>
          <w:sz w:val="24"/>
          <w:szCs w:val="24"/>
          <w:lang w:eastAsia="en-US"/>
        </w:rPr>
      </w:pPr>
    </w:p>
    <w:p w14:paraId="09DC30B4" w14:textId="77777777" w:rsidR="0034000E" w:rsidRDefault="0034000E" w:rsidP="007868CF">
      <w:pPr>
        <w:spacing w:line="259" w:lineRule="auto"/>
        <w:ind w:left="2160" w:hanging="2160"/>
        <w:jc w:val="both"/>
        <w:rPr>
          <w:rFonts w:ascii="Calibri" w:eastAsia="Calibri" w:hAnsi="Calibri" w:cs="Times New Roman"/>
          <w:b/>
          <w:sz w:val="24"/>
          <w:szCs w:val="24"/>
          <w:lang w:eastAsia="en-US"/>
        </w:rPr>
      </w:pPr>
    </w:p>
    <w:p w14:paraId="7A76D68C" w14:textId="77777777" w:rsidR="0034000E" w:rsidRDefault="0034000E" w:rsidP="007868CF">
      <w:pPr>
        <w:spacing w:line="259" w:lineRule="auto"/>
        <w:ind w:left="2160" w:hanging="2160"/>
        <w:jc w:val="both"/>
        <w:rPr>
          <w:rFonts w:ascii="Calibri" w:eastAsia="Calibri" w:hAnsi="Calibri" w:cs="Times New Roman"/>
          <w:b/>
          <w:sz w:val="24"/>
          <w:szCs w:val="24"/>
          <w:lang w:eastAsia="en-US"/>
        </w:rPr>
      </w:pPr>
    </w:p>
    <w:p w14:paraId="69F8036D" w14:textId="5F4523AF"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43E7380A" w14:textId="3C124FAB" w:rsidR="003D5D48" w:rsidRDefault="003D5D48" w:rsidP="0056507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65078">
        <w:rPr>
          <w:rFonts w:ascii="Calibri" w:eastAsia="Calibri" w:hAnsi="Calibri" w:cs="Times New Roman"/>
          <w:sz w:val="24"/>
          <w:szCs w:val="24"/>
          <w:lang w:eastAsia="en-US"/>
        </w:rPr>
        <w:t xml:space="preserve">Rhys Nicholson, you have pleaded ‘guilty’ to a breach of Rule 156 (2). It relates to your drive of </w:t>
      </w:r>
      <w:r w:rsidR="00AD0B2F">
        <w:rPr>
          <w:rFonts w:ascii="Calibri" w:eastAsia="Calibri" w:hAnsi="Calibri" w:cs="Times New Roman"/>
          <w:sz w:val="24"/>
          <w:szCs w:val="24"/>
          <w:lang w:eastAsia="en-US"/>
        </w:rPr>
        <w:t>‘</w:t>
      </w:r>
      <w:r w:rsidR="006D4383">
        <w:rPr>
          <w:rFonts w:ascii="Calibri" w:eastAsia="Calibri" w:hAnsi="Calibri" w:cs="Times New Roman"/>
          <w:sz w:val="24"/>
          <w:szCs w:val="24"/>
          <w:lang w:eastAsia="en-US"/>
        </w:rPr>
        <w:t>Micton Mouse</w:t>
      </w:r>
      <w:r w:rsidR="00AD0B2F">
        <w:rPr>
          <w:rFonts w:ascii="Calibri" w:eastAsia="Calibri" w:hAnsi="Calibri" w:cs="Times New Roman"/>
          <w:sz w:val="24"/>
          <w:szCs w:val="24"/>
          <w:lang w:eastAsia="en-US"/>
        </w:rPr>
        <w:t>’</w:t>
      </w:r>
      <w:r w:rsidR="00565078">
        <w:rPr>
          <w:rFonts w:ascii="Calibri" w:eastAsia="Calibri" w:hAnsi="Calibri" w:cs="Times New Roman"/>
          <w:sz w:val="24"/>
          <w:szCs w:val="24"/>
          <w:lang w:eastAsia="en-US"/>
        </w:rPr>
        <w:t xml:space="preserve"> at </w:t>
      </w:r>
      <w:r w:rsidR="006D4383">
        <w:rPr>
          <w:rFonts w:ascii="Calibri" w:eastAsia="Calibri" w:hAnsi="Calibri" w:cs="Times New Roman"/>
          <w:sz w:val="24"/>
          <w:szCs w:val="24"/>
          <w:lang w:eastAsia="en-US"/>
        </w:rPr>
        <w:t xml:space="preserve">Cranbourne </w:t>
      </w:r>
      <w:r w:rsidR="00565078">
        <w:rPr>
          <w:rFonts w:ascii="Calibri" w:eastAsia="Calibri" w:hAnsi="Calibri" w:cs="Times New Roman"/>
          <w:sz w:val="24"/>
          <w:szCs w:val="24"/>
          <w:lang w:eastAsia="en-US"/>
        </w:rPr>
        <w:t xml:space="preserve">on </w:t>
      </w:r>
      <w:r w:rsidR="006D4383">
        <w:rPr>
          <w:rFonts w:ascii="Calibri" w:eastAsia="Calibri" w:hAnsi="Calibri" w:cs="Times New Roman"/>
          <w:sz w:val="24"/>
          <w:szCs w:val="24"/>
          <w:lang w:eastAsia="en-US"/>
        </w:rPr>
        <w:t>30</w:t>
      </w:r>
      <w:r w:rsidR="00565078">
        <w:rPr>
          <w:rFonts w:ascii="Calibri" w:eastAsia="Calibri" w:hAnsi="Calibri" w:cs="Times New Roman"/>
          <w:sz w:val="24"/>
          <w:szCs w:val="24"/>
          <w:lang w:eastAsia="en-US"/>
        </w:rPr>
        <w:t xml:space="preserve"> March 2020. </w:t>
      </w:r>
      <w:r w:rsidR="00EF6A9B">
        <w:rPr>
          <w:rFonts w:ascii="Calibri" w:eastAsia="Calibri" w:hAnsi="Calibri" w:cs="Times New Roman"/>
          <w:sz w:val="24"/>
          <w:szCs w:val="24"/>
          <w:lang w:eastAsia="en-US"/>
        </w:rPr>
        <w:t xml:space="preserve">The Stewards charged you with using an improper whip action, an offence which you have committed previously. </w:t>
      </w:r>
    </w:p>
    <w:p w14:paraId="30921C6E" w14:textId="2CF52E75" w:rsidR="00EF6A9B" w:rsidRDefault="00EF6A9B" w:rsidP="00565078">
      <w:pPr>
        <w:spacing w:line="259" w:lineRule="auto"/>
        <w:jc w:val="both"/>
        <w:rPr>
          <w:rFonts w:ascii="Calibri" w:eastAsia="Calibri" w:hAnsi="Calibri" w:cs="Times New Roman"/>
          <w:sz w:val="24"/>
          <w:szCs w:val="24"/>
          <w:lang w:eastAsia="en-US"/>
        </w:rPr>
      </w:pPr>
    </w:p>
    <w:p w14:paraId="30A7E77E" w14:textId="10DA2AD8" w:rsidR="00EF6A9B" w:rsidRDefault="00EF6A9B" w:rsidP="0056507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this occasion, the Stewards initially imposed a penalty of suspension for </w:t>
      </w:r>
      <w:r w:rsidR="00CB1A3A">
        <w:rPr>
          <w:rFonts w:ascii="Calibri" w:eastAsia="Calibri" w:hAnsi="Calibri" w:cs="Times New Roman"/>
          <w:sz w:val="24"/>
          <w:szCs w:val="24"/>
          <w:lang w:eastAsia="en-US"/>
        </w:rPr>
        <w:t>eight</w:t>
      </w:r>
      <w:r>
        <w:rPr>
          <w:rFonts w:ascii="Calibri" w:eastAsia="Calibri" w:hAnsi="Calibri" w:cs="Times New Roman"/>
          <w:sz w:val="24"/>
          <w:szCs w:val="24"/>
          <w:lang w:eastAsia="en-US"/>
        </w:rPr>
        <w:t xml:space="preserve"> weeks. At that time you were pleading ‘not guilty’.</w:t>
      </w:r>
    </w:p>
    <w:p w14:paraId="2AFE070A" w14:textId="77777777" w:rsidR="00EF6A9B" w:rsidRDefault="00EF6A9B" w:rsidP="00565078">
      <w:pPr>
        <w:spacing w:line="259" w:lineRule="auto"/>
        <w:jc w:val="both"/>
        <w:rPr>
          <w:rFonts w:ascii="Calibri" w:eastAsia="Calibri" w:hAnsi="Calibri" w:cs="Times New Roman"/>
          <w:sz w:val="24"/>
          <w:szCs w:val="24"/>
          <w:lang w:eastAsia="en-US"/>
        </w:rPr>
      </w:pPr>
    </w:p>
    <w:p w14:paraId="04404D60" w14:textId="1CAA5B24" w:rsidR="00EF6A9B" w:rsidRDefault="00EF6A9B" w:rsidP="0056507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Very sensibly, you had further discussions with Mr Larkins and changed your plea to ‘guilty’. Mr Larkins considered that, in the circumstances, the penalty sought by the Stewards would be one of </w:t>
      </w:r>
      <w:r w:rsidR="00CB1A3A">
        <w:rPr>
          <w:rFonts w:ascii="Calibri" w:eastAsia="Calibri" w:hAnsi="Calibri" w:cs="Times New Roman"/>
          <w:sz w:val="24"/>
          <w:szCs w:val="24"/>
          <w:lang w:eastAsia="en-US"/>
        </w:rPr>
        <w:t>six</w:t>
      </w:r>
      <w:r>
        <w:rPr>
          <w:rFonts w:ascii="Calibri" w:eastAsia="Calibri" w:hAnsi="Calibri" w:cs="Times New Roman"/>
          <w:sz w:val="24"/>
          <w:szCs w:val="24"/>
          <w:lang w:eastAsia="en-US"/>
        </w:rPr>
        <w:t xml:space="preserve"> weeks. Of course, the ultimate decision is for the Tribunal. </w:t>
      </w:r>
    </w:p>
    <w:p w14:paraId="3A1AD1EC" w14:textId="77777777" w:rsidR="00EF6A9B" w:rsidRDefault="00EF6A9B" w:rsidP="00565078">
      <w:pPr>
        <w:spacing w:line="259" w:lineRule="auto"/>
        <w:jc w:val="both"/>
        <w:rPr>
          <w:rFonts w:ascii="Calibri" w:eastAsia="Calibri" w:hAnsi="Calibri" w:cs="Times New Roman"/>
          <w:sz w:val="24"/>
          <w:szCs w:val="24"/>
          <w:lang w:eastAsia="en-US"/>
        </w:rPr>
      </w:pPr>
    </w:p>
    <w:p w14:paraId="6108C43D" w14:textId="4E77302C" w:rsidR="00EF6A9B" w:rsidRDefault="00EF6A9B" w:rsidP="0056507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Having heard what was put by Mr Larkins and having been given an outline of what has occurred. I have no hesitation in allowing the appeal and reducing the period of suspension to </w:t>
      </w:r>
      <w:r w:rsidR="00CB1A3A">
        <w:rPr>
          <w:rFonts w:ascii="Calibri" w:eastAsia="Calibri" w:hAnsi="Calibri" w:cs="Times New Roman"/>
          <w:sz w:val="24"/>
          <w:szCs w:val="24"/>
          <w:lang w:eastAsia="en-US"/>
        </w:rPr>
        <w:t>six</w:t>
      </w:r>
      <w:r>
        <w:rPr>
          <w:rFonts w:ascii="Calibri" w:eastAsia="Calibri" w:hAnsi="Calibri" w:cs="Times New Roman"/>
          <w:sz w:val="24"/>
          <w:szCs w:val="24"/>
          <w:lang w:eastAsia="en-US"/>
        </w:rPr>
        <w:t xml:space="preserve"> weeks.</w:t>
      </w:r>
    </w:p>
    <w:p w14:paraId="31DBA96B" w14:textId="2210C2CB" w:rsidR="00EF6A9B" w:rsidRDefault="00EF6A9B" w:rsidP="0056507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 xml:space="preserve">I congratulate both parties as to the very sensible approach that has been adopted in arriving at a mutually satisfactory penalty. It underlines the importance of entering the appropriate plea.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301E8D" w14:textId="77777777" w:rsidR="00EF6A9B" w:rsidRDefault="00EF6A9B" w:rsidP="007868CF">
      <w:pPr>
        <w:spacing w:line="259" w:lineRule="auto"/>
        <w:rPr>
          <w:rFonts w:ascii="Calibri" w:eastAsia="Calibri" w:hAnsi="Calibri" w:cs="Times New Roman"/>
          <w:sz w:val="24"/>
          <w:szCs w:val="24"/>
          <w:lang w:eastAsia="en-US"/>
        </w:rPr>
      </w:pPr>
    </w:p>
    <w:p w14:paraId="27D329AC" w14:textId="66B33CCB"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3F3BE" w14:textId="77777777" w:rsidR="00F702F1" w:rsidRDefault="00F702F1" w:rsidP="00CF0999">
      <w:r>
        <w:separator/>
      </w:r>
    </w:p>
  </w:endnote>
  <w:endnote w:type="continuationSeparator" w:id="0">
    <w:p w14:paraId="7E3028C3" w14:textId="77777777" w:rsidR="00F702F1" w:rsidRDefault="00F702F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934089" w:rsidRDefault="00934089"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934089" w:rsidRDefault="00934089"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934089" w:rsidRDefault="00934089" w:rsidP="00CF0999">
    <w:r>
      <w:tab/>
    </w:r>
  </w:p>
  <w:p w14:paraId="1DAAAAAE" w14:textId="77777777" w:rsidR="00934089" w:rsidRDefault="00934089"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3FED" w14:textId="77777777" w:rsidR="00F702F1" w:rsidRDefault="00F702F1" w:rsidP="00CF0999">
      <w:r>
        <w:separator/>
      </w:r>
    </w:p>
  </w:footnote>
  <w:footnote w:type="continuationSeparator" w:id="0">
    <w:p w14:paraId="50B56434" w14:textId="77777777" w:rsidR="00F702F1" w:rsidRDefault="00F702F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934089" w:rsidRDefault="00934089"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934089" w:rsidRDefault="00934089" w:rsidP="00914572">
                          <w:pPr>
                            <w:pStyle w:val="Headeraddress"/>
                            <w:spacing w:line="240" w:lineRule="auto"/>
                            <w:ind w:left="0" w:right="0"/>
                            <w:rPr>
                              <w:color w:val="auto"/>
                            </w:rPr>
                          </w:pPr>
                          <w:r>
                            <w:rPr>
                              <w:color w:val="auto"/>
                            </w:rPr>
                            <w:t>Office of Racing</w:t>
                          </w:r>
                        </w:p>
                        <w:p w14:paraId="5F179A82" w14:textId="4F742B6B" w:rsidR="00934089" w:rsidRPr="00573D70" w:rsidRDefault="00934089" w:rsidP="00914572">
                          <w:pPr>
                            <w:pStyle w:val="Headeraddress"/>
                            <w:spacing w:line="240" w:lineRule="auto"/>
                            <w:ind w:left="0" w:right="0"/>
                            <w:rPr>
                              <w:color w:val="auto"/>
                            </w:rPr>
                          </w:pPr>
                          <w:r w:rsidRPr="00573D70">
                            <w:rPr>
                              <w:color w:val="auto"/>
                            </w:rPr>
                            <w:t>GPO Box 4509</w:t>
                          </w:r>
                        </w:p>
                        <w:p w14:paraId="278F5D05" w14:textId="447C8F29" w:rsidR="00934089" w:rsidRPr="00573D70" w:rsidRDefault="0093408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34089" w:rsidRPr="00573D70" w:rsidRDefault="0093408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34089" w:rsidRPr="00573D70" w:rsidRDefault="00934089" w:rsidP="00914572">
                          <w:pPr>
                            <w:rPr>
                              <w:sz w:val="16"/>
                              <w:szCs w:val="16"/>
                            </w:rPr>
                          </w:pPr>
                          <w:r w:rsidRPr="00573D70">
                            <w:rPr>
                              <w:sz w:val="16"/>
                              <w:szCs w:val="16"/>
                            </w:rPr>
                            <w:t>DX 210074</w:t>
                          </w:r>
                        </w:p>
                        <w:p w14:paraId="1BD01241" w14:textId="77777777" w:rsidR="00934089" w:rsidRPr="00E07246" w:rsidRDefault="00934089">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934089" w:rsidRDefault="00934089" w:rsidP="00914572">
                    <w:pPr>
                      <w:pStyle w:val="Headeraddress"/>
                      <w:spacing w:line="240" w:lineRule="auto"/>
                      <w:ind w:left="0" w:right="0"/>
                      <w:rPr>
                        <w:color w:val="auto"/>
                      </w:rPr>
                    </w:pPr>
                    <w:r>
                      <w:rPr>
                        <w:color w:val="auto"/>
                      </w:rPr>
                      <w:t>Office of Racing</w:t>
                    </w:r>
                  </w:p>
                  <w:p w14:paraId="5F179A82" w14:textId="4F742B6B" w:rsidR="00934089" w:rsidRPr="00573D70" w:rsidRDefault="00934089" w:rsidP="00914572">
                    <w:pPr>
                      <w:pStyle w:val="Headeraddress"/>
                      <w:spacing w:line="240" w:lineRule="auto"/>
                      <w:ind w:left="0" w:right="0"/>
                      <w:rPr>
                        <w:color w:val="auto"/>
                      </w:rPr>
                    </w:pPr>
                    <w:r w:rsidRPr="00573D70">
                      <w:rPr>
                        <w:color w:val="auto"/>
                      </w:rPr>
                      <w:t>GPO Box 4509</w:t>
                    </w:r>
                  </w:p>
                  <w:p w14:paraId="278F5D05" w14:textId="447C8F29" w:rsidR="00934089" w:rsidRPr="00573D70" w:rsidRDefault="0093408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34089" w:rsidRPr="00573D70" w:rsidRDefault="0093408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34089" w:rsidRPr="00573D70" w:rsidRDefault="00934089" w:rsidP="00914572">
                    <w:pPr>
                      <w:rPr>
                        <w:sz w:val="16"/>
                        <w:szCs w:val="16"/>
                      </w:rPr>
                    </w:pPr>
                    <w:r w:rsidRPr="00573D70">
                      <w:rPr>
                        <w:sz w:val="16"/>
                        <w:szCs w:val="16"/>
                      </w:rPr>
                      <w:t>DX 210074</w:t>
                    </w:r>
                  </w:p>
                  <w:p w14:paraId="1BD01241" w14:textId="77777777" w:rsidR="00934089" w:rsidRPr="00E07246" w:rsidRDefault="00934089">
                    <w:pPr>
                      <w:rPr>
                        <w:color w:val="004EA8"/>
                        <w:sz w:val="16"/>
                        <w:szCs w:val="16"/>
                      </w:rPr>
                    </w:pPr>
                  </w:p>
                </w:txbxContent>
              </v:textbox>
            </v:shape>
          </w:pict>
        </mc:Fallback>
      </mc:AlternateContent>
    </w:r>
  </w:p>
  <w:p w14:paraId="15C8E398" w14:textId="13D9328D" w:rsidR="00934089" w:rsidRDefault="00934089" w:rsidP="00CF0999"/>
  <w:p w14:paraId="6E2C6967" w14:textId="6D942FA3" w:rsidR="00934089" w:rsidRPr="00DA09EA" w:rsidRDefault="00934089"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235FB"/>
    <w:rsid w:val="000642AD"/>
    <w:rsid w:val="000717EB"/>
    <w:rsid w:val="00073C6A"/>
    <w:rsid w:val="0008161F"/>
    <w:rsid w:val="00087EA5"/>
    <w:rsid w:val="000934F0"/>
    <w:rsid w:val="000B5E53"/>
    <w:rsid w:val="00105417"/>
    <w:rsid w:val="0012029D"/>
    <w:rsid w:val="001203CF"/>
    <w:rsid w:val="00142AF8"/>
    <w:rsid w:val="001459C3"/>
    <w:rsid w:val="001530AD"/>
    <w:rsid w:val="00155CA4"/>
    <w:rsid w:val="00165E82"/>
    <w:rsid w:val="0017759F"/>
    <w:rsid w:val="00180EA0"/>
    <w:rsid w:val="00182F21"/>
    <w:rsid w:val="0018346D"/>
    <w:rsid w:val="00194944"/>
    <w:rsid w:val="001C2886"/>
    <w:rsid w:val="001D5EA1"/>
    <w:rsid w:val="001F4FF6"/>
    <w:rsid w:val="00210EC7"/>
    <w:rsid w:val="0021172F"/>
    <w:rsid w:val="00214575"/>
    <w:rsid w:val="00237626"/>
    <w:rsid w:val="00245238"/>
    <w:rsid w:val="00252460"/>
    <w:rsid w:val="00262F34"/>
    <w:rsid w:val="0026665C"/>
    <w:rsid w:val="00277913"/>
    <w:rsid w:val="0028074B"/>
    <w:rsid w:val="002813FF"/>
    <w:rsid w:val="00281955"/>
    <w:rsid w:val="00284C5D"/>
    <w:rsid w:val="002C65C0"/>
    <w:rsid w:val="002D1DBB"/>
    <w:rsid w:val="002E22BA"/>
    <w:rsid w:val="002F7434"/>
    <w:rsid w:val="0032538F"/>
    <w:rsid w:val="00333229"/>
    <w:rsid w:val="00335102"/>
    <w:rsid w:val="0034000E"/>
    <w:rsid w:val="00344B4E"/>
    <w:rsid w:val="00345DD8"/>
    <w:rsid w:val="00370738"/>
    <w:rsid w:val="003875DE"/>
    <w:rsid w:val="003904DC"/>
    <w:rsid w:val="003A17CB"/>
    <w:rsid w:val="003B61CD"/>
    <w:rsid w:val="003C4BCE"/>
    <w:rsid w:val="003C53DC"/>
    <w:rsid w:val="003C59D8"/>
    <w:rsid w:val="003D043D"/>
    <w:rsid w:val="003D0AFE"/>
    <w:rsid w:val="003D5D48"/>
    <w:rsid w:val="003F32A7"/>
    <w:rsid w:val="0040472C"/>
    <w:rsid w:val="00405629"/>
    <w:rsid w:val="0040758A"/>
    <w:rsid w:val="004203DD"/>
    <w:rsid w:val="004208B8"/>
    <w:rsid w:val="004235E9"/>
    <w:rsid w:val="00425AD7"/>
    <w:rsid w:val="00434C95"/>
    <w:rsid w:val="00441A36"/>
    <w:rsid w:val="004435FB"/>
    <w:rsid w:val="004A103B"/>
    <w:rsid w:val="004A3FBE"/>
    <w:rsid w:val="004A729B"/>
    <w:rsid w:val="004B38AA"/>
    <w:rsid w:val="004C67FB"/>
    <w:rsid w:val="004D6D59"/>
    <w:rsid w:val="005044B5"/>
    <w:rsid w:val="00512165"/>
    <w:rsid w:val="005169FE"/>
    <w:rsid w:val="005250ED"/>
    <w:rsid w:val="00525438"/>
    <w:rsid w:val="0053232B"/>
    <w:rsid w:val="00532A17"/>
    <w:rsid w:val="00541155"/>
    <w:rsid w:val="005531C4"/>
    <w:rsid w:val="00557158"/>
    <w:rsid w:val="00561569"/>
    <w:rsid w:val="00562282"/>
    <w:rsid w:val="00565078"/>
    <w:rsid w:val="00571F56"/>
    <w:rsid w:val="00572FEA"/>
    <w:rsid w:val="00573D70"/>
    <w:rsid w:val="00584BAA"/>
    <w:rsid w:val="0059725A"/>
    <w:rsid w:val="005A580A"/>
    <w:rsid w:val="005B194C"/>
    <w:rsid w:val="005B38F9"/>
    <w:rsid w:val="005C55D7"/>
    <w:rsid w:val="005C6099"/>
    <w:rsid w:val="005C72E9"/>
    <w:rsid w:val="005D47E5"/>
    <w:rsid w:val="005E040F"/>
    <w:rsid w:val="005E0FEE"/>
    <w:rsid w:val="005E2302"/>
    <w:rsid w:val="005E6C7E"/>
    <w:rsid w:val="005F2D75"/>
    <w:rsid w:val="0060363F"/>
    <w:rsid w:val="00603F36"/>
    <w:rsid w:val="00606260"/>
    <w:rsid w:val="00620923"/>
    <w:rsid w:val="00650664"/>
    <w:rsid w:val="00664752"/>
    <w:rsid w:val="006649F5"/>
    <w:rsid w:val="00670338"/>
    <w:rsid w:val="00674577"/>
    <w:rsid w:val="006816AD"/>
    <w:rsid w:val="00695E3E"/>
    <w:rsid w:val="006C4514"/>
    <w:rsid w:val="006D4383"/>
    <w:rsid w:val="006D7D92"/>
    <w:rsid w:val="006E7B2E"/>
    <w:rsid w:val="006F0207"/>
    <w:rsid w:val="00700DD7"/>
    <w:rsid w:val="00714836"/>
    <w:rsid w:val="007240F3"/>
    <w:rsid w:val="0074536B"/>
    <w:rsid w:val="007510B7"/>
    <w:rsid w:val="00757D1A"/>
    <w:rsid w:val="00774401"/>
    <w:rsid w:val="00775903"/>
    <w:rsid w:val="007868CF"/>
    <w:rsid w:val="007A3D33"/>
    <w:rsid w:val="007C4987"/>
    <w:rsid w:val="007C5B13"/>
    <w:rsid w:val="007C60EA"/>
    <w:rsid w:val="007C69C8"/>
    <w:rsid w:val="007D34EC"/>
    <w:rsid w:val="007F0232"/>
    <w:rsid w:val="008142E6"/>
    <w:rsid w:val="00842094"/>
    <w:rsid w:val="0085353A"/>
    <w:rsid w:val="008555BA"/>
    <w:rsid w:val="008653EC"/>
    <w:rsid w:val="00867C1C"/>
    <w:rsid w:val="00871B7E"/>
    <w:rsid w:val="008766F3"/>
    <w:rsid w:val="00880431"/>
    <w:rsid w:val="0088092B"/>
    <w:rsid w:val="0088616A"/>
    <w:rsid w:val="008A5B93"/>
    <w:rsid w:val="008B55E6"/>
    <w:rsid w:val="008B5832"/>
    <w:rsid w:val="008C3D3D"/>
    <w:rsid w:val="008D0FD8"/>
    <w:rsid w:val="008D6C88"/>
    <w:rsid w:val="008E4E18"/>
    <w:rsid w:val="008F172C"/>
    <w:rsid w:val="008F4E8B"/>
    <w:rsid w:val="00910FBD"/>
    <w:rsid w:val="00914572"/>
    <w:rsid w:val="00917941"/>
    <w:rsid w:val="009231D1"/>
    <w:rsid w:val="00927A54"/>
    <w:rsid w:val="00934089"/>
    <w:rsid w:val="009454DC"/>
    <w:rsid w:val="00945E83"/>
    <w:rsid w:val="00947FCE"/>
    <w:rsid w:val="00955D40"/>
    <w:rsid w:val="00967409"/>
    <w:rsid w:val="009A7521"/>
    <w:rsid w:val="009B2D82"/>
    <w:rsid w:val="009C0396"/>
    <w:rsid w:val="009D512A"/>
    <w:rsid w:val="009E0109"/>
    <w:rsid w:val="009E064F"/>
    <w:rsid w:val="009E6E9A"/>
    <w:rsid w:val="009F0617"/>
    <w:rsid w:val="009F7369"/>
    <w:rsid w:val="00A14154"/>
    <w:rsid w:val="00A36564"/>
    <w:rsid w:val="00A4413B"/>
    <w:rsid w:val="00A533ED"/>
    <w:rsid w:val="00A53899"/>
    <w:rsid w:val="00A55BAC"/>
    <w:rsid w:val="00A64410"/>
    <w:rsid w:val="00A72796"/>
    <w:rsid w:val="00A72D45"/>
    <w:rsid w:val="00A855AC"/>
    <w:rsid w:val="00A86237"/>
    <w:rsid w:val="00AB5FFD"/>
    <w:rsid w:val="00AC1060"/>
    <w:rsid w:val="00AC2BA7"/>
    <w:rsid w:val="00AD0B2F"/>
    <w:rsid w:val="00AD62DF"/>
    <w:rsid w:val="00B04302"/>
    <w:rsid w:val="00B104AE"/>
    <w:rsid w:val="00B22F6F"/>
    <w:rsid w:val="00B2760E"/>
    <w:rsid w:val="00B327BB"/>
    <w:rsid w:val="00B400F3"/>
    <w:rsid w:val="00B430BD"/>
    <w:rsid w:val="00B43134"/>
    <w:rsid w:val="00B45872"/>
    <w:rsid w:val="00B552F2"/>
    <w:rsid w:val="00B922DE"/>
    <w:rsid w:val="00B926E1"/>
    <w:rsid w:val="00B9303A"/>
    <w:rsid w:val="00BA02D7"/>
    <w:rsid w:val="00BA04C8"/>
    <w:rsid w:val="00BA26D8"/>
    <w:rsid w:val="00BB29C3"/>
    <w:rsid w:val="00BC566B"/>
    <w:rsid w:val="00BE3B8B"/>
    <w:rsid w:val="00BF6237"/>
    <w:rsid w:val="00C004CB"/>
    <w:rsid w:val="00C060DA"/>
    <w:rsid w:val="00C073DF"/>
    <w:rsid w:val="00C22CA3"/>
    <w:rsid w:val="00C24111"/>
    <w:rsid w:val="00C27B09"/>
    <w:rsid w:val="00C410C0"/>
    <w:rsid w:val="00C42EAA"/>
    <w:rsid w:val="00C46BD0"/>
    <w:rsid w:val="00C51277"/>
    <w:rsid w:val="00C54382"/>
    <w:rsid w:val="00C709A4"/>
    <w:rsid w:val="00C72E30"/>
    <w:rsid w:val="00C90F7D"/>
    <w:rsid w:val="00CB1A3A"/>
    <w:rsid w:val="00CC68E2"/>
    <w:rsid w:val="00CE2139"/>
    <w:rsid w:val="00CE4E87"/>
    <w:rsid w:val="00CF0999"/>
    <w:rsid w:val="00CF2F4D"/>
    <w:rsid w:val="00D052F4"/>
    <w:rsid w:val="00D10903"/>
    <w:rsid w:val="00D10E3C"/>
    <w:rsid w:val="00D11CDD"/>
    <w:rsid w:val="00D2379C"/>
    <w:rsid w:val="00D63101"/>
    <w:rsid w:val="00D6499E"/>
    <w:rsid w:val="00D87E9A"/>
    <w:rsid w:val="00D95864"/>
    <w:rsid w:val="00DA77A1"/>
    <w:rsid w:val="00DE6F9C"/>
    <w:rsid w:val="00E07246"/>
    <w:rsid w:val="00E13ED4"/>
    <w:rsid w:val="00E14B1E"/>
    <w:rsid w:val="00E20BF5"/>
    <w:rsid w:val="00E2658C"/>
    <w:rsid w:val="00E3731D"/>
    <w:rsid w:val="00E46697"/>
    <w:rsid w:val="00E538BB"/>
    <w:rsid w:val="00E53C26"/>
    <w:rsid w:val="00E71838"/>
    <w:rsid w:val="00E75B7D"/>
    <w:rsid w:val="00E83377"/>
    <w:rsid w:val="00E83A64"/>
    <w:rsid w:val="00E84F61"/>
    <w:rsid w:val="00EB0ECC"/>
    <w:rsid w:val="00EB462D"/>
    <w:rsid w:val="00EE4B93"/>
    <w:rsid w:val="00EE6310"/>
    <w:rsid w:val="00EF292A"/>
    <w:rsid w:val="00EF6A9B"/>
    <w:rsid w:val="00F12776"/>
    <w:rsid w:val="00F14511"/>
    <w:rsid w:val="00F2745C"/>
    <w:rsid w:val="00F36DB0"/>
    <w:rsid w:val="00F4545F"/>
    <w:rsid w:val="00F5419F"/>
    <w:rsid w:val="00F548DD"/>
    <w:rsid w:val="00F6406D"/>
    <w:rsid w:val="00F66FE4"/>
    <w:rsid w:val="00F702F1"/>
    <w:rsid w:val="00F7160A"/>
    <w:rsid w:val="00F85109"/>
    <w:rsid w:val="00F9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2659b8a-85df-4652-ab43-4f1e58a32a0b"/>
    <ds:schemaRef ds:uri="7c4c04de-59ca-4bae-9eec-9f61d3439a60"/>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19D62BCC-151A-4804-B504-8C2213A1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1D57C-B11D-40F1-9A62-774788C2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cp:revision>
  <cp:lastPrinted>2020-07-23T06:42:00Z</cp:lastPrinted>
  <dcterms:created xsi:type="dcterms:W3CDTF">2020-07-23T02:52:00Z</dcterms:created>
  <dcterms:modified xsi:type="dcterms:W3CDTF">2020-07-23T06:42:00Z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