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0D3A5B1" w:rsidR="00DA77A1" w:rsidRDefault="002D0044" w:rsidP="007868CF">
      <w:pPr>
        <w:pStyle w:val="Reference"/>
      </w:pPr>
      <w:r>
        <w:t>3</w:t>
      </w:r>
      <w:r w:rsidR="00286227">
        <w:t>1</w:t>
      </w:r>
      <w:r w:rsidR="00C96485">
        <w:t xml:space="preserve"> May</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A853485" w:rsidR="007868CF" w:rsidRPr="007868CF" w:rsidRDefault="00286227"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5B0A19A1" w:rsidR="00A176EF" w:rsidRPr="00A176EF" w:rsidRDefault="00286227"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WAYNE FERGUSON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488BC3D1"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286227">
        <w:rPr>
          <w:rFonts w:ascii="Calibri" w:eastAsia="Calibri" w:hAnsi="Calibri" w:cs="Times New Roman"/>
          <w:sz w:val="24"/>
          <w:szCs w:val="24"/>
          <w:lang w:eastAsia="en-US"/>
        </w:rPr>
        <w:t>21</w:t>
      </w:r>
      <w:r w:rsidR="00BF08B2">
        <w:rPr>
          <w:rFonts w:ascii="Calibri" w:eastAsia="Calibri" w:hAnsi="Calibri" w:cs="Times New Roman"/>
          <w:sz w:val="24"/>
          <w:szCs w:val="24"/>
          <w:lang w:eastAsia="en-US"/>
        </w:rPr>
        <w:t xml:space="preserve"> May</w:t>
      </w:r>
      <w:r w:rsidR="003F6997">
        <w:rPr>
          <w:rFonts w:ascii="Calibri" w:eastAsia="Calibri" w:hAnsi="Calibri" w:cs="Times New Roman"/>
          <w:sz w:val="24"/>
          <w:szCs w:val="24"/>
          <w:lang w:eastAsia="en-US"/>
        </w:rPr>
        <w:t xml:space="preserve"> 2021</w:t>
      </w:r>
    </w:p>
    <w:p w14:paraId="353D3562" w14:textId="100E90E3"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86227">
        <w:rPr>
          <w:rFonts w:ascii="Calibri" w:eastAsia="Calibri" w:hAnsi="Calibri" w:cs="Times New Roman"/>
          <w:sz w:val="24"/>
          <w:szCs w:val="24"/>
          <w:lang w:eastAsia="en-US"/>
        </w:rPr>
        <w:t>Judge Graeme Hicks</w:t>
      </w:r>
      <w:r w:rsidR="0049338D">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AB7C6F">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w:t>
      </w:r>
      <w:r w:rsidR="00551DB8">
        <w:rPr>
          <w:rFonts w:ascii="Calibri" w:eastAsia="Calibri" w:hAnsi="Calibri" w:cs="Times New Roman"/>
          <w:sz w:val="24"/>
          <w:szCs w:val="24"/>
          <w:lang w:eastAsia="en-US"/>
        </w:rPr>
        <w:t xml:space="preserve"> </w:t>
      </w:r>
      <w:r w:rsidR="00286227">
        <w:rPr>
          <w:rFonts w:ascii="Calibri" w:eastAsia="Calibri" w:hAnsi="Calibri" w:cs="Times New Roman"/>
          <w:sz w:val="24"/>
          <w:szCs w:val="24"/>
          <w:lang w:eastAsia="en-US"/>
        </w:rPr>
        <w:t>Mr Josh Bornstein</w:t>
      </w:r>
      <w:r w:rsidR="00FA0FA8">
        <w:rPr>
          <w:rFonts w:ascii="Calibri" w:eastAsia="Calibri" w:hAnsi="Calibri" w:cs="Times New Roman"/>
          <w:sz w:val="24"/>
          <w:szCs w:val="24"/>
          <w:lang w:eastAsia="en-US"/>
        </w:rPr>
        <w:t>.</w:t>
      </w:r>
    </w:p>
    <w:p w14:paraId="0835B251" w14:textId="233E4C7E"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286227">
        <w:rPr>
          <w:rFonts w:ascii="Calibri" w:eastAsia="Calibri" w:hAnsi="Calibri" w:cs="Times New Roman"/>
          <w:sz w:val="24"/>
          <w:szCs w:val="24"/>
          <w:lang w:eastAsia="en-US"/>
        </w:rPr>
        <w:t>Andrew Cusumano</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448A08E6" w:rsidR="007868CF" w:rsidRPr="007868CF" w:rsidRDefault="00E30551"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286227">
        <w:rPr>
          <w:rFonts w:ascii="Calibri" w:eastAsia="Calibri" w:hAnsi="Calibri" w:cs="Times New Roman"/>
          <w:sz w:val="24"/>
          <w:szCs w:val="24"/>
          <w:lang w:eastAsia="en-US"/>
        </w:rPr>
        <w:t>Wayne Ferguson</w:t>
      </w:r>
      <w:r w:rsidR="00AB7C6F">
        <w:rPr>
          <w:rFonts w:ascii="Calibri" w:eastAsia="Calibri" w:hAnsi="Calibri" w:cs="Times New Roman"/>
          <w:sz w:val="24"/>
          <w:szCs w:val="24"/>
          <w:lang w:eastAsia="en-US"/>
        </w:rPr>
        <w:t xml:space="preserve"> represented </w:t>
      </w:r>
      <w:r>
        <w:rPr>
          <w:rFonts w:ascii="Calibri" w:eastAsia="Calibri" w:hAnsi="Calibri" w:cs="Times New Roman"/>
          <w:sz w:val="24"/>
          <w:szCs w:val="24"/>
          <w:lang w:eastAsia="en-US"/>
        </w:rPr>
        <w:t>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6A437EA" w14:textId="77777777" w:rsidR="00286227" w:rsidRDefault="007868CF" w:rsidP="00286227">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86227">
        <w:rPr>
          <w:rFonts w:ascii="Calibri" w:eastAsia="Calibri" w:hAnsi="Calibri" w:cs="Times New Roman"/>
          <w:sz w:val="24"/>
          <w:szCs w:val="24"/>
          <w:lang w:eastAsia="en-US"/>
        </w:rPr>
        <w:t xml:space="preserve">Australian Harness Racing Rule (“AHRR”) 190(1) states: </w:t>
      </w:r>
    </w:p>
    <w:p w14:paraId="7501EA6A" w14:textId="77777777" w:rsidR="00286227" w:rsidRDefault="00286227" w:rsidP="0028622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F473BB">
        <w:rPr>
          <w:rFonts w:ascii="Calibri" w:eastAsia="Calibri" w:hAnsi="Calibri" w:cs="Times New Roman"/>
          <w:bCs/>
          <w:sz w:val="24"/>
          <w:szCs w:val="24"/>
          <w:lang w:eastAsia="en-US"/>
        </w:rPr>
        <w:t>A horse shall be presented for a race free of prohibited substances.</w:t>
      </w:r>
    </w:p>
    <w:p w14:paraId="073C5EB1" w14:textId="658ADF9D" w:rsidR="00D45FFB" w:rsidRDefault="00D45FFB" w:rsidP="00286227">
      <w:pPr>
        <w:spacing w:line="259" w:lineRule="auto"/>
        <w:ind w:left="2880" w:hanging="2880"/>
        <w:jc w:val="both"/>
        <w:rPr>
          <w:rFonts w:ascii="Calibri" w:eastAsia="Calibri" w:hAnsi="Calibri" w:cs="Times New Roman"/>
          <w:b/>
          <w:sz w:val="24"/>
          <w:szCs w:val="24"/>
          <w:lang w:eastAsia="en-US"/>
        </w:rPr>
      </w:pPr>
    </w:p>
    <w:p w14:paraId="68975917" w14:textId="563313F3" w:rsidR="009301AD" w:rsidRDefault="00300B90" w:rsidP="009301AD">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9301AD" w:rsidRPr="009301AD">
        <w:rPr>
          <w:rFonts w:ascii="Calibri" w:eastAsia="Calibri" w:hAnsi="Calibri" w:cs="Times New Roman"/>
          <w:bCs/>
          <w:sz w:val="24"/>
          <w:szCs w:val="24"/>
          <w:lang w:eastAsia="en-US"/>
        </w:rPr>
        <w:t>1. On 24 August 2020, the horse ‘Ghanasuya’ was presented to race at the</w:t>
      </w:r>
      <w:r w:rsidR="009301AD">
        <w:rPr>
          <w:rFonts w:ascii="Calibri" w:eastAsia="Calibri" w:hAnsi="Calibri" w:cs="Times New Roman"/>
          <w:bCs/>
          <w:sz w:val="24"/>
          <w:szCs w:val="24"/>
          <w:lang w:eastAsia="en-US"/>
        </w:rPr>
        <w:t xml:space="preserve"> </w:t>
      </w:r>
      <w:r w:rsidR="009301AD" w:rsidRPr="009301AD">
        <w:rPr>
          <w:rFonts w:ascii="Calibri" w:eastAsia="Calibri" w:hAnsi="Calibri" w:cs="Times New Roman"/>
          <w:bCs/>
          <w:sz w:val="24"/>
          <w:szCs w:val="24"/>
          <w:lang w:eastAsia="en-US"/>
        </w:rPr>
        <w:t>Maryborough harness racing meeting in Race 5, the ‘Maryborough Advertiser 3YO</w:t>
      </w:r>
      <w:r w:rsidR="009301AD">
        <w:rPr>
          <w:rFonts w:ascii="Calibri" w:eastAsia="Calibri" w:hAnsi="Calibri" w:cs="Times New Roman"/>
          <w:bCs/>
          <w:sz w:val="24"/>
          <w:szCs w:val="24"/>
          <w:lang w:eastAsia="en-US"/>
        </w:rPr>
        <w:t xml:space="preserve"> </w:t>
      </w:r>
      <w:r w:rsidR="009301AD" w:rsidRPr="009301AD">
        <w:rPr>
          <w:rFonts w:ascii="Calibri" w:eastAsia="Calibri" w:hAnsi="Calibri" w:cs="Times New Roman"/>
          <w:bCs/>
          <w:sz w:val="24"/>
          <w:szCs w:val="24"/>
          <w:lang w:eastAsia="en-US"/>
        </w:rPr>
        <w:t>Pace’;</w:t>
      </w:r>
    </w:p>
    <w:p w14:paraId="00914605" w14:textId="77777777" w:rsidR="009301AD" w:rsidRPr="009301AD" w:rsidRDefault="009301AD" w:rsidP="009301AD">
      <w:pPr>
        <w:spacing w:line="259" w:lineRule="auto"/>
        <w:ind w:left="2835" w:hanging="2835"/>
        <w:jc w:val="both"/>
        <w:rPr>
          <w:rFonts w:ascii="Calibri" w:eastAsia="Calibri" w:hAnsi="Calibri" w:cs="Times New Roman"/>
          <w:bCs/>
          <w:sz w:val="24"/>
          <w:szCs w:val="24"/>
          <w:lang w:eastAsia="en-US"/>
        </w:rPr>
      </w:pPr>
    </w:p>
    <w:p w14:paraId="1141C936" w14:textId="6037E124" w:rsidR="009301AD" w:rsidRDefault="009301AD" w:rsidP="009301AD">
      <w:pPr>
        <w:spacing w:line="259" w:lineRule="auto"/>
        <w:ind w:left="2835"/>
        <w:jc w:val="both"/>
        <w:rPr>
          <w:rFonts w:ascii="Calibri" w:eastAsia="Calibri" w:hAnsi="Calibri" w:cs="Times New Roman"/>
          <w:bCs/>
          <w:sz w:val="24"/>
          <w:szCs w:val="24"/>
          <w:lang w:eastAsia="en-US"/>
        </w:rPr>
      </w:pPr>
      <w:r w:rsidRPr="009301AD">
        <w:rPr>
          <w:rFonts w:ascii="Calibri" w:eastAsia="Calibri" w:hAnsi="Calibri" w:cs="Times New Roman"/>
          <w:bCs/>
          <w:sz w:val="24"/>
          <w:szCs w:val="24"/>
          <w:lang w:eastAsia="en-US"/>
        </w:rPr>
        <w:t>2. At the relevant time you were the trainer of ‘Ghanasuya’;</w:t>
      </w:r>
    </w:p>
    <w:p w14:paraId="5AC50C2D" w14:textId="77777777" w:rsidR="009301AD" w:rsidRPr="009301AD" w:rsidRDefault="009301AD" w:rsidP="009301AD">
      <w:pPr>
        <w:spacing w:line="259" w:lineRule="auto"/>
        <w:ind w:left="2835"/>
        <w:jc w:val="both"/>
        <w:rPr>
          <w:rFonts w:ascii="Calibri" w:eastAsia="Calibri" w:hAnsi="Calibri" w:cs="Times New Roman"/>
          <w:bCs/>
          <w:sz w:val="24"/>
          <w:szCs w:val="24"/>
          <w:lang w:eastAsia="en-US"/>
        </w:rPr>
      </w:pPr>
    </w:p>
    <w:p w14:paraId="07C9BDDC" w14:textId="43F66EB9" w:rsidR="009301AD" w:rsidRDefault="009301AD" w:rsidP="009301AD">
      <w:pPr>
        <w:spacing w:line="259" w:lineRule="auto"/>
        <w:ind w:left="2835"/>
        <w:jc w:val="both"/>
        <w:rPr>
          <w:rFonts w:ascii="Calibri" w:eastAsia="Calibri" w:hAnsi="Calibri" w:cs="Times New Roman"/>
          <w:bCs/>
          <w:sz w:val="24"/>
          <w:szCs w:val="24"/>
          <w:lang w:eastAsia="en-US"/>
        </w:rPr>
      </w:pPr>
      <w:r w:rsidRPr="009301AD">
        <w:rPr>
          <w:rFonts w:ascii="Calibri" w:eastAsia="Calibri" w:hAnsi="Calibri" w:cs="Times New Roman"/>
          <w:bCs/>
          <w:sz w:val="24"/>
          <w:szCs w:val="24"/>
          <w:lang w:eastAsia="en-US"/>
        </w:rPr>
        <w:t>3. Following Race 5, the ‘Maryborough Advertiser 3YO Pace’, a urine sample was</w:t>
      </w:r>
      <w:r>
        <w:rPr>
          <w:rFonts w:ascii="Calibri" w:eastAsia="Calibri" w:hAnsi="Calibri" w:cs="Times New Roman"/>
          <w:bCs/>
          <w:sz w:val="24"/>
          <w:szCs w:val="24"/>
          <w:lang w:eastAsia="en-US"/>
        </w:rPr>
        <w:t xml:space="preserve"> </w:t>
      </w:r>
      <w:r w:rsidRPr="009301AD">
        <w:rPr>
          <w:rFonts w:ascii="Calibri" w:eastAsia="Calibri" w:hAnsi="Calibri" w:cs="Times New Roman"/>
          <w:bCs/>
          <w:sz w:val="24"/>
          <w:szCs w:val="24"/>
          <w:lang w:eastAsia="en-US"/>
        </w:rPr>
        <w:t>collected from ‘Ghanasuya’ with subsequent analysis of that sample revealing an</w:t>
      </w:r>
      <w:r>
        <w:rPr>
          <w:rFonts w:ascii="Calibri" w:eastAsia="Calibri" w:hAnsi="Calibri" w:cs="Times New Roman"/>
          <w:bCs/>
          <w:sz w:val="24"/>
          <w:szCs w:val="24"/>
          <w:lang w:eastAsia="en-US"/>
        </w:rPr>
        <w:t xml:space="preserve"> </w:t>
      </w:r>
      <w:r w:rsidR="003E257A">
        <w:rPr>
          <w:rFonts w:ascii="Calibri" w:eastAsia="Calibri" w:hAnsi="Calibri" w:cs="Times New Roman"/>
          <w:bCs/>
          <w:sz w:val="24"/>
          <w:szCs w:val="24"/>
          <w:lang w:eastAsia="en-US"/>
        </w:rPr>
        <w:t>A</w:t>
      </w:r>
      <w:r w:rsidRPr="009301AD">
        <w:rPr>
          <w:rFonts w:ascii="Calibri" w:eastAsia="Calibri" w:hAnsi="Calibri" w:cs="Times New Roman"/>
          <w:bCs/>
          <w:sz w:val="24"/>
          <w:szCs w:val="24"/>
          <w:lang w:eastAsia="en-US"/>
        </w:rPr>
        <w:t>rsenic concentration of 0.46ug/mL, being in excess of the allowable threshold;</w:t>
      </w:r>
    </w:p>
    <w:p w14:paraId="0F3765E0" w14:textId="77777777" w:rsidR="009301AD" w:rsidRPr="009301AD" w:rsidRDefault="009301AD" w:rsidP="009301AD">
      <w:pPr>
        <w:spacing w:line="259" w:lineRule="auto"/>
        <w:ind w:left="2835"/>
        <w:jc w:val="both"/>
        <w:rPr>
          <w:rFonts w:ascii="Calibri" w:eastAsia="Calibri" w:hAnsi="Calibri" w:cs="Times New Roman"/>
          <w:bCs/>
          <w:sz w:val="24"/>
          <w:szCs w:val="24"/>
          <w:lang w:eastAsia="en-US"/>
        </w:rPr>
      </w:pPr>
    </w:p>
    <w:p w14:paraId="1413C861" w14:textId="598D42D8" w:rsidR="00B127EB" w:rsidRPr="009301AD" w:rsidRDefault="009301AD" w:rsidP="009301AD">
      <w:pPr>
        <w:spacing w:line="259" w:lineRule="auto"/>
        <w:ind w:left="2835"/>
        <w:jc w:val="both"/>
        <w:rPr>
          <w:rFonts w:ascii="Calibri" w:eastAsia="Calibri" w:hAnsi="Calibri" w:cs="Times New Roman"/>
          <w:bCs/>
          <w:sz w:val="24"/>
          <w:szCs w:val="24"/>
          <w:lang w:eastAsia="en-US"/>
        </w:rPr>
      </w:pPr>
      <w:r w:rsidRPr="009301AD">
        <w:rPr>
          <w:rFonts w:ascii="Calibri" w:eastAsia="Calibri" w:hAnsi="Calibri" w:cs="Times New Roman"/>
          <w:bCs/>
          <w:sz w:val="24"/>
          <w:szCs w:val="24"/>
          <w:lang w:eastAsia="en-US"/>
        </w:rPr>
        <w:t>4. As the trainer of ‘Ghanasuya’ on 24 August 2020, you have presented that horse to</w:t>
      </w:r>
      <w:r>
        <w:rPr>
          <w:rFonts w:ascii="Calibri" w:eastAsia="Calibri" w:hAnsi="Calibri" w:cs="Times New Roman"/>
          <w:bCs/>
          <w:sz w:val="24"/>
          <w:szCs w:val="24"/>
          <w:lang w:eastAsia="en-US"/>
        </w:rPr>
        <w:t xml:space="preserve"> </w:t>
      </w:r>
      <w:r w:rsidRPr="009301AD">
        <w:rPr>
          <w:rFonts w:ascii="Calibri" w:eastAsia="Calibri" w:hAnsi="Calibri" w:cs="Times New Roman"/>
          <w:bCs/>
          <w:sz w:val="24"/>
          <w:szCs w:val="24"/>
          <w:lang w:eastAsia="en-US"/>
        </w:rPr>
        <w:t xml:space="preserve">race in the ‘Maryborough Advertiser 3YO Pace’ at Maryborough not free of </w:t>
      </w:r>
      <w:r w:rsidR="003E257A">
        <w:rPr>
          <w:rFonts w:ascii="Calibri" w:eastAsia="Calibri" w:hAnsi="Calibri" w:cs="Times New Roman"/>
          <w:bCs/>
          <w:sz w:val="24"/>
          <w:szCs w:val="24"/>
          <w:lang w:eastAsia="en-US"/>
        </w:rPr>
        <w:t>A</w:t>
      </w:r>
      <w:r w:rsidRPr="009301AD">
        <w:rPr>
          <w:rFonts w:ascii="Calibri" w:eastAsia="Calibri" w:hAnsi="Calibri" w:cs="Times New Roman"/>
          <w:bCs/>
          <w:sz w:val="24"/>
          <w:szCs w:val="24"/>
          <w:lang w:eastAsia="en-US"/>
        </w:rPr>
        <w:t>rsenic,</w:t>
      </w:r>
      <w:r>
        <w:rPr>
          <w:rFonts w:ascii="Calibri" w:eastAsia="Calibri" w:hAnsi="Calibri" w:cs="Times New Roman"/>
          <w:bCs/>
          <w:sz w:val="24"/>
          <w:szCs w:val="24"/>
          <w:lang w:eastAsia="en-US"/>
        </w:rPr>
        <w:t xml:space="preserve"> </w:t>
      </w:r>
      <w:r w:rsidRPr="009301AD">
        <w:rPr>
          <w:rFonts w:ascii="Calibri" w:eastAsia="Calibri" w:hAnsi="Calibri" w:cs="Times New Roman"/>
          <w:bCs/>
          <w:sz w:val="24"/>
          <w:szCs w:val="24"/>
          <w:lang w:eastAsia="en-US"/>
        </w:rPr>
        <w:t>a prohibited substance when present at a concentration in excess of 0.30</w:t>
      </w:r>
      <w:r>
        <w:rPr>
          <w:rFonts w:ascii="Calibri" w:eastAsia="Calibri" w:hAnsi="Calibri" w:cs="Times New Roman"/>
          <w:bCs/>
          <w:sz w:val="24"/>
          <w:szCs w:val="24"/>
          <w:lang w:eastAsia="en-US"/>
        </w:rPr>
        <w:t xml:space="preserve"> </w:t>
      </w:r>
      <w:r w:rsidRPr="009301AD">
        <w:rPr>
          <w:rFonts w:ascii="Calibri" w:eastAsia="Calibri" w:hAnsi="Calibri" w:cs="Times New Roman"/>
          <w:bCs/>
          <w:sz w:val="24"/>
          <w:szCs w:val="24"/>
          <w:lang w:eastAsia="en-US"/>
        </w:rPr>
        <w:t>micrograms per millilitre in urine.</w:t>
      </w:r>
      <w:r w:rsidRPr="009301AD">
        <w:rPr>
          <w:rFonts w:ascii="Calibri" w:eastAsia="Calibri" w:hAnsi="Calibri" w:cs="Times New Roman"/>
          <w:bCs/>
          <w:sz w:val="24"/>
          <w:szCs w:val="24"/>
          <w:lang w:eastAsia="en-US"/>
        </w:rPr>
        <w:cr/>
      </w:r>
    </w:p>
    <w:p w14:paraId="661E6296" w14:textId="371F3188"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8E406F">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ECA7C41" w14:textId="77777777" w:rsidR="00183F18" w:rsidRDefault="00183F18" w:rsidP="00811966">
      <w:pPr>
        <w:spacing w:line="259" w:lineRule="auto"/>
        <w:ind w:left="2880" w:hanging="2880"/>
        <w:jc w:val="both"/>
        <w:rPr>
          <w:rFonts w:ascii="Calibri" w:eastAsia="Calibri" w:hAnsi="Calibri" w:cs="Times New Roman"/>
          <w:b/>
          <w:sz w:val="24"/>
          <w:szCs w:val="24"/>
          <w:lang w:eastAsia="en-US"/>
        </w:rPr>
      </w:pPr>
    </w:p>
    <w:p w14:paraId="6AA86920" w14:textId="3550FB6E"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2E15A514" w14:textId="1732A960" w:rsidR="00F95001" w:rsidRDefault="00F95001" w:rsidP="00277B35">
      <w:pPr>
        <w:rPr>
          <w:rFonts w:ascii="Calibri" w:eastAsia="Calibri" w:hAnsi="Calibri" w:cs="Times New Roman"/>
          <w:bCs/>
          <w:sz w:val="24"/>
          <w:szCs w:val="24"/>
          <w:lang w:eastAsia="en-US"/>
        </w:rPr>
      </w:pPr>
    </w:p>
    <w:p w14:paraId="351410A6" w14:textId="4C8A89B7" w:rsidR="009301AD" w:rsidRPr="004C5DCE" w:rsidRDefault="009301AD" w:rsidP="009301AD">
      <w:pPr>
        <w:spacing w:line="259" w:lineRule="auto"/>
        <w:jc w:val="both"/>
        <w:rPr>
          <w:rFonts w:ascii="Calibri" w:eastAsia="Calibri" w:hAnsi="Calibri" w:cs="Times New Roman"/>
          <w:sz w:val="23"/>
          <w:szCs w:val="23"/>
          <w:lang w:eastAsia="en-US"/>
        </w:rPr>
      </w:pPr>
      <w:r w:rsidRPr="004C5DCE">
        <w:rPr>
          <w:rFonts w:ascii="Calibri" w:eastAsia="Calibri" w:hAnsi="Calibri" w:cs="Times New Roman"/>
          <w:sz w:val="23"/>
          <w:szCs w:val="23"/>
          <w:lang w:eastAsia="en-US"/>
        </w:rPr>
        <w:t xml:space="preserve">Mr Wayne Ferguson, you have pleaded guilty to breaching Australian Harness Racing Rule (“AHRR”) 190(1), in that you presented your horse “Ghanasuya” in Race 5 at the Maryborough Harness Race Meeting held on 24 August 2020 when it was not free of a prohibited substance, namely </w:t>
      </w:r>
      <w:r w:rsidR="002D0044">
        <w:rPr>
          <w:rFonts w:ascii="Calibri" w:eastAsia="Calibri" w:hAnsi="Calibri" w:cs="Times New Roman"/>
          <w:sz w:val="23"/>
          <w:szCs w:val="23"/>
          <w:lang w:eastAsia="en-US"/>
        </w:rPr>
        <w:t>a</w:t>
      </w:r>
      <w:r w:rsidRPr="004C5DCE">
        <w:rPr>
          <w:rFonts w:ascii="Calibri" w:eastAsia="Calibri" w:hAnsi="Calibri" w:cs="Times New Roman"/>
          <w:sz w:val="23"/>
          <w:szCs w:val="23"/>
          <w:lang w:eastAsia="en-US"/>
        </w:rPr>
        <w:t xml:space="preserve">rsenic. </w:t>
      </w:r>
    </w:p>
    <w:p w14:paraId="5DCF8340" w14:textId="77777777" w:rsidR="009301AD" w:rsidRPr="004C5DCE" w:rsidRDefault="009301AD" w:rsidP="009301AD">
      <w:pPr>
        <w:spacing w:line="259" w:lineRule="auto"/>
        <w:jc w:val="both"/>
        <w:rPr>
          <w:rFonts w:ascii="Calibri" w:eastAsia="Calibri" w:hAnsi="Calibri" w:cs="Times New Roman"/>
          <w:sz w:val="23"/>
          <w:szCs w:val="23"/>
          <w:lang w:eastAsia="en-US"/>
        </w:rPr>
      </w:pPr>
    </w:p>
    <w:p w14:paraId="7CEB0B02" w14:textId="56F22FBB" w:rsidR="009301AD" w:rsidRPr="004C5DCE" w:rsidRDefault="009301AD" w:rsidP="009301AD">
      <w:pPr>
        <w:spacing w:line="259" w:lineRule="auto"/>
        <w:jc w:val="both"/>
        <w:rPr>
          <w:rFonts w:ascii="Calibri" w:eastAsia="Calibri" w:hAnsi="Calibri" w:cs="Times New Roman"/>
          <w:sz w:val="23"/>
          <w:szCs w:val="23"/>
          <w:lang w:eastAsia="en-US"/>
        </w:rPr>
      </w:pPr>
      <w:r w:rsidRPr="004C5DCE">
        <w:rPr>
          <w:rFonts w:ascii="Calibri" w:eastAsia="Calibri" w:hAnsi="Calibri" w:cs="Times New Roman"/>
          <w:sz w:val="23"/>
          <w:szCs w:val="23"/>
          <w:lang w:eastAsia="en-US"/>
        </w:rPr>
        <w:t xml:space="preserve">On 9 September 2020, Harness Racing Victoria </w:t>
      </w:r>
      <w:r w:rsidR="00FC1EB9">
        <w:rPr>
          <w:rFonts w:ascii="Calibri" w:eastAsia="Calibri" w:hAnsi="Calibri" w:cs="Times New Roman"/>
          <w:sz w:val="23"/>
          <w:szCs w:val="23"/>
          <w:lang w:eastAsia="en-US"/>
        </w:rPr>
        <w:t xml:space="preserve">(“HRV”) </w:t>
      </w:r>
      <w:r w:rsidRPr="004C5DCE">
        <w:rPr>
          <w:rFonts w:ascii="Calibri" w:eastAsia="Calibri" w:hAnsi="Calibri" w:cs="Times New Roman"/>
          <w:sz w:val="23"/>
          <w:szCs w:val="23"/>
          <w:lang w:eastAsia="en-US"/>
        </w:rPr>
        <w:t>Stewards conducted a record of interview with you via telephone. During that interview</w:t>
      </w:r>
      <w:r w:rsidR="002D0044">
        <w:rPr>
          <w:rFonts w:ascii="Calibri" w:eastAsia="Calibri" w:hAnsi="Calibri" w:cs="Times New Roman"/>
          <w:sz w:val="23"/>
          <w:szCs w:val="23"/>
          <w:lang w:eastAsia="en-US"/>
        </w:rPr>
        <w:t>,</w:t>
      </w:r>
      <w:r w:rsidRPr="004C5DCE">
        <w:rPr>
          <w:rFonts w:ascii="Calibri" w:eastAsia="Calibri" w:hAnsi="Calibri" w:cs="Times New Roman"/>
          <w:sz w:val="23"/>
          <w:szCs w:val="23"/>
          <w:lang w:eastAsia="en-US"/>
        </w:rPr>
        <w:t xml:space="preserve"> you stated that your horse had not been treated with any products which contained </w:t>
      </w:r>
      <w:r w:rsidR="002D0044">
        <w:rPr>
          <w:rFonts w:ascii="Calibri" w:eastAsia="Calibri" w:hAnsi="Calibri" w:cs="Times New Roman"/>
          <w:sz w:val="23"/>
          <w:szCs w:val="23"/>
          <w:lang w:eastAsia="en-US"/>
        </w:rPr>
        <w:t>a</w:t>
      </w:r>
      <w:r w:rsidRPr="004C5DCE">
        <w:rPr>
          <w:rFonts w:ascii="Calibri" w:eastAsia="Calibri" w:hAnsi="Calibri" w:cs="Times New Roman"/>
          <w:sz w:val="23"/>
          <w:szCs w:val="23"/>
          <w:lang w:eastAsia="en-US"/>
        </w:rPr>
        <w:t>rsenic, but that your horse had chewed wooden fence posts at your premises. Stewards visited your premises on 7 October 2020 and took samples of your wood fences, which upon analysis</w:t>
      </w:r>
      <w:r w:rsidR="00FC1EB9">
        <w:rPr>
          <w:rFonts w:ascii="Calibri" w:eastAsia="Calibri" w:hAnsi="Calibri" w:cs="Times New Roman"/>
          <w:sz w:val="23"/>
          <w:szCs w:val="23"/>
          <w:lang w:eastAsia="en-US"/>
        </w:rPr>
        <w:t>,</w:t>
      </w:r>
      <w:r w:rsidRPr="004C5DCE">
        <w:rPr>
          <w:rFonts w:ascii="Calibri" w:eastAsia="Calibri" w:hAnsi="Calibri" w:cs="Times New Roman"/>
          <w:sz w:val="23"/>
          <w:szCs w:val="23"/>
          <w:lang w:eastAsia="en-US"/>
        </w:rPr>
        <w:t xml:space="preserve"> confirmed the presence of </w:t>
      </w:r>
      <w:r w:rsidR="00FC1EB9">
        <w:rPr>
          <w:rFonts w:ascii="Calibri" w:eastAsia="Calibri" w:hAnsi="Calibri" w:cs="Times New Roman"/>
          <w:sz w:val="23"/>
          <w:szCs w:val="23"/>
          <w:lang w:eastAsia="en-US"/>
        </w:rPr>
        <w:t>A</w:t>
      </w:r>
      <w:r w:rsidRPr="004C5DCE">
        <w:rPr>
          <w:rFonts w:ascii="Calibri" w:eastAsia="Calibri" w:hAnsi="Calibri" w:cs="Times New Roman"/>
          <w:sz w:val="23"/>
          <w:szCs w:val="23"/>
          <w:lang w:eastAsia="en-US"/>
        </w:rPr>
        <w:t>rsenic.</w:t>
      </w:r>
    </w:p>
    <w:p w14:paraId="601246FB" w14:textId="77777777" w:rsidR="009301AD" w:rsidRPr="004C5DCE" w:rsidRDefault="009301AD" w:rsidP="009301AD">
      <w:pPr>
        <w:spacing w:line="259" w:lineRule="auto"/>
        <w:jc w:val="both"/>
        <w:rPr>
          <w:rFonts w:ascii="Calibri" w:eastAsia="Calibri" w:hAnsi="Calibri" w:cs="Times New Roman"/>
          <w:sz w:val="23"/>
          <w:szCs w:val="23"/>
          <w:lang w:eastAsia="en-US"/>
        </w:rPr>
      </w:pPr>
    </w:p>
    <w:p w14:paraId="383A03BE" w14:textId="69B19706" w:rsidR="009301AD" w:rsidRPr="004C5DCE" w:rsidRDefault="009301AD" w:rsidP="009301AD">
      <w:pPr>
        <w:spacing w:line="259" w:lineRule="auto"/>
        <w:jc w:val="both"/>
        <w:rPr>
          <w:rFonts w:ascii="Calibri" w:eastAsia="Calibri" w:hAnsi="Calibri" w:cs="Times New Roman"/>
          <w:sz w:val="23"/>
          <w:szCs w:val="23"/>
          <w:lang w:eastAsia="en-US"/>
        </w:rPr>
      </w:pPr>
      <w:r w:rsidRPr="004C5DCE">
        <w:rPr>
          <w:rFonts w:ascii="Calibri" w:eastAsia="Calibri" w:hAnsi="Calibri" w:cs="Times New Roman"/>
          <w:sz w:val="23"/>
          <w:szCs w:val="23"/>
          <w:lang w:eastAsia="en-US"/>
        </w:rPr>
        <w:t xml:space="preserve">Participants within the harness racing industry have been warned now on at least five occasions of the risks of stabling their horses close to wooden fence posts that may contain </w:t>
      </w:r>
      <w:r w:rsidR="00FC1EB9">
        <w:rPr>
          <w:rFonts w:ascii="Calibri" w:eastAsia="Calibri" w:hAnsi="Calibri" w:cs="Times New Roman"/>
          <w:sz w:val="23"/>
          <w:szCs w:val="23"/>
          <w:lang w:eastAsia="en-US"/>
        </w:rPr>
        <w:t>A</w:t>
      </w:r>
      <w:r w:rsidRPr="004C5DCE">
        <w:rPr>
          <w:rFonts w:ascii="Calibri" w:eastAsia="Calibri" w:hAnsi="Calibri" w:cs="Times New Roman"/>
          <w:sz w:val="23"/>
          <w:szCs w:val="23"/>
          <w:lang w:eastAsia="en-US"/>
        </w:rPr>
        <w:t>rsenic.</w:t>
      </w:r>
    </w:p>
    <w:p w14:paraId="5FCC0731" w14:textId="77777777" w:rsidR="009301AD" w:rsidRPr="004C5DCE" w:rsidRDefault="009301AD" w:rsidP="009301AD">
      <w:pPr>
        <w:spacing w:line="259" w:lineRule="auto"/>
        <w:jc w:val="both"/>
        <w:rPr>
          <w:rFonts w:ascii="Calibri" w:eastAsia="Calibri" w:hAnsi="Calibri" w:cs="Times New Roman"/>
          <w:sz w:val="23"/>
          <w:szCs w:val="23"/>
          <w:lang w:eastAsia="en-US"/>
        </w:rPr>
      </w:pPr>
    </w:p>
    <w:p w14:paraId="24AE73D4" w14:textId="5CDFFC0A" w:rsidR="009301AD" w:rsidRPr="004C5DCE" w:rsidRDefault="009301AD" w:rsidP="009301AD">
      <w:pPr>
        <w:spacing w:line="259" w:lineRule="auto"/>
        <w:jc w:val="both"/>
        <w:rPr>
          <w:rFonts w:ascii="Calibri" w:eastAsia="Calibri" w:hAnsi="Calibri" w:cs="Times New Roman"/>
          <w:sz w:val="23"/>
          <w:szCs w:val="23"/>
          <w:lang w:eastAsia="en-US"/>
        </w:rPr>
      </w:pPr>
      <w:r w:rsidRPr="004C5DCE">
        <w:rPr>
          <w:rFonts w:ascii="Calibri" w:eastAsia="Calibri" w:hAnsi="Calibri" w:cs="Times New Roman"/>
          <w:sz w:val="23"/>
          <w:szCs w:val="23"/>
          <w:lang w:eastAsia="en-US"/>
        </w:rPr>
        <w:t xml:space="preserve">You are 65 years of age and have a good record within the harness racing industry. In 1979 you obtained a </w:t>
      </w:r>
      <w:r w:rsidR="002D0044" w:rsidRPr="004C5DCE">
        <w:rPr>
          <w:rFonts w:ascii="Calibri" w:eastAsia="Calibri" w:hAnsi="Calibri" w:cs="Times New Roman"/>
          <w:sz w:val="23"/>
          <w:szCs w:val="23"/>
          <w:lang w:eastAsia="en-US"/>
        </w:rPr>
        <w:t>trainer’s</w:t>
      </w:r>
      <w:r w:rsidRPr="004C5DCE">
        <w:rPr>
          <w:rFonts w:ascii="Calibri" w:eastAsia="Calibri" w:hAnsi="Calibri" w:cs="Times New Roman"/>
          <w:sz w:val="23"/>
          <w:szCs w:val="23"/>
          <w:lang w:eastAsia="en-US"/>
        </w:rPr>
        <w:t xml:space="preserve"> license</w:t>
      </w:r>
      <w:r w:rsidR="002D0044">
        <w:rPr>
          <w:rFonts w:ascii="Calibri" w:eastAsia="Calibri" w:hAnsi="Calibri" w:cs="Times New Roman"/>
          <w:sz w:val="23"/>
          <w:szCs w:val="23"/>
          <w:lang w:eastAsia="en-US"/>
        </w:rPr>
        <w:t>,</w:t>
      </w:r>
      <w:r w:rsidRPr="004C5DCE">
        <w:rPr>
          <w:rFonts w:ascii="Calibri" w:eastAsia="Calibri" w:hAnsi="Calibri" w:cs="Times New Roman"/>
          <w:sz w:val="23"/>
          <w:szCs w:val="23"/>
          <w:lang w:eastAsia="en-US"/>
        </w:rPr>
        <w:t xml:space="preserve"> which you held for approximately four years. Subsequently, in 2019 you were granted a B grade trainers license. You currently train one horse. You have taken steps to minimise the risk in the future by coating your posts in sump oil and also by inspecting the fence posts every morning to make sure</w:t>
      </w:r>
      <w:r w:rsidR="002D0044">
        <w:rPr>
          <w:rFonts w:ascii="Calibri" w:eastAsia="Calibri" w:hAnsi="Calibri" w:cs="Times New Roman"/>
          <w:sz w:val="23"/>
          <w:szCs w:val="23"/>
          <w:lang w:eastAsia="en-US"/>
        </w:rPr>
        <w:t xml:space="preserve"> that</w:t>
      </w:r>
      <w:r w:rsidRPr="004C5DCE">
        <w:rPr>
          <w:rFonts w:ascii="Calibri" w:eastAsia="Calibri" w:hAnsi="Calibri" w:cs="Times New Roman"/>
          <w:sz w:val="23"/>
          <w:szCs w:val="23"/>
          <w:lang w:eastAsia="en-US"/>
        </w:rPr>
        <w:t xml:space="preserve"> they have not been chewed.</w:t>
      </w:r>
    </w:p>
    <w:p w14:paraId="13008B47" w14:textId="77777777" w:rsidR="009301AD" w:rsidRPr="004C5DCE" w:rsidRDefault="009301AD" w:rsidP="009301AD">
      <w:pPr>
        <w:spacing w:line="259" w:lineRule="auto"/>
        <w:jc w:val="both"/>
        <w:rPr>
          <w:rFonts w:ascii="Calibri" w:eastAsia="Calibri" w:hAnsi="Calibri" w:cs="Times New Roman"/>
          <w:sz w:val="23"/>
          <w:szCs w:val="23"/>
          <w:lang w:eastAsia="en-US"/>
        </w:rPr>
      </w:pPr>
    </w:p>
    <w:p w14:paraId="16B44A40" w14:textId="30A3B821" w:rsidR="004C5DCE" w:rsidRPr="004C5DCE" w:rsidRDefault="009301AD" w:rsidP="009301AD">
      <w:pPr>
        <w:spacing w:line="259" w:lineRule="auto"/>
        <w:jc w:val="both"/>
        <w:rPr>
          <w:rFonts w:ascii="Calibri" w:eastAsia="Calibri" w:hAnsi="Calibri" w:cs="Times New Roman"/>
          <w:sz w:val="23"/>
          <w:szCs w:val="23"/>
          <w:lang w:eastAsia="en-US"/>
        </w:rPr>
      </w:pPr>
      <w:r w:rsidRPr="004C5DCE">
        <w:rPr>
          <w:rFonts w:ascii="Calibri" w:eastAsia="Calibri" w:hAnsi="Calibri" w:cs="Times New Roman"/>
          <w:sz w:val="23"/>
          <w:szCs w:val="23"/>
          <w:lang w:eastAsia="en-US"/>
        </w:rPr>
        <w:t xml:space="preserve">We have taken into account the plea of guilty, your cooperation with the Stewards, your personal circumstances and your history </w:t>
      </w:r>
      <w:r w:rsidR="00FC1EB9">
        <w:rPr>
          <w:rFonts w:ascii="Calibri" w:eastAsia="Calibri" w:hAnsi="Calibri" w:cs="Times New Roman"/>
          <w:sz w:val="23"/>
          <w:szCs w:val="23"/>
          <w:lang w:eastAsia="en-US"/>
        </w:rPr>
        <w:t>in</w:t>
      </w:r>
      <w:r w:rsidRPr="004C5DCE">
        <w:rPr>
          <w:rFonts w:ascii="Calibri" w:eastAsia="Calibri" w:hAnsi="Calibri" w:cs="Times New Roman"/>
          <w:sz w:val="23"/>
          <w:szCs w:val="23"/>
          <w:lang w:eastAsia="en-US"/>
        </w:rPr>
        <w:t xml:space="preserve"> the harness racing industry. </w:t>
      </w:r>
    </w:p>
    <w:p w14:paraId="65ACEA65" w14:textId="77777777" w:rsidR="004C5DCE" w:rsidRPr="004C5DCE" w:rsidRDefault="004C5DCE" w:rsidP="009301AD">
      <w:pPr>
        <w:spacing w:line="259" w:lineRule="auto"/>
        <w:jc w:val="both"/>
        <w:rPr>
          <w:rFonts w:ascii="Calibri" w:eastAsia="Calibri" w:hAnsi="Calibri" w:cs="Times New Roman"/>
          <w:sz w:val="23"/>
          <w:szCs w:val="23"/>
          <w:lang w:eastAsia="en-US"/>
        </w:rPr>
      </w:pPr>
    </w:p>
    <w:p w14:paraId="7E6D30CE" w14:textId="2EBA94F4" w:rsidR="009301AD" w:rsidRPr="004C5DCE" w:rsidRDefault="009301AD" w:rsidP="009301AD">
      <w:pPr>
        <w:spacing w:line="259" w:lineRule="auto"/>
        <w:jc w:val="both"/>
        <w:rPr>
          <w:rFonts w:ascii="Calibri" w:eastAsia="Calibri" w:hAnsi="Calibri" w:cs="Times New Roman"/>
          <w:sz w:val="23"/>
          <w:szCs w:val="23"/>
          <w:lang w:eastAsia="en-US"/>
        </w:rPr>
      </w:pPr>
      <w:r w:rsidRPr="004C5DCE">
        <w:rPr>
          <w:rFonts w:ascii="Calibri" w:eastAsia="Calibri" w:hAnsi="Calibri" w:cs="Times New Roman"/>
          <w:sz w:val="23"/>
          <w:szCs w:val="23"/>
          <w:lang w:eastAsia="en-US"/>
        </w:rPr>
        <w:t>Principles of general deterrence and specific deterrence have application in arriving at an appropriate penalty</w:t>
      </w:r>
      <w:r w:rsidR="004C5DCE" w:rsidRPr="004C5DCE">
        <w:rPr>
          <w:rFonts w:ascii="Calibri" w:eastAsia="Calibri" w:hAnsi="Calibri" w:cs="Times New Roman"/>
          <w:sz w:val="23"/>
          <w:szCs w:val="23"/>
          <w:lang w:eastAsia="en-US"/>
        </w:rPr>
        <w:t xml:space="preserve">. </w:t>
      </w:r>
      <w:r w:rsidRPr="004C5DCE">
        <w:rPr>
          <w:rFonts w:ascii="Calibri" w:eastAsia="Calibri" w:hAnsi="Calibri" w:cs="Times New Roman"/>
          <w:sz w:val="23"/>
          <w:szCs w:val="23"/>
          <w:lang w:eastAsia="en-US"/>
        </w:rPr>
        <w:t xml:space="preserve">It is vital to the integrity of the </w:t>
      </w:r>
      <w:r w:rsidR="004C5DCE" w:rsidRPr="004C5DCE">
        <w:rPr>
          <w:rFonts w:ascii="Calibri" w:eastAsia="Calibri" w:hAnsi="Calibri" w:cs="Times New Roman"/>
          <w:sz w:val="23"/>
          <w:szCs w:val="23"/>
          <w:lang w:eastAsia="en-US"/>
        </w:rPr>
        <w:t>h</w:t>
      </w:r>
      <w:r w:rsidRPr="004C5DCE">
        <w:rPr>
          <w:rFonts w:ascii="Calibri" w:eastAsia="Calibri" w:hAnsi="Calibri" w:cs="Times New Roman"/>
          <w:sz w:val="23"/>
          <w:szCs w:val="23"/>
          <w:lang w:eastAsia="en-US"/>
        </w:rPr>
        <w:t>arness racing industry that horses race on a level playing field without prohibited drugs in their system.</w:t>
      </w:r>
    </w:p>
    <w:p w14:paraId="3DF63EA2" w14:textId="77777777" w:rsidR="009301AD" w:rsidRPr="004C5DCE" w:rsidRDefault="009301AD" w:rsidP="009301AD">
      <w:pPr>
        <w:spacing w:line="259" w:lineRule="auto"/>
        <w:jc w:val="both"/>
        <w:rPr>
          <w:rFonts w:ascii="Calibri" w:eastAsia="Calibri" w:hAnsi="Calibri" w:cs="Times New Roman"/>
          <w:sz w:val="23"/>
          <w:szCs w:val="23"/>
          <w:lang w:eastAsia="en-US"/>
        </w:rPr>
      </w:pPr>
    </w:p>
    <w:p w14:paraId="5E06C8A1" w14:textId="42AF19B2" w:rsidR="009301AD" w:rsidRPr="004C5DCE" w:rsidRDefault="009301AD" w:rsidP="009301AD">
      <w:pPr>
        <w:spacing w:line="259" w:lineRule="auto"/>
        <w:jc w:val="both"/>
        <w:rPr>
          <w:rFonts w:ascii="Calibri" w:eastAsia="Calibri" w:hAnsi="Calibri" w:cs="Times New Roman"/>
          <w:sz w:val="23"/>
          <w:szCs w:val="23"/>
          <w:lang w:eastAsia="en-US"/>
        </w:rPr>
      </w:pPr>
      <w:r w:rsidRPr="004C5DCE">
        <w:rPr>
          <w:rFonts w:ascii="Calibri" w:eastAsia="Calibri" w:hAnsi="Calibri" w:cs="Times New Roman"/>
          <w:sz w:val="23"/>
          <w:szCs w:val="23"/>
          <w:lang w:eastAsia="en-US"/>
        </w:rPr>
        <w:t>In all the circumstances</w:t>
      </w:r>
      <w:r w:rsidR="004C5DCE" w:rsidRPr="004C5DCE">
        <w:rPr>
          <w:rFonts w:ascii="Calibri" w:eastAsia="Calibri" w:hAnsi="Calibri" w:cs="Times New Roman"/>
          <w:sz w:val="23"/>
          <w:szCs w:val="23"/>
          <w:lang w:eastAsia="en-US"/>
        </w:rPr>
        <w:t>,</w:t>
      </w:r>
      <w:r w:rsidRPr="004C5DCE">
        <w:rPr>
          <w:rFonts w:ascii="Calibri" w:eastAsia="Calibri" w:hAnsi="Calibri" w:cs="Times New Roman"/>
          <w:sz w:val="23"/>
          <w:szCs w:val="23"/>
          <w:lang w:eastAsia="en-US"/>
        </w:rPr>
        <w:t xml:space="preserve"> you will be fined $3</w:t>
      </w:r>
      <w:r w:rsidR="004C5DCE" w:rsidRPr="004C5DCE">
        <w:rPr>
          <w:rFonts w:ascii="Calibri" w:eastAsia="Calibri" w:hAnsi="Calibri" w:cs="Times New Roman"/>
          <w:sz w:val="23"/>
          <w:szCs w:val="23"/>
          <w:lang w:eastAsia="en-US"/>
        </w:rPr>
        <w:t>,</w:t>
      </w:r>
      <w:r w:rsidRPr="004C5DCE">
        <w:rPr>
          <w:rFonts w:ascii="Calibri" w:eastAsia="Calibri" w:hAnsi="Calibri" w:cs="Times New Roman"/>
          <w:sz w:val="23"/>
          <w:szCs w:val="23"/>
          <w:lang w:eastAsia="en-US"/>
        </w:rPr>
        <w:t>000</w:t>
      </w:r>
      <w:r w:rsidR="004C5DCE" w:rsidRPr="004C5DCE">
        <w:rPr>
          <w:rFonts w:ascii="Calibri" w:eastAsia="Calibri" w:hAnsi="Calibri" w:cs="Times New Roman"/>
          <w:sz w:val="23"/>
          <w:szCs w:val="23"/>
          <w:lang w:eastAsia="en-US"/>
        </w:rPr>
        <w:t>,</w:t>
      </w:r>
      <w:r w:rsidRPr="004C5DCE">
        <w:rPr>
          <w:rFonts w:ascii="Calibri" w:eastAsia="Calibri" w:hAnsi="Calibri" w:cs="Times New Roman"/>
          <w:sz w:val="23"/>
          <w:szCs w:val="23"/>
          <w:lang w:eastAsia="en-US"/>
        </w:rPr>
        <w:t xml:space="preserve"> with $500 to be paid immediately and the balance suspended for a period of 12 months.</w:t>
      </w:r>
      <w:r w:rsidR="004C5DCE" w:rsidRPr="004C5DCE">
        <w:rPr>
          <w:rFonts w:ascii="Calibri" w:eastAsia="Calibri" w:hAnsi="Calibri" w:cs="Times New Roman"/>
          <w:sz w:val="23"/>
          <w:szCs w:val="23"/>
          <w:lang w:eastAsia="en-US"/>
        </w:rPr>
        <w:t xml:space="preserve"> </w:t>
      </w:r>
      <w:r w:rsidRPr="004C5DCE">
        <w:rPr>
          <w:rFonts w:ascii="Calibri" w:eastAsia="Calibri" w:hAnsi="Calibri" w:cs="Times New Roman"/>
          <w:sz w:val="23"/>
          <w:szCs w:val="23"/>
          <w:lang w:eastAsia="en-US"/>
        </w:rPr>
        <w:t xml:space="preserve">We order that Ghanasuya be disqualified from </w:t>
      </w:r>
      <w:r w:rsidR="004C5DCE" w:rsidRPr="004C5DCE">
        <w:rPr>
          <w:rFonts w:ascii="Calibri" w:eastAsia="Calibri" w:hAnsi="Calibri" w:cs="Times New Roman"/>
          <w:sz w:val="23"/>
          <w:szCs w:val="23"/>
          <w:lang w:eastAsia="en-US"/>
        </w:rPr>
        <w:t>R</w:t>
      </w:r>
      <w:r w:rsidRPr="004C5DCE">
        <w:rPr>
          <w:rFonts w:ascii="Calibri" w:eastAsia="Calibri" w:hAnsi="Calibri" w:cs="Times New Roman"/>
          <w:sz w:val="23"/>
          <w:szCs w:val="23"/>
          <w:lang w:eastAsia="en-US"/>
        </w:rPr>
        <w:t xml:space="preserve">ace 5 at the Maryborough Harness </w:t>
      </w:r>
      <w:r w:rsidR="004C5DCE" w:rsidRPr="004C5DCE">
        <w:rPr>
          <w:rFonts w:ascii="Calibri" w:eastAsia="Calibri" w:hAnsi="Calibri" w:cs="Times New Roman"/>
          <w:sz w:val="23"/>
          <w:szCs w:val="23"/>
          <w:lang w:eastAsia="en-US"/>
        </w:rPr>
        <w:t>R</w:t>
      </w:r>
      <w:r w:rsidRPr="004C5DCE">
        <w:rPr>
          <w:rFonts w:ascii="Calibri" w:eastAsia="Calibri" w:hAnsi="Calibri" w:cs="Times New Roman"/>
          <w:sz w:val="23"/>
          <w:szCs w:val="23"/>
          <w:lang w:eastAsia="en-US"/>
        </w:rPr>
        <w:t xml:space="preserve">ace </w:t>
      </w:r>
      <w:r w:rsidR="004C5DCE" w:rsidRPr="004C5DCE">
        <w:rPr>
          <w:rFonts w:ascii="Calibri" w:eastAsia="Calibri" w:hAnsi="Calibri" w:cs="Times New Roman"/>
          <w:sz w:val="23"/>
          <w:szCs w:val="23"/>
          <w:lang w:eastAsia="en-US"/>
        </w:rPr>
        <w:t>M</w:t>
      </w:r>
      <w:r w:rsidRPr="004C5DCE">
        <w:rPr>
          <w:rFonts w:ascii="Calibri" w:eastAsia="Calibri" w:hAnsi="Calibri" w:cs="Times New Roman"/>
          <w:sz w:val="23"/>
          <w:szCs w:val="23"/>
          <w:lang w:eastAsia="en-US"/>
        </w:rPr>
        <w:t xml:space="preserve">eeting held on 24 August 2020 and </w:t>
      </w:r>
      <w:r w:rsidR="002D0044">
        <w:rPr>
          <w:rFonts w:ascii="Calibri" w:eastAsia="Calibri" w:hAnsi="Calibri" w:cs="Times New Roman"/>
          <w:sz w:val="23"/>
          <w:szCs w:val="23"/>
          <w:lang w:eastAsia="en-US"/>
        </w:rPr>
        <w:t xml:space="preserve">that </w:t>
      </w:r>
      <w:r w:rsidRPr="004C5DCE">
        <w:rPr>
          <w:rFonts w:ascii="Calibri" w:eastAsia="Calibri" w:hAnsi="Calibri" w:cs="Times New Roman"/>
          <w:sz w:val="23"/>
          <w:szCs w:val="23"/>
          <w:lang w:eastAsia="en-US"/>
        </w:rPr>
        <w:t>th</w:t>
      </w:r>
      <w:r w:rsidR="002D0044">
        <w:rPr>
          <w:rFonts w:ascii="Calibri" w:eastAsia="Calibri" w:hAnsi="Calibri" w:cs="Times New Roman"/>
          <w:sz w:val="23"/>
          <w:szCs w:val="23"/>
          <w:lang w:eastAsia="en-US"/>
        </w:rPr>
        <w:t xml:space="preserve">e finishing order be </w:t>
      </w:r>
      <w:r w:rsidRPr="004C5DCE">
        <w:rPr>
          <w:rFonts w:ascii="Calibri" w:eastAsia="Calibri" w:hAnsi="Calibri" w:cs="Times New Roman"/>
          <w:sz w:val="23"/>
          <w:szCs w:val="23"/>
          <w:lang w:eastAsia="en-US"/>
        </w:rPr>
        <w:t>amended accordingly.</w:t>
      </w:r>
      <w:r w:rsidRPr="004C5DCE">
        <w:rPr>
          <w:rFonts w:ascii="Calibri" w:eastAsia="Calibri" w:hAnsi="Calibri" w:cs="Times New Roman"/>
          <w:b/>
          <w:sz w:val="23"/>
          <w:szCs w:val="23"/>
          <w:lang w:eastAsia="en-US"/>
        </w:rPr>
        <w:t xml:space="preserve"> </w:t>
      </w:r>
    </w:p>
    <w:p w14:paraId="0FE07803" w14:textId="77777777" w:rsidR="00FB491F" w:rsidRPr="00FA0FA8" w:rsidRDefault="00FB491F" w:rsidP="00FA0FA8">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A6E47" w14:textId="77777777" w:rsidR="003E5F5B" w:rsidRDefault="003E5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12B16AD" w:rsidR="00122152" w:rsidRDefault="002D3EF1" w:rsidP="00CF0999">
    <w:r>
      <w:rPr>
        <w:noProof/>
      </w:rPr>
      <mc:AlternateContent>
        <mc:Choice Requires="wps">
          <w:drawing>
            <wp:anchor distT="0" distB="0" distL="114300" distR="114300" simplePos="1" relativeHeight="251664384" behindDoc="0" locked="0" layoutInCell="0" allowOverlap="1" wp14:anchorId="4D11CE80" wp14:editId="39B81C56">
              <wp:simplePos x="0" y="10228183"/>
              <wp:positionH relativeFrom="page">
                <wp:posOffset>0</wp:posOffset>
              </wp:positionH>
              <wp:positionV relativeFrom="page">
                <wp:posOffset>10227945</wp:posOffset>
              </wp:positionV>
              <wp:extent cx="7560310" cy="273050"/>
              <wp:effectExtent l="0" t="0" r="0" b="12700"/>
              <wp:wrapNone/>
              <wp:docPr id="1" name="MSIPCMae304a1d8e2e20391bfbf993"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C9D9A" w14:textId="7E6692D3"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11CE80" id="_x0000_t202" coordsize="21600,21600" o:spt="202" path="m,l,21600r21600,l21600,xe">
              <v:stroke joinstyle="miter"/>
              <v:path gradientshapeok="t" o:connecttype="rect"/>
            </v:shapetype>
            <v:shape id="MSIPCMae304a1d8e2e20391bfbf993"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3SJsAIAAE4FAAAOAAAAZHJzL2Uyb0RvYy54bWysVEtv2zAMvg/YfxB02Gmr7byaZHWKLEW2&#10;AmkbIB16lmUpNmCLqqQ0zob991G2kj6207CLTZEUHx8/6uKyqSvyJIwtQaU0OYspEYpDXqptSr/f&#10;Lz+NKbGOqZxVoERKD8LSy9n7dxd7PRU9KKDKhSEYRNnpXqe0cE5Po8jyQtTMnoEWCo0STM0cHs02&#10;yg3bY/S6inpxPIr2YHJtgAtrUXvVGemsjS+l4O5OSiscqVKKtbn2a9pv5r/R7IJNt4bpouShDPYP&#10;VdSsVJj0FOqKOUZ2pvwjVF1yAxakO+NQRyBlyUXbA3aTxG+62RRMi7YXBMfqE0z2/4Xlt09rQ8oc&#10;Z0eJYjWO6GZzvV7cMNGPByzJx6InenF/kmQyk5NJn5JcWI4I/vzwuAP3+RuzxQJy0Z2mn5LeaDAa&#10;x73R+GNwEOW2cME8HiBFguGhzF0R9MPJ8KRfV4yLWqjjnc5lCeCE6eQQ4FrlogkBut/alDUzh1de&#10;G+QAkjP4JeHuPeigiU+JV0Iec6Lyl+fGXtspQrTRCJJrvkDjcQp6i0o/8kaa2v9xmATtyLLDiVmi&#10;cYSj8nw4ivsJmjjaeuf9eNhSL3q+rY11XwXUxAspNVh1Syj2tLIOM6Lr0cUnU7Asq6plb6XIPqWj&#10;PoZ8ZcEblcKLvoeuVi+5JmvCvEMfGeQHbM9AtxxW82WJNayYdWtmcBuwbNxwd4cfWQHmgiBRUoD5&#10;8Te990eSopWSPW5XSu3jjhlBSXWtkL6TZDDw69geUDAvtdlRq3b1AnBxkZpYVSt6X1cdRWmgfsAH&#10;YO6zoYkpjjlTmh3FhcMTGvAB4WI+b2VcPM3cSm0096E9Zh7Z++aBGR3gdzi4WzjuH5u+mULn26E9&#10;3zmQZTsij2+HZoAdl7adXHhg/Kvw8tx6PT+Ds98A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B9DdImwAgAATgUAAA4A&#10;AAAAAAAAAAAAAAAALgIAAGRycy9lMm9Eb2MueG1sUEsBAi0AFAAGAAgAAAAhAJ/VQezfAAAACwEA&#10;AA8AAAAAAAAAAAAAAAAACgUAAGRycy9kb3ducmV2LnhtbFBLBQYAAAAABAAEAPMAAAAWBgAAAAA=&#10;" o:allowincell="f" filled="f" stroked="f" strokeweight=".5pt">
              <v:textbox inset=",0,,0">
                <w:txbxContent>
                  <w:p w14:paraId="464C9D9A" w14:textId="7E6692D3"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65F9D016" w:rsidR="00122152" w:rsidRDefault="002D3EF1" w:rsidP="00B104AE">
    <w:pPr>
      <w:tabs>
        <w:tab w:val="right" w:pos="9000"/>
      </w:tabs>
    </w:pPr>
    <w:r>
      <w:rPr>
        <w:noProof/>
      </w:rPr>
      <mc:AlternateContent>
        <mc:Choice Requires="wps">
          <w:drawing>
            <wp:anchor distT="0" distB="0" distL="114300" distR="114300" simplePos="0" relativeHeight="251665408" behindDoc="0" locked="0" layoutInCell="0" allowOverlap="1" wp14:anchorId="3BB0C617" wp14:editId="4E283106">
              <wp:simplePos x="0" y="0"/>
              <wp:positionH relativeFrom="page">
                <wp:posOffset>0</wp:posOffset>
              </wp:positionH>
              <wp:positionV relativeFrom="page">
                <wp:posOffset>10227945</wp:posOffset>
              </wp:positionV>
              <wp:extent cx="7560310" cy="273050"/>
              <wp:effectExtent l="0" t="0" r="0" b="12700"/>
              <wp:wrapNone/>
              <wp:docPr id="3" name="MSIPCM971047439268e171c77d24db"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EE2CC3" w14:textId="071C50A3"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B0C617" id="_x0000_t202" coordsize="21600,21600" o:spt="202" path="m,l,21600r21600,l21600,xe">
              <v:stroke joinstyle="miter"/>
              <v:path gradientshapeok="t" o:connecttype="rect"/>
            </v:shapetype>
            <v:shape id="MSIPCM971047439268e171c77d24db"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tyswIAAFAFAAAOAAAAZHJzL2Uyb0RvYy54bWysVEtv2zAMvg/YfxB02Gmt7cR5eXWKLEW2&#10;AmkbIB16VmQ5NmCLqqQ07ob991G2nHbdTsMuNkVSfHz8qIvLpq7Ik9CmBJnS6DykREgOWSn3Kf12&#10;vzqbUmIskxmrQIqUPgtDL+fv310cVSIGUECVCU0wiDTJUaW0sFYlQWB4IWpmzkEJicYcdM0sHvU+&#10;yDQ7YvS6CgZhOA6OoDOlgQtjUHvVGem8jZ/ngtu7PDfCkiqlWJttv7r97tw3mF+wZK+ZKkruy2D/&#10;UEXNSolJT6GumGXkoMs/QtUl12Agt+cc6gDyvOSi7QG7icI33WwLpkTbC4Jj1Akm8//C8tunjSZl&#10;ltIhJZLVOKKb7fVmeTObRGE8iYezwXgqoknEJ5NsEGc7SjJhOCL448PjAeynr8wUS8hEd0rOosE4&#10;Hk9DvPXRO4hyX1hvnsZIEW94KDNbeP1oNjrpNxXjohayv9O5rACs0J3sA1zLTDQ+gHcqtbEbtvfV&#10;eL8tsgDp6T0jr70H5TXhKfVa5H1WVP507DgqkyBIW4Uw2eYzNMjyXm9Q6Ybe5Lp2fxwnQTvy7PnE&#10;LdFYwlE5GY3DYYQmjrbBZBiOWvIFL7cV1v5FQE2ckFKNVbeUYk9rY7ESdO1dXDIJq7KqWv5WkhxT&#10;Oh5iyN8seKOSeNH10NXqJNvsmnbicd/HDrJnbE9Dtx5G8ZUDcs0cmBr3AcvGHbd3+MkrwFzgJUoK&#10;0N//pnf+SFO0UnLE/UqpeTwwLSipriUSeBbFsVvI9oCCfq3d9Vp5qJeAqxvhK6J4KzpfW/VirqF+&#10;wCdg4bKhiUmOOVOKPO3EpcUTGvAJ4WKxaGVcPcXsWm4Vd6EdZg7Z++aBaeXhtzi4W+g3kCVvptD5&#10;dmgvDhbysh2Rw7dD08OOa9tOzj8x7l14fW69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O92e3KzAgAAUAUA&#10;AA4AAAAAAAAAAAAAAAAALgIAAGRycy9lMm9Eb2MueG1sUEsBAi0AFAAGAAgAAAAhAJ/VQezfAAAA&#10;CwEAAA8AAAAAAAAAAAAAAAAADQUAAGRycy9kb3ducmV2LnhtbFBLBQYAAAAABAAEAPMAAAAZBgAA&#10;AAA=&#10;" o:allowincell="f" filled="f" stroked="f" strokeweight=".5pt">
              <v:textbox inset=",0,,0">
                <w:txbxContent>
                  <w:p w14:paraId="34EE2CC3" w14:textId="071C50A3"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1128576D" w:rsidR="00122152" w:rsidRPr="0080492F" w:rsidRDefault="002D3EF1"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3AE99E2" wp14:editId="0BE93613">
              <wp:simplePos x="0" y="0"/>
              <wp:positionH relativeFrom="page">
                <wp:posOffset>0</wp:posOffset>
              </wp:positionH>
              <wp:positionV relativeFrom="page">
                <wp:posOffset>10227945</wp:posOffset>
              </wp:positionV>
              <wp:extent cx="7560310" cy="273050"/>
              <wp:effectExtent l="0" t="0" r="0" b="12700"/>
              <wp:wrapNone/>
              <wp:docPr id="7" name="MSIPCM5e2f4932b97231479aff2499"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E3AC78" w14:textId="6D1303B7"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AE99E2" id="_x0000_t202" coordsize="21600,21600" o:spt="202" path="m,l,21600r21600,l21600,xe">
              <v:stroke joinstyle="miter"/>
              <v:path gradientshapeok="t" o:connecttype="rect"/>
            </v:shapetype>
            <v:shape id="MSIPCM5e2f4932b97231479aff2499"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glsgIAAE4FAAAOAAAAZHJzL2Uyb0RvYy54bWysVEtv2zAMvg/YfxB02GmrHeed1SmyFN0K&#10;pG2AdOhZkaXYgC2qktI4G/bfR8l2+thOwy4SRVJ8fHycX9RVSZ6EsQWolPbOYkqE4pAVapfS7/dX&#10;nyaUWMdUxkpQIqVHYenF/P2784OeiQRyKDNhCBpRdnbQKc2d07MosjwXFbNnoIVCoQRTMYdPs4sy&#10;ww5ovSqjJI5H0QFMpg1wYS1yLxshnQf7Ugru7qS0wpEypRibC6cJ59af0fyczXaG6bzgbRjsH6Ko&#10;WKHQ6cnUJXOM7E3xh6mq4AYsSHfGoYpAyoKLkANm04vfZLPJmRYhFwTH6hNM9v+Z5bdPa0OKLKVj&#10;ShSrsEQ3m+v18mYoEjmY9pPtdJz0e4PxlEmZDKZTSjJhOSL488PjHtznb8zmS8hE85p96iWjwWgS&#10;J6PJx1ZBFLvcteLJAFukFTwUmctb/nA6PPHXJeOiEqr706hcAThhGro1cK0yUbcGmmttioqZ4yut&#10;DfYANmerl7R/70G3nPjkeCVk5xOZv3xvHLSdIUQbjSC5+gvU2OMd3yLTl7yWpvI3FpOgHLvseOos&#10;UTvCkTkejuJ+D0UcZcm4Hw9D60XPv7Wx7quAingipQajDg3FnlbWYSSo2ql4ZwquirIM3Vsqckjp&#10;qI8mX0nwR6nwo8+hidVTrt7Wod7DLo8tZEdMz0AzHFbzqwJjWDHr1szgNGDYOOHuDg9ZAvqClqIk&#10;B/Pjb3yvj02KUkoOOF0ptY97ZgQl5bXC9p32BgM/juGBhHnJ3XZcta+WgIPbwx2ieSC9ris7Uhqo&#10;HnABLLw3FDHF0WdKtx25dPhCAS4QLhaLQOPgaeZWaqO5N+0x88je1w/M6BZ+h4W7hW7+2OxNFRrd&#10;Bu3F3oEsQok8vg2aLew4tKFy7YLxW+HlO2g9r8H5b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LFooJbICAABOBQAA&#10;DgAAAAAAAAAAAAAAAAAuAgAAZHJzL2Uyb0RvYy54bWxQSwECLQAUAAYACAAAACEAn9VB7N8AAAAL&#10;AQAADwAAAAAAAAAAAAAAAAAMBQAAZHJzL2Rvd25yZXYueG1sUEsFBgAAAAAEAAQA8wAAABgGAAAA&#10;AA==&#10;" o:allowincell="f" filled="f" stroked="f" strokeweight=".5pt">
              <v:textbox inset=",0,,0">
                <w:txbxContent>
                  <w:p w14:paraId="47E3AC78" w14:textId="6D1303B7"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D6776" w14:textId="77777777" w:rsidR="003E5F5B" w:rsidRDefault="003E5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E7FE88E" w:rsidR="008C2C10" w:rsidRDefault="002D3EF1">
    <w:pPr>
      <w:pStyle w:val="Header"/>
    </w:pPr>
    <w:r>
      <w:rPr>
        <w:noProof/>
      </w:rPr>
      <mc:AlternateContent>
        <mc:Choice Requires="wps">
          <w:drawing>
            <wp:anchor distT="0" distB="0" distL="114300" distR="114300" simplePos="0" relativeHeight="251667456" behindDoc="0" locked="0" layoutInCell="0" allowOverlap="1" wp14:anchorId="5C0935DF" wp14:editId="6E4D4AC2">
              <wp:simplePos x="0" y="0"/>
              <wp:positionH relativeFrom="page">
                <wp:posOffset>0</wp:posOffset>
              </wp:positionH>
              <wp:positionV relativeFrom="page">
                <wp:posOffset>190500</wp:posOffset>
              </wp:positionV>
              <wp:extent cx="7560310" cy="273050"/>
              <wp:effectExtent l="0" t="0" r="0" b="12700"/>
              <wp:wrapNone/>
              <wp:docPr id="9" name="MSIPCM02784b7986eb86c06ca0caf1"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78E73A" w14:textId="354ACB52"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C0935DF" id="_x0000_t202" coordsize="21600,21600" o:spt="202" path="m,l,21600r21600,l21600,xe">
              <v:stroke joinstyle="miter"/>
              <v:path gradientshapeok="t" o:connecttype="rect"/>
            </v:shapetype>
            <v:shape id="MSIPCM02784b7986eb86c06ca0caf1"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xQrAIAAEcFAAAOAAAAZHJzL2Uyb0RvYy54bWysVFtv2yAUfp+0/4B42NNW27k6WZ0qS9Wt&#10;UtpGSqc+E4xjJBsokNrZtP++A8bpZXua9gKHcw7n8vEdzi/aukJPTBsuRYaTsxgjJqjMudhn+Pv9&#10;1acUI2OJyEklBcvwkRl8sXj/7rxRczaQpaxyphEEEWbeqAyX1qp5FBlaspqYM6mYAGMhdU0sHPU+&#10;yjVpIHpdRYM4nkSN1LnSkjJjQHvZGfHCxy8KRu1dURhmUZVhqM36Vft159ZocU7me01UyWkog/xD&#10;FTXhApKeQl0SS9BB8z9C1ZxqaWRhz6isI1kUnDLfA3STxG+62ZZEMd8LgGPUCSbz/8LS26eNRjzP&#10;8AwjQWp4opvt9WZ1Ew+m6Wg3naUTtksnNJ5QElNSJBjlzFBA8OeHx4O0n78RU65kzrrT/FMySNM0&#10;mabD6cfgwPi+tMGcjoAiwfDAc1sG/Xg2Puk3FaGsZqK/04chwJRODgGuRc7aEKDbNprXRB9feW2B&#10;A0DO4JeEu/dSBU18SrxmRZ8TlL8cNxpl5gDRVgFItv0iW+B4rzegdE/eFrp2OzwmAjuw7HhiFmst&#10;oqCcjifxMAETBdtgOozHnnrR822ljf3KZI2ckGENVXtCkae1sVAJuPYuLpmQV7yqPHsrgZoMT4YQ&#10;8pUFblQCLroeulqdZNtdGxrbyfwIfWnZTYVR9IpD8jUxdkM0jAHUC6Nt72ApKglJZJAwKqX+8Te9&#10;8wd2ghWjBsYqw+bxQDTDqLoWwNtZMhq5OfQHEPRL7a7XikO9kjCxwDaoyovO11a9WGhZP8DkL102&#10;MBFBIWeGbS+uLJzAAD8HZcull2HiFLFrsVXUhXZgOUjv2weiVcDdwovdyn7wyPwN/J1vB/PyYGXB&#10;/ds4YDs0A94wrf7Jws/ivoOXZ+/1/P8tfgM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roo8UKwCAABHBQAADgAAAAAAAAAA&#10;AAAAAAAuAgAAZHJzL2Uyb0RvYy54bWxQSwECLQAUAAYACAAAACEASyIJ5twAAAAHAQAADwAAAAAA&#10;AAAAAAAAAAAGBQAAZHJzL2Rvd25yZXYueG1sUEsFBgAAAAAEAAQA8wAAAA8GAAAAAA==&#10;" o:allowincell="f" filled="f" stroked="f" strokeweight=".5pt">
              <v:textbox inset=",0,,0">
                <w:txbxContent>
                  <w:p w14:paraId="2078E73A" w14:textId="354ACB52"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8108D19" w:rsidR="00122152" w:rsidRDefault="002D3EF1" w:rsidP="00CF0999">
    <w:r>
      <w:rPr>
        <w:noProof/>
      </w:rPr>
      <mc:AlternateContent>
        <mc:Choice Requires="wps">
          <w:drawing>
            <wp:anchor distT="0" distB="0" distL="114300" distR="114300" simplePos="0" relativeHeight="251668480" behindDoc="0" locked="0" layoutInCell="0" allowOverlap="1" wp14:anchorId="4E01C2DC" wp14:editId="1D94FF2D">
              <wp:simplePos x="0" y="0"/>
              <wp:positionH relativeFrom="page">
                <wp:posOffset>0</wp:posOffset>
              </wp:positionH>
              <wp:positionV relativeFrom="page">
                <wp:posOffset>190500</wp:posOffset>
              </wp:positionV>
              <wp:extent cx="7560310" cy="273050"/>
              <wp:effectExtent l="0" t="0" r="0" b="12700"/>
              <wp:wrapNone/>
              <wp:docPr id="10" name="MSIPCM69e346dba639399df66ed82c"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CFBC74" w14:textId="5F57B58F"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01C2DC" id="_x0000_t202" coordsize="21600,21600" o:spt="202" path="m,l,21600r21600,l21600,xe">
              <v:stroke joinstyle="miter"/>
              <v:path gradientshapeok="t" o:connecttype="rect"/>
            </v:shapetype>
            <v:shape id="MSIPCM69e346dba639399df66ed82c"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UzsQIAAFEFAAAOAAAAZHJzL2Uyb0RvYy54bWysVEtv2zAMvg/YfxB02Gmt7ThxHK9OkaXo&#10;ViBtA6RDz4osxwZsSZWUxtmw/z5KltOu22nYRaJIio+Pj4vLrm3QM1O6FjzH0XmIEeNUFDXf5fjb&#10;w/VZipE2hBekEZzl+Mg0vpy/f3dxkBkbiUo0BVMIjHCdHWSOK2NkFgSaVqwl+lxIxkFYCtUSA0+1&#10;CwpFDmC9bYJRGCbBQahCKkGZ1sC96oV47uyXJaPmviw1M6jJMcRm3KncubVnML8g2U4RWdXUh0H+&#10;IYqW1BycnkxdEUPQXtV/mGprqoQWpTmnog1EWdaUuRwgmyh8k82mIpK5XAAcLU8w6f9nlt49rxWq&#10;C6gdwMNJCzW63dysl7fJjMXjpNiSJJ7Fs1lRJgkr0hHFqGCaAoQ/Pjzthfn0lehqKQrWv7KzaJSm&#10;aTRN4+lHr8DqXWW8OB1Dj3jBY12YyvMns8mJv24IZS3jw5/BDIFW6Wlv4IYXrPMG+uu6Vtqsyc5H&#10;4/U20AbQn14z8twHIT0nPLlesXLwCsyftj0OUmeA0kYCTqb7LDqAauBrYNqqd6Vq7Q31RCAHJI+n&#10;5mKdQRSY00kSxhZkCrLRNA4nrvuCl98SYv/CRIsskWMFUbueIs8rbSASUB1UrDMuruumcQ3ccHTI&#10;cRKDyd8k8KPh8NHm0MdqKdNtO1fy0ZDHVhRHSE+Jfj60pA7IFbFgKhgICBuG3NzDUTYCfAlPYVQJ&#10;9f1vfKsPfQpSjA4wYDnWT3uiGEbNDYcOnkXjMZg17gGEes3dDly+b5cCZjeCNSKpI62uaQayVKJ9&#10;hB2wsN5ARDgFnzk2A7k08AIB7BDKFgtHw+xJYlZ8I6k1bTGzyD50j0RJD7+Bwt2JYQRJ9qYKvW6P&#10;9mJvRFm7Ell8ezQ97DC3rnJ+x9jF8PrttF424fwXAAAA//8DAFBLAwQUAAYACAAAACEASyIJ5twA&#10;AAAHAQAADwAAAGRycy9kb3ducmV2LnhtbEyPwU7DMAyG70i8Q2QkbiwZk1ZWmk4ItAsSEh27cMsa&#10;r62WOFWTteXt8U5wsqz/1+fPxXb2Tow4xC6QhuVCgUCqg+2o0XD42j08gYjJkDUuEGr4wQjb8vam&#10;MLkNE1U47lMjGEIxNxralPpcyli36E1chB6Js1MYvEm8Do20g5kY7p18VGotvemIL7Smx9cW6/P+&#10;4pmyeXuf00f2GaKrdtPovw9Z1Wt9fze/PINIOKe/Mlz1WR1KdjqGC9konAZ+JGlYKZ7XdLlRaxBH&#10;DdlKgSwL+d+//AUAAP//AwBQSwECLQAUAAYACAAAACEAtoM4kv4AAADhAQAAEwAAAAAAAAAAAAAA&#10;AAAAAAAAW0NvbnRlbnRfVHlwZXNdLnhtbFBLAQItABQABgAIAAAAIQA4/SH/1gAAAJQBAAALAAAA&#10;AAAAAAAAAAAAAC8BAABfcmVscy8ucmVsc1BLAQItABQABgAIAAAAIQBgbaUzsQIAAFEFAAAOAAAA&#10;AAAAAAAAAAAAAC4CAABkcnMvZTJvRG9jLnhtbFBLAQItABQABgAIAAAAIQBLIgnm3AAAAAcBAAAP&#10;AAAAAAAAAAAAAAAAAAsFAABkcnMvZG93bnJldi54bWxQSwUGAAAAAAQABADzAAAAFAYAAAAA&#10;" o:allowincell="f" filled="f" stroked="f" strokeweight=".5pt">
              <v:textbox inset=",0,,0">
                <w:txbxContent>
                  <w:p w14:paraId="46CFBC74" w14:textId="5F57B58F"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3C7D24"/>
    <w:multiLevelType w:val="hybridMultilevel"/>
    <w:tmpl w:val="357EB38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C01768"/>
    <w:multiLevelType w:val="hybridMultilevel"/>
    <w:tmpl w:val="38660828"/>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F26F6B"/>
    <w:multiLevelType w:val="hybridMultilevel"/>
    <w:tmpl w:val="638EC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F129E6"/>
    <w:multiLevelType w:val="hybridMultilevel"/>
    <w:tmpl w:val="311A144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44D5598C"/>
    <w:multiLevelType w:val="hybridMultilevel"/>
    <w:tmpl w:val="0EB48CCC"/>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1" w15:restartNumberingAfterBreak="0">
    <w:nsid w:val="46710E08"/>
    <w:multiLevelType w:val="hybridMultilevel"/>
    <w:tmpl w:val="DA488F3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3A791E"/>
    <w:multiLevelType w:val="hybridMultilevel"/>
    <w:tmpl w:val="8D2A13A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628A1885"/>
    <w:multiLevelType w:val="hybridMultilevel"/>
    <w:tmpl w:val="BE46F5A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2" w15:restartNumberingAfterBreak="0">
    <w:nsid w:val="64B83FAF"/>
    <w:multiLevelType w:val="hybridMultilevel"/>
    <w:tmpl w:val="A29CC07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749E2CC3"/>
    <w:multiLevelType w:val="hybridMultilevel"/>
    <w:tmpl w:val="E9DE9574"/>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65B6410"/>
    <w:multiLevelType w:val="hybridMultilevel"/>
    <w:tmpl w:val="0A909A84"/>
    <w:lvl w:ilvl="0" w:tplc="955EE0A2">
      <w:start w:val="1"/>
      <w:numFmt w:val="lowerLetter"/>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7990BE0"/>
    <w:multiLevelType w:val="hybridMultilevel"/>
    <w:tmpl w:val="6696EA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7FFB2389"/>
    <w:multiLevelType w:val="hybridMultilevel"/>
    <w:tmpl w:val="F11C87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19"/>
  </w:num>
  <w:num w:numId="2">
    <w:abstractNumId w:val="18"/>
  </w:num>
  <w:num w:numId="3">
    <w:abstractNumId w:val="10"/>
  </w:num>
  <w:num w:numId="4">
    <w:abstractNumId w:val="24"/>
  </w:num>
  <w:num w:numId="5">
    <w:abstractNumId w:val="26"/>
  </w:num>
  <w:num w:numId="6">
    <w:abstractNumId w:val="13"/>
  </w:num>
  <w:num w:numId="7">
    <w:abstractNumId w:val="8"/>
  </w:num>
  <w:num w:numId="8">
    <w:abstractNumId w:val="11"/>
  </w:num>
  <w:num w:numId="9">
    <w:abstractNumId w:val="5"/>
  </w:num>
  <w:num w:numId="10">
    <w:abstractNumId w:val="3"/>
  </w:num>
  <w:num w:numId="11">
    <w:abstractNumId w:val="22"/>
  </w:num>
  <w:num w:numId="12">
    <w:abstractNumId w:val="23"/>
  </w:num>
  <w:num w:numId="13">
    <w:abstractNumId w:val="34"/>
  </w:num>
  <w:num w:numId="14">
    <w:abstractNumId w:val="14"/>
  </w:num>
  <w:num w:numId="15">
    <w:abstractNumId w:val="31"/>
  </w:num>
  <w:num w:numId="16">
    <w:abstractNumId w:val="12"/>
  </w:num>
  <w:num w:numId="17">
    <w:abstractNumId w:val="2"/>
  </w:num>
  <w:num w:numId="18">
    <w:abstractNumId w:val="39"/>
  </w:num>
  <w:num w:numId="19">
    <w:abstractNumId w:val="29"/>
  </w:num>
  <w:num w:numId="20">
    <w:abstractNumId w:val="1"/>
  </w:num>
  <w:num w:numId="21">
    <w:abstractNumId w:val="6"/>
  </w:num>
  <w:num w:numId="22">
    <w:abstractNumId w:val="33"/>
  </w:num>
  <w:num w:numId="23">
    <w:abstractNumId w:val="28"/>
  </w:num>
  <w:num w:numId="24">
    <w:abstractNumId w:val="25"/>
  </w:num>
  <w:num w:numId="25">
    <w:abstractNumId w:val="35"/>
  </w:num>
  <w:num w:numId="26">
    <w:abstractNumId w:val="7"/>
  </w:num>
  <w:num w:numId="27">
    <w:abstractNumId w:val="0"/>
  </w:num>
  <w:num w:numId="28">
    <w:abstractNumId w:val="15"/>
  </w:num>
  <w:num w:numId="29">
    <w:abstractNumId w:val="30"/>
  </w:num>
  <w:num w:numId="30">
    <w:abstractNumId w:val="21"/>
  </w:num>
  <w:num w:numId="31">
    <w:abstractNumId w:val="37"/>
  </w:num>
  <w:num w:numId="32">
    <w:abstractNumId w:val="16"/>
  </w:num>
  <w:num w:numId="33">
    <w:abstractNumId w:val="17"/>
  </w:num>
  <w:num w:numId="34">
    <w:abstractNumId w:val="20"/>
  </w:num>
  <w:num w:numId="35">
    <w:abstractNumId w:val="27"/>
  </w:num>
  <w:num w:numId="36">
    <w:abstractNumId w:val="4"/>
  </w:num>
  <w:num w:numId="37">
    <w:abstractNumId w:val="9"/>
  </w:num>
  <w:num w:numId="38">
    <w:abstractNumId w:val="40"/>
  </w:num>
  <w:num w:numId="39">
    <w:abstractNumId w:val="36"/>
  </w:num>
  <w:num w:numId="40">
    <w:abstractNumId w:val="38"/>
  </w:num>
  <w:num w:numId="41">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4AE3"/>
    <w:rsid w:val="0001544F"/>
    <w:rsid w:val="00016B45"/>
    <w:rsid w:val="000215EA"/>
    <w:rsid w:val="00023EFF"/>
    <w:rsid w:val="0003160D"/>
    <w:rsid w:val="00032590"/>
    <w:rsid w:val="00042F7B"/>
    <w:rsid w:val="000506C1"/>
    <w:rsid w:val="000576F4"/>
    <w:rsid w:val="000642AD"/>
    <w:rsid w:val="000675EC"/>
    <w:rsid w:val="000717EB"/>
    <w:rsid w:val="00071F3E"/>
    <w:rsid w:val="00073C6A"/>
    <w:rsid w:val="00085993"/>
    <w:rsid w:val="00086ADA"/>
    <w:rsid w:val="00087EA5"/>
    <w:rsid w:val="00090522"/>
    <w:rsid w:val="000934F0"/>
    <w:rsid w:val="000A04DF"/>
    <w:rsid w:val="000A4CB3"/>
    <w:rsid w:val="000B5E53"/>
    <w:rsid w:val="000C05F5"/>
    <w:rsid w:val="000C12B2"/>
    <w:rsid w:val="000C73F9"/>
    <w:rsid w:val="000E45B0"/>
    <w:rsid w:val="000E5309"/>
    <w:rsid w:val="000E5956"/>
    <w:rsid w:val="000E6E5D"/>
    <w:rsid w:val="000F5A17"/>
    <w:rsid w:val="00100F14"/>
    <w:rsid w:val="001010DD"/>
    <w:rsid w:val="00105417"/>
    <w:rsid w:val="0012029D"/>
    <w:rsid w:val="001203CF"/>
    <w:rsid w:val="00120936"/>
    <w:rsid w:val="00122152"/>
    <w:rsid w:val="0013537F"/>
    <w:rsid w:val="001372AC"/>
    <w:rsid w:val="00142AF8"/>
    <w:rsid w:val="001459C3"/>
    <w:rsid w:val="00145A3A"/>
    <w:rsid w:val="001530AD"/>
    <w:rsid w:val="00155CA4"/>
    <w:rsid w:val="001570C5"/>
    <w:rsid w:val="00165C09"/>
    <w:rsid w:val="00165E82"/>
    <w:rsid w:val="00166051"/>
    <w:rsid w:val="00172608"/>
    <w:rsid w:val="00173AEA"/>
    <w:rsid w:val="00174512"/>
    <w:rsid w:val="00180EA0"/>
    <w:rsid w:val="00182F21"/>
    <w:rsid w:val="0018346D"/>
    <w:rsid w:val="0018392B"/>
    <w:rsid w:val="00183BDB"/>
    <w:rsid w:val="00183F18"/>
    <w:rsid w:val="00190E88"/>
    <w:rsid w:val="00194944"/>
    <w:rsid w:val="001A0F1A"/>
    <w:rsid w:val="001A134D"/>
    <w:rsid w:val="001B0C9E"/>
    <w:rsid w:val="001B7201"/>
    <w:rsid w:val="001B7549"/>
    <w:rsid w:val="001C0756"/>
    <w:rsid w:val="001C2886"/>
    <w:rsid w:val="001C5CAD"/>
    <w:rsid w:val="001D436E"/>
    <w:rsid w:val="001D5EA1"/>
    <w:rsid w:val="001E06A4"/>
    <w:rsid w:val="001F18D2"/>
    <w:rsid w:val="001F2C2E"/>
    <w:rsid w:val="001F4FF6"/>
    <w:rsid w:val="00203133"/>
    <w:rsid w:val="00206AF3"/>
    <w:rsid w:val="00210EC7"/>
    <w:rsid w:val="0021172F"/>
    <w:rsid w:val="00214575"/>
    <w:rsid w:val="00214EDC"/>
    <w:rsid w:val="0022171A"/>
    <w:rsid w:val="00227E7F"/>
    <w:rsid w:val="00227EC3"/>
    <w:rsid w:val="002319B4"/>
    <w:rsid w:val="00231A11"/>
    <w:rsid w:val="002340BA"/>
    <w:rsid w:val="00235333"/>
    <w:rsid w:val="00237626"/>
    <w:rsid w:val="00241468"/>
    <w:rsid w:val="002430FD"/>
    <w:rsid w:val="00245238"/>
    <w:rsid w:val="00250E1F"/>
    <w:rsid w:val="00252460"/>
    <w:rsid w:val="00255CC4"/>
    <w:rsid w:val="00262F34"/>
    <w:rsid w:val="00264DFC"/>
    <w:rsid w:val="00264FD4"/>
    <w:rsid w:val="0026660A"/>
    <w:rsid w:val="00266D6D"/>
    <w:rsid w:val="00276723"/>
    <w:rsid w:val="00277913"/>
    <w:rsid w:val="00277B35"/>
    <w:rsid w:val="002813FF"/>
    <w:rsid w:val="00281955"/>
    <w:rsid w:val="00284C5D"/>
    <w:rsid w:val="00286227"/>
    <w:rsid w:val="00296998"/>
    <w:rsid w:val="002A0B84"/>
    <w:rsid w:val="002A5376"/>
    <w:rsid w:val="002C570F"/>
    <w:rsid w:val="002C5879"/>
    <w:rsid w:val="002C65C0"/>
    <w:rsid w:val="002C6BB3"/>
    <w:rsid w:val="002D0044"/>
    <w:rsid w:val="002D1DBB"/>
    <w:rsid w:val="002D3BE7"/>
    <w:rsid w:val="002D3EF1"/>
    <w:rsid w:val="002E0FE7"/>
    <w:rsid w:val="002E16AB"/>
    <w:rsid w:val="002E22BA"/>
    <w:rsid w:val="002E56DC"/>
    <w:rsid w:val="002E6906"/>
    <w:rsid w:val="002E726E"/>
    <w:rsid w:val="002F04A9"/>
    <w:rsid w:val="002F50B0"/>
    <w:rsid w:val="002F6965"/>
    <w:rsid w:val="002F7434"/>
    <w:rsid w:val="00300B90"/>
    <w:rsid w:val="003047BD"/>
    <w:rsid w:val="00305A16"/>
    <w:rsid w:val="00316002"/>
    <w:rsid w:val="0032538F"/>
    <w:rsid w:val="00326038"/>
    <w:rsid w:val="00326450"/>
    <w:rsid w:val="00335102"/>
    <w:rsid w:val="0033590C"/>
    <w:rsid w:val="003362D8"/>
    <w:rsid w:val="0034047B"/>
    <w:rsid w:val="00344B4E"/>
    <w:rsid w:val="003450A9"/>
    <w:rsid w:val="00345DD8"/>
    <w:rsid w:val="00346007"/>
    <w:rsid w:val="0035135C"/>
    <w:rsid w:val="0036323A"/>
    <w:rsid w:val="003648BE"/>
    <w:rsid w:val="003657A6"/>
    <w:rsid w:val="00370738"/>
    <w:rsid w:val="00371DB0"/>
    <w:rsid w:val="0037359D"/>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1D62"/>
    <w:rsid w:val="003C1EBB"/>
    <w:rsid w:val="003C50F9"/>
    <w:rsid w:val="003C53DC"/>
    <w:rsid w:val="003C567B"/>
    <w:rsid w:val="003C6B50"/>
    <w:rsid w:val="003C6E2D"/>
    <w:rsid w:val="003D043D"/>
    <w:rsid w:val="003D0AFE"/>
    <w:rsid w:val="003D197D"/>
    <w:rsid w:val="003D37DF"/>
    <w:rsid w:val="003D5FFA"/>
    <w:rsid w:val="003D66B1"/>
    <w:rsid w:val="003E11D2"/>
    <w:rsid w:val="003E257A"/>
    <w:rsid w:val="003E5F5B"/>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3EB6"/>
    <w:rsid w:val="00414084"/>
    <w:rsid w:val="004208B8"/>
    <w:rsid w:val="004235E9"/>
    <w:rsid w:val="00425AD7"/>
    <w:rsid w:val="004348B4"/>
    <w:rsid w:val="00434C95"/>
    <w:rsid w:val="004408CB"/>
    <w:rsid w:val="004435FB"/>
    <w:rsid w:val="00454090"/>
    <w:rsid w:val="00454B49"/>
    <w:rsid w:val="00456518"/>
    <w:rsid w:val="00456D8B"/>
    <w:rsid w:val="004609CC"/>
    <w:rsid w:val="00461A89"/>
    <w:rsid w:val="00471D5C"/>
    <w:rsid w:val="00472FC5"/>
    <w:rsid w:val="00473D0D"/>
    <w:rsid w:val="0047776C"/>
    <w:rsid w:val="00480874"/>
    <w:rsid w:val="00484227"/>
    <w:rsid w:val="00491007"/>
    <w:rsid w:val="0049338D"/>
    <w:rsid w:val="00493E50"/>
    <w:rsid w:val="00494752"/>
    <w:rsid w:val="00495519"/>
    <w:rsid w:val="004A103B"/>
    <w:rsid w:val="004A3FBE"/>
    <w:rsid w:val="004A5123"/>
    <w:rsid w:val="004A729B"/>
    <w:rsid w:val="004A7BBC"/>
    <w:rsid w:val="004B2C80"/>
    <w:rsid w:val="004B53F3"/>
    <w:rsid w:val="004B59AA"/>
    <w:rsid w:val="004C433B"/>
    <w:rsid w:val="004C5DCE"/>
    <w:rsid w:val="004D1D37"/>
    <w:rsid w:val="004D6D59"/>
    <w:rsid w:val="004D758C"/>
    <w:rsid w:val="004D7701"/>
    <w:rsid w:val="004F3374"/>
    <w:rsid w:val="004F338D"/>
    <w:rsid w:val="004F4166"/>
    <w:rsid w:val="004F6703"/>
    <w:rsid w:val="005044B5"/>
    <w:rsid w:val="005045A4"/>
    <w:rsid w:val="00505BCA"/>
    <w:rsid w:val="00512165"/>
    <w:rsid w:val="005169FE"/>
    <w:rsid w:val="00524424"/>
    <w:rsid w:val="005249A7"/>
    <w:rsid w:val="005250ED"/>
    <w:rsid w:val="00525438"/>
    <w:rsid w:val="00525F69"/>
    <w:rsid w:val="0053232B"/>
    <w:rsid w:val="00532A17"/>
    <w:rsid w:val="00541155"/>
    <w:rsid w:val="005416D5"/>
    <w:rsid w:val="0054481B"/>
    <w:rsid w:val="00546C39"/>
    <w:rsid w:val="005501CE"/>
    <w:rsid w:val="00551D62"/>
    <w:rsid w:val="00551DB8"/>
    <w:rsid w:val="005528D1"/>
    <w:rsid w:val="005531C4"/>
    <w:rsid w:val="0055687F"/>
    <w:rsid w:val="00557158"/>
    <w:rsid w:val="005607DB"/>
    <w:rsid w:val="00567EE4"/>
    <w:rsid w:val="005711C5"/>
    <w:rsid w:val="00571F56"/>
    <w:rsid w:val="00572FEA"/>
    <w:rsid w:val="00573D37"/>
    <w:rsid w:val="00573D70"/>
    <w:rsid w:val="00574AF2"/>
    <w:rsid w:val="005777BB"/>
    <w:rsid w:val="00582495"/>
    <w:rsid w:val="0058426C"/>
    <w:rsid w:val="00584BAA"/>
    <w:rsid w:val="00585FD2"/>
    <w:rsid w:val="0058769D"/>
    <w:rsid w:val="005879A3"/>
    <w:rsid w:val="0059725A"/>
    <w:rsid w:val="00597927"/>
    <w:rsid w:val="005A1AB4"/>
    <w:rsid w:val="005A2CD6"/>
    <w:rsid w:val="005A2FA5"/>
    <w:rsid w:val="005A442B"/>
    <w:rsid w:val="005A4BD7"/>
    <w:rsid w:val="005A580A"/>
    <w:rsid w:val="005B194C"/>
    <w:rsid w:val="005B3F4D"/>
    <w:rsid w:val="005B448F"/>
    <w:rsid w:val="005B7BC8"/>
    <w:rsid w:val="005C09B1"/>
    <w:rsid w:val="005C0F21"/>
    <w:rsid w:val="005C349B"/>
    <w:rsid w:val="005C55D7"/>
    <w:rsid w:val="005C6099"/>
    <w:rsid w:val="005C72E9"/>
    <w:rsid w:val="005C7BB7"/>
    <w:rsid w:val="005D091A"/>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FAF"/>
    <w:rsid w:val="0063618E"/>
    <w:rsid w:val="00636D36"/>
    <w:rsid w:val="006372F9"/>
    <w:rsid w:val="0064177D"/>
    <w:rsid w:val="00650664"/>
    <w:rsid w:val="0065401A"/>
    <w:rsid w:val="0065462D"/>
    <w:rsid w:val="00655DEE"/>
    <w:rsid w:val="00662DA0"/>
    <w:rsid w:val="006649F5"/>
    <w:rsid w:val="00665212"/>
    <w:rsid w:val="006653E1"/>
    <w:rsid w:val="00670338"/>
    <w:rsid w:val="00670A1C"/>
    <w:rsid w:val="00671D2E"/>
    <w:rsid w:val="006729AF"/>
    <w:rsid w:val="00674577"/>
    <w:rsid w:val="00676117"/>
    <w:rsid w:val="00677D1F"/>
    <w:rsid w:val="006816AD"/>
    <w:rsid w:val="00687F75"/>
    <w:rsid w:val="00695E3E"/>
    <w:rsid w:val="006A0EA6"/>
    <w:rsid w:val="006A44B4"/>
    <w:rsid w:val="006A5698"/>
    <w:rsid w:val="006B5DF0"/>
    <w:rsid w:val="006C2AA6"/>
    <w:rsid w:val="006C4514"/>
    <w:rsid w:val="006D0153"/>
    <w:rsid w:val="006D202D"/>
    <w:rsid w:val="006D2962"/>
    <w:rsid w:val="006D3C8B"/>
    <w:rsid w:val="006D4F84"/>
    <w:rsid w:val="006D7D92"/>
    <w:rsid w:val="006E2894"/>
    <w:rsid w:val="006E34DD"/>
    <w:rsid w:val="006E7B2E"/>
    <w:rsid w:val="006F0207"/>
    <w:rsid w:val="006F17DB"/>
    <w:rsid w:val="006F4BE2"/>
    <w:rsid w:val="006F5AD4"/>
    <w:rsid w:val="006F5B80"/>
    <w:rsid w:val="00700DD7"/>
    <w:rsid w:val="0070207C"/>
    <w:rsid w:val="007027A1"/>
    <w:rsid w:val="00706297"/>
    <w:rsid w:val="00706C60"/>
    <w:rsid w:val="007109E9"/>
    <w:rsid w:val="00722449"/>
    <w:rsid w:val="00731ECA"/>
    <w:rsid w:val="00732D8F"/>
    <w:rsid w:val="00736548"/>
    <w:rsid w:val="00740A2B"/>
    <w:rsid w:val="007510B7"/>
    <w:rsid w:val="007522E4"/>
    <w:rsid w:val="00757D1A"/>
    <w:rsid w:val="00760F9A"/>
    <w:rsid w:val="00765C61"/>
    <w:rsid w:val="007676B6"/>
    <w:rsid w:val="00770A79"/>
    <w:rsid w:val="0077242C"/>
    <w:rsid w:val="00774342"/>
    <w:rsid w:val="00774401"/>
    <w:rsid w:val="00775903"/>
    <w:rsid w:val="00784725"/>
    <w:rsid w:val="007868CF"/>
    <w:rsid w:val="007904D4"/>
    <w:rsid w:val="00790B64"/>
    <w:rsid w:val="007944E7"/>
    <w:rsid w:val="0079480B"/>
    <w:rsid w:val="00795F62"/>
    <w:rsid w:val="00797136"/>
    <w:rsid w:val="007A1924"/>
    <w:rsid w:val="007A33C2"/>
    <w:rsid w:val="007A3D33"/>
    <w:rsid w:val="007A5347"/>
    <w:rsid w:val="007A6CDA"/>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92F"/>
    <w:rsid w:val="00805B13"/>
    <w:rsid w:val="008100DE"/>
    <w:rsid w:val="00811966"/>
    <w:rsid w:val="00812AF5"/>
    <w:rsid w:val="008142E6"/>
    <w:rsid w:val="00814F98"/>
    <w:rsid w:val="00816201"/>
    <w:rsid w:val="00817929"/>
    <w:rsid w:val="0083169D"/>
    <w:rsid w:val="00832DC2"/>
    <w:rsid w:val="00842094"/>
    <w:rsid w:val="008476AD"/>
    <w:rsid w:val="00852CF5"/>
    <w:rsid w:val="0085353A"/>
    <w:rsid w:val="008551C1"/>
    <w:rsid w:val="008555BA"/>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95F"/>
    <w:rsid w:val="008D0DFD"/>
    <w:rsid w:val="008D0FD8"/>
    <w:rsid w:val="008D6C88"/>
    <w:rsid w:val="008D70E1"/>
    <w:rsid w:val="008D735B"/>
    <w:rsid w:val="008D7457"/>
    <w:rsid w:val="008E406F"/>
    <w:rsid w:val="008E4BF7"/>
    <w:rsid w:val="008E4E18"/>
    <w:rsid w:val="008E6B0C"/>
    <w:rsid w:val="008F172C"/>
    <w:rsid w:val="008F24B4"/>
    <w:rsid w:val="008F4E8B"/>
    <w:rsid w:val="008F584C"/>
    <w:rsid w:val="00901E6B"/>
    <w:rsid w:val="00901ECE"/>
    <w:rsid w:val="00903C62"/>
    <w:rsid w:val="00910FBD"/>
    <w:rsid w:val="00914572"/>
    <w:rsid w:val="009151E7"/>
    <w:rsid w:val="00917941"/>
    <w:rsid w:val="00921028"/>
    <w:rsid w:val="00923F41"/>
    <w:rsid w:val="00924079"/>
    <w:rsid w:val="00924661"/>
    <w:rsid w:val="00925755"/>
    <w:rsid w:val="00927717"/>
    <w:rsid w:val="00927A54"/>
    <w:rsid w:val="009301AD"/>
    <w:rsid w:val="00930649"/>
    <w:rsid w:val="00945D9D"/>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337E"/>
    <w:rsid w:val="009E4068"/>
    <w:rsid w:val="009E4D1E"/>
    <w:rsid w:val="009E4E15"/>
    <w:rsid w:val="009E6A12"/>
    <w:rsid w:val="009E6E9A"/>
    <w:rsid w:val="009F6E25"/>
    <w:rsid w:val="009F7369"/>
    <w:rsid w:val="00A030C9"/>
    <w:rsid w:val="00A04C81"/>
    <w:rsid w:val="00A052EC"/>
    <w:rsid w:val="00A14154"/>
    <w:rsid w:val="00A14CAC"/>
    <w:rsid w:val="00A176EF"/>
    <w:rsid w:val="00A201DA"/>
    <w:rsid w:val="00A2741B"/>
    <w:rsid w:val="00A33CE8"/>
    <w:rsid w:val="00A36564"/>
    <w:rsid w:val="00A37540"/>
    <w:rsid w:val="00A41F1D"/>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92DDC"/>
    <w:rsid w:val="00A93172"/>
    <w:rsid w:val="00AA0D89"/>
    <w:rsid w:val="00AA6CF9"/>
    <w:rsid w:val="00AB0481"/>
    <w:rsid w:val="00AB5FFD"/>
    <w:rsid w:val="00AB7C0C"/>
    <w:rsid w:val="00AB7C6F"/>
    <w:rsid w:val="00AC1060"/>
    <w:rsid w:val="00AC2BA7"/>
    <w:rsid w:val="00AC691F"/>
    <w:rsid w:val="00AC6B20"/>
    <w:rsid w:val="00AD5BE1"/>
    <w:rsid w:val="00AD62DF"/>
    <w:rsid w:val="00AE007D"/>
    <w:rsid w:val="00AE03D8"/>
    <w:rsid w:val="00AE4311"/>
    <w:rsid w:val="00AF60A2"/>
    <w:rsid w:val="00B04302"/>
    <w:rsid w:val="00B04DAF"/>
    <w:rsid w:val="00B05933"/>
    <w:rsid w:val="00B104AE"/>
    <w:rsid w:val="00B127EB"/>
    <w:rsid w:val="00B13178"/>
    <w:rsid w:val="00B13961"/>
    <w:rsid w:val="00B145FA"/>
    <w:rsid w:val="00B146BF"/>
    <w:rsid w:val="00B22F6F"/>
    <w:rsid w:val="00B2760E"/>
    <w:rsid w:val="00B327BB"/>
    <w:rsid w:val="00B41C71"/>
    <w:rsid w:val="00B430BD"/>
    <w:rsid w:val="00B43134"/>
    <w:rsid w:val="00B45872"/>
    <w:rsid w:val="00B471E1"/>
    <w:rsid w:val="00B47419"/>
    <w:rsid w:val="00B52D5C"/>
    <w:rsid w:val="00B552F2"/>
    <w:rsid w:val="00B55525"/>
    <w:rsid w:val="00B64429"/>
    <w:rsid w:val="00B66EA7"/>
    <w:rsid w:val="00B70A7E"/>
    <w:rsid w:val="00B72763"/>
    <w:rsid w:val="00B85F74"/>
    <w:rsid w:val="00B86063"/>
    <w:rsid w:val="00B922DE"/>
    <w:rsid w:val="00B926E1"/>
    <w:rsid w:val="00B9298E"/>
    <w:rsid w:val="00B9303A"/>
    <w:rsid w:val="00B94CA3"/>
    <w:rsid w:val="00BA02D7"/>
    <w:rsid w:val="00BA04C8"/>
    <w:rsid w:val="00BA26D8"/>
    <w:rsid w:val="00BA3A45"/>
    <w:rsid w:val="00BA599A"/>
    <w:rsid w:val="00BB26FC"/>
    <w:rsid w:val="00BB29C3"/>
    <w:rsid w:val="00BB583F"/>
    <w:rsid w:val="00BB73C2"/>
    <w:rsid w:val="00BC336A"/>
    <w:rsid w:val="00BC566B"/>
    <w:rsid w:val="00BC7986"/>
    <w:rsid w:val="00BE3B8B"/>
    <w:rsid w:val="00BE64A4"/>
    <w:rsid w:val="00BE775B"/>
    <w:rsid w:val="00BF08B2"/>
    <w:rsid w:val="00BF60DD"/>
    <w:rsid w:val="00BF7828"/>
    <w:rsid w:val="00C004CB"/>
    <w:rsid w:val="00C03623"/>
    <w:rsid w:val="00C03D38"/>
    <w:rsid w:val="00C060DA"/>
    <w:rsid w:val="00C0714B"/>
    <w:rsid w:val="00C073DF"/>
    <w:rsid w:val="00C07FA0"/>
    <w:rsid w:val="00C12C97"/>
    <w:rsid w:val="00C20200"/>
    <w:rsid w:val="00C205A8"/>
    <w:rsid w:val="00C215FB"/>
    <w:rsid w:val="00C22CA3"/>
    <w:rsid w:val="00C3090E"/>
    <w:rsid w:val="00C34F97"/>
    <w:rsid w:val="00C35CD3"/>
    <w:rsid w:val="00C35FD0"/>
    <w:rsid w:val="00C410C0"/>
    <w:rsid w:val="00C42EAA"/>
    <w:rsid w:val="00C43D9D"/>
    <w:rsid w:val="00C46BD0"/>
    <w:rsid w:val="00C47B27"/>
    <w:rsid w:val="00C51277"/>
    <w:rsid w:val="00C51979"/>
    <w:rsid w:val="00C53403"/>
    <w:rsid w:val="00C54382"/>
    <w:rsid w:val="00C566C9"/>
    <w:rsid w:val="00C57FC1"/>
    <w:rsid w:val="00C6032E"/>
    <w:rsid w:val="00C6552E"/>
    <w:rsid w:val="00C66369"/>
    <w:rsid w:val="00C72E30"/>
    <w:rsid w:val="00C74CCA"/>
    <w:rsid w:val="00C76BCB"/>
    <w:rsid w:val="00C90F7D"/>
    <w:rsid w:val="00C910D2"/>
    <w:rsid w:val="00C937A6"/>
    <w:rsid w:val="00C96485"/>
    <w:rsid w:val="00C967A6"/>
    <w:rsid w:val="00CA2234"/>
    <w:rsid w:val="00CA2542"/>
    <w:rsid w:val="00CA6118"/>
    <w:rsid w:val="00CB644A"/>
    <w:rsid w:val="00CC61D6"/>
    <w:rsid w:val="00CC681A"/>
    <w:rsid w:val="00CC6904"/>
    <w:rsid w:val="00CD0097"/>
    <w:rsid w:val="00CD196E"/>
    <w:rsid w:val="00CD3D56"/>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5FFB"/>
    <w:rsid w:val="00D460B2"/>
    <w:rsid w:val="00D52182"/>
    <w:rsid w:val="00D52EEE"/>
    <w:rsid w:val="00D56CD4"/>
    <w:rsid w:val="00D63021"/>
    <w:rsid w:val="00D63101"/>
    <w:rsid w:val="00D6499E"/>
    <w:rsid w:val="00D6715D"/>
    <w:rsid w:val="00D67161"/>
    <w:rsid w:val="00D67947"/>
    <w:rsid w:val="00D70FAC"/>
    <w:rsid w:val="00D75A07"/>
    <w:rsid w:val="00D76BE6"/>
    <w:rsid w:val="00D83C42"/>
    <w:rsid w:val="00D851DB"/>
    <w:rsid w:val="00D867CF"/>
    <w:rsid w:val="00D87E9A"/>
    <w:rsid w:val="00D90D66"/>
    <w:rsid w:val="00D95864"/>
    <w:rsid w:val="00DA2D54"/>
    <w:rsid w:val="00DA54EC"/>
    <w:rsid w:val="00DA67D8"/>
    <w:rsid w:val="00DA7103"/>
    <w:rsid w:val="00DA77A1"/>
    <w:rsid w:val="00DB7A0D"/>
    <w:rsid w:val="00DB7CDF"/>
    <w:rsid w:val="00DE3F31"/>
    <w:rsid w:val="00DE4AF6"/>
    <w:rsid w:val="00DE5490"/>
    <w:rsid w:val="00DE6F9C"/>
    <w:rsid w:val="00DF16F6"/>
    <w:rsid w:val="00DF73CA"/>
    <w:rsid w:val="00DF768D"/>
    <w:rsid w:val="00E00961"/>
    <w:rsid w:val="00E01016"/>
    <w:rsid w:val="00E016B0"/>
    <w:rsid w:val="00E040C7"/>
    <w:rsid w:val="00E058D1"/>
    <w:rsid w:val="00E07246"/>
    <w:rsid w:val="00E076F3"/>
    <w:rsid w:val="00E07FB8"/>
    <w:rsid w:val="00E14B1E"/>
    <w:rsid w:val="00E264FE"/>
    <w:rsid w:val="00E2658C"/>
    <w:rsid w:val="00E30551"/>
    <w:rsid w:val="00E33A84"/>
    <w:rsid w:val="00E3731D"/>
    <w:rsid w:val="00E435D0"/>
    <w:rsid w:val="00E44495"/>
    <w:rsid w:val="00E46697"/>
    <w:rsid w:val="00E51A41"/>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93C7C"/>
    <w:rsid w:val="00E9457B"/>
    <w:rsid w:val="00E95951"/>
    <w:rsid w:val="00EA5F8A"/>
    <w:rsid w:val="00EB0ECC"/>
    <w:rsid w:val="00EB0F16"/>
    <w:rsid w:val="00EB462D"/>
    <w:rsid w:val="00ED11A1"/>
    <w:rsid w:val="00EE468F"/>
    <w:rsid w:val="00EE4B93"/>
    <w:rsid w:val="00EF292A"/>
    <w:rsid w:val="00F00258"/>
    <w:rsid w:val="00F03274"/>
    <w:rsid w:val="00F0693E"/>
    <w:rsid w:val="00F14511"/>
    <w:rsid w:val="00F14E00"/>
    <w:rsid w:val="00F15E2D"/>
    <w:rsid w:val="00F23F6F"/>
    <w:rsid w:val="00F272C9"/>
    <w:rsid w:val="00F2745C"/>
    <w:rsid w:val="00F31305"/>
    <w:rsid w:val="00F369E6"/>
    <w:rsid w:val="00F36DB0"/>
    <w:rsid w:val="00F37EE9"/>
    <w:rsid w:val="00F42AEA"/>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A0FA8"/>
    <w:rsid w:val="00FB491F"/>
    <w:rsid w:val="00FB49EA"/>
    <w:rsid w:val="00FB58DB"/>
    <w:rsid w:val="00FC127C"/>
    <w:rsid w:val="00FC1EB9"/>
    <w:rsid w:val="00FC253D"/>
    <w:rsid w:val="00FC59ED"/>
    <w:rsid w:val="00FC70FF"/>
    <w:rsid w:val="00FD19C7"/>
    <w:rsid w:val="00FD5497"/>
    <w:rsid w:val="00FE7D99"/>
    <w:rsid w:val="00FF4FDB"/>
    <w:rsid w:val="00FF5BE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5548F20-1828-49F4-B703-BC05CF51E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8</cp:revision>
  <cp:lastPrinted>2021-05-31T04:26:00Z</cp:lastPrinted>
  <dcterms:created xsi:type="dcterms:W3CDTF">2021-05-21T04:26:00Z</dcterms:created>
  <dcterms:modified xsi:type="dcterms:W3CDTF">2021-05-31T04:26:00Z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2021-05-31T04:26:30Z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8480266e-0563-4fc7-95bd-8abe9a222866</vt:lpwstr>
  </property>
  <property fmtid="{D5CDD505-2E9C-101B-9397-08002B2CF9AE}" pid="15" name="MSIP_Label_d00a4df9-c942-4b09-b23a-6c1023f6de27_ContentBits">
    <vt:lpwstr>3</vt:lpwstr>
  </property>
</Properties>
</file>