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48507C19" w:rsidR="00DA77A1" w:rsidRDefault="00C069AB" w:rsidP="007868CF">
      <w:pPr>
        <w:pStyle w:val="Reference"/>
      </w:pPr>
      <w:r>
        <w:t>5</w:t>
      </w:r>
      <w:r w:rsidR="00711245">
        <w:t xml:space="preserve"> November </w:t>
      </w:r>
      <w:r w:rsidR="00454B49">
        <w:t>2020</w:t>
      </w:r>
    </w:p>
    <w:p w14:paraId="0B7AC0BD" w14:textId="5A644C64" w:rsidR="007868CF" w:rsidRPr="007868CF" w:rsidRDefault="00840582"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r w:rsidR="009B2515">
        <w:rPr>
          <w:rFonts w:ascii="Calibri" w:eastAsia="Calibri" w:hAnsi="Calibri" w:cs="Times New Roman"/>
          <w:b/>
          <w:sz w:val="40"/>
          <w:szCs w:val="40"/>
          <w:lang w:eastAsia="en-US"/>
        </w:rPr>
        <w:t xml:space="preserve"> </w:t>
      </w:r>
    </w:p>
    <w:p w14:paraId="7F40CE13" w14:textId="52789CE2" w:rsidR="007868CF" w:rsidRPr="007868CF" w:rsidRDefault="0059732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726A4FA"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711245">
        <w:rPr>
          <w:rFonts w:ascii="Calibri" w:eastAsia="Calibri" w:hAnsi="Calibri" w:cs="Times New Roman"/>
          <w:b/>
          <w:sz w:val="28"/>
          <w:szCs w:val="28"/>
          <w:lang w:eastAsia="en-US"/>
        </w:rPr>
        <w:t>IAN ANDERSON</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657BF3D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B4BFD">
        <w:rPr>
          <w:rFonts w:ascii="Calibri" w:eastAsia="Calibri" w:hAnsi="Calibri" w:cs="Times New Roman"/>
          <w:sz w:val="24"/>
          <w:szCs w:val="24"/>
          <w:lang w:eastAsia="en-US"/>
        </w:rPr>
        <w:t>22</w:t>
      </w:r>
      <w:r w:rsidR="00864BF5">
        <w:rPr>
          <w:rFonts w:ascii="Calibri" w:eastAsia="Calibri" w:hAnsi="Calibri" w:cs="Times New Roman"/>
          <w:sz w:val="24"/>
          <w:szCs w:val="24"/>
          <w:lang w:eastAsia="en-US"/>
        </w:rPr>
        <w:t xml:space="preserve"> </w:t>
      </w:r>
      <w:r w:rsidR="00711245">
        <w:rPr>
          <w:rFonts w:ascii="Calibri" w:eastAsia="Calibri" w:hAnsi="Calibri" w:cs="Times New Roman"/>
          <w:sz w:val="24"/>
          <w:szCs w:val="24"/>
          <w:lang w:eastAsia="en-US"/>
        </w:rPr>
        <w:t xml:space="preserve">October </w:t>
      </w:r>
      <w:r w:rsidR="00864BF5">
        <w:rPr>
          <w:rFonts w:ascii="Calibri" w:eastAsia="Calibri" w:hAnsi="Calibri" w:cs="Times New Roman"/>
          <w:sz w:val="24"/>
          <w:szCs w:val="24"/>
          <w:lang w:eastAsia="en-US"/>
        </w:rPr>
        <w:t>2020</w:t>
      </w:r>
    </w:p>
    <w:p w14:paraId="353D3562" w14:textId="00F57DE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711245">
        <w:rPr>
          <w:rFonts w:ascii="Calibri" w:eastAsia="Calibri" w:hAnsi="Calibri" w:cs="Times New Roman"/>
          <w:sz w:val="24"/>
          <w:szCs w:val="24"/>
          <w:lang w:eastAsia="en-US"/>
        </w:rPr>
        <w:t>.</w:t>
      </w:r>
    </w:p>
    <w:p w14:paraId="0835B251" w14:textId="369ED7F0"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B4BFD">
        <w:rPr>
          <w:rFonts w:ascii="Calibri" w:eastAsia="Calibri" w:hAnsi="Calibri" w:cs="Times New Roman"/>
          <w:sz w:val="24"/>
          <w:szCs w:val="24"/>
          <w:lang w:eastAsia="en-US"/>
        </w:rPr>
        <w:t xml:space="preserve">Mr 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C069AB">
        <w:rPr>
          <w:rFonts w:ascii="Calibri" w:eastAsia="Calibri" w:hAnsi="Calibri" w:cs="Times New Roman"/>
          <w:sz w:val="24"/>
          <w:szCs w:val="24"/>
          <w:lang w:eastAsia="en-US"/>
        </w:rPr>
        <w:t>.</w:t>
      </w:r>
    </w:p>
    <w:p w14:paraId="0943BBCE" w14:textId="015402DE"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711245">
        <w:rPr>
          <w:rFonts w:ascii="Calibri" w:eastAsia="Calibri" w:hAnsi="Calibri" w:cs="Times New Roman"/>
          <w:sz w:val="24"/>
          <w:szCs w:val="24"/>
          <w:lang w:eastAsia="en-US"/>
        </w:rPr>
        <w:t>Tony Vass</w:t>
      </w:r>
      <w:r w:rsidR="003676AA">
        <w:rPr>
          <w:rFonts w:ascii="Calibri" w:eastAsia="Calibri" w:hAnsi="Calibri" w:cs="Times New Roman"/>
          <w:sz w:val="24"/>
          <w:szCs w:val="24"/>
          <w:lang w:eastAsia="en-US"/>
        </w:rPr>
        <w:t xml:space="preserve"> </w:t>
      </w:r>
      <w:r w:rsidR="006A3CAB">
        <w:rPr>
          <w:rFonts w:ascii="Calibri" w:eastAsia="Calibri" w:hAnsi="Calibri" w:cs="Times New Roman"/>
          <w:sz w:val="24"/>
          <w:szCs w:val="24"/>
          <w:lang w:eastAsia="en-US"/>
        </w:rPr>
        <w:t xml:space="preserve">appeared on behalf of Mr </w:t>
      </w:r>
      <w:r w:rsidR="00711245">
        <w:rPr>
          <w:rFonts w:ascii="Calibri" w:eastAsia="Calibri" w:hAnsi="Calibri" w:cs="Times New Roman"/>
          <w:sz w:val="24"/>
          <w:szCs w:val="24"/>
          <w:lang w:eastAsia="en-US"/>
        </w:rPr>
        <w:t xml:space="preserve">Ian Anderson. </w:t>
      </w:r>
      <w:r w:rsidR="0059732E">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6837EE7" w14:textId="77777777" w:rsidR="00F229F7" w:rsidRDefault="007868CF" w:rsidP="00D9767B">
      <w:pPr>
        <w:spacing w:line="259" w:lineRule="auto"/>
        <w:ind w:left="2880" w:hanging="2880"/>
        <w:jc w:val="both"/>
        <w:rPr>
          <w:rFonts w:ascii="Calibri" w:eastAsia="Calibri" w:hAnsi="Calibri" w:cs="Times New Roman"/>
          <w:b/>
          <w:sz w:val="24"/>
          <w:szCs w:val="24"/>
          <w:lang w:eastAsia="en-US"/>
        </w:rPr>
      </w:pPr>
      <w:r w:rsidRPr="00984442">
        <w:rPr>
          <w:rFonts w:ascii="Calibri" w:eastAsia="Calibri" w:hAnsi="Calibri" w:cs="Times New Roman"/>
          <w:b/>
          <w:sz w:val="24"/>
          <w:szCs w:val="24"/>
          <w:lang w:eastAsia="en-US"/>
        </w:rPr>
        <w:t>Charge</w:t>
      </w:r>
      <w:r w:rsidR="00AE2EDC">
        <w:rPr>
          <w:rFonts w:ascii="Calibri" w:eastAsia="Calibri" w:hAnsi="Calibri" w:cs="Times New Roman"/>
          <w:b/>
          <w:sz w:val="24"/>
          <w:szCs w:val="24"/>
          <w:lang w:eastAsia="en-US"/>
        </w:rPr>
        <w:t>s</w:t>
      </w:r>
      <w:r w:rsidR="00F229F7">
        <w:rPr>
          <w:rFonts w:ascii="Calibri" w:eastAsia="Calibri" w:hAnsi="Calibri" w:cs="Times New Roman"/>
          <w:b/>
          <w:sz w:val="24"/>
          <w:szCs w:val="24"/>
          <w:lang w:eastAsia="en-US"/>
        </w:rPr>
        <w:t xml:space="preserve"> and particulars</w:t>
      </w:r>
      <w:r w:rsidRPr="00984442">
        <w:rPr>
          <w:rFonts w:ascii="Calibri" w:eastAsia="Calibri" w:hAnsi="Calibri" w:cs="Times New Roman"/>
          <w:b/>
          <w:sz w:val="24"/>
          <w:szCs w:val="24"/>
          <w:lang w:eastAsia="en-US"/>
        </w:rPr>
        <w:t>:</w:t>
      </w:r>
      <w:r w:rsidR="00D9767B">
        <w:rPr>
          <w:rFonts w:ascii="Calibri" w:eastAsia="Calibri" w:hAnsi="Calibri" w:cs="Times New Roman"/>
          <w:b/>
          <w:sz w:val="24"/>
          <w:szCs w:val="24"/>
          <w:lang w:eastAsia="en-US"/>
        </w:rPr>
        <w:tab/>
      </w:r>
      <w:bookmarkStart w:id="2" w:name="_Hlk20315564"/>
    </w:p>
    <w:p w14:paraId="5E6F9DA2" w14:textId="3496C9B6" w:rsidR="00D9767B" w:rsidRPr="008C03D8" w:rsidRDefault="00D9767B" w:rsidP="00D9767B">
      <w:pPr>
        <w:spacing w:line="259" w:lineRule="auto"/>
        <w:ind w:left="2880" w:hanging="2880"/>
        <w:jc w:val="both"/>
        <w:rPr>
          <w:rFonts w:ascii="Calibri" w:eastAsia="Calibri" w:hAnsi="Calibri" w:cs="Times New Roman"/>
          <w:sz w:val="24"/>
          <w:szCs w:val="24"/>
          <w:lang w:eastAsia="en-US"/>
        </w:rPr>
      </w:pPr>
    </w:p>
    <w:bookmarkEnd w:id="2"/>
    <w:p w14:paraId="73388DEB" w14:textId="77777777" w:rsidR="00F229F7" w:rsidRPr="00F229F7" w:rsidRDefault="00F229F7" w:rsidP="00F229F7">
      <w:pPr>
        <w:spacing w:line="276" w:lineRule="auto"/>
        <w:jc w:val="both"/>
        <w:rPr>
          <w:b/>
          <w:u w:val="single"/>
          <w:lang w:eastAsia="en-US"/>
        </w:rPr>
      </w:pPr>
      <w:r w:rsidRPr="00F229F7">
        <w:rPr>
          <w:b/>
          <w:u w:val="single"/>
          <w:lang w:eastAsia="en-US"/>
        </w:rPr>
        <w:t>Charge No. 1 of 12</w:t>
      </w:r>
    </w:p>
    <w:p w14:paraId="5BA9755E" w14:textId="77777777" w:rsidR="00F229F7" w:rsidRPr="00F229F7" w:rsidRDefault="00F229F7" w:rsidP="00F229F7">
      <w:pPr>
        <w:spacing w:line="276" w:lineRule="auto"/>
        <w:jc w:val="both"/>
        <w:rPr>
          <w:b/>
          <w:lang w:eastAsia="en-US"/>
        </w:rPr>
      </w:pPr>
    </w:p>
    <w:p w14:paraId="0F0880E0" w14:textId="17C507D0" w:rsidR="00F229F7" w:rsidRPr="00F229F7" w:rsidRDefault="00F229F7" w:rsidP="00F229F7">
      <w:pPr>
        <w:spacing w:line="276" w:lineRule="auto"/>
        <w:jc w:val="both"/>
        <w:rPr>
          <w:lang w:eastAsia="en-US"/>
        </w:rPr>
      </w:pPr>
      <w:r w:rsidRPr="00F229F7">
        <w:rPr>
          <w:b/>
          <w:bCs/>
          <w:lang w:eastAsia="en-US"/>
        </w:rPr>
        <w:t xml:space="preserve">Greyhounds Australasia Rule 86 (d) </w:t>
      </w:r>
      <w:r w:rsidRPr="00F229F7">
        <w:rPr>
          <w:lang w:eastAsia="en-US"/>
        </w:rPr>
        <w:t>which reads as follows:</w:t>
      </w:r>
    </w:p>
    <w:p w14:paraId="5444D02A" w14:textId="77777777" w:rsidR="00F229F7" w:rsidRPr="00F229F7" w:rsidRDefault="00F229F7" w:rsidP="00F229F7">
      <w:pPr>
        <w:spacing w:line="276" w:lineRule="auto"/>
        <w:jc w:val="both"/>
        <w:rPr>
          <w:lang w:eastAsia="en-US"/>
        </w:rPr>
      </w:pPr>
    </w:p>
    <w:p w14:paraId="6EF2BD56" w14:textId="77777777" w:rsidR="00F229F7" w:rsidRPr="00F229F7" w:rsidRDefault="00F229F7" w:rsidP="00F229F7">
      <w:pPr>
        <w:spacing w:line="276" w:lineRule="auto"/>
        <w:jc w:val="both"/>
        <w:rPr>
          <w:sz w:val="20"/>
          <w:szCs w:val="20"/>
          <w:lang w:eastAsia="en-US"/>
        </w:rPr>
      </w:pPr>
      <w:r w:rsidRPr="00F229F7">
        <w:rPr>
          <w:b/>
          <w:bCs/>
          <w:sz w:val="20"/>
          <w:szCs w:val="20"/>
          <w:lang w:eastAsia="en-US"/>
        </w:rPr>
        <w:t xml:space="preserve">GAR 86: </w:t>
      </w:r>
      <w:r w:rsidRPr="00F229F7">
        <w:rPr>
          <w:sz w:val="20"/>
          <w:szCs w:val="20"/>
          <w:lang w:eastAsia="en-US"/>
        </w:rPr>
        <w:t>A person (including an official) shall be guilty of an offence if the person -</w:t>
      </w:r>
    </w:p>
    <w:p w14:paraId="71568386" w14:textId="77777777" w:rsidR="00F229F7" w:rsidRPr="00F229F7" w:rsidRDefault="00F229F7" w:rsidP="00F229F7">
      <w:pPr>
        <w:spacing w:line="276" w:lineRule="auto"/>
        <w:jc w:val="both"/>
        <w:rPr>
          <w:i/>
          <w:iCs/>
          <w:sz w:val="20"/>
          <w:szCs w:val="20"/>
          <w:lang w:eastAsia="en-US"/>
        </w:rPr>
      </w:pPr>
    </w:p>
    <w:p w14:paraId="1F00B27A"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78CBC377"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3C16A192" w14:textId="77777777" w:rsidR="00F229F7" w:rsidRPr="00F229F7" w:rsidRDefault="00F229F7" w:rsidP="00F229F7">
      <w:pPr>
        <w:jc w:val="both"/>
        <w:rPr>
          <w:b/>
          <w:lang w:eastAsia="en-US"/>
        </w:rPr>
      </w:pPr>
      <w:r w:rsidRPr="00F229F7">
        <w:rPr>
          <w:b/>
          <w:lang w:eastAsia="en-US"/>
        </w:rPr>
        <w:t>Particulars of the Charge being:</w:t>
      </w:r>
    </w:p>
    <w:p w14:paraId="4B4122E6" w14:textId="77777777" w:rsidR="00F229F7" w:rsidRPr="00F229F7" w:rsidRDefault="00F229F7" w:rsidP="00F229F7">
      <w:pPr>
        <w:jc w:val="both"/>
        <w:rPr>
          <w:b/>
          <w:lang w:eastAsia="en-US"/>
        </w:rPr>
      </w:pPr>
    </w:p>
    <w:p w14:paraId="1CE4A8A0" w14:textId="77777777" w:rsidR="00F229F7" w:rsidRPr="00C069AB" w:rsidRDefault="00F229F7" w:rsidP="00F229F7">
      <w:pPr>
        <w:numPr>
          <w:ilvl w:val="0"/>
          <w:numId w:val="1"/>
        </w:numPr>
        <w:spacing w:before="100" w:beforeAutospacing="1" w:after="100" w:afterAutospacing="1"/>
        <w:jc w:val="both"/>
        <w:rPr>
          <w:rFonts w:ascii="Calibri" w:hAnsi="Calibri" w:cs="Calibri"/>
          <w:lang w:eastAsia="en-US"/>
        </w:rPr>
      </w:pPr>
      <w:bookmarkStart w:id="3" w:name="_Hlk26437438"/>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bookmarkEnd w:id="3"/>
    <w:p w14:paraId="0B25B827" w14:textId="5E0C07EA" w:rsidR="00F229F7" w:rsidRPr="00C069AB" w:rsidRDefault="00F229F7" w:rsidP="00F229F7">
      <w:pPr>
        <w:numPr>
          <w:ilvl w:val="0"/>
          <w:numId w:val="1"/>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24 May 2019, you falsely declared on an electronic document (FastTrack), that you had retired the registered greyhound </w:t>
      </w:r>
      <w:r w:rsidRPr="00C069AB">
        <w:rPr>
          <w:rFonts w:ascii="Calibri" w:hAnsi="Calibri" w:cs="Calibri"/>
          <w:i/>
          <w:iCs/>
          <w:lang w:eastAsia="en-US"/>
        </w:rPr>
        <w:t>‘Pacific Reef’</w:t>
      </w:r>
      <w:r w:rsidRPr="00C069AB">
        <w:rPr>
          <w:rFonts w:ascii="Calibri" w:hAnsi="Calibri" w:cs="Calibri"/>
          <w:lang w:eastAsia="en-US"/>
        </w:rPr>
        <w:t xml:space="preserve"> (Microchip no: 9560000003261173), as a pet to a third party;</w:t>
      </w:r>
    </w:p>
    <w:p w14:paraId="41166238" w14:textId="2C441AD7" w:rsidR="00F229F7" w:rsidRPr="00C069AB" w:rsidRDefault="00F229F7" w:rsidP="00F229F7">
      <w:pPr>
        <w:numPr>
          <w:ilvl w:val="0"/>
          <w:numId w:val="1"/>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24 July 2019, the registered greyhound </w:t>
      </w:r>
      <w:r w:rsidRPr="00C069AB">
        <w:rPr>
          <w:rFonts w:ascii="Calibri" w:hAnsi="Calibri" w:cs="Calibri"/>
          <w:i/>
          <w:iCs/>
          <w:lang w:eastAsia="en-US"/>
        </w:rPr>
        <w:t xml:space="preserve">‘Pacific Reef’ </w:t>
      </w:r>
      <w:r w:rsidRPr="00C069AB">
        <w:rPr>
          <w:rFonts w:ascii="Calibri" w:hAnsi="Calibri" w:cs="Calibri"/>
          <w:lang w:eastAsia="en-US"/>
        </w:rPr>
        <w:t>(Microchip no: 9560000003261173), was located deceased on your property</w:t>
      </w:r>
      <w:r w:rsidR="00D66D25">
        <w:rPr>
          <w:rFonts w:ascii="Calibri" w:hAnsi="Calibri" w:cs="Calibri"/>
          <w:lang w:eastAsia="en-US"/>
        </w:rPr>
        <w:t>.</w:t>
      </w:r>
    </w:p>
    <w:p w14:paraId="12C2E513" w14:textId="77777777" w:rsidR="00F229F7" w:rsidRPr="00F229F7" w:rsidRDefault="00F229F7" w:rsidP="00F229F7">
      <w:pPr>
        <w:spacing w:before="100" w:beforeAutospacing="1" w:after="100" w:afterAutospacing="1"/>
        <w:ind w:left="644"/>
        <w:jc w:val="both"/>
        <w:rPr>
          <w:lang w:eastAsia="en-US"/>
        </w:rPr>
      </w:pPr>
    </w:p>
    <w:p w14:paraId="56B38AC5" w14:textId="77777777" w:rsidR="00F229F7" w:rsidRDefault="00F229F7" w:rsidP="00F229F7">
      <w:pPr>
        <w:spacing w:line="276" w:lineRule="auto"/>
        <w:jc w:val="both"/>
        <w:rPr>
          <w:b/>
          <w:u w:val="single"/>
          <w:lang w:eastAsia="en-US"/>
        </w:rPr>
      </w:pPr>
    </w:p>
    <w:p w14:paraId="167F1218" w14:textId="77777777" w:rsidR="00D66D25" w:rsidRDefault="00D66D25" w:rsidP="00F229F7">
      <w:pPr>
        <w:spacing w:line="276" w:lineRule="auto"/>
        <w:jc w:val="both"/>
        <w:rPr>
          <w:b/>
          <w:u w:val="single"/>
          <w:lang w:eastAsia="en-US"/>
        </w:rPr>
      </w:pPr>
    </w:p>
    <w:p w14:paraId="59DABE80" w14:textId="4BC66E37" w:rsidR="00F229F7" w:rsidRPr="00F229F7" w:rsidRDefault="00F229F7" w:rsidP="00F229F7">
      <w:pPr>
        <w:spacing w:line="276" w:lineRule="auto"/>
        <w:jc w:val="both"/>
        <w:rPr>
          <w:b/>
          <w:u w:val="single"/>
          <w:lang w:eastAsia="en-US"/>
        </w:rPr>
      </w:pPr>
      <w:r w:rsidRPr="00F229F7">
        <w:rPr>
          <w:b/>
          <w:u w:val="single"/>
          <w:lang w:eastAsia="en-US"/>
        </w:rPr>
        <w:lastRenderedPageBreak/>
        <w:t>Charge No. 2 of 12</w:t>
      </w:r>
    </w:p>
    <w:p w14:paraId="37CB21F9" w14:textId="77777777" w:rsidR="00F229F7" w:rsidRPr="00F229F7" w:rsidRDefault="00F229F7" w:rsidP="00F229F7">
      <w:pPr>
        <w:spacing w:line="276" w:lineRule="auto"/>
        <w:jc w:val="both"/>
        <w:rPr>
          <w:b/>
          <w:u w:val="single"/>
          <w:lang w:eastAsia="en-US"/>
        </w:rPr>
      </w:pPr>
    </w:p>
    <w:p w14:paraId="06E30F66" w14:textId="77777777" w:rsidR="00F229F7" w:rsidRPr="00F229F7" w:rsidRDefault="00F229F7" w:rsidP="00F229F7">
      <w:pPr>
        <w:spacing w:line="276" w:lineRule="auto"/>
        <w:jc w:val="both"/>
        <w:rPr>
          <w:b/>
          <w:lang w:eastAsia="en-US"/>
        </w:rPr>
      </w:pPr>
    </w:p>
    <w:p w14:paraId="4FD26989" w14:textId="76256D36" w:rsidR="00F229F7" w:rsidRPr="00F229F7" w:rsidRDefault="00F229F7" w:rsidP="00F229F7">
      <w:pPr>
        <w:spacing w:line="276" w:lineRule="auto"/>
        <w:jc w:val="both"/>
        <w:rPr>
          <w:lang w:eastAsia="en-US"/>
        </w:rPr>
      </w:pPr>
      <w:r w:rsidRPr="00F229F7">
        <w:rPr>
          <w:b/>
          <w:bCs/>
          <w:lang w:eastAsia="en-US"/>
        </w:rPr>
        <w:t xml:space="preserve">Greyhounds Australasia Rule 86 (d) </w:t>
      </w:r>
      <w:r w:rsidRPr="00F229F7">
        <w:rPr>
          <w:lang w:eastAsia="en-US"/>
        </w:rPr>
        <w:t>which reads as follows:</w:t>
      </w:r>
    </w:p>
    <w:p w14:paraId="5627906C" w14:textId="77777777" w:rsidR="00F229F7" w:rsidRPr="00F229F7" w:rsidRDefault="00F229F7" w:rsidP="00F229F7">
      <w:pPr>
        <w:spacing w:line="276" w:lineRule="auto"/>
        <w:jc w:val="both"/>
        <w:rPr>
          <w:lang w:eastAsia="en-US"/>
        </w:rPr>
      </w:pPr>
    </w:p>
    <w:p w14:paraId="46DC6F67" w14:textId="77777777" w:rsidR="00F229F7" w:rsidRPr="00F229F7" w:rsidRDefault="00F229F7" w:rsidP="00F229F7">
      <w:pPr>
        <w:spacing w:line="276" w:lineRule="auto"/>
        <w:jc w:val="both"/>
        <w:rPr>
          <w:sz w:val="20"/>
          <w:szCs w:val="20"/>
          <w:lang w:eastAsia="en-US"/>
        </w:rPr>
      </w:pPr>
      <w:r w:rsidRPr="00F229F7">
        <w:rPr>
          <w:b/>
          <w:bCs/>
          <w:sz w:val="20"/>
          <w:szCs w:val="20"/>
          <w:lang w:eastAsia="en-US"/>
        </w:rPr>
        <w:t xml:space="preserve">GAR 86: </w:t>
      </w:r>
      <w:r w:rsidRPr="00F229F7">
        <w:rPr>
          <w:sz w:val="20"/>
          <w:szCs w:val="20"/>
          <w:lang w:eastAsia="en-US"/>
        </w:rPr>
        <w:t>A person (including an official) shall be guilty of an offence if the person -</w:t>
      </w:r>
    </w:p>
    <w:p w14:paraId="11AA990A" w14:textId="77777777" w:rsidR="00F229F7" w:rsidRPr="00F229F7" w:rsidRDefault="00F229F7" w:rsidP="00F229F7">
      <w:pPr>
        <w:spacing w:line="276" w:lineRule="auto"/>
        <w:jc w:val="both"/>
        <w:rPr>
          <w:i/>
          <w:iCs/>
          <w:sz w:val="20"/>
          <w:szCs w:val="20"/>
          <w:lang w:eastAsia="en-US"/>
        </w:rPr>
      </w:pPr>
    </w:p>
    <w:p w14:paraId="58BDC735"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03902D66"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4D2A602B" w14:textId="77777777" w:rsidR="00F229F7" w:rsidRPr="00F229F7" w:rsidRDefault="00F229F7" w:rsidP="00F229F7">
      <w:pPr>
        <w:jc w:val="both"/>
        <w:rPr>
          <w:b/>
          <w:lang w:eastAsia="en-US"/>
        </w:rPr>
      </w:pPr>
      <w:r w:rsidRPr="00F229F7">
        <w:rPr>
          <w:b/>
          <w:lang w:eastAsia="en-US"/>
        </w:rPr>
        <w:t>Particulars of the Charge being:</w:t>
      </w:r>
    </w:p>
    <w:p w14:paraId="6DB841B6" w14:textId="77777777" w:rsidR="00F229F7" w:rsidRPr="00F229F7" w:rsidRDefault="00F229F7" w:rsidP="00F229F7">
      <w:pPr>
        <w:jc w:val="both"/>
        <w:rPr>
          <w:b/>
          <w:lang w:eastAsia="en-US"/>
        </w:rPr>
      </w:pPr>
    </w:p>
    <w:p w14:paraId="50BDD921" w14:textId="77777777" w:rsidR="00F229F7" w:rsidRPr="00C069AB" w:rsidRDefault="00F229F7" w:rsidP="00F229F7">
      <w:pPr>
        <w:numPr>
          <w:ilvl w:val="0"/>
          <w:numId w:val="2"/>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1E3FA420" w14:textId="3405B0B3" w:rsidR="00F229F7" w:rsidRPr="00C069AB" w:rsidRDefault="00F229F7" w:rsidP="00F229F7">
      <w:pPr>
        <w:numPr>
          <w:ilvl w:val="0"/>
          <w:numId w:val="2"/>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24 May 2019, you falsely declared on an electronic document (FastTrack), that you had retired the registered greyhound </w:t>
      </w:r>
      <w:bookmarkStart w:id="4" w:name="_Hlk42948739"/>
      <w:r w:rsidRPr="00C069AB">
        <w:rPr>
          <w:rFonts w:ascii="Calibri" w:hAnsi="Calibri" w:cs="Calibri"/>
          <w:i/>
          <w:iCs/>
          <w:lang w:eastAsia="en-US"/>
        </w:rPr>
        <w:t>‘Pacific Dreamer’</w:t>
      </w:r>
      <w:r w:rsidRPr="00C069AB">
        <w:rPr>
          <w:rFonts w:ascii="Calibri" w:hAnsi="Calibri" w:cs="Calibri"/>
          <w:lang w:eastAsia="en-US"/>
        </w:rPr>
        <w:t xml:space="preserve"> (Microchip no: 9560000003261173), </w:t>
      </w:r>
      <w:bookmarkEnd w:id="4"/>
      <w:r w:rsidRPr="00C069AB">
        <w:rPr>
          <w:rFonts w:ascii="Calibri" w:hAnsi="Calibri" w:cs="Calibri"/>
          <w:lang w:eastAsia="en-US"/>
        </w:rPr>
        <w:t>as a pet to a third party;</w:t>
      </w:r>
    </w:p>
    <w:p w14:paraId="0A883100" w14:textId="78148F7A" w:rsidR="00F229F7" w:rsidRPr="00C069AB" w:rsidRDefault="00F229F7" w:rsidP="00F229F7">
      <w:pPr>
        <w:numPr>
          <w:ilvl w:val="0"/>
          <w:numId w:val="2"/>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24 July 2019, the registered greyhound </w:t>
      </w:r>
      <w:r w:rsidRPr="00C069AB">
        <w:rPr>
          <w:rFonts w:ascii="Calibri" w:hAnsi="Calibri" w:cs="Calibri"/>
          <w:i/>
          <w:iCs/>
          <w:lang w:eastAsia="en-US"/>
        </w:rPr>
        <w:t>‘Pacific Dreamer’</w:t>
      </w:r>
      <w:r w:rsidRPr="00C069AB">
        <w:rPr>
          <w:rFonts w:ascii="Calibri" w:hAnsi="Calibri" w:cs="Calibri"/>
          <w:lang w:eastAsia="en-US"/>
        </w:rPr>
        <w:t xml:space="preserve"> (Microchip no: 9560000003261651), was located deceased on your property</w:t>
      </w:r>
      <w:r w:rsidR="00D66D25">
        <w:rPr>
          <w:rFonts w:ascii="Calibri" w:hAnsi="Calibri" w:cs="Calibri"/>
          <w:lang w:eastAsia="en-US"/>
        </w:rPr>
        <w:t>.</w:t>
      </w:r>
      <w:r w:rsidRPr="00C069AB">
        <w:rPr>
          <w:rFonts w:ascii="Calibri" w:hAnsi="Calibri" w:cs="Calibri"/>
          <w:lang w:eastAsia="en-US"/>
        </w:rPr>
        <w:t xml:space="preserve">   </w:t>
      </w:r>
    </w:p>
    <w:p w14:paraId="25CC8A85" w14:textId="77777777" w:rsidR="00F229F7" w:rsidRPr="00F229F7" w:rsidRDefault="00F229F7" w:rsidP="00F229F7">
      <w:pPr>
        <w:spacing w:before="100" w:beforeAutospacing="1" w:after="100" w:afterAutospacing="1"/>
        <w:ind w:left="644"/>
        <w:jc w:val="both"/>
        <w:rPr>
          <w:lang w:eastAsia="en-US"/>
        </w:rPr>
      </w:pPr>
    </w:p>
    <w:p w14:paraId="32EAC8AA" w14:textId="77777777" w:rsidR="00F229F7" w:rsidRPr="00F229F7" w:rsidRDefault="00F229F7" w:rsidP="00F229F7">
      <w:pPr>
        <w:spacing w:line="276" w:lineRule="auto"/>
        <w:jc w:val="both"/>
        <w:rPr>
          <w:b/>
          <w:u w:val="single"/>
          <w:lang w:eastAsia="en-US"/>
        </w:rPr>
      </w:pPr>
      <w:r w:rsidRPr="00F229F7">
        <w:rPr>
          <w:b/>
          <w:u w:val="single"/>
          <w:lang w:eastAsia="en-US"/>
        </w:rPr>
        <w:t>Charge No. 3 of 12</w:t>
      </w:r>
    </w:p>
    <w:p w14:paraId="7420EC02" w14:textId="77777777" w:rsidR="00F229F7" w:rsidRPr="00F229F7" w:rsidRDefault="00F229F7" w:rsidP="00F229F7">
      <w:pPr>
        <w:spacing w:line="276" w:lineRule="auto"/>
        <w:jc w:val="both"/>
        <w:rPr>
          <w:b/>
          <w:u w:val="single"/>
          <w:lang w:eastAsia="en-US"/>
        </w:rPr>
      </w:pPr>
    </w:p>
    <w:p w14:paraId="2E0B0928" w14:textId="77777777" w:rsidR="00F229F7" w:rsidRPr="00F229F7" w:rsidRDefault="00F229F7" w:rsidP="00F229F7">
      <w:pPr>
        <w:spacing w:line="276" w:lineRule="auto"/>
        <w:jc w:val="both"/>
        <w:rPr>
          <w:b/>
          <w:lang w:eastAsia="en-US"/>
        </w:rPr>
      </w:pPr>
    </w:p>
    <w:p w14:paraId="786B03E4" w14:textId="14DBB817" w:rsidR="00F229F7" w:rsidRPr="00F229F7" w:rsidRDefault="00F229F7" w:rsidP="00F229F7">
      <w:pPr>
        <w:spacing w:line="276" w:lineRule="auto"/>
        <w:jc w:val="both"/>
        <w:rPr>
          <w:lang w:eastAsia="en-US"/>
        </w:rPr>
      </w:pPr>
      <w:r w:rsidRPr="00F229F7">
        <w:rPr>
          <w:b/>
          <w:bCs/>
          <w:lang w:eastAsia="en-US"/>
        </w:rPr>
        <w:t xml:space="preserve">Greyhounds Australasia Rule 86 (d) </w:t>
      </w:r>
      <w:r w:rsidRPr="00F229F7">
        <w:rPr>
          <w:lang w:eastAsia="en-US"/>
        </w:rPr>
        <w:t>which reads as follows:</w:t>
      </w:r>
    </w:p>
    <w:p w14:paraId="3C814328" w14:textId="77777777" w:rsidR="00F229F7" w:rsidRPr="00F229F7" w:rsidRDefault="00F229F7" w:rsidP="00F229F7">
      <w:pPr>
        <w:spacing w:line="276" w:lineRule="auto"/>
        <w:jc w:val="both"/>
        <w:rPr>
          <w:lang w:eastAsia="en-US"/>
        </w:rPr>
      </w:pPr>
    </w:p>
    <w:p w14:paraId="45FA1CCA" w14:textId="77777777" w:rsidR="00F229F7" w:rsidRPr="00F229F7" w:rsidRDefault="00F229F7" w:rsidP="00F229F7">
      <w:pPr>
        <w:spacing w:line="276" w:lineRule="auto"/>
        <w:jc w:val="both"/>
        <w:rPr>
          <w:sz w:val="20"/>
          <w:szCs w:val="20"/>
          <w:lang w:eastAsia="en-US"/>
        </w:rPr>
      </w:pPr>
      <w:r w:rsidRPr="00F229F7">
        <w:rPr>
          <w:b/>
          <w:bCs/>
          <w:sz w:val="20"/>
          <w:szCs w:val="20"/>
          <w:lang w:eastAsia="en-US"/>
        </w:rPr>
        <w:t xml:space="preserve">GAR 86: </w:t>
      </w:r>
      <w:r w:rsidRPr="00F229F7">
        <w:rPr>
          <w:sz w:val="20"/>
          <w:szCs w:val="20"/>
          <w:lang w:eastAsia="en-US"/>
        </w:rPr>
        <w:t>A person (including an official) shall be guilty of an offence if the person -</w:t>
      </w:r>
    </w:p>
    <w:p w14:paraId="272F4142" w14:textId="77777777" w:rsidR="00F229F7" w:rsidRPr="00F229F7" w:rsidRDefault="00F229F7" w:rsidP="00F229F7">
      <w:pPr>
        <w:spacing w:line="276" w:lineRule="auto"/>
        <w:jc w:val="both"/>
        <w:rPr>
          <w:i/>
          <w:iCs/>
          <w:sz w:val="20"/>
          <w:szCs w:val="20"/>
          <w:lang w:eastAsia="en-US"/>
        </w:rPr>
      </w:pPr>
    </w:p>
    <w:p w14:paraId="5AE74C94"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7671AE2B"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023390C0" w14:textId="77777777" w:rsidR="00F229F7" w:rsidRPr="00F229F7" w:rsidRDefault="00F229F7" w:rsidP="00F229F7">
      <w:pPr>
        <w:jc w:val="both"/>
        <w:rPr>
          <w:b/>
          <w:lang w:eastAsia="en-US"/>
        </w:rPr>
      </w:pPr>
      <w:r w:rsidRPr="00F229F7">
        <w:rPr>
          <w:b/>
          <w:lang w:eastAsia="en-US"/>
        </w:rPr>
        <w:t>Particulars of the Charge being:</w:t>
      </w:r>
    </w:p>
    <w:p w14:paraId="0F44C33C" w14:textId="77777777" w:rsidR="00F229F7" w:rsidRPr="00F229F7" w:rsidRDefault="00F229F7" w:rsidP="00F229F7">
      <w:pPr>
        <w:jc w:val="both"/>
        <w:rPr>
          <w:b/>
          <w:lang w:eastAsia="en-US"/>
        </w:rPr>
      </w:pPr>
    </w:p>
    <w:p w14:paraId="5C029217" w14:textId="77777777" w:rsidR="00F229F7" w:rsidRPr="00C069AB" w:rsidRDefault="00F229F7" w:rsidP="00F229F7">
      <w:pPr>
        <w:numPr>
          <w:ilvl w:val="0"/>
          <w:numId w:val="3"/>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69AB5D29" w14:textId="635BC0EE" w:rsidR="00F229F7" w:rsidRPr="00C069AB" w:rsidRDefault="00F229F7" w:rsidP="00F229F7">
      <w:pPr>
        <w:numPr>
          <w:ilvl w:val="0"/>
          <w:numId w:val="3"/>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24 May 2019, you falsely declared on an electronic document (FastTrack), that you had retired the registered greyhound </w:t>
      </w:r>
      <w:r w:rsidRPr="00C069AB">
        <w:rPr>
          <w:rFonts w:ascii="Calibri" w:hAnsi="Calibri" w:cs="Calibri"/>
          <w:i/>
          <w:iCs/>
          <w:lang w:eastAsia="en-US"/>
        </w:rPr>
        <w:t>‘Dark Stealth’</w:t>
      </w:r>
      <w:r w:rsidRPr="00C069AB">
        <w:rPr>
          <w:rFonts w:ascii="Calibri" w:hAnsi="Calibri" w:cs="Calibri"/>
          <w:lang w:eastAsia="en-US"/>
        </w:rPr>
        <w:t xml:space="preserve"> (Microchip no: 956000004322508), as a pet to a third party;</w:t>
      </w:r>
    </w:p>
    <w:p w14:paraId="6E21E1CE" w14:textId="70C6BBF4" w:rsidR="00F229F7" w:rsidRPr="00C069AB" w:rsidRDefault="00F229F7" w:rsidP="00F229F7">
      <w:pPr>
        <w:numPr>
          <w:ilvl w:val="0"/>
          <w:numId w:val="3"/>
        </w:numPr>
        <w:spacing w:before="100" w:beforeAutospacing="1" w:after="100" w:afterAutospacing="1"/>
        <w:jc w:val="both"/>
        <w:rPr>
          <w:rFonts w:ascii="Calibri" w:hAnsi="Calibri" w:cs="Calibri"/>
          <w:lang w:eastAsia="en-US"/>
        </w:rPr>
      </w:pPr>
      <w:r w:rsidRPr="00C069AB">
        <w:rPr>
          <w:rFonts w:ascii="Calibri" w:hAnsi="Calibri" w:cs="Calibri"/>
          <w:lang w:eastAsia="en-US"/>
        </w:rPr>
        <w:lastRenderedPageBreak/>
        <w:t xml:space="preserve">THAT on 24 July 2019, the registered greyhound </w:t>
      </w:r>
      <w:r w:rsidRPr="00C069AB">
        <w:rPr>
          <w:rFonts w:ascii="Calibri" w:hAnsi="Calibri" w:cs="Calibri"/>
          <w:i/>
          <w:iCs/>
          <w:lang w:eastAsia="en-US"/>
        </w:rPr>
        <w:t>‘Dark Stealth’</w:t>
      </w:r>
      <w:r w:rsidRPr="00C069AB">
        <w:rPr>
          <w:rFonts w:ascii="Calibri" w:hAnsi="Calibri" w:cs="Calibri"/>
          <w:lang w:eastAsia="en-US"/>
        </w:rPr>
        <w:t xml:space="preserve"> (Microchip no: 956000004322508), was located deceased on your property</w:t>
      </w:r>
      <w:r w:rsidR="00415CC7">
        <w:rPr>
          <w:rFonts w:ascii="Calibri" w:hAnsi="Calibri" w:cs="Calibri"/>
          <w:lang w:eastAsia="en-US"/>
        </w:rPr>
        <w:t>.</w:t>
      </w:r>
      <w:r w:rsidRPr="00C069AB">
        <w:rPr>
          <w:rFonts w:ascii="Calibri" w:hAnsi="Calibri" w:cs="Calibri"/>
          <w:lang w:eastAsia="en-US"/>
        </w:rPr>
        <w:t xml:space="preserve">   </w:t>
      </w:r>
    </w:p>
    <w:p w14:paraId="24E09BF7" w14:textId="77777777" w:rsidR="00F229F7" w:rsidRPr="00F229F7" w:rsidRDefault="00F229F7" w:rsidP="00F229F7">
      <w:pPr>
        <w:spacing w:before="100" w:beforeAutospacing="1" w:after="100" w:afterAutospacing="1"/>
        <w:ind w:left="644"/>
        <w:jc w:val="both"/>
        <w:rPr>
          <w:lang w:eastAsia="en-US"/>
        </w:rPr>
      </w:pPr>
    </w:p>
    <w:p w14:paraId="57CC1D95" w14:textId="77777777" w:rsidR="00F229F7" w:rsidRPr="00F229F7" w:rsidRDefault="00F229F7" w:rsidP="00F229F7">
      <w:pPr>
        <w:spacing w:line="276" w:lineRule="auto"/>
        <w:jc w:val="both"/>
        <w:rPr>
          <w:b/>
          <w:u w:val="single"/>
          <w:lang w:eastAsia="en-US"/>
        </w:rPr>
      </w:pPr>
      <w:r w:rsidRPr="00F229F7">
        <w:rPr>
          <w:b/>
          <w:u w:val="single"/>
          <w:lang w:eastAsia="en-US"/>
        </w:rPr>
        <w:t>Charge No. 4 of 12</w:t>
      </w:r>
    </w:p>
    <w:p w14:paraId="4C97C893" w14:textId="77777777" w:rsidR="00F229F7" w:rsidRPr="00F229F7" w:rsidRDefault="00F229F7" w:rsidP="00F229F7">
      <w:pPr>
        <w:spacing w:line="276" w:lineRule="auto"/>
        <w:jc w:val="both"/>
        <w:rPr>
          <w:b/>
          <w:u w:val="single"/>
          <w:lang w:eastAsia="en-US"/>
        </w:rPr>
      </w:pPr>
    </w:p>
    <w:p w14:paraId="75F69B5F" w14:textId="77777777" w:rsidR="00F229F7" w:rsidRPr="00F229F7" w:rsidRDefault="00F229F7" w:rsidP="00F229F7">
      <w:pPr>
        <w:spacing w:line="276" w:lineRule="auto"/>
        <w:jc w:val="both"/>
        <w:rPr>
          <w:b/>
          <w:lang w:eastAsia="en-US"/>
        </w:rPr>
      </w:pPr>
    </w:p>
    <w:p w14:paraId="10B381E7" w14:textId="4C320D6A" w:rsidR="00F229F7" w:rsidRPr="00F229F7" w:rsidRDefault="00F229F7" w:rsidP="00F229F7">
      <w:pPr>
        <w:spacing w:line="276" w:lineRule="auto"/>
        <w:jc w:val="both"/>
        <w:rPr>
          <w:lang w:eastAsia="en-US"/>
        </w:rPr>
      </w:pPr>
      <w:r w:rsidRPr="00F229F7">
        <w:rPr>
          <w:b/>
          <w:bCs/>
          <w:lang w:eastAsia="en-US"/>
        </w:rPr>
        <w:t xml:space="preserve">Greyhounds Australasia Rule 86 (d) </w:t>
      </w:r>
      <w:r w:rsidRPr="00F229F7">
        <w:rPr>
          <w:lang w:eastAsia="en-US"/>
        </w:rPr>
        <w:t>which reads as follows:</w:t>
      </w:r>
    </w:p>
    <w:p w14:paraId="518B2E18" w14:textId="77777777" w:rsidR="00F229F7" w:rsidRPr="00F229F7" w:rsidRDefault="00F229F7" w:rsidP="00F229F7">
      <w:pPr>
        <w:spacing w:line="276" w:lineRule="auto"/>
        <w:jc w:val="both"/>
        <w:rPr>
          <w:lang w:eastAsia="en-US"/>
        </w:rPr>
      </w:pPr>
    </w:p>
    <w:p w14:paraId="63742AE1" w14:textId="77777777" w:rsidR="00F229F7" w:rsidRPr="00F229F7" w:rsidRDefault="00F229F7" w:rsidP="00F229F7">
      <w:pPr>
        <w:spacing w:line="276" w:lineRule="auto"/>
        <w:jc w:val="both"/>
        <w:rPr>
          <w:sz w:val="20"/>
          <w:szCs w:val="20"/>
          <w:lang w:eastAsia="en-US"/>
        </w:rPr>
      </w:pPr>
      <w:r w:rsidRPr="00F229F7">
        <w:rPr>
          <w:b/>
          <w:bCs/>
          <w:sz w:val="20"/>
          <w:szCs w:val="20"/>
          <w:lang w:eastAsia="en-US"/>
        </w:rPr>
        <w:t xml:space="preserve">GAR 86: </w:t>
      </w:r>
      <w:r w:rsidRPr="00F229F7">
        <w:rPr>
          <w:sz w:val="20"/>
          <w:szCs w:val="20"/>
          <w:lang w:eastAsia="en-US"/>
        </w:rPr>
        <w:t>A person (including an official) shall be guilty of an offence if the person -</w:t>
      </w:r>
    </w:p>
    <w:p w14:paraId="7A9DE39C" w14:textId="77777777" w:rsidR="00F229F7" w:rsidRPr="00F229F7" w:rsidRDefault="00F229F7" w:rsidP="00F229F7">
      <w:pPr>
        <w:spacing w:line="276" w:lineRule="auto"/>
        <w:jc w:val="both"/>
        <w:rPr>
          <w:i/>
          <w:iCs/>
          <w:sz w:val="20"/>
          <w:szCs w:val="20"/>
          <w:lang w:eastAsia="en-US"/>
        </w:rPr>
      </w:pPr>
    </w:p>
    <w:p w14:paraId="1631CAC4"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0F3C74AF"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1D5508E3" w14:textId="77777777" w:rsidR="00F229F7" w:rsidRPr="00F229F7" w:rsidRDefault="00F229F7" w:rsidP="00F229F7">
      <w:pPr>
        <w:jc w:val="both"/>
        <w:rPr>
          <w:b/>
          <w:lang w:eastAsia="en-US"/>
        </w:rPr>
      </w:pPr>
      <w:r w:rsidRPr="00F229F7">
        <w:rPr>
          <w:b/>
          <w:lang w:eastAsia="en-US"/>
        </w:rPr>
        <w:t>Particulars of the Charge being:</w:t>
      </w:r>
    </w:p>
    <w:p w14:paraId="62429F7D" w14:textId="77777777" w:rsidR="00F229F7" w:rsidRPr="00F229F7" w:rsidRDefault="00F229F7" w:rsidP="00F229F7">
      <w:pPr>
        <w:jc w:val="both"/>
        <w:rPr>
          <w:b/>
          <w:lang w:eastAsia="en-US"/>
        </w:rPr>
      </w:pPr>
    </w:p>
    <w:p w14:paraId="30ED7300" w14:textId="77777777" w:rsidR="00F229F7" w:rsidRPr="00C069AB" w:rsidRDefault="00F229F7" w:rsidP="00F229F7">
      <w:pPr>
        <w:numPr>
          <w:ilvl w:val="0"/>
          <w:numId w:val="4"/>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206192C1" w14:textId="1340358E" w:rsidR="00F229F7" w:rsidRPr="00C069AB" w:rsidRDefault="00F229F7" w:rsidP="00F229F7">
      <w:pPr>
        <w:numPr>
          <w:ilvl w:val="0"/>
          <w:numId w:val="4"/>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24 May 2019, you falsely declared on an electronic document (FastTrack), that you had retired the registered greyhound </w:t>
      </w:r>
      <w:r w:rsidRPr="00C069AB">
        <w:rPr>
          <w:rFonts w:ascii="Calibri" w:hAnsi="Calibri" w:cs="Calibri"/>
          <w:i/>
          <w:iCs/>
          <w:lang w:eastAsia="en-US"/>
        </w:rPr>
        <w:t>‘Stealthy Flight’</w:t>
      </w:r>
      <w:r w:rsidRPr="00C069AB">
        <w:rPr>
          <w:rFonts w:ascii="Calibri" w:hAnsi="Calibri" w:cs="Calibri"/>
          <w:lang w:eastAsia="en-US"/>
        </w:rPr>
        <w:t xml:space="preserve"> (Microchip no: 956000004858594), as a pet to a third party;</w:t>
      </w:r>
    </w:p>
    <w:p w14:paraId="5A47C217" w14:textId="4787EBBA" w:rsidR="00F229F7" w:rsidRPr="00C069AB" w:rsidRDefault="00F229F7" w:rsidP="00F229F7">
      <w:pPr>
        <w:numPr>
          <w:ilvl w:val="0"/>
          <w:numId w:val="4"/>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24 July 2019, the registered greyhound </w:t>
      </w:r>
      <w:r w:rsidRPr="00C069AB">
        <w:rPr>
          <w:rFonts w:ascii="Calibri" w:hAnsi="Calibri" w:cs="Calibri"/>
          <w:i/>
          <w:iCs/>
          <w:lang w:eastAsia="en-US"/>
        </w:rPr>
        <w:t>‘Stealthy Flight’</w:t>
      </w:r>
      <w:r w:rsidRPr="00C069AB">
        <w:rPr>
          <w:rFonts w:ascii="Calibri" w:hAnsi="Calibri" w:cs="Calibri"/>
          <w:lang w:eastAsia="en-US"/>
        </w:rPr>
        <w:t xml:space="preserve"> (Microchip no: 956000004858594), was located deceased on your property</w:t>
      </w:r>
      <w:r w:rsidR="00415CC7">
        <w:rPr>
          <w:rFonts w:ascii="Calibri" w:hAnsi="Calibri" w:cs="Calibri"/>
          <w:lang w:eastAsia="en-US"/>
        </w:rPr>
        <w:t>.</w:t>
      </w:r>
      <w:r w:rsidRPr="00C069AB">
        <w:rPr>
          <w:rFonts w:ascii="Calibri" w:hAnsi="Calibri" w:cs="Calibri"/>
          <w:lang w:eastAsia="en-US"/>
        </w:rPr>
        <w:t xml:space="preserve">   </w:t>
      </w:r>
    </w:p>
    <w:p w14:paraId="0DEDCD3E" w14:textId="77777777" w:rsidR="00F229F7" w:rsidRPr="00F229F7" w:rsidRDefault="00F229F7" w:rsidP="00F229F7">
      <w:pPr>
        <w:spacing w:before="100" w:beforeAutospacing="1" w:after="100" w:afterAutospacing="1"/>
        <w:ind w:left="644"/>
        <w:jc w:val="both"/>
        <w:rPr>
          <w:lang w:eastAsia="en-US"/>
        </w:rPr>
      </w:pPr>
    </w:p>
    <w:p w14:paraId="76E771AD" w14:textId="77777777" w:rsidR="00F229F7" w:rsidRPr="00F229F7" w:rsidRDefault="00F229F7" w:rsidP="00F229F7">
      <w:pPr>
        <w:spacing w:line="276" w:lineRule="auto"/>
        <w:jc w:val="both"/>
        <w:rPr>
          <w:b/>
          <w:u w:val="single"/>
          <w:lang w:eastAsia="en-US"/>
        </w:rPr>
      </w:pPr>
      <w:r w:rsidRPr="00F229F7">
        <w:rPr>
          <w:b/>
          <w:u w:val="single"/>
          <w:lang w:eastAsia="en-US"/>
        </w:rPr>
        <w:t>Charge No. 5 of 12</w:t>
      </w:r>
    </w:p>
    <w:p w14:paraId="2800F5DB" w14:textId="77777777" w:rsidR="00F229F7" w:rsidRPr="00F229F7" w:rsidRDefault="00F229F7" w:rsidP="00F229F7">
      <w:pPr>
        <w:spacing w:line="276" w:lineRule="auto"/>
        <w:jc w:val="both"/>
        <w:rPr>
          <w:b/>
          <w:u w:val="single"/>
          <w:lang w:eastAsia="en-US"/>
        </w:rPr>
      </w:pPr>
    </w:p>
    <w:p w14:paraId="47E49DB6" w14:textId="77777777" w:rsidR="00F229F7" w:rsidRPr="00F229F7" w:rsidRDefault="00F229F7" w:rsidP="00F229F7">
      <w:pPr>
        <w:spacing w:line="276" w:lineRule="auto"/>
        <w:jc w:val="both"/>
        <w:rPr>
          <w:b/>
          <w:lang w:eastAsia="en-US"/>
        </w:rPr>
      </w:pPr>
    </w:p>
    <w:p w14:paraId="28833013" w14:textId="37398B27" w:rsidR="00F229F7" w:rsidRPr="00F229F7" w:rsidRDefault="00F229F7" w:rsidP="00F229F7">
      <w:pPr>
        <w:spacing w:line="276" w:lineRule="auto"/>
        <w:jc w:val="both"/>
        <w:rPr>
          <w:lang w:eastAsia="en-US"/>
        </w:rPr>
      </w:pPr>
      <w:r w:rsidRPr="00F229F7">
        <w:rPr>
          <w:b/>
          <w:bCs/>
          <w:lang w:eastAsia="en-US"/>
        </w:rPr>
        <w:t xml:space="preserve">Local Racing Rules 42.2 </w:t>
      </w:r>
      <w:r w:rsidRPr="00F229F7">
        <w:rPr>
          <w:lang w:eastAsia="en-US"/>
        </w:rPr>
        <w:t>which reads as follows:</w:t>
      </w:r>
    </w:p>
    <w:p w14:paraId="4BD82464" w14:textId="77777777" w:rsidR="00F229F7" w:rsidRPr="00F229F7" w:rsidRDefault="00F229F7" w:rsidP="00F229F7">
      <w:pPr>
        <w:spacing w:line="276" w:lineRule="auto"/>
        <w:jc w:val="both"/>
        <w:rPr>
          <w:lang w:eastAsia="en-US"/>
        </w:rPr>
      </w:pPr>
    </w:p>
    <w:p w14:paraId="3DF8E1DA" w14:textId="77777777" w:rsidR="00F229F7" w:rsidRPr="00F229F7" w:rsidRDefault="00F229F7" w:rsidP="00F229F7">
      <w:pPr>
        <w:spacing w:line="276" w:lineRule="auto"/>
        <w:jc w:val="both"/>
        <w:rPr>
          <w:b/>
          <w:bCs/>
          <w:sz w:val="20"/>
          <w:szCs w:val="20"/>
          <w:lang w:eastAsia="en-US"/>
        </w:rPr>
      </w:pPr>
      <w:r w:rsidRPr="00F229F7">
        <w:rPr>
          <w:b/>
          <w:bCs/>
          <w:sz w:val="20"/>
          <w:szCs w:val="20"/>
          <w:lang w:eastAsia="en-US"/>
        </w:rPr>
        <w:t>LR 42.2:</w:t>
      </w:r>
    </w:p>
    <w:p w14:paraId="0FFD33A7" w14:textId="77777777" w:rsidR="00F229F7" w:rsidRPr="00F229F7" w:rsidRDefault="00F229F7" w:rsidP="00F229F7">
      <w:pPr>
        <w:spacing w:line="276" w:lineRule="auto"/>
        <w:jc w:val="both"/>
        <w:rPr>
          <w:i/>
          <w:iCs/>
          <w:sz w:val="20"/>
          <w:szCs w:val="20"/>
          <w:lang w:eastAsia="en-US"/>
        </w:rPr>
      </w:pPr>
    </w:p>
    <w:p w14:paraId="7FB33DC5"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A person shall not in the keeping of any greyhound cause or permit that greyhound to suffer in any manner on any premises owned or occupied by that person or permit any nuisance or other condition that is likely to be dangerous to the health or safety of that greyhound or which is otherwise offensive.</w:t>
      </w:r>
    </w:p>
    <w:p w14:paraId="1A559FEF"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55B1B649" w14:textId="77777777" w:rsidR="00AB0120" w:rsidRDefault="00AB0120" w:rsidP="00F229F7">
      <w:pPr>
        <w:jc w:val="both"/>
        <w:rPr>
          <w:b/>
          <w:lang w:eastAsia="en-US"/>
        </w:rPr>
      </w:pPr>
    </w:p>
    <w:p w14:paraId="404D86D8" w14:textId="77777777" w:rsidR="00AB0120" w:rsidRDefault="00AB0120" w:rsidP="00F229F7">
      <w:pPr>
        <w:jc w:val="both"/>
        <w:rPr>
          <w:b/>
          <w:lang w:eastAsia="en-US"/>
        </w:rPr>
      </w:pPr>
    </w:p>
    <w:p w14:paraId="643A8F84" w14:textId="77777777" w:rsidR="00AB0120" w:rsidRDefault="00AB0120" w:rsidP="00F229F7">
      <w:pPr>
        <w:jc w:val="both"/>
        <w:rPr>
          <w:b/>
          <w:lang w:eastAsia="en-US"/>
        </w:rPr>
      </w:pPr>
    </w:p>
    <w:p w14:paraId="6E2DEDC2" w14:textId="77777777" w:rsidR="00AB0120" w:rsidRDefault="00AB0120" w:rsidP="00F229F7">
      <w:pPr>
        <w:jc w:val="both"/>
        <w:rPr>
          <w:b/>
          <w:lang w:eastAsia="en-US"/>
        </w:rPr>
      </w:pPr>
    </w:p>
    <w:p w14:paraId="732F5A75" w14:textId="77777777" w:rsidR="00AB0120" w:rsidRDefault="00AB0120" w:rsidP="00F229F7">
      <w:pPr>
        <w:jc w:val="both"/>
        <w:rPr>
          <w:b/>
          <w:lang w:eastAsia="en-US"/>
        </w:rPr>
      </w:pPr>
    </w:p>
    <w:p w14:paraId="0845CC8F" w14:textId="77777777" w:rsidR="00AB0120" w:rsidRDefault="00AB0120" w:rsidP="00F229F7">
      <w:pPr>
        <w:jc w:val="both"/>
        <w:rPr>
          <w:b/>
          <w:lang w:eastAsia="en-US"/>
        </w:rPr>
      </w:pPr>
    </w:p>
    <w:p w14:paraId="61E566EB" w14:textId="78C53195" w:rsidR="00F229F7" w:rsidRPr="00F229F7" w:rsidRDefault="00F229F7" w:rsidP="00F229F7">
      <w:pPr>
        <w:jc w:val="both"/>
        <w:rPr>
          <w:b/>
          <w:lang w:eastAsia="en-US"/>
        </w:rPr>
      </w:pPr>
      <w:r w:rsidRPr="00F229F7">
        <w:rPr>
          <w:b/>
          <w:lang w:eastAsia="en-US"/>
        </w:rPr>
        <w:lastRenderedPageBreak/>
        <w:t>Particulars of the Charge being:</w:t>
      </w:r>
    </w:p>
    <w:p w14:paraId="38AA3012" w14:textId="77777777" w:rsidR="00F229F7" w:rsidRPr="00F229F7" w:rsidRDefault="00F229F7" w:rsidP="00F229F7">
      <w:pPr>
        <w:jc w:val="both"/>
        <w:rPr>
          <w:b/>
          <w:lang w:eastAsia="en-US"/>
        </w:rPr>
      </w:pPr>
    </w:p>
    <w:p w14:paraId="7402EF30" w14:textId="77777777" w:rsidR="00F229F7" w:rsidRPr="00C069AB" w:rsidRDefault="00F229F7" w:rsidP="00F229F7">
      <w:pPr>
        <w:numPr>
          <w:ilvl w:val="0"/>
          <w:numId w:val="5"/>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2F9EFDAC" w14:textId="6F770E95" w:rsidR="00F229F7" w:rsidRPr="00C069AB" w:rsidRDefault="00F229F7" w:rsidP="00F229F7">
      <w:pPr>
        <w:numPr>
          <w:ilvl w:val="0"/>
          <w:numId w:val="5"/>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a date between 24 May 2019 and 24 July 2019, you caused the greyhound </w:t>
      </w:r>
      <w:r w:rsidRPr="00C069AB">
        <w:rPr>
          <w:rFonts w:ascii="Calibri" w:hAnsi="Calibri" w:cs="Calibri"/>
          <w:i/>
          <w:iCs/>
          <w:lang w:eastAsia="en-US"/>
        </w:rPr>
        <w:t>‘</w:t>
      </w:r>
      <w:bookmarkStart w:id="5" w:name="_Hlk42948459"/>
      <w:r w:rsidRPr="00C069AB">
        <w:rPr>
          <w:rFonts w:ascii="Calibri" w:hAnsi="Calibri" w:cs="Calibri"/>
          <w:i/>
          <w:iCs/>
          <w:lang w:eastAsia="en-US"/>
        </w:rPr>
        <w:t>Pacific Reef’</w:t>
      </w:r>
      <w:r w:rsidRPr="00C069AB">
        <w:rPr>
          <w:rFonts w:ascii="Calibri" w:hAnsi="Calibri" w:cs="Calibri"/>
          <w:lang w:eastAsia="en-US"/>
        </w:rPr>
        <w:t xml:space="preserve"> (Microchip no: 9560000003261173), </w:t>
      </w:r>
      <w:bookmarkEnd w:id="5"/>
      <w:r w:rsidRPr="00C069AB">
        <w:rPr>
          <w:rFonts w:ascii="Calibri" w:hAnsi="Calibri" w:cs="Calibri"/>
          <w:lang w:eastAsia="en-US"/>
        </w:rPr>
        <w:t>to suffer in a manner on your premises resulting in the death of the greyhound ‘</w:t>
      </w:r>
      <w:r w:rsidRPr="00C069AB">
        <w:rPr>
          <w:rFonts w:ascii="Calibri" w:hAnsi="Calibri" w:cs="Calibri"/>
          <w:i/>
          <w:iCs/>
          <w:lang w:eastAsia="en-US"/>
        </w:rPr>
        <w:t>Pacific Reef’</w:t>
      </w:r>
      <w:r w:rsidRPr="00C069AB">
        <w:rPr>
          <w:rFonts w:ascii="Calibri" w:hAnsi="Calibri" w:cs="Calibri"/>
          <w:lang w:eastAsia="en-US"/>
        </w:rPr>
        <w:t xml:space="preserve"> (Microchip no: 9560000003261173);</w:t>
      </w:r>
    </w:p>
    <w:p w14:paraId="0176856E" w14:textId="77777777" w:rsidR="00F229F7" w:rsidRPr="00C069AB" w:rsidRDefault="00F229F7" w:rsidP="00F229F7">
      <w:pPr>
        <w:numPr>
          <w:ilvl w:val="0"/>
          <w:numId w:val="5"/>
        </w:numPr>
        <w:spacing w:before="100" w:beforeAutospacing="1" w:after="100" w:afterAutospacing="1"/>
        <w:jc w:val="both"/>
        <w:rPr>
          <w:rFonts w:ascii="Calibri" w:hAnsi="Calibri" w:cs="Calibri"/>
          <w:lang w:eastAsia="en-US"/>
        </w:rPr>
      </w:pPr>
      <w:r w:rsidRPr="00C069AB">
        <w:rPr>
          <w:rFonts w:ascii="Calibri" w:hAnsi="Calibri" w:cs="Calibri"/>
          <w:lang w:eastAsia="en-US"/>
        </w:rPr>
        <w:t>THAT the cause of death was due to blunt force trauma to the skull.</w:t>
      </w:r>
    </w:p>
    <w:p w14:paraId="3AE98D8D" w14:textId="77777777" w:rsidR="00F229F7" w:rsidRPr="00F229F7" w:rsidRDefault="00F229F7" w:rsidP="00F229F7">
      <w:pPr>
        <w:spacing w:before="100" w:beforeAutospacing="1" w:after="100" w:afterAutospacing="1"/>
        <w:ind w:left="644"/>
        <w:jc w:val="both"/>
        <w:rPr>
          <w:lang w:eastAsia="en-US"/>
        </w:rPr>
      </w:pPr>
    </w:p>
    <w:p w14:paraId="2CE823BB" w14:textId="77777777" w:rsidR="00F229F7" w:rsidRPr="00F229F7" w:rsidRDefault="00F229F7" w:rsidP="00F229F7">
      <w:pPr>
        <w:spacing w:line="276" w:lineRule="auto"/>
        <w:jc w:val="both"/>
        <w:rPr>
          <w:b/>
          <w:u w:val="single"/>
          <w:lang w:eastAsia="en-US"/>
        </w:rPr>
      </w:pPr>
      <w:r w:rsidRPr="00F229F7">
        <w:rPr>
          <w:b/>
          <w:u w:val="single"/>
          <w:lang w:eastAsia="en-US"/>
        </w:rPr>
        <w:t>Charge No. 6 of 12</w:t>
      </w:r>
    </w:p>
    <w:p w14:paraId="60AF8324" w14:textId="77777777" w:rsidR="00F229F7" w:rsidRPr="00F229F7" w:rsidRDefault="00F229F7" w:rsidP="00F229F7">
      <w:pPr>
        <w:spacing w:line="276" w:lineRule="auto"/>
        <w:jc w:val="both"/>
        <w:rPr>
          <w:b/>
          <w:u w:val="single"/>
          <w:lang w:eastAsia="en-US"/>
        </w:rPr>
      </w:pPr>
    </w:p>
    <w:p w14:paraId="4846DD7C" w14:textId="77777777" w:rsidR="00F229F7" w:rsidRPr="00F229F7" w:rsidRDefault="00F229F7" w:rsidP="00F229F7">
      <w:pPr>
        <w:spacing w:line="276" w:lineRule="auto"/>
        <w:jc w:val="both"/>
        <w:rPr>
          <w:b/>
          <w:lang w:eastAsia="en-US"/>
        </w:rPr>
      </w:pPr>
    </w:p>
    <w:p w14:paraId="61ABBCFB" w14:textId="71879636" w:rsidR="00F229F7" w:rsidRPr="00F229F7" w:rsidRDefault="00F229F7" w:rsidP="00F229F7">
      <w:pPr>
        <w:spacing w:line="276" w:lineRule="auto"/>
        <w:jc w:val="both"/>
        <w:rPr>
          <w:lang w:eastAsia="en-US"/>
        </w:rPr>
      </w:pPr>
      <w:r w:rsidRPr="00F229F7">
        <w:rPr>
          <w:b/>
          <w:bCs/>
          <w:lang w:eastAsia="en-US"/>
        </w:rPr>
        <w:t xml:space="preserve">Local Racing Rules 42.2 </w:t>
      </w:r>
      <w:r w:rsidRPr="00F229F7">
        <w:rPr>
          <w:lang w:eastAsia="en-US"/>
        </w:rPr>
        <w:t>which reads as follows:</w:t>
      </w:r>
    </w:p>
    <w:p w14:paraId="147DC858" w14:textId="77777777" w:rsidR="00F229F7" w:rsidRPr="00F229F7" w:rsidRDefault="00F229F7" w:rsidP="00F229F7">
      <w:pPr>
        <w:spacing w:line="276" w:lineRule="auto"/>
        <w:jc w:val="both"/>
        <w:rPr>
          <w:lang w:eastAsia="en-US"/>
        </w:rPr>
      </w:pPr>
    </w:p>
    <w:p w14:paraId="387BA5AC" w14:textId="77777777" w:rsidR="00F229F7" w:rsidRPr="00F229F7" w:rsidRDefault="00F229F7" w:rsidP="00F229F7">
      <w:pPr>
        <w:spacing w:line="276" w:lineRule="auto"/>
        <w:jc w:val="both"/>
        <w:rPr>
          <w:b/>
          <w:bCs/>
          <w:sz w:val="20"/>
          <w:szCs w:val="20"/>
          <w:lang w:eastAsia="en-US"/>
        </w:rPr>
      </w:pPr>
      <w:r w:rsidRPr="00F229F7">
        <w:rPr>
          <w:b/>
          <w:bCs/>
          <w:sz w:val="20"/>
          <w:szCs w:val="20"/>
          <w:lang w:eastAsia="en-US"/>
        </w:rPr>
        <w:t>LR 42.2:</w:t>
      </w:r>
    </w:p>
    <w:p w14:paraId="7A8F78D2" w14:textId="77777777" w:rsidR="00F229F7" w:rsidRPr="00F229F7" w:rsidRDefault="00F229F7" w:rsidP="00F229F7">
      <w:pPr>
        <w:spacing w:line="276" w:lineRule="auto"/>
        <w:jc w:val="both"/>
        <w:rPr>
          <w:i/>
          <w:iCs/>
          <w:sz w:val="20"/>
          <w:szCs w:val="20"/>
          <w:lang w:eastAsia="en-US"/>
        </w:rPr>
      </w:pPr>
    </w:p>
    <w:p w14:paraId="6D1AF91C"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A person shall not in the keeping of any greyhound cause or permit that greyhound to suffer in any manner on any premises owned or occupied by that person or permit any nuisance or other condition that is likely to be dangerous to the health or safety of that greyhound or which is otherwise offensive.</w:t>
      </w:r>
    </w:p>
    <w:p w14:paraId="3ED3ABDF"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597557DC" w14:textId="77777777" w:rsidR="00F229F7" w:rsidRPr="00F229F7" w:rsidRDefault="00F229F7" w:rsidP="00F229F7">
      <w:pPr>
        <w:jc w:val="both"/>
        <w:rPr>
          <w:b/>
          <w:lang w:eastAsia="en-US"/>
        </w:rPr>
      </w:pPr>
      <w:r w:rsidRPr="00F229F7">
        <w:rPr>
          <w:b/>
          <w:lang w:eastAsia="en-US"/>
        </w:rPr>
        <w:t>Particulars of the Charge being:</w:t>
      </w:r>
    </w:p>
    <w:p w14:paraId="05B88890" w14:textId="77777777" w:rsidR="00F229F7" w:rsidRPr="00F229F7" w:rsidRDefault="00F229F7" w:rsidP="00F229F7">
      <w:pPr>
        <w:jc w:val="both"/>
        <w:rPr>
          <w:b/>
          <w:lang w:eastAsia="en-US"/>
        </w:rPr>
      </w:pPr>
    </w:p>
    <w:p w14:paraId="135BB689" w14:textId="77777777" w:rsidR="00F229F7" w:rsidRPr="00C069AB" w:rsidRDefault="00F229F7" w:rsidP="00F229F7">
      <w:pPr>
        <w:numPr>
          <w:ilvl w:val="0"/>
          <w:numId w:val="9"/>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40765E6A" w14:textId="77E0F8E4" w:rsidR="00F229F7" w:rsidRPr="00C069AB" w:rsidRDefault="00F229F7" w:rsidP="00F229F7">
      <w:pPr>
        <w:numPr>
          <w:ilvl w:val="0"/>
          <w:numId w:val="9"/>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a date between 24 May 2019 and 24 July 2019, you caused the greyhound </w:t>
      </w:r>
      <w:r w:rsidRPr="00C069AB">
        <w:rPr>
          <w:rFonts w:ascii="Calibri" w:hAnsi="Calibri" w:cs="Calibri"/>
          <w:i/>
          <w:iCs/>
          <w:lang w:eastAsia="en-US"/>
        </w:rPr>
        <w:t>‘Pacific Dreamer’</w:t>
      </w:r>
      <w:r w:rsidRPr="00C069AB">
        <w:rPr>
          <w:rFonts w:ascii="Calibri" w:hAnsi="Calibri" w:cs="Calibri"/>
          <w:lang w:eastAsia="en-US"/>
        </w:rPr>
        <w:t xml:space="preserve"> (Microchip no: 9560000003261173), to suffer in a manner on your premises resulting in the death of the greyhound ‘</w:t>
      </w:r>
      <w:r w:rsidRPr="00C069AB">
        <w:rPr>
          <w:rFonts w:ascii="Calibri" w:hAnsi="Calibri" w:cs="Calibri"/>
          <w:i/>
          <w:iCs/>
          <w:lang w:eastAsia="en-US"/>
        </w:rPr>
        <w:t>Pacific Dreamer’</w:t>
      </w:r>
      <w:r w:rsidRPr="00C069AB">
        <w:rPr>
          <w:rFonts w:ascii="Calibri" w:hAnsi="Calibri" w:cs="Calibri"/>
          <w:lang w:eastAsia="en-US"/>
        </w:rPr>
        <w:t xml:space="preserve"> (Microchip no: 9560000003261173);</w:t>
      </w:r>
    </w:p>
    <w:p w14:paraId="1810EEA3" w14:textId="77777777" w:rsidR="00F229F7" w:rsidRPr="00C069AB" w:rsidRDefault="00F229F7" w:rsidP="00F229F7">
      <w:pPr>
        <w:numPr>
          <w:ilvl w:val="0"/>
          <w:numId w:val="9"/>
        </w:numPr>
        <w:spacing w:before="100" w:beforeAutospacing="1" w:after="100" w:afterAutospacing="1"/>
        <w:jc w:val="both"/>
        <w:rPr>
          <w:rFonts w:ascii="Calibri" w:hAnsi="Calibri" w:cs="Calibri"/>
          <w:lang w:eastAsia="en-US"/>
        </w:rPr>
      </w:pPr>
      <w:r w:rsidRPr="00C069AB">
        <w:rPr>
          <w:rFonts w:ascii="Calibri" w:hAnsi="Calibri" w:cs="Calibri"/>
          <w:lang w:eastAsia="en-US"/>
        </w:rPr>
        <w:t>THAT the cause of death was due to blunt force trauma to the skull.</w:t>
      </w:r>
    </w:p>
    <w:p w14:paraId="5C9FACCB" w14:textId="77777777" w:rsidR="00F229F7" w:rsidRPr="00F229F7" w:rsidRDefault="00F229F7" w:rsidP="00F229F7">
      <w:pPr>
        <w:spacing w:before="100" w:beforeAutospacing="1" w:after="100" w:afterAutospacing="1"/>
        <w:ind w:left="644"/>
        <w:jc w:val="both"/>
        <w:rPr>
          <w:lang w:eastAsia="en-US"/>
        </w:rPr>
      </w:pPr>
    </w:p>
    <w:p w14:paraId="74B4CFD2" w14:textId="77777777" w:rsidR="00F229F7" w:rsidRPr="00F229F7" w:rsidRDefault="00F229F7" w:rsidP="00F229F7">
      <w:pPr>
        <w:spacing w:line="276" w:lineRule="auto"/>
        <w:jc w:val="both"/>
        <w:rPr>
          <w:b/>
          <w:u w:val="single"/>
          <w:lang w:eastAsia="en-US"/>
        </w:rPr>
      </w:pPr>
      <w:r w:rsidRPr="00F229F7">
        <w:rPr>
          <w:b/>
          <w:u w:val="single"/>
          <w:lang w:eastAsia="en-US"/>
        </w:rPr>
        <w:t>Charge No. 7 of 12</w:t>
      </w:r>
    </w:p>
    <w:p w14:paraId="57959097" w14:textId="77777777" w:rsidR="00F229F7" w:rsidRPr="00F229F7" w:rsidRDefault="00F229F7" w:rsidP="00F229F7">
      <w:pPr>
        <w:spacing w:line="276" w:lineRule="auto"/>
        <w:jc w:val="both"/>
        <w:rPr>
          <w:b/>
          <w:u w:val="single"/>
          <w:lang w:eastAsia="en-US"/>
        </w:rPr>
      </w:pPr>
    </w:p>
    <w:p w14:paraId="1FD8E0E0" w14:textId="77777777" w:rsidR="00F229F7" w:rsidRPr="00F229F7" w:rsidRDefault="00F229F7" w:rsidP="00F229F7">
      <w:pPr>
        <w:spacing w:line="276" w:lineRule="auto"/>
        <w:jc w:val="both"/>
        <w:rPr>
          <w:b/>
          <w:lang w:eastAsia="en-US"/>
        </w:rPr>
      </w:pPr>
    </w:p>
    <w:p w14:paraId="5E37BA0E" w14:textId="799A9A03" w:rsidR="00F229F7" w:rsidRPr="00F229F7" w:rsidRDefault="00F229F7" w:rsidP="00F229F7">
      <w:pPr>
        <w:spacing w:line="276" w:lineRule="auto"/>
        <w:jc w:val="both"/>
        <w:rPr>
          <w:lang w:eastAsia="en-US"/>
        </w:rPr>
      </w:pPr>
      <w:r w:rsidRPr="00F229F7">
        <w:rPr>
          <w:b/>
          <w:bCs/>
          <w:lang w:eastAsia="en-US"/>
        </w:rPr>
        <w:t xml:space="preserve">Local Racing Rules 42.2 </w:t>
      </w:r>
      <w:r w:rsidRPr="00F229F7">
        <w:rPr>
          <w:lang w:eastAsia="en-US"/>
        </w:rPr>
        <w:t>which reads as follows:</w:t>
      </w:r>
    </w:p>
    <w:p w14:paraId="1AE98C45" w14:textId="77777777" w:rsidR="00F229F7" w:rsidRPr="00F229F7" w:rsidRDefault="00F229F7" w:rsidP="00F229F7">
      <w:pPr>
        <w:spacing w:line="276" w:lineRule="auto"/>
        <w:jc w:val="both"/>
        <w:rPr>
          <w:lang w:eastAsia="en-US"/>
        </w:rPr>
      </w:pPr>
    </w:p>
    <w:p w14:paraId="0CB6FD19" w14:textId="77777777" w:rsidR="00F229F7" w:rsidRPr="00F229F7" w:rsidRDefault="00F229F7" w:rsidP="00F229F7">
      <w:pPr>
        <w:spacing w:line="276" w:lineRule="auto"/>
        <w:jc w:val="both"/>
        <w:rPr>
          <w:b/>
          <w:bCs/>
          <w:sz w:val="20"/>
          <w:szCs w:val="20"/>
          <w:lang w:eastAsia="en-US"/>
        </w:rPr>
      </w:pPr>
      <w:r w:rsidRPr="00F229F7">
        <w:rPr>
          <w:b/>
          <w:bCs/>
          <w:sz w:val="20"/>
          <w:szCs w:val="20"/>
          <w:lang w:eastAsia="en-US"/>
        </w:rPr>
        <w:t>LR 42.2:</w:t>
      </w:r>
    </w:p>
    <w:p w14:paraId="63186D3D" w14:textId="77777777" w:rsidR="00F229F7" w:rsidRPr="00F229F7" w:rsidRDefault="00F229F7" w:rsidP="00F229F7">
      <w:pPr>
        <w:spacing w:line="276" w:lineRule="auto"/>
        <w:jc w:val="both"/>
        <w:rPr>
          <w:i/>
          <w:iCs/>
          <w:sz w:val="20"/>
          <w:szCs w:val="20"/>
          <w:lang w:eastAsia="en-US"/>
        </w:rPr>
      </w:pPr>
    </w:p>
    <w:p w14:paraId="3B23B01A"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A person shall not in the keeping of any greyhound cause or permit that greyhound to suffer in any manner on any premises owned or occupied by that person or permit any nuisance or other condition that is likely to be dangerous to the health or safety of that greyhound or which is otherwise offensive.</w:t>
      </w:r>
    </w:p>
    <w:p w14:paraId="6327A159"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0265AD40" w14:textId="77777777" w:rsidR="00F229F7" w:rsidRPr="00F229F7" w:rsidRDefault="00F229F7" w:rsidP="00F229F7">
      <w:pPr>
        <w:jc w:val="both"/>
        <w:rPr>
          <w:b/>
          <w:lang w:eastAsia="en-US"/>
        </w:rPr>
      </w:pPr>
      <w:r w:rsidRPr="00F229F7">
        <w:rPr>
          <w:b/>
          <w:lang w:eastAsia="en-US"/>
        </w:rPr>
        <w:lastRenderedPageBreak/>
        <w:t>Particulars of the Charge being:</w:t>
      </w:r>
    </w:p>
    <w:p w14:paraId="11B42288" w14:textId="77777777" w:rsidR="00F229F7" w:rsidRPr="00F229F7" w:rsidRDefault="00F229F7" w:rsidP="00F229F7">
      <w:pPr>
        <w:jc w:val="both"/>
        <w:rPr>
          <w:b/>
          <w:lang w:eastAsia="en-US"/>
        </w:rPr>
      </w:pPr>
    </w:p>
    <w:p w14:paraId="469D6A50" w14:textId="77777777" w:rsidR="00F229F7" w:rsidRPr="00C069AB" w:rsidRDefault="00F229F7" w:rsidP="00F229F7">
      <w:pPr>
        <w:numPr>
          <w:ilvl w:val="0"/>
          <w:numId w:val="10"/>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200464AB" w14:textId="0CB92C8E" w:rsidR="00F229F7" w:rsidRPr="00C069AB" w:rsidRDefault="00F229F7" w:rsidP="00F229F7">
      <w:pPr>
        <w:numPr>
          <w:ilvl w:val="0"/>
          <w:numId w:val="10"/>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a date between 24 May 2019 and 24 July 2019, you caused the greyhound </w:t>
      </w:r>
      <w:r w:rsidRPr="00C069AB">
        <w:rPr>
          <w:rFonts w:ascii="Calibri" w:hAnsi="Calibri" w:cs="Calibri"/>
          <w:i/>
          <w:iCs/>
          <w:lang w:eastAsia="en-US"/>
        </w:rPr>
        <w:t>‘Dark Stealth’</w:t>
      </w:r>
      <w:r w:rsidRPr="00C069AB">
        <w:rPr>
          <w:rFonts w:ascii="Calibri" w:hAnsi="Calibri" w:cs="Calibri"/>
          <w:lang w:eastAsia="en-US"/>
        </w:rPr>
        <w:t xml:space="preserve"> (Microchip no: 956000004322508)</w:t>
      </w:r>
      <w:r w:rsidRPr="00C069AB">
        <w:rPr>
          <w:rFonts w:ascii="Calibri" w:hAnsi="Calibri" w:cs="Calibri"/>
          <w:i/>
          <w:iCs/>
          <w:lang w:eastAsia="en-US"/>
        </w:rPr>
        <w:t xml:space="preserve"> </w:t>
      </w:r>
      <w:r w:rsidRPr="00C069AB">
        <w:rPr>
          <w:rFonts w:ascii="Calibri" w:hAnsi="Calibri" w:cs="Calibri"/>
          <w:lang w:eastAsia="en-US"/>
        </w:rPr>
        <w:t>to suffer in a manner on your premises resulting in the death of the greyhound ‘</w:t>
      </w:r>
      <w:r w:rsidRPr="00C069AB">
        <w:rPr>
          <w:rFonts w:ascii="Calibri" w:hAnsi="Calibri" w:cs="Calibri"/>
          <w:i/>
          <w:iCs/>
          <w:lang w:eastAsia="en-US"/>
        </w:rPr>
        <w:t>Dark Stealth’</w:t>
      </w:r>
      <w:r w:rsidRPr="00C069AB">
        <w:rPr>
          <w:rFonts w:ascii="Calibri" w:hAnsi="Calibri" w:cs="Calibri"/>
          <w:lang w:eastAsia="en-US"/>
        </w:rPr>
        <w:t xml:space="preserve"> (Microchip no: 956000004322508);</w:t>
      </w:r>
    </w:p>
    <w:p w14:paraId="6396B349" w14:textId="77777777" w:rsidR="00F229F7" w:rsidRPr="00C069AB" w:rsidRDefault="00F229F7" w:rsidP="00F229F7">
      <w:pPr>
        <w:numPr>
          <w:ilvl w:val="0"/>
          <w:numId w:val="10"/>
        </w:numPr>
        <w:spacing w:before="100" w:beforeAutospacing="1" w:after="100" w:afterAutospacing="1"/>
        <w:jc w:val="both"/>
        <w:rPr>
          <w:rFonts w:ascii="Calibri" w:hAnsi="Calibri" w:cs="Calibri"/>
          <w:lang w:eastAsia="en-US"/>
        </w:rPr>
      </w:pPr>
      <w:r w:rsidRPr="00C069AB">
        <w:rPr>
          <w:rFonts w:ascii="Calibri" w:hAnsi="Calibri" w:cs="Calibri"/>
          <w:lang w:eastAsia="en-US"/>
        </w:rPr>
        <w:t>THAT the cause of death was due to blunt force trauma to the skull.</w:t>
      </w:r>
    </w:p>
    <w:p w14:paraId="2768D615" w14:textId="77777777" w:rsidR="00F229F7" w:rsidRPr="00F229F7" w:rsidRDefault="00F229F7" w:rsidP="00F229F7">
      <w:pPr>
        <w:spacing w:before="100" w:beforeAutospacing="1" w:after="100" w:afterAutospacing="1"/>
        <w:ind w:left="644"/>
        <w:jc w:val="both"/>
        <w:rPr>
          <w:lang w:eastAsia="en-US"/>
        </w:rPr>
      </w:pPr>
    </w:p>
    <w:p w14:paraId="7BE99FF1" w14:textId="77777777" w:rsidR="00F229F7" w:rsidRPr="00F229F7" w:rsidRDefault="00F229F7" w:rsidP="00F229F7">
      <w:pPr>
        <w:spacing w:line="276" w:lineRule="auto"/>
        <w:jc w:val="both"/>
        <w:rPr>
          <w:b/>
          <w:u w:val="single"/>
          <w:lang w:eastAsia="en-US"/>
        </w:rPr>
      </w:pPr>
      <w:r w:rsidRPr="00F229F7">
        <w:rPr>
          <w:b/>
          <w:u w:val="single"/>
          <w:lang w:eastAsia="en-US"/>
        </w:rPr>
        <w:t>Charge No. 8 of 12</w:t>
      </w:r>
    </w:p>
    <w:p w14:paraId="4CA9E938" w14:textId="77777777" w:rsidR="00F229F7" w:rsidRPr="00F229F7" w:rsidRDefault="00F229F7" w:rsidP="00F229F7">
      <w:pPr>
        <w:spacing w:line="276" w:lineRule="auto"/>
        <w:jc w:val="both"/>
        <w:rPr>
          <w:b/>
          <w:u w:val="single"/>
          <w:lang w:eastAsia="en-US"/>
        </w:rPr>
      </w:pPr>
    </w:p>
    <w:p w14:paraId="2D64EF2C" w14:textId="77777777" w:rsidR="00F229F7" w:rsidRPr="00F229F7" w:rsidRDefault="00F229F7" w:rsidP="00F229F7">
      <w:pPr>
        <w:spacing w:line="276" w:lineRule="auto"/>
        <w:jc w:val="both"/>
        <w:rPr>
          <w:b/>
          <w:lang w:eastAsia="en-US"/>
        </w:rPr>
      </w:pPr>
    </w:p>
    <w:p w14:paraId="14383F0F" w14:textId="3B1363CB" w:rsidR="00F229F7" w:rsidRPr="00F229F7" w:rsidRDefault="00F229F7" w:rsidP="00F229F7">
      <w:pPr>
        <w:spacing w:line="276" w:lineRule="auto"/>
        <w:jc w:val="both"/>
        <w:rPr>
          <w:lang w:eastAsia="en-US"/>
        </w:rPr>
      </w:pPr>
      <w:r w:rsidRPr="00F229F7">
        <w:rPr>
          <w:b/>
          <w:bCs/>
          <w:lang w:eastAsia="en-US"/>
        </w:rPr>
        <w:t xml:space="preserve">Local Racing Rules 42.2 </w:t>
      </w:r>
      <w:r w:rsidRPr="00F229F7">
        <w:rPr>
          <w:lang w:eastAsia="en-US"/>
        </w:rPr>
        <w:t>which reads as follows:</w:t>
      </w:r>
    </w:p>
    <w:p w14:paraId="4CD7CE48" w14:textId="77777777" w:rsidR="00F229F7" w:rsidRPr="00F229F7" w:rsidRDefault="00F229F7" w:rsidP="00F229F7">
      <w:pPr>
        <w:spacing w:line="276" w:lineRule="auto"/>
        <w:jc w:val="both"/>
        <w:rPr>
          <w:lang w:eastAsia="en-US"/>
        </w:rPr>
      </w:pPr>
    </w:p>
    <w:p w14:paraId="0E1183F7" w14:textId="77777777" w:rsidR="00F229F7" w:rsidRPr="00F229F7" w:rsidRDefault="00F229F7" w:rsidP="00F229F7">
      <w:pPr>
        <w:spacing w:line="276" w:lineRule="auto"/>
        <w:jc w:val="both"/>
        <w:rPr>
          <w:b/>
          <w:bCs/>
          <w:sz w:val="20"/>
          <w:szCs w:val="20"/>
          <w:lang w:eastAsia="en-US"/>
        </w:rPr>
      </w:pPr>
      <w:r w:rsidRPr="00F229F7">
        <w:rPr>
          <w:b/>
          <w:bCs/>
          <w:sz w:val="20"/>
          <w:szCs w:val="20"/>
          <w:lang w:eastAsia="en-US"/>
        </w:rPr>
        <w:t>LR 42.2:</w:t>
      </w:r>
    </w:p>
    <w:p w14:paraId="51004C1C" w14:textId="77777777" w:rsidR="00F229F7" w:rsidRPr="00F229F7" w:rsidRDefault="00F229F7" w:rsidP="00F229F7">
      <w:pPr>
        <w:spacing w:line="276" w:lineRule="auto"/>
        <w:jc w:val="both"/>
        <w:rPr>
          <w:i/>
          <w:iCs/>
          <w:sz w:val="20"/>
          <w:szCs w:val="20"/>
          <w:lang w:eastAsia="en-US"/>
        </w:rPr>
      </w:pPr>
    </w:p>
    <w:p w14:paraId="13749C8D"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A person shall not in the keeping of any greyhound cause or permit that greyhound to suffer in any manner on any premises owned or occupied by that person or permit any nuisance or other condition that is likely to be dangerous to the health or safety of that greyhound or which is otherwise offensive.</w:t>
      </w:r>
    </w:p>
    <w:p w14:paraId="7BA6808C"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3D9E64F5" w14:textId="77777777" w:rsidR="00F229F7" w:rsidRPr="00F229F7" w:rsidRDefault="00F229F7" w:rsidP="00F229F7">
      <w:pPr>
        <w:jc w:val="both"/>
        <w:rPr>
          <w:b/>
          <w:lang w:eastAsia="en-US"/>
        </w:rPr>
      </w:pPr>
      <w:r w:rsidRPr="00F229F7">
        <w:rPr>
          <w:b/>
          <w:lang w:eastAsia="en-US"/>
        </w:rPr>
        <w:t>Particulars of the Charge being:</w:t>
      </w:r>
    </w:p>
    <w:p w14:paraId="0093ECA4" w14:textId="77777777" w:rsidR="00F229F7" w:rsidRPr="00F229F7" w:rsidRDefault="00F229F7" w:rsidP="00F229F7">
      <w:pPr>
        <w:jc w:val="both"/>
        <w:rPr>
          <w:b/>
          <w:lang w:eastAsia="en-US"/>
        </w:rPr>
      </w:pPr>
    </w:p>
    <w:p w14:paraId="45E9F6B1" w14:textId="77777777" w:rsidR="00F229F7" w:rsidRPr="00C069AB" w:rsidRDefault="00F229F7" w:rsidP="00F229F7">
      <w:pPr>
        <w:numPr>
          <w:ilvl w:val="0"/>
          <w:numId w:val="11"/>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3BA9B719" w14:textId="36EF0274" w:rsidR="00F229F7" w:rsidRPr="00C069AB" w:rsidRDefault="00F229F7" w:rsidP="00F229F7">
      <w:pPr>
        <w:numPr>
          <w:ilvl w:val="0"/>
          <w:numId w:val="11"/>
        </w:numPr>
        <w:spacing w:before="100" w:beforeAutospacing="1" w:after="100" w:afterAutospacing="1"/>
        <w:jc w:val="both"/>
        <w:rPr>
          <w:rFonts w:ascii="Calibri" w:hAnsi="Calibri" w:cs="Calibri"/>
          <w:lang w:eastAsia="en-US"/>
        </w:rPr>
      </w:pPr>
      <w:r w:rsidRPr="00C069AB">
        <w:rPr>
          <w:rFonts w:ascii="Calibri" w:hAnsi="Calibri" w:cs="Calibri"/>
          <w:lang w:eastAsia="en-US"/>
        </w:rPr>
        <w:t xml:space="preserve">THAT on a date between 24 May 2019 and 24 July 2019, you caused the greyhound </w:t>
      </w:r>
      <w:r w:rsidRPr="00C069AB">
        <w:rPr>
          <w:rFonts w:ascii="Calibri" w:hAnsi="Calibri" w:cs="Calibri"/>
          <w:i/>
          <w:iCs/>
          <w:lang w:eastAsia="en-US"/>
        </w:rPr>
        <w:t>‘‘Stealthy Flight’</w:t>
      </w:r>
      <w:r w:rsidRPr="00C069AB">
        <w:rPr>
          <w:rFonts w:ascii="Calibri" w:hAnsi="Calibri" w:cs="Calibri"/>
          <w:lang w:eastAsia="en-US"/>
        </w:rPr>
        <w:t xml:space="preserve"> (Microchip no: 956000004858594) to suffer in a manner on your premises resulting in the death of the greyhound </w:t>
      </w:r>
      <w:r w:rsidRPr="00C069AB">
        <w:rPr>
          <w:rFonts w:ascii="Calibri" w:hAnsi="Calibri" w:cs="Calibri"/>
          <w:i/>
          <w:iCs/>
          <w:lang w:eastAsia="en-US"/>
        </w:rPr>
        <w:t>‘Stealthy Flight’</w:t>
      </w:r>
      <w:r w:rsidRPr="00C069AB">
        <w:rPr>
          <w:rFonts w:ascii="Calibri" w:hAnsi="Calibri" w:cs="Calibri"/>
          <w:lang w:eastAsia="en-US"/>
        </w:rPr>
        <w:t xml:space="preserve"> (Microchip no: 956000004858594);</w:t>
      </w:r>
    </w:p>
    <w:p w14:paraId="78E2145E" w14:textId="77777777" w:rsidR="00F229F7" w:rsidRPr="00C069AB" w:rsidRDefault="00F229F7" w:rsidP="00F229F7">
      <w:pPr>
        <w:numPr>
          <w:ilvl w:val="0"/>
          <w:numId w:val="11"/>
        </w:numPr>
        <w:spacing w:before="100" w:beforeAutospacing="1" w:after="100" w:afterAutospacing="1"/>
        <w:jc w:val="both"/>
        <w:rPr>
          <w:rFonts w:ascii="Calibri" w:hAnsi="Calibri" w:cs="Calibri"/>
          <w:lang w:eastAsia="en-US"/>
        </w:rPr>
      </w:pPr>
      <w:r w:rsidRPr="00C069AB">
        <w:rPr>
          <w:rFonts w:ascii="Calibri" w:hAnsi="Calibri" w:cs="Calibri"/>
          <w:lang w:eastAsia="en-US"/>
        </w:rPr>
        <w:t>THAT the cause of death was due to blunt force trauma to the skull.</w:t>
      </w:r>
    </w:p>
    <w:p w14:paraId="143455A2" w14:textId="77777777" w:rsidR="00F229F7" w:rsidRPr="00F229F7" w:rsidRDefault="00F229F7" w:rsidP="00F229F7">
      <w:pPr>
        <w:spacing w:before="100" w:beforeAutospacing="1" w:after="100" w:afterAutospacing="1"/>
        <w:ind w:left="644"/>
        <w:jc w:val="both"/>
        <w:rPr>
          <w:lang w:eastAsia="en-US"/>
        </w:rPr>
      </w:pPr>
    </w:p>
    <w:p w14:paraId="36C5E884" w14:textId="77777777" w:rsidR="00F229F7" w:rsidRPr="00F229F7" w:rsidRDefault="00F229F7" w:rsidP="00F229F7">
      <w:pPr>
        <w:spacing w:line="276" w:lineRule="auto"/>
        <w:jc w:val="both"/>
        <w:rPr>
          <w:b/>
          <w:u w:val="single"/>
          <w:lang w:eastAsia="en-US"/>
        </w:rPr>
      </w:pPr>
      <w:r w:rsidRPr="00F229F7">
        <w:rPr>
          <w:b/>
          <w:u w:val="single"/>
          <w:lang w:eastAsia="en-US"/>
        </w:rPr>
        <w:t>Charge No. 9 of 12</w:t>
      </w:r>
    </w:p>
    <w:p w14:paraId="6175E06D" w14:textId="77777777" w:rsidR="00F229F7" w:rsidRPr="00F229F7" w:rsidRDefault="00F229F7" w:rsidP="00F229F7">
      <w:pPr>
        <w:spacing w:line="276" w:lineRule="auto"/>
        <w:jc w:val="both"/>
        <w:rPr>
          <w:b/>
          <w:lang w:eastAsia="en-US"/>
        </w:rPr>
      </w:pPr>
    </w:p>
    <w:p w14:paraId="022F9296" w14:textId="0A3DDED5" w:rsidR="00F229F7" w:rsidRPr="00F229F7" w:rsidRDefault="00F229F7" w:rsidP="00F229F7">
      <w:pPr>
        <w:spacing w:line="276" w:lineRule="auto"/>
        <w:jc w:val="both"/>
        <w:rPr>
          <w:lang w:eastAsia="en-US"/>
        </w:rPr>
      </w:pPr>
      <w:r w:rsidRPr="00F229F7">
        <w:rPr>
          <w:b/>
          <w:bCs/>
          <w:lang w:eastAsia="en-US"/>
        </w:rPr>
        <w:t xml:space="preserve">Greyhounds Australasia Rule 86 (d) </w:t>
      </w:r>
      <w:r w:rsidRPr="00F229F7">
        <w:rPr>
          <w:lang w:eastAsia="en-US"/>
        </w:rPr>
        <w:t>which reads as follows:</w:t>
      </w:r>
    </w:p>
    <w:p w14:paraId="761747ED" w14:textId="77777777" w:rsidR="00F229F7" w:rsidRPr="00F229F7" w:rsidRDefault="00F229F7" w:rsidP="00F229F7">
      <w:pPr>
        <w:spacing w:line="276" w:lineRule="auto"/>
        <w:jc w:val="both"/>
        <w:rPr>
          <w:lang w:eastAsia="en-US"/>
        </w:rPr>
      </w:pPr>
    </w:p>
    <w:p w14:paraId="762F3B38" w14:textId="77777777" w:rsidR="00F229F7" w:rsidRPr="00F229F7" w:rsidRDefault="00F229F7" w:rsidP="00F229F7">
      <w:pPr>
        <w:spacing w:line="276" w:lineRule="auto"/>
        <w:jc w:val="both"/>
        <w:rPr>
          <w:sz w:val="20"/>
          <w:szCs w:val="20"/>
          <w:lang w:eastAsia="en-US"/>
        </w:rPr>
      </w:pPr>
      <w:r w:rsidRPr="00F229F7">
        <w:rPr>
          <w:b/>
          <w:bCs/>
          <w:sz w:val="20"/>
          <w:szCs w:val="20"/>
          <w:lang w:eastAsia="en-US"/>
        </w:rPr>
        <w:t xml:space="preserve">GAR 86: </w:t>
      </w:r>
      <w:r w:rsidRPr="00F229F7">
        <w:rPr>
          <w:sz w:val="20"/>
          <w:szCs w:val="20"/>
          <w:lang w:eastAsia="en-US"/>
        </w:rPr>
        <w:t>A person (including an official) shall be guilty of an offence if the person -</w:t>
      </w:r>
    </w:p>
    <w:p w14:paraId="0CFFC84F" w14:textId="77777777" w:rsidR="00F229F7" w:rsidRPr="00F229F7" w:rsidRDefault="00F229F7" w:rsidP="00F229F7">
      <w:pPr>
        <w:spacing w:line="276" w:lineRule="auto"/>
        <w:jc w:val="both"/>
        <w:rPr>
          <w:i/>
          <w:iCs/>
          <w:sz w:val="20"/>
          <w:szCs w:val="20"/>
          <w:lang w:eastAsia="en-US"/>
        </w:rPr>
      </w:pPr>
    </w:p>
    <w:p w14:paraId="4BB44701"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5E14D611"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606528CF" w14:textId="77777777" w:rsidR="00F229F7" w:rsidRPr="00F229F7" w:rsidRDefault="00F229F7" w:rsidP="00F229F7">
      <w:pPr>
        <w:jc w:val="both"/>
        <w:rPr>
          <w:b/>
          <w:lang w:eastAsia="en-US"/>
        </w:rPr>
      </w:pPr>
      <w:r w:rsidRPr="00F229F7">
        <w:rPr>
          <w:b/>
          <w:lang w:eastAsia="en-US"/>
        </w:rPr>
        <w:lastRenderedPageBreak/>
        <w:t>Particulars of the Charge being:</w:t>
      </w:r>
    </w:p>
    <w:p w14:paraId="23DB76DA" w14:textId="77777777" w:rsidR="00F229F7" w:rsidRPr="00F229F7" w:rsidRDefault="00F229F7" w:rsidP="00F229F7">
      <w:pPr>
        <w:jc w:val="both"/>
        <w:rPr>
          <w:b/>
          <w:lang w:eastAsia="en-US"/>
        </w:rPr>
      </w:pPr>
    </w:p>
    <w:p w14:paraId="356B4105" w14:textId="77777777" w:rsidR="00F229F7" w:rsidRPr="00C069AB" w:rsidRDefault="00F229F7" w:rsidP="00F229F7">
      <w:pPr>
        <w:numPr>
          <w:ilvl w:val="0"/>
          <w:numId w:val="6"/>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6EAA1CA7" w14:textId="0633AD28" w:rsidR="00F229F7" w:rsidRPr="00C069AB" w:rsidRDefault="00F229F7" w:rsidP="00F229F7">
      <w:pPr>
        <w:numPr>
          <w:ilvl w:val="0"/>
          <w:numId w:val="6"/>
        </w:numPr>
        <w:spacing w:before="100" w:beforeAutospacing="1" w:after="100" w:afterAutospacing="1"/>
        <w:jc w:val="both"/>
        <w:rPr>
          <w:rFonts w:ascii="Calibri" w:hAnsi="Calibri" w:cs="Calibri"/>
          <w:lang w:eastAsia="en-US"/>
        </w:rPr>
      </w:pPr>
      <w:r w:rsidRPr="00C069AB">
        <w:rPr>
          <w:rFonts w:ascii="Calibri" w:hAnsi="Calibri" w:cs="Calibri"/>
          <w:lang w:eastAsia="en-US"/>
        </w:rPr>
        <w:t>THAT on 24 July 2019 during a</w:t>
      </w:r>
      <w:r w:rsidR="00C069AB">
        <w:rPr>
          <w:rFonts w:ascii="Calibri" w:hAnsi="Calibri" w:cs="Calibri"/>
          <w:lang w:eastAsia="en-US"/>
        </w:rPr>
        <w:t>n</w:t>
      </w:r>
      <w:r w:rsidRPr="00C069AB">
        <w:rPr>
          <w:rFonts w:ascii="Calibri" w:hAnsi="Calibri" w:cs="Calibri"/>
          <w:lang w:eastAsia="en-US"/>
        </w:rPr>
        <w:t xml:space="preserve"> Inquiry with GRV Investigative Stewards, you made false and/or misleading statements in relation to an investigation regarding the burial of registered greyhounds on your property in that you stated:</w:t>
      </w:r>
    </w:p>
    <w:p w14:paraId="0F1A2995"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r w:rsidRPr="00F229F7">
        <w:rPr>
          <w:i/>
          <w:iCs/>
          <w:color w:val="000000"/>
          <w:sz w:val="20"/>
          <w:szCs w:val="20"/>
          <w:highlight w:val="white"/>
          <w:lang w:eastAsia="en-US"/>
        </w:rPr>
        <w:t>Chairman:</w:t>
      </w:r>
      <w:r w:rsidRPr="00F229F7">
        <w:rPr>
          <w:i/>
          <w:iCs/>
          <w:color w:val="000000"/>
          <w:sz w:val="20"/>
          <w:szCs w:val="20"/>
          <w:highlight w:val="white"/>
          <w:lang w:eastAsia="en-US"/>
        </w:rPr>
        <w:tab/>
        <w:t xml:space="preserve">Now, have you buried any dogs on this property?  </w:t>
      </w:r>
    </w:p>
    <w:p w14:paraId="79B9F6CB"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p>
    <w:p w14:paraId="6E3DB664"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284"/>
        <w:jc w:val="both"/>
        <w:rPr>
          <w:i/>
          <w:iCs/>
          <w:color w:val="000000"/>
          <w:sz w:val="20"/>
          <w:szCs w:val="20"/>
          <w:highlight w:val="white"/>
          <w:lang w:eastAsia="en-US"/>
        </w:rPr>
      </w:pPr>
      <w:r w:rsidRPr="00F229F7">
        <w:rPr>
          <w:i/>
          <w:iCs/>
          <w:color w:val="000000"/>
          <w:sz w:val="20"/>
          <w:szCs w:val="20"/>
          <w:highlight w:val="white"/>
          <w:lang w:eastAsia="en-US"/>
        </w:rPr>
        <w:t xml:space="preserve">      Mr Anderson:</w:t>
      </w:r>
      <w:r w:rsidRPr="00F229F7">
        <w:rPr>
          <w:i/>
          <w:iCs/>
          <w:color w:val="000000"/>
          <w:sz w:val="20"/>
          <w:szCs w:val="20"/>
          <w:highlight w:val="white"/>
          <w:lang w:eastAsia="en-US"/>
        </w:rPr>
        <w:tab/>
        <w:t>No, we haven't.</w:t>
      </w:r>
    </w:p>
    <w:p w14:paraId="508B02DA"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p>
    <w:p w14:paraId="7FF94E04"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r w:rsidRPr="00F229F7">
        <w:rPr>
          <w:i/>
          <w:iCs/>
          <w:color w:val="000000"/>
          <w:sz w:val="20"/>
          <w:szCs w:val="20"/>
          <w:highlight w:val="white"/>
          <w:lang w:eastAsia="en-US"/>
        </w:rPr>
        <w:t>Chairman:</w:t>
      </w:r>
      <w:r w:rsidRPr="00F229F7">
        <w:rPr>
          <w:i/>
          <w:iCs/>
          <w:color w:val="000000"/>
          <w:sz w:val="20"/>
          <w:szCs w:val="20"/>
          <w:highlight w:val="white"/>
          <w:lang w:eastAsia="en-US"/>
        </w:rPr>
        <w:tab/>
        <w:t xml:space="preserve">There's nothing over in the bushland?  </w:t>
      </w:r>
    </w:p>
    <w:p w14:paraId="1A32F414"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p>
    <w:p w14:paraId="2FCA6A39"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r w:rsidRPr="00F229F7">
        <w:rPr>
          <w:i/>
          <w:iCs/>
          <w:color w:val="000000"/>
          <w:sz w:val="20"/>
          <w:szCs w:val="20"/>
          <w:highlight w:val="white"/>
          <w:lang w:eastAsia="en-US"/>
        </w:rPr>
        <w:t>Mr Anderson:</w:t>
      </w:r>
      <w:r w:rsidRPr="00F229F7">
        <w:rPr>
          <w:i/>
          <w:iCs/>
          <w:color w:val="000000"/>
          <w:sz w:val="20"/>
          <w:szCs w:val="20"/>
          <w:highlight w:val="white"/>
          <w:lang w:eastAsia="en-US"/>
        </w:rPr>
        <w:tab/>
        <w:t>No.</w:t>
      </w:r>
    </w:p>
    <w:p w14:paraId="0359E713" w14:textId="77777777" w:rsidR="00F229F7" w:rsidRPr="00F229F7" w:rsidRDefault="00F229F7" w:rsidP="00F229F7">
      <w:pPr>
        <w:spacing w:before="100" w:beforeAutospacing="1" w:after="100" w:afterAutospacing="1"/>
        <w:ind w:left="644"/>
        <w:jc w:val="both"/>
        <w:rPr>
          <w:lang w:eastAsia="en-US"/>
        </w:rPr>
      </w:pPr>
    </w:p>
    <w:p w14:paraId="2B0279A1" w14:textId="77777777" w:rsidR="00F229F7" w:rsidRPr="00F229F7" w:rsidRDefault="00F229F7" w:rsidP="00F229F7">
      <w:pPr>
        <w:spacing w:line="276" w:lineRule="auto"/>
        <w:jc w:val="both"/>
        <w:rPr>
          <w:b/>
          <w:u w:val="single"/>
          <w:lang w:eastAsia="en-US"/>
        </w:rPr>
      </w:pPr>
      <w:r w:rsidRPr="00F229F7">
        <w:rPr>
          <w:b/>
          <w:u w:val="single"/>
          <w:lang w:eastAsia="en-US"/>
        </w:rPr>
        <w:t>Charge No. 10 of 12</w:t>
      </w:r>
    </w:p>
    <w:p w14:paraId="1900D208" w14:textId="77777777" w:rsidR="00F229F7" w:rsidRPr="00F229F7" w:rsidRDefault="00F229F7" w:rsidP="00F229F7">
      <w:pPr>
        <w:spacing w:line="276" w:lineRule="auto"/>
        <w:jc w:val="both"/>
        <w:rPr>
          <w:b/>
          <w:lang w:eastAsia="en-US"/>
        </w:rPr>
      </w:pPr>
    </w:p>
    <w:p w14:paraId="4F864DC1" w14:textId="715C2DBB" w:rsidR="00F229F7" w:rsidRPr="00F229F7" w:rsidRDefault="00F229F7" w:rsidP="00F229F7">
      <w:pPr>
        <w:spacing w:line="276" w:lineRule="auto"/>
        <w:jc w:val="both"/>
        <w:rPr>
          <w:lang w:eastAsia="en-US"/>
        </w:rPr>
      </w:pPr>
      <w:r w:rsidRPr="00F229F7">
        <w:rPr>
          <w:b/>
          <w:bCs/>
          <w:lang w:eastAsia="en-US"/>
        </w:rPr>
        <w:t xml:space="preserve">Greyhounds Australasia Rule 86 (d) </w:t>
      </w:r>
      <w:r w:rsidRPr="00F229F7">
        <w:rPr>
          <w:lang w:eastAsia="en-US"/>
        </w:rPr>
        <w:t>which reads as follows:</w:t>
      </w:r>
    </w:p>
    <w:p w14:paraId="6E61BE93" w14:textId="77777777" w:rsidR="00F229F7" w:rsidRPr="00F229F7" w:rsidRDefault="00F229F7" w:rsidP="00F229F7">
      <w:pPr>
        <w:spacing w:line="276" w:lineRule="auto"/>
        <w:jc w:val="both"/>
        <w:rPr>
          <w:lang w:eastAsia="en-US"/>
        </w:rPr>
      </w:pPr>
    </w:p>
    <w:p w14:paraId="36D908F6" w14:textId="77777777" w:rsidR="00F229F7" w:rsidRPr="00F229F7" w:rsidRDefault="00F229F7" w:rsidP="00F229F7">
      <w:pPr>
        <w:spacing w:line="276" w:lineRule="auto"/>
        <w:jc w:val="both"/>
        <w:rPr>
          <w:sz w:val="20"/>
          <w:szCs w:val="20"/>
          <w:lang w:eastAsia="en-US"/>
        </w:rPr>
      </w:pPr>
      <w:r w:rsidRPr="00F229F7">
        <w:rPr>
          <w:b/>
          <w:bCs/>
          <w:sz w:val="20"/>
          <w:szCs w:val="20"/>
          <w:lang w:eastAsia="en-US"/>
        </w:rPr>
        <w:t xml:space="preserve">GAR 86: </w:t>
      </w:r>
      <w:r w:rsidRPr="00F229F7">
        <w:rPr>
          <w:sz w:val="20"/>
          <w:szCs w:val="20"/>
          <w:lang w:eastAsia="en-US"/>
        </w:rPr>
        <w:t>A person (including an official) shall be guilty of an offence if the person -</w:t>
      </w:r>
    </w:p>
    <w:p w14:paraId="3F398D13" w14:textId="77777777" w:rsidR="00F229F7" w:rsidRPr="00F229F7" w:rsidRDefault="00F229F7" w:rsidP="00F229F7">
      <w:pPr>
        <w:spacing w:line="276" w:lineRule="auto"/>
        <w:jc w:val="both"/>
        <w:rPr>
          <w:i/>
          <w:iCs/>
          <w:sz w:val="20"/>
          <w:szCs w:val="20"/>
          <w:lang w:eastAsia="en-US"/>
        </w:rPr>
      </w:pPr>
    </w:p>
    <w:p w14:paraId="1DE5E53A"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179794F3"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2D39EE91" w14:textId="77777777" w:rsidR="00F229F7" w:rsidRPr="00F229F7" w:rsidRDefault="00F229F7" w:rsidP="00F229F7">
      <w:pPr>
        <w:jc w:val="both"/>
        <w:rPr>
          <w:b/>
          <w:lang w:eastAsia="en-US"/>
        </w:rPr>
      </w:pPr>
      <w:r w:rsidRPr="00F229F7">
        <w:rPr>
          <w:b/>
          <w:lang w:eastAsia="en-US"/>
        </w:rPr>
        <w:t>Particulars of the Charge being:</w:t>
      </w:r>
    </w:p>
    <w:p w14:paraId="228204AC" w14:textId="77777777" w:rsidR="00F229F7" w:rsidRPr="00F229F7" w:rsidRDefault="00F229F7" w:rsidP="00F229F7">
      <w:pPr>
        <w:jc w:val="both"/>
        <w:rPr>
          <w:b/>
          <w:lang w:eastAsia="en-US"/>
        </w:rPr>
      </w:pPr>
    </w:p>
    <w:p w14:paraId="70FA05B6" w14:textId="77777777" w:rsidR="00F229F7" w:rsidRPr="00C069AB" w:rsidRDefault="00F229F7" w:rsidP="00F229F7">
      <w:pPr>
        <w:numPr>
          <w:ilvl w:val="0"/>
          <w:numId w:val="7"/>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42B9FF0B" w14:textId="7A307BE7" w:rsidR="00F229F7" w:rsidRPr="00C069AB" w:rsidRDefault="00F229F7" w:rsidP="00F229F7">
      <w:pPr>
        <w:numPr>
          <w:ilvl w:val="0"/>
          <w:numId w:val="7"/>
        </w:numPr>
        <w:spacing w:before="100" w:beforeAutospacing="1" w:after="100" w:afterAutospacing="1"/>
        <w:jc w:val="both"/>
        <w:rPr>
          <w:rFonts w:ascii="Calibri" w:hAnsi="Calibri" w:cs="Calibri"/>
          <w:lang w:eastAsia="en-US"/>
        </w:rPr>
      </w:pPr>
      <w:r w:rsidRPr="00C069AB">
        <w:rPr>
          <w:rFonts w:ascii="Calibri" w:hAnsi="Calibri" w:cs="Calibri"/>
          <w:lang w:eastAsia="en-US"/>
        </w:rPr>
        <w:t>THAT on 24 July 2019 during a</w:t>
      </w:r>
      <w:r w:rsidR="00C069AB">
        <w:rPr>
          <w:rFonts w:ascii="Calibri" w:hAnsi="Calibri" w:cs="Calibri"/>
          <w:lang w:eastAsia="en-US"/>
        </w:rPr>
        <w:t>n</w:t>
      </w:r>
      <w:r w:rsidRPr="00C069AB">
        <w:rPr>
          <w:rFonts w:ascii="Calibri" w:hAnsi="Calibri" w:cs="Calibri"/>
          <w:lang w:eastAsia="en-US"/>
        </w:rPr>
        <w:t xml:space="preserve"> Inquiry with GRV Investigative Stewards, you made false and/or misleading statements in relation to an investigation regarding the rehoming of four registered racing greyhounds, (</w:t>
      </w:r>
      <w:r w:rsidRPr="00C069AB">
        <w:rPr>
          <w:rFonts w:ascii="Calibri" w:hAnsi="Calibri" w:cs="Calibri"/>
          <w:i/>
          <w:iCs/>
          <w:lang w:eastAsia="en-US"/>
        </w:rPr>
        <w:t>‘Pacific Reef’</w:t>
      </w:r>
      <w:r w:rsidRPr="00C069AB">
        <w:rPr>
          <w:rFonts w:ascii="Calibri" w:hAnsi="Calibri" w:cs="Calibri"/>
          <w:lang w:eastAsia="en-US"/>
        </w:rPr>
        <w:t xml:space="preserve"> (Microchip no: 9560000003261173),</w:t>
      </w:r>
      <w:r w:rsidRPr="00C069AB">
        <w:rPr>
          <w:rFonts w:ascii="Calibri" w:hAnsi="Calibri" w:cs="Calibri"/>
          <w:i/>
          <w:iCs/>
          <w:lang w:eastAsia="en-US"/>
        </w:rPr>
        <w:t xml:space="preserve"> Pacific Dreamer’</w:t>
      </w:r>
      <w:r w:rsidRPr="00C069AB">
        <w:rPr>
          <w:rFonts w:ascii="Calibri" w:hAnsi="Calibri" w:cs="Calibri"/>
          <w:lang w:eastAsia="en-US"/>
        </w:rPr>
        <w:t xml:space="preserve"> (Microchip no: 9560000003261651),</w:t>
      </w:r>
      <w:r w:rsidRPr="00C069AB">
        <w:rPr>
          <w:rFonts w:ascii="Calibri" w:hAnsi="Calibri" w:cs="Calibri"/>
          <w:i/>
          <w:iCs/>
          <w:lang w:eastAsia="en-US"/>
        </w:rPr>
        <w:t xml:space="preserve"> ‘Dark Stealth’</w:t>
      </w:r>
      <w:r w:rsidRPr="00C069AB">
        <w:rPr>
          <w:rFonts w:ascii="Calibri" w:hAnsi="Calibri" w:cs="Calibri"/>
          <w:lang w:eastAsia="en-US"/>
        </w:rPr>
        <w:t xml:space="preserve"> (Microchip no: 956000004322508), and </w:t>
      </w:r>
      <w:r w:rsidRPr="00C069AB">
        <w:rPr>
          <w:rFonts w:ascii="Calibri" w:hAnsi="Calibri" w:cs="Calibri"/>
          <w:i/>
          <w:iCs/>
          <w:lang w:eastAsia="en-US"/>
        </w:rPr>
        <w:t>‘Stealthy Flight’</w:t>
      </w:r>
      <w:r w:rsidRPr="00C069AB">
        <w:rPr>
          <w:rFonts w:ascii="Calibri" w:hAnsi="Calibri" w:cs="Calibri"/>
          <w:lang w:eastAsia="en-US"/>
        </w:rPr>
        <w:t xml:space="preserve"> (Microchip no: 956000004858594), </w:t>
      </w:r>
      <w:r w:rsidRPr="00C069AB">
        <w:rPr>
          <w:rFonts w:ascii="Calibri" w:hAnsi="Calibri" w:cs="Calibri"/>
          <w:b/>
          <w:bCs/>
          <w:lang w:eastAsia="en-US"/>
        </w:rPr>
        <w:t>(‘the greyhounds’)</w:t>
      </w:r>
      <w:r w:rsidRPr="00C069AB">
        <w:rPr>
          <w:rFonts w:ascii="Calibri" w:hAnsi="Calibri" w:cs="Calibri"/>
          <w:lang w:eastAsia="en-US"/>
        </w:rPr>
        <w:t xml:space="preserve">  in that you stated:</w:t>
      </w:r>
    </w:p>
    <w:p w14:paraId="747A206F"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r w:rsidRPr="00F229F7">
        <w:rPr>
          <w:i/>
          <w:iCs/>
          <w:color w:val="000000"/>
          <w:sz w:val="20"/>
          <w:szCs w:val="20"/>
          <w:highlight w:val="white"/>
          <w:lang w:eastAsia="en-US"/>
        </w:rPr>
        <w:t>Chairman:</w:t>
      </w:r>
      <w:r w:rsidRPr="00F229F7">
        <w:rPr>
          <w:i/>
          <w:iCs/>
          <w:color w:val="000000"/>
          <w:sz w:val="20"/>
          <w:szCs w:val="20"/>
          <w:highlight w:val="white"/>
          <w:lang w:eastAsia="en-US"/>
        </w:rPr>
        <w:tab/>
        <w:t xml:space="preserve">Now, you rehomed 4 dogs in May to your brother?  Was that correct?  </w:t>
      </w:r>
    </w:p>
    <w:p w14:paraId="0C3B418E"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p>
    <w:p w14:paraId="584EA88B"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r w:rsidRPr="00F229F7">
        <w:rPr>
          <w:i/>
          <w:iCs/>
          <w:color w:val="000000"/>
          <w:sz w:val="20"/>
          <w:szCs w:val="20"/>
          <w:highlight w:val="white"/>
          <w:lang w:eastAsia="en-US"/>
        </w:rPr>
        <w:lastRenderedPageBreak/>
        <w:t>Mr Anderson:   Yes, yes.</w:t>
      </w:r>
    </w:p>
    <w:p w14:paraId="5CA4D308"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p>
    <w:p w14:paraId="3A40C162"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r w:rsidRPr="00F229F7">
        <w:rPr>
          <w:i/>
          <w:iCs/>
          <w:color w:val="000000"/>
          <w:sz w:val="20"/>
          <w:szCs w:val="20"/>
          <w:highlight w:val="white"/>
          <w:lang w:eastAsia="en-US"/>
        </w:rPr>
        <w:t>Chairman:</w:t>
      </w:r>
      <w:r w:rsidRPr="00F229F7">
        <w:rPr>
          <w:i/>
          <w:iCs/>
          <w:color w:val="000000"/>
          <w:sz w:val="20"/>
          <w:szCs w:val="20"/>
          <w:highlight w:val="white"/>
          <w:lang w:eastAsia="en-US"/>
        </w:rPr>
        <w:tab/>
        <w:t xml:space="preserve">Okay.  Where is he living?  In Queensland?  </w:t>
      </w:r>
    </w:p>
    <w:p w14:paraId="6147A085"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p>
    <w:p w14:paraId="13E5F8F1"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tLeast"/>
        <w:ind w:left="644"/>
        <w:jc w:val="both"/>
        <w:rPr>
          <w:i/>
          <w:iCs/>
          <w:color w:val="000000"/>
          <w:sz w:val="20"/>
          <w:szCs w:val="20"/>
          <w:highlight w:val="white"/>
          <w:lang w:eastAsia="en-US"/>
        </w:rPr>
      </w:pPr>
      <w:r w:rsidRPr="00F229F7">
        <w:rPr>
          <w:i/>
          <w:iCs/>
          <w:color w:val="000000"/>
          <w:sz w:val="20"/>
          <w:szCs w:val="20"/>
          <w:highlight w:val="white"/>
          <w:lang w:eastAsia="en-US"/>
        </w:rPr>
        <w:t xml:space="preserve">Mr Anderson: </w:t>
      </w:r>
      <w:r w:rsidRPr="00F229F7">
        <w:rPr>
          <w:i/>
          <w:iCs/>
          <w:color w:val="000000"/>
          <w:sz w:val="20"/>
          <w:szCs w:val="20"/>
          <w:highlight w:val="white"/>
          <w:lang w:eastAsia="en-US"/>
        </w:rPr>
        <w:tab/>
        <w:t>Yeah, in Queensland.</w:t>
      </w:r>
    </w:p>
    <w:p w14:paraId="788BFB3B" w14:textId="77777777" w:rsidR="00F229F7" w:rsidRPr="00F229F7" w:rsidRDefault="00F229F7" w:rsidP="00F229F7">
      <w:pPr>
        <w:spacing w:before="100" w:beforeAutospacing="1" w:after="100" w:afterAutospacing="1"/>
        <w:ind w:left="644"/>
        <w:jc w:val="both"/>
        <w:rPr>
          <w:lang w:eastAsia="en-US"/>
        </w:rPr>
      </w:pPr>
    </w:p>
    <w:p w14:paraId="2D3203CA" w14:textId="77777777" w:rsidR="00F229F7" w:rsidRPr="00F229F7" w:rsidRDefault="00F229F7" w:rsidP="00F229F7">
      <w:pPr>
        <w:spacing w:line="276" w:lineRule="auto"/>
        <w:jc w:val="both"/>
        <w:rPr>
          <w:b/>
          <w:u w:val="single"/>
          <w:lang w:eastAsia="en-US"/>
        </w:rPr>
      </w:pPr>
      <w:r w:rsidRPr="00F229F7">
        <w:rPr>
          <w:b/>
          <w:u w:val="single"/>
          <w:lang w:eastAsia="en-US"/>
        </w:rPr>
        <w:t>Charge No. 11 of 12</w:t>
      </w:r>
    </w:p>
    <w:p w14:paraId="72C831E0" w14:textId="77777777" w:rsidR="00F229F7" w:rsidRPr="00F229F7" w:rsidRDefault="00F229F7" w:rsidP="00F229F7">
      <w:pPr>
        <w:spacing w:line="276" w:lineRule="auto"/>
        <w:jc w:val="both"/>
        <w:rPr>
          <w:b/>
          <w:lang w:eastAsia="en-US"/>
        </w:rPr>
      </w:pPr>
    </w:p>
    <w:p w14:paraId="052E41E2" w14:textId="029A37D2" w:rsidR="00F229F7" w:rsidRPr="00F229F7" w:rsidRDefault="00F229F7" w:rsidP="00F229F7">
      <w:pPr>
        <w:spacing w:line="276" w:lineRule="auto"/>
        <w:jc w:val="both"/>
        <w:rPr>
          <w:lang w:eastAsia="en-US"/>
        </w:rPr>
      </w:pPr>
      <w:r w:rsidRPr="00F229F7">
        <w:rPr>
          <w:b/>
          <w:bCs/>
          <w:lang w:eastAsia="en-US"/>
        </w:rPr>
        <w:t xml:space="preserve">Greyhounds Australasia Rule 86 (d) </w:t>
      </w:r>
      <w:r w:rsidRPr="00F229F7">
        <w:rPr>
          <w:lang w:eastAsia="en-US"/>
        </w:rPr>
        <w:t>which reads as follows:</w:t>
      </w:r>
    </w:p>
    <w:p w14:paraId="5AA236F8" w14:textId="77777777" w:rsidR="00F229F7" w:rsidRPr="00F229F7" w:rsidRDefault="00F229F7" w:rsidP="00F229F7">
      <w:pPr>
        <w:spacing w:line="276" w:lineRule="auto"/>
        <w:jc w:val="both"/>
        <w:rPr>
          <w:lang w:eastAsia="en-US"/>
        </w:rPr>
      </w:pPr>
    </w:p>
    <w:p w14:paraId="1C23A6F5" w14:textId="77777777" w:rsidR="00F229F7" w:rsidRPr="00F229F7" w:rsidRDefault="00F229F7" w:rsidP="00F229F7">
      <w:pPr>
        <w:spacing w:line="276" w:lineRule="auto"/>
        <w:jc w:val="both"/>
        <w:rPr>
          <w:sz w:val="20"/>
          <w:szCs w:val="20"/>
          <w:lang w:eastAsia="en-US"/>
        </w:rPr>
      </w:pPr>
      <w:r w:rsidRPr="00F229F7">
        <w:rPr>
          <w:b/>
          <w:bCs/>
          <w:sz w:val="20"/>
          <w:szCs w:val="20"/>
          <w:lang w:eastAsia="en-US"/>
        </w:rPr>
        <w:t xml:space="preserve">GAR 86: </w:t>
      </w:r>
      <w:r w:rsidRPr="00F229F7">
        <w:rPr>
          <w:sz w:val="20"/>
          <w:szCs w:val="20"/>
          <w:lang w:eastAsia="en-US"/>
        </w:rPr>
        <w:t>A person (including an official) shall be guilty of an offence if the person -</w:t>
      </w:r>
    </w:p>
    <w:p w14:paraId="1EC8B6D5" w14:textId="77777777" w:rsidR="00F229F7" w:rsidRPr="00F229F7" w:rsidRDefault="00F229F7" w:rsidP="00F229F7">
      <w:pPr>
        <w:spacing w:line="276" w:lineRule="auto"/>
        <w:jc w:val="both"/>
        <w:rPr>
          <w:i/>
          <w:iCs/>
          <w:sz w:val="20"/>
          <w:szCs w:val="20"/>
          <w:lang w:eastAsia="en-US"/>
        </w:rPr>
      </w:pPr>
    </w:p>
    <w:p w14:paraId="151ADB34" w14:textId="77777777" w:rsidR="00F229F7" w:rsidRPr="00F229F7" w:rsidRDefault="00F229F7" w:rsidP="00F229F7">
      <w:pPr>
        <w:spacing w:line="276" w:lineRule="auto"/>
        <w:jc w:val="both"/>
        <w:rPr>
          <w:i/>
          <w:iCs/>
          <w:sz w:val="20"/>
          <w:szCs w:val="20"/>
          <w:lang w:eastAsia="en-US"/>
        </w:rPr>
      </w:pPr>
      <w:r w:rsidRPr="00F229F7">
        <w:rPr>
          <w:i/>
          <w:iCs/>
          <w:sz w:val="20"/>
          <w:szCs w:val="20"/>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42581ADB" w14:textId="77777777" w:rsidR="00F229F7" w:rsidRPr="00F229F7" w:rsidRDefault="00F229F7" w:rsidP="00F229F7">
      <w:pPr>
        <w:spacing w:line="276" w:lineRule="auto"/>
        <w:jc w:val="both"/>
        <w:rPr>
          <w:i/>
          <w:iCs/>
          <w:lang w:eastAsia="en-US"/>
        </w:rPr>
      </w:pPr>
      <w:r w:rsidRPr="00F229F7">
        <w:rPr>
          <w:i/>
          <w:iCs/>
          <w:lang w:eastAsia="en-US"/>
        </w:rPr>
        <w:t xml:space="preserve">  </w:t>
      </w:r>
    </w:p>
    <w:p w14:paraId="490B098B" w14:textId="77777777" w:rsidR="00F229F7" w:rsidRPr="00F229F7" w:rsidRDefault="00F229F7" w:rsidP="00F229F7">
      <w:pPr>
        <w:jc w:val="both"/>
        <w:rPr>
          <w:b/>
          <w:lang w:eastAsia="en-US"/>
        </w:rPr>
      </w:pPr>
      <w:r w:rsidRPr="00F229F7">
        <w:rPr>
          <w:b/>
          <w:lang w:eastAsia="en-US"/>
        </w:rPr>
        <w:t>Particulars of the Charge being:</w:t>
      </w:r>
    </w:p>
    <w:p w14:paraId="4779E5FF" w14:textId="77777777" w:rsidR="00F229F7" w:rsidRPr="00F229F7" w:rsidRDefault="00F229F7" w:rsidP="00F229F7">
      <w:pPr>
        <w:jc w:val="both"/>
        <w:rPr>
          <w:b/>
          <w:lang w:eastAsia="en-US"/>
        </w:rPr>
      </w:pPr>
    </w:p>
    <w:p w14:paraId="2A7952F0" w14:textId="77777777" w:rsidR="00F229F7" w:rsidRPr="00C069AB" w:rsidRDefault="00F229F7" w:rsidP="00F229F7">
      <w:pPr>
        <w:numPr>
          <w:ilvl w:val="0"/>
          <w:numId w:val="12"/>
        </w:numPr>
        <w:spacing w:before="100" w:beforeAutospacing="1" w:after="100" w:afterAutospacing="1"/>
        <w:jc w:val="both"/>
        <w:rPr>
          <w:rFonts w:ascii="Calibri" w:hAnsi="Calibri" w:cs="Calibri"/>
          <w:lang w:eastAsia="en-US"/>
        </w:rPr>
      </w:pPr>
      <w:r w:rsidRPr="00C069AB">
        <w:rPr>
          <w:rFonts w:ascii="Calibri" w:hAnsi="Calibri" w:cs="Calibri"/>
          <w:lang w:eastAsia="en-US"/>
        </w:rPr>
        <w:t>THAT you are and were at all relevant times a public trainer and breeder licenced by Greyhound Racing Victoria (GRV) (member number 317051) and a person bound by the Greyhounds Australasia Rules (GAR) and Local Racing Rules (LRR);</w:t>
      </w:r>
    </w:p>
    <w:p w14:paraId="0B6F78DD" w14:textId="36D6F4CC" w:rsidR="00F229F7" w:rsidRPr="00C069AB" w:rsidRDefault="00F229F7" w:rsidP="00F229F7">
      <w:pPr>
        <w:numPr>
          <w:ilvl w:val="0"/>
          <w:numId w:val="12"/>
        </w:numPr>
        <w:spacing w:before="100" w:beforeAutospacing="1" w:after="100" w:afterAutospacing="1"/>
        <w:jc w:val="both"/>
        <w:rPr>
          <w:rFonts w:ascii="Calibri" w:hAnsi="Calibri" w:cs="Calibri"/>
          <w:lang w:eastAsia="en-US"/>
        </w:rPr>
      </w:pPr>
      <w:r w:rsidRPr="00C069AB">
        <w:rPr>
          <w:rFonts w:ascii="Calibri" w:hAnsi="Calibri" w:cs="Calibri"/>
          <w:lang w:eastAsia="en-US"/>
        </w:rPr>
        <w:t>THAT on 24 July 2019 during a</w:t>
      </w:r>
      <w:r w:rsidR="00C069AB">
        <w:rPr>
          <w:rFonts w:ascii="Calibri" w:hAnsi="Calibri" w:cs="Calibri"/>
          <w:lang w:eastAsia="en-US"/>
        </w:rPr>
        <w:t>n</w:t>
      </w:r>
      <w:r w:rsidRPr="00C069AB">
        <w:rPr>
          <w:rFonts w:ascii="Calibri" w:hAnsi="Calibri" w:cs="Calibri"/>
          <w:lang w:eastAsia="en-US"/>
        </w:rPr>
        <w:t xml:space="preserve"> Inquiry with GRV Investigative Stewards, you made false and/or misleading statements in relation to an investigation regarding the manner in which four registered racing greyhounds (</w:t>
      </w:r>
      <w:r w:rsidRPr="00C069AB">
        <w:rPr>
          <w:rFonts w:ascii="Calibri" w:hAnsi="Calibri" w:cs="Calibri"/>
          <w:i/>
          <w:iCs/>
          <w:lang w:eastAsia="en-US"/>
        </w:rPr>
        <w:t>‘Pacific Reef’</w:t>
      </w:r>
      <w:r w:rsidRPr="00C069AB">
        <w:rPr>
          <w:rFonts w:ascii="Calibri" w:hAnsi="Calibri" w:cs="Calibri"/>
          <w:lang w:eastAsia="en-US"/>
        </w:rPr>
        <w:t xml:space="preserve"> (Microchip no: 9560000003261173),</w:t>
      </w:r>
      <w:r w:rsidRPr="00C069AB">
        <w:rPr>
          <w:rFonts w:ascii="Calibri" w:hAnsi="Calibri" w:cs="Calibri"/>
          <w:i/>
          <w:iCs/>
          <w:lang w:eastAsia="en-US"/>
        </w:rPr>
        <w:t xml:space="preserve"> Pacific Dreamer’</w:t>
      </w:r>
      <w:r w:rsidRPr="00C069AB">
        <w:rPr>
          <w:rFonts w:ascii="Calibri" w:hAnsi="Calibri" w:cs="Calibri"/>
          <w:lang w:eastAsia="en-US"/>
        </w:rPr>
        <w:t xml:space="preserve"> (Microchip no: 9560000003261651),</w:t>
      </w:r>
      <w:r w:rsidRPr="00C069AB">
        <w:rPr>
          <w:rFonts w:ascii="Calibri" w:hAnsi="Calibri" w:cs="Calibri"/>
          <w:i/>
          <w:iCs/>
          <w:lang w:eastAsia="en-US"/>
        </w:rPr>
        <w:t xml:space="preserve"> ‘Dark Stealth’</w:t>
      </w:r>
      <w:r w:rsidRPr="00C069AB">
        <w:rPr>
          <w:rFonts w:ascii="Calibri" w:hAnsi="Calibri" w:cs="Calibri"/>
          <w:lang w:eastAsia="en-US"/>
        </w:rPr>
        <w:t xml:space="preserve"> (Microchip no: 956000004322508), and </w:t>
      </w:r>
      <w:r w:rsidRPr="00C069AB">
        <w:rPr>
          <w:rFonts w:ascii="Calibri" w:hAnsi="Calibri" w:cs="Calibri"/>
          <w:i/>
          <w:iCs/>
          <w:lang w:eastAsia="en-US"/>
        </w:rPr>
        <w:t>‘Stealthy Flight’</w:t>
      </w:r>
      <w:r w:rsidRPr="00C069AB">
        <w:rPr>
          <w:rFonts w:ascii="Calibri" w:hAnsi="Calibri" w:cs="Calibri"/>
          <w:lang w:eastAsia="en-US"/>
        </w:rPr>
        <w:t xml:space="preserve"> (Microchip no: 956000004858594), </w:t>
      </w:r>
      <w:r w:rsidRPr="00C069AB">
        <w:rPr>
          <w:rFonts w:ascii="Calibri" w:hAnsi="Calibri" w:cs="Calibri"/>
          <w:b/>
          <w:bCs/>
          <w:lang w:eastAsia="en-US"/>
        </w:rPr>
        <w:t>(‘the greyhounds’)</w:t>
      </w:r>
      <w:r w:rsidRPr="00C069AB">
        <w:rPr>
          <w:rFonts w:ascii="Calibri" w:hAnsi="Calibri" w:cs="Calibri"/>
          <w:lang w:eastAsia="en-US"/>
        </w:rPr>
        <w:t xml:space="preserve"> were found deceased in that you stated:</w:t>
      </w:r>
    </w:p>
    <w:p w14:paraId="15B5D23B"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r w:rsidRPr="00F229F7">
        <w:rPr>
          <w:i/>
          <w:iCs/>
          <w:color w:val="000000"/>
          <w:sz w:val="20"/>
          <w:szCs w:val="20"/>
          <w:highlight w:val="white"/>
          <w:lang w:eastAsia="en-US"/>
        </w:rPr>
        <w:tab/>
        <w:t>Chairman:</w:t>
      </w:r>
      <w:r w:rsidRPr="00F229F7">
        <w:rPr>
          <w:i/>
          <w:iCs/>
          <w:color w:val="000000"/>
          <w:sz w:val="20"/>
          <w:szCs w:val="20"/>
          <w:highlight w:val="white"/>
          <w:lang w:eastAsia="en-US"/>
        </w:rPr>
        <w:tab/>
      </w:r>
      <w:r w:rsidRPr="00F229F7">
        <w:rPr>
          <w:color w:val="000000"/>
          <w:sz w:val="20"/>
          <w:szCs w:val="20"/>
          <w:highlight w:val="white"/>
          <w:lang w:eastAsia="en-US"/>
        </w:rPr>
        <w:t xml:space="preserve">Yeah, so how did they end up in the pit?  </w:t>
      </w:r>
    </w:p>
    <w:p w14:paraId="7B4EDE46"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p>
    <w:p w14:paraId="1BB21027"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r w:rsidRPr="00F229F7">
        <w:rPr>
          <w:color w:val="000000"/>
          <w:sz w:val="20"/>
          <w:szCs w:val="20"/>
          <w:highlight w:val="white"/>
          <w:lang w:eastAsia="en-US"/>
        </w:rPr>
        <w:tab/>
        <w:t>Mr Anderson:</w:t>
      </w:r>
      <w:r w:rsidRPr="00F229F7">
        <w:rPr>
          <w:color w:val="000000"/>
          <w:sz w:val="20"/>
          <w:szCs w:val="20"/>
          <w:highlight w:val="white"/>
          <w:lang w:eastAsia="en-US"/>
        </w:rPr>
        <w:tab/>
        <w:t>Well, you work it out.</w:t>
      </w:r>
    </w:p>
    <w:p w14:paraId="1922713A"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p>
    <w:p w14:paraId="595E755E"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r w:rsidRPr="00F229F7">
        <w:rPr>
          <w:color w:val="000000"/>
          <w:sz w:val="20"/>
          <w:szCs w:val="20"/>
          <w:highlight w:val="white"/>
          <w:lang w:eastAsia="en-US"/>
        </w:rPr>
        <w:tab/>
        <w:t>Chairman:</w:t>
      </w:r>
      <w:r w:rsidRPr="00F229F7">
        <w:rPr>
          <w:color w:val="000000"/>
          <w:sz w:val="20"/>
          <w:szCs w:val="20"/>
          <w:highlight w:val="white"/>
          <w:lang w:eastAsia="en-US"/>
        </w:rPr>
        <w:tab/>
        <w:t xml:space="preserve">All right, so how did they die?  Were they shot, were they hit?  What happened?  </w:t>
      </w:r>
    </w:p>
    <w:p w14:paraId="17C972F0"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p>
    <w:p w14:paraId="264B2839"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r w:rsidRPr="00F229F7">
        <w:rPr>
          <w:color w:val="000000"/>
          <w:sz w:val="20"/>
          <w:szCs w:val="20"/>
          <w:highlight w:val="white"/>
          <w:lang w:eastAsia="en-US"/>
        </w:rPr>
        <w:tab/>
        <w:t>Mr Anderson: They were shot.</w:t>
      </w:r>
    </w:p>
    <w:p w14:paraId="2C52CDAD"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p>
    <w:p w14:paraId="7FA93DCF"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r w:rsidRPr="00F229F7">
        <w:rPr>
          <w:color w:val="000000"/>
          <w:sz w:val="20"/>
          <w:szCs w:val="20"/>
          <w:highlight w:val="white"/>
          <w:lang w:eastAsia="en-US"/>
        </w:rPr>
        <w:tab/>
        <w:t>Chairman:</w:t>
      </w:r>
      <w:r w:rsidRPr="00F229F7">
        <w:rPr>
          <w:color w:val="000000"/>
          <w:sz w:val="20"/>
          <w:szCs w:val="20"/>
          <w:highlight w:val="white"/>
          <w:lang w:eastAsia="en-US"/>
        </w:rPr>
        <w:tab/>
        <w:t>They were shot?</w:t>
      </w:r>
    </w:p>
    <w:p w14:paraId="1AB537D8"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p>
    <w:p w14:paraId="352C26DF"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r w:rsidRPr="00F229F7">
        <w:rPr>
          <w:color w:val="000000"/>
          <w:sz w:val="20"/>
          <w:szCs w:val="20"/>
          <w:highlight w:val="white"/>
          <w:lang w:eastAsia="en-US"/>
        </w:rPr>
        <w:tab/>
        <w:t>Mr Anderson: Yep.</w:t>
      </w:r>
    </w:p>
    <w:p w14:paraId="79DC04D6"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p>
    <w:p w14:paraId="08B27F0E"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r w:rsidRPr="00F229F7">
        <w:rPr>
          <w:color w:val="000000"/>
          <w:sz w:val="20"/>
          <w:szCs w:val="20"/>
          <w:highlight w:val="white"/>
          <w:lang w:eastAsia="en-US"/>
        </w:rPr>
        <w:tab/>
        <w:t>Chairman:</w:t>
      </w:r>
      <w:r w:rsidRPr="00F229F7">
        <w:rPr>
          <w:color w:val="000000"/>
          <w:sz w:val="20"/>
          <w:szCs w:val="20"/>
          <w:highlight w:val="white"/>
          <w:lang w:eastAsia="en-US"/>
        </w:rPr>
        <w:tab/>
        <w:t xml:space="preserve">Who shot them?  </w:t>
      </w:r>
    </w:p>
    <w:p w14:paraId="42C0F28F"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p>
    <w:p w14:paraId="7F2633CF"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2016" w:hanging="2016"/>
        <w:jc w:val="both"/>
        <w:rPr>
          <w:color w:val="000000"/>
          <w:sz w:val="20"/>
          <w:szCs w:val="20"/>
          <w:highlight w:val="white"/>
          <w:lang w:eastAsia="en-US"/>
        </w:rPr>
      </w:pPr>
      <w:r w:rsidRPr="00F229F7">
        <w:rPr>
          <w:color w:val="000000"/>
          <w:sz w:val="20"/>
          <w:szCs w:val="20"/>
          <w:highlight w:val="white"/>
          <w:lang w:eastAsia="en-US"/>
        </w:rPr>
        <w:tab/>
        <w:t>Mr Anderson:  I did.</w:t>
      </w:r>
    </w:p>
    <w:p w14:paraId="779E808F" w14:textId="77777777" w:rsidR="00F229F7" w:rsidRPr="00F229F7" w:rsidRDefault="00F229F7" w:rsidP="00F229F7">
      <w:pPr>
        <w:widowControl w:val="0"/>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16" w:hanging="2016"/>
        <w:jc w:val="both"/>
        <w:rPr>
          <w:color w:val="000000"/>
          <w:sz w:val="20"/>
          <w:szCs w:val="20"/>
          <w:highlight w:val="white"/>
          <w:lang w:eastAsia="en-US"/>
        </w:rPr>
      </w:pPr>
    </w:p>
    <w:p w14:paraId="16B6F19A" w14:textId="77777777" w:rsidR="00F229F7" w:rsidRPr="00F229F7" w:rsidRDefault="00F229F7" w:rsidP="00F229F7">
      <w:pPr>
        <w:spacing w:before="100" w:beforeAutospacing="1" w:after="100" w:afterAutospacing="1"/>
        <w:jc w:val="both"/>
        <w:rPr>
          <w:lang w:eastAsia="en-US"/>
        </w:rPr>
      </w:pPr>
      <w:r w:rsidRPr="00F229F7">
        <w:rPr>
          <w:lang w:eastAsia="en-US"/>
        </w:rPr>
        <w:t xml:space="preserve">     5. </w:t>
      </w:r>
      <w:r w:rsidRPr="00F229F7">
        <w:rPr>
          <w:lang w:eastAsia="en-US"/>
        </w:rPr>
        <w:tab/>
        <w:t>THAT expert autopsy reports indicate blunt force trauma was the cause of death.</w:t>
      </w:r>
    </w:p>
    <w:p w14:paraId="7C0B3B55" w14:textId="77777777" w:rsidR="00F229F7" w:rsidRPr="00F229F7" w:rsidRDefault="00F229F7" w:rsidP="00F229F7">
      <w:pPr>
        <w:spacing w:line="276" w:lineRule="auto"/>
        <w:jc w:val="both"/>
        <w:rPr>
          <w:b/>
          <w:u w:val="single"/>
          <w:lang w:eastAsia="en-US"/>
        </w:rPr>
      </w:pPr>
      <w:r w:rsidRPr="00F229F7">
        <w:rPr>
          <w:b/>
          <w:u w:val="single"/>
          <w:lang w:eastAsia="en-US"/>
        </w:rPr>
        <w:t>Charge No. 12 of 12</w:t>
      </w:r>
    </w:p>
    <w:p w14:paraId="55F02D94" w14:textId="77777777" w:rsidR="00F229F7" w:rsidRPr="00F229F7" w:rsidRDefault="00F229F7" w:rsidP="00F229F7">
      <w:pPr>
        <w:spacing w:line="276" w:lineRule="auto"/>
        <w:jc w:val="both"/>
        <w:rPr>
          <w:b/>
          <w:lang w:eastAsia="en-US"/>
        </w:rPr>
      </w:pPr>
    </w:p>
    <w:p w14:paraId="7A1170C9" w14:textId="785352D9" w:rsidR="00F229F7" w:rsidRPr="00F229F7" w:rsidRDefault="00F229F7" w:rsidP="00F229F7">
      <w:pPr>
        <w:spacing w:line="276" w:lineRule="auto"/>
        <w:jc w:val="both"/>
        <w:rPr>
          <w:lang w:eastAsia="en-US"/>
        </w:rPr>
      </w:pPr>
      <w:r w:rsidRPr="00F229F7">
        <w:rPr>
          <w:b/>
          <w:bCs/>
          <w:lang w:eastAsia="en-US"/>
        </w:rPr>
        <w:t>Greyhounds Australasia Rule 86 (o)</w:t>
      </w:r>
      <w:r w:rsidRPr="00F229F7">
        <w:rPr>
          <w:lang w:eastAsia="en-US"/>
        </w:rPr>
        <w:t xml:space="preserve"> which reads as follows:</w:t>
      </w:r>
    </w:p>
    <w:p w14:paraId="0A20D00D" w14:textId="77777777" w:rsidR="00F229F7" w:rsidRPr="00F229F7" w:rsidRDefault="00F229F7" w:rsidP="00F229F7">
      <w:pPr>
        <w:spacing w:line="276" w:lineRule="auto"/>
        <w:jc w:val="both"/>
        <w:rPr>
          <w:b/>
          <w:lang w:eastAsia="en-US"/>
        </w:rPr>
      </w:pPr>
    </w:p>
    <w:p w14:paraId="27DA2E1C" w14:textId="77777777" w:rsidR="00F229F7" w:rsidRPr="00F229F7" w:rsidRDefault="00F229F7" w:rsidP="00F229F7">
      <w:pPr>
        <w:jc w:val="both"/>
        <w:rPr>
          <w:b/>
          <w:lang w:eastAsia="en-US"/>
        </w:rPr>
      </w:pPr>
      <w:r w:rsidRPr="00F229F7">
        <w:rPr>
          <w:b/>
          <w:lang w:eastAsia="en-US"/>
        </w:rPr>
        <w:t>R86 Offences</w:t>
      </w:r>
    </w:p>
    <w:p w14:paraId="7827A22A" w14:textId="77777777" w:rsidR="00F229F7" w:rsidRPr="00F229F7" w:rsidRDefault="00F229F7" w:rsidP="00F229F7">
      <w:pPr>
        <w:jc w:val="both"/>
        <w:rPr>
          <w:b/>
          <w:lang w:eastAsia="en-US"/>
        </w:rPr>
      </w:pPr>
    </w:p>
    <w:p w14:paraId="238515BA" w14:textId="77777777" w:rsidR="00F229F7" w:rsidRPr="00F229F7" w:rsidRDefault="00F229F7" w:rsidP="00F229F7">
      <w:pPr>
        <w:jc w:val="both"/>
        <w:rPr>
          <w:i/>
          <w:lang w:eastAsia="en-US"/>
        </w:rPr>
      </w:pPr>
      <w:r w:rsidRPr="00F229F7">
        <w:rPr>
          <w:i/>
          <w:lang w:eastAsia="en-US"/>
        </w:rPr>
        <w:t xml:space="preserve">A person shall be guilty of an offence if the person - </w:t>
      </w:r>
    </w:p>
    <w:p w14:paraId="439F4CC6" w14:textId="77777777" w:rsidR="00F229F7" w:rsidRPr="00F229F7" w:rsidRDefault="00F229F7" w:rsidP="00F229F7">
      <w:pPr>
        <w:jc w:val="both"/>
        <w:rPr>
          <w:b/>
          <w:lang w:eastAsia="en-US"/>
        </w:rPr>
      </w:pPr>
    </w:p>
    <w:p w14:paraId="5151175A" w14:textId="77777777" w:rsidR="00F229F7" w:rsidRPr="00F229F7" w:rsidRDefault="00F229F7" w:rsidP="00F229F7">
      <w:pPr>
        <w:jc w:val="both"/>
        <w:rPr>
          <w:bCs/>
          <w:lang w:eastAsia="en-US"/>
        </w:rPr>
      </w:pPr>
      <w:r w:rsidRPr="00F229F7">
        <w:rPr>
          <w:bCs/>
          <w:lang w:eastAsia="en-US"/>
        </w:rPr>
        <w:t xml:space="preserve">(o) has, in relation to a greyhound or greyhound racing, done a thing, or omitted to do a thing, which, in the opinion of the Stewards or the Controlling Body, as the case may be, is negligent, dishonest, corrupt, fraudulent or improper, or constitutes misconduct. </w:t>
      </w:r>
    </w:p>
    <w:p w14:paraId="2EF9C637" w14:textId="77777777" w:rsidR="00F229F7" w:rsidRPr="00F229F7" w:rsidRDefault="00F229F7" w:rsidP="00F229F7">
      <w:pPr>
        <w:jc w:val="both"/>
        <w:rPr>
          <w:b/>
          <w:lang w:eastAsia="en-US"/>
        </w:rPr>
      </w:pPr>
    </w:p>
    <w:p w14:paraId="3F3602BF" w14:textId="77777777" w:rsidR="00F229F7" w:rsidRPr="00F229F7" w:rsidRDefault="00F229F7" w:rsidP="00F229F7">
      <w:pPr>
        <w:jc w:val="both"/>
        <w:rPr>
          <w:b/>
          <w:lang w:eastAsia="en-US"/>
        </w:rPr>
      </w:pPr>
      <w:r w:rsidRPr="00F229F7">
        <w:rPr>
          <w:b/>
          <w:lang w:eastAsia="en-US"/>
        </w:rPr>
        <w:t>Particulars of the Charge being:</w:t>
      </w:r>
    </w:p>
    <w:p w14:paraId="16144044" w14:textId="77777777" w:rsidR="00F229F7" w:rsidRPr="00F229F7" w:rsidRDefault="00F229F7" w:rsidP="00F229F7">
      <w:pPr>
        <w:jc w:val="both"/>
        <w:rPr>
          <w:lang w:eastAsia="en-US"/>
        </w:rPr>
      </w:pPr>
    </w:p>
    <w:p w14:paraId="21F2333E" w14:textId="77777777" w:rsidR="00F229F7" w:rsidRPr="00C069AB" w:rsidRDefault="00F229F7" w:rsidP="00F229F7">
      <w:pPr>
        <w:numPr>
          <w:ilvl w:val="0"/>
          <w:numId w:val="8"/>
        </w:numPr>
        <w:jc w:val="both"/>
        <w:rPr>
          <w:rFonts w:ascii="Calibri" w:hAnsi="Calibri" w:cs="Calibri"/>
          <w:lang w:eastAsia="en-US"/>
        </w:rPr>
      </w:pPr>
      <w:r w:rsidRPr="00C069AB">
        <w:rPr>
          <w:rFonts w:ascii="Calibri" w:hAnsi="Calibri" w:cs="Calibri"/>
          <w:lang w:eastAsia="en-US"/>
        </w:rPr>
        <w:t xml:space="preserve">THAT you were at all relevant times a public trainer licensed by Greyhound Racing Victoria (Number 317051) and a person bound by the Greyhound Australasia Rules and the Local Racing Rules. </w:t>
      </w:r>
    </w:p>
    <w:p w14:paraId="63A49063" w14:textId="77777777" w:rsidR="00F229F7" w:rsidRPr="00C069AB" w:rsidRDefault="00F229F7" w:rsidP="00F229F7">
      <w:pPr>
        <w:ind w:left="720"/>
        <w:jc w:val="both"/>
        <w:rPr>
          <w:rFonts w:ascii="Calibri" w:hAnsi="Calibri" w:cs="Calibri"/>
          <w:lang w:eastAsia="en-US"/>
        </w:rPr>
      </w:pPr>
    </w:p>
    <w:p w14:paraId="3B440F04" w14:textId="36408E43" w:rsidR="00F229F7" w:rsidRPr="00C069AB" w:rsidRDefault="00F229F7" w:rsidP="00F229F7">
      <w:pPr>
        <w:numPr>
          <w:ilvl w:val="0"/>
          <w:numId w:val="8"/>
        </w:numPr>
        <w:jc w:val="both"/>
        <w:rPr>
          <w:rFonts w:ascii="Calibri" w:hAnsi="Calibri" w:cs="Calibri"/>
          <w:lang w:eastAsia="en-US"/>
        </w:rPr>
      </w:pPr>
      <w:r w:rsidRPr="00C069AB">
        <w:rPr>
          <w:rFonts w:ascii="Calibri" w:hAnsi="Calibri" w:cs="Calibri"/>
          <w:lang w:eastAsia="en-US"/>
        </w:rPr>
        <w:t>THAT you were at all relevant times the trainer and one of the persons responsible for the care and custody of registered greyhounds at your GRV registered kennelling premises</w:t>
      </w:r>
      <w:r w:rsidR="00806FD4">
        <w:rPr>
          <w:rFonts w:ascii="Calibri" w:hAnsi="Calibri" w:cs="Calibri"/>
          <w:lang w:eastAsia="en-US"/>
        </w:rPr>
        <w:t>.</w:t>
      </w:r>
      <w:r w:rsidRPr="00C069AB">
        <w:rPr>
          <w:rFonts w:ascii="Calibri" w:hAnsi="Calibri" w:cs="Calibri"/>
          <w:lang w:eastAsia="en-US"/>
        </w:rPr>
        <w:t xml:space="preserve"> </w:t>
      </w:r>
    </w:p>
    <w:p w14:paraId="3D00D941" w14:textId="77777777" w:rsidR="00F229F7" w:rsidRPr="00C069AB" w:rsidRDefault="00F229F7" w:rsidP="00F229F7">
      <w:pPr>
        <w:ind w:left="720"/>
        <w:jc w:val="both"/>
        <w:rPr>
          <w:rFonts w:ascii="Calibri" w:hAnsi="Calibri" w:cs="Calibri"/>
          <w:lang w:eastAsia="en-US"/>
        </w:rPr>
      </w:pPr>
    </w:p>
    <w:p w14:paraId="649B736B" w14:textId="77777777" w:rsidR="00F229F7" w:rsidRPr="00C069AB" w:rsidRDefault="00F229F7" w:rsidP="00F229F7">
      <w:pPr>
        <w:numPr>
          <w:ilvl w:val="0"/>
          <w:numId w:val="8"/>
        </w:numPr>
        <w:jc w:val="both"/>
        <w:rPr>
          <w:rFonts w:ascii="Calibri" w:hAnsi="Calibri" w:cs="Calibri"/>
          <w:lang w:eastAsia="en-US"/>
        </w:rPr>
      </w:pPr>
      <w:r w:rsidRPr="00C069AB">
        <w:rPr>
          <w:rFonts w:ascii="Calibri" w:hAnsi="Calibri" w:cs="Calibri"/>
          <w:lang w:eastAsia="en-US"/>
        </w:rPr>
        <w:t>THAT you have, in relation to four registered racing greyhounds, (</w:t>
      </w:r>
      <w:r w:rsidRPr="00C069AB">
        <w:rPr>
          <w:rFonts w:ascii="Calibri" w:hAnsi="Calibri" w:cs="Calibri"/>
          <w:i/>
          <w:iCs/>
          <w:lang w:eastAsia="en-US"/>
        </w:rPr>
        <w:t>‘Pacific Reef’</w:t>
      </w:r>
      <w:r w:rsidRPr="00C069AB">
        <w:rPr>
          <w:rFonts w:ascii="Calibri" w:hAnsi="Calibri" w:cs="Calibri"/>
          <w:lang w:eastAsia="en-US"/>
        </w:rPr>
        <w:t xml:space="preserve"> (Microchip no: 9560000003261173),</w:t>
      </w:r>
      <w:r w:rsidRPr="00C069AB">
        <w:rPr>
          <w:rFonts w:ascii="Calibri" w:hAnsi="Calibri" w:cs="Calibri"/>
          <w:i/>
          <w:iCs/>
          <w:lang w:eastAsia="en-US"/>
        </w:rPr>
        <w:t xml:space="preserve"> Pacific Dreamer’</w:t>
      </w:r>
      <w:r w:rsidRPr="00C069AB">
        <w:rPr>
          <w:rFonts w:ascii="Calibri" w:hAnsi="Calibri" w:cs="Calibri"/>
          <w:lang w:eastAsia="en-US"/>
        </w:rPr>
        <w:t xml:space="preserve"> (Microchip no: 9560000003261651),</w:t>
      </w:r>
      <w:r w:rsidRPr="00C069AB">
        <w:rPr>
          <w:rFonts w:ascii="Calibri" w:hAnsi="Calibri" w:cs="Calibri"/>
          <w:i/>
          <w:iCs/>
          <w:lang w:eastAsia="en-US"/>
        </w:rPr>
        <w:t xml:space="preserve"> ‘Dark Stealth’</w:t>
      </w:r>
      <w:r w:rsidRPr="00C069AB">
        <w:rPr>
          <w:rFonts w:ascii="Calibri" w:hAnsi="Calibri" w:cs="Calibri"/>
          <w:lang w:eastAsia="en-US"/>
        </w:rPr>
        <w:t xml:space="preserve"> (Microchip no: 956000004322508), and </w:t>
      </w:r>
      <w:r w:rsidRPr="00C069AB">
        <w:rPr>
          <w:rFonts w:ascii="Calibri" w:hAnsi="Calibri" w:cs="Calibri"/>
          <w:i/>
          <w:iCs/>
          <w:lang w:eastAsia="en-US"/>
        </w:rPr>
        <w:t>‘Stealthy Flight’</w:t>
      </w:r>
      <w:r w:rsidRPr="00C069AB">
        <w:rPr>
          <w:rFonts w:ascii="Calibri" w:hAnsi="Calibri" w:cs="Calibri"/>
          <w:lang w:eastAsia="en-US"/>
        </w:rPr>
        <w:t xml:space="preserve"> (Microchip no: 956000004858594), </w:t>
      </w:r>
      <w:r w:rsidRPr="00C069AB">
        <w:rPr>
          <w:rFonts w:ascii="Calibri" w:hAnsi="Calibri" w:cs="Calibri"/>
          <w:b/>
          <w:bCs/>
          <w:lang w:eastAsia="en-US"/>
        </w:rPr>
        <w:t>(‘the greyhounds’)</w:t>
      </w:r>
      <w:r w:rsidRPr="00C069AB">
        <w:rPr>
          <w:rFonts w:ascii="Calibri" w:hAnsi="Calibri" w:cs="Calibri"/>
          <w:lang w:eastAsia="en-US"/>
        </w:rPr>
        <w:t xml:space="preserve"> and greyhound racing, acted in a manner, which in the opinion of the Stewards, is improper and/or constitutes misconduct in that you:</w:t>
      </w:r>
    </w:p>
    <w:p w14:paraId="3AA7C3C9" w14:textId="77777777" w:rsidR="00F229F7" w:rsidRPr="00C069AB" w:rsidRDefault="00F229F7" w:rsidP="00F229F7">
      <w:pPr>
        <w:ind w:left="720"/>
        <w:jc w:val="both"/>
        <w:rPr>
          <w:rFonts w:ascii="Calibri" w:hAnsi="Calibri" w:cs="Calibri"/>
          <w:lang w:eastAsia="en-US"/>
        </w:rPr>
      </w:pPr>
    </w:p>
    <w:p w14:paraId="510ECFC8" w14:textId="77777777" w:rsidR="00F229F7" w:rsidRPr="00C069AB" w:rsidRDefault="00F229F7" w:rsidP="00F229F7">
      <w:pPr>
        <w:ind w:left="720"/>
        <w:jc w:val="both"/>
        <w:rPr>
          <w:rFonts w:ascii="Calibri" w:hAnsi="Calibri" w:cs="Calibri"/>
          <w:lang w:eastAsia="en-US"/>
        </w:rPr>
      </w:pPr>
      <w:r w:rsidRPr="00C069AB">
        <w:rPr>
          <w:rFonts w:ascii="Calibri" w:hAnsi="Calibri" w:cs="Calibri"/>
          <w:lang w:eastAsia="en-US"/>
        </w:rPr>
        <w:t>(i)  subjected ‘the greyhounds’ to severe pain and suffering resulting in their deaths;</w:t>
      </w:r>
    </w:p>
    <w:p w14:paraId="40461CB9" w14:textId="77777777" w:rsidR="00F229F7" w:rsidRPr="00C069AB" w:rsidRDefault="00F229F7" w:rsidP="00F229F7">
      <w:pPr>
        <w:ind w:left="720"/>
        <w:jc w:val="both"/>
        <w:rPr>
          <w:rFonts w:ascii="Calibri" w:hAnsi="Calibri" w:cs="Calibri"/>
          <w:lang w:eastAsia="en-US"/>
        </w:rPr>
      </w:pPr>
    </w:p>
    <w:p w14:paraId="5CC8C2B7" w14:textId="77777777" w:rsidR="00F229F7" w:rsidRPr="00C069AB" w:rsidRDefault="00F229F7" w:rsidP="00F229F7">
      <w:pPr>
        <w:ind w:left="720"/>
        <w:jc w:val="both"/>
        <w:rPr>
          <w:rFonts w:ascii="Calibri" w:hAnsi="Calibri" w:cs="Calibri"/>
          <w:lang w:eastAsia="en-US"/>
        </w:rPr>
      </w:pPr>
      <w:r w:rsidRPr="00C069AB">
        <w:rPr>
          <w:rFonts w:ascii="Calibri" w:hAnsi="Calibri" w:cs="Calibri"/>
          <w:lang w:eastAsia="en-US"/>
        </w:rPr>
        <w:t>(ii) the cause of death for ‘the greyhounds’ was blunt force trauma to the skull;</w:t>
      </w:r>
    </w:p>
    <w:p w14:paraId="1CE2DAB2" w14:textId="77777777" w:rsidR="00F229F7" w:rsidRPr="00C069AB" w:rsidRDefault="00F229F7" w:rsidP="00F229F7">
      <w:pPr>
        <w:ind w:left="720"/>
        <w:jc w:val="both"/>
        <w:rPr>
          <w:rFonts w:ascii="Calibri" w:hAnsi="Calibri" w:cs="Calibri"/>
          <w:lang w:eastAsia="en-US"/>
        </w:rPr>
      </w:pPr>
    </w:p>
    <w:p w14:paraId="45ECADF0" w14:textId="77777777" w:rsidR="00F229F7" w:rsidRPr="00C069AB" w:rsidRDefault="00F229F7" w:rsidP="00F229F7">
      <w:pPr>
        <w:ind w:left="720"/>
        <w:jc w:val="both"/>
        <w:rPr>
          <w:rFonts w:ascii="Calibri" w:hAnsi="Calibri" w:cs="Calibri"/>
          <w:lang w:eastAsia="en-US"/>
        </w:rPr>
      </w:pPr>
      <w:r w:rsidRPr="00C069AB">
        <w:rPr>
          <w:rFonts w:ascii="Calibri" w:hAnsi="Calibri" w:cs="Calibri"/>
          <w:lang w:eastAsia="en-US"/>
        </w:rPr>
        <w:t>(iii) that you provided false and misleading information to GRV Investigative Stewards during an Inquiry.</w:t>
      </w:r>
    </w:p>
    <w:p w14:paraId="23D9B0C6" w14:textId="77777777" w:rsidR="00F229F7" w:rsidRPr="00F229F7" w:rsidRDefault="00F229F7" w:rsidP="00F229F7">
      <w:pPr>
        <w:ind w:left="720"/>
        <w:jc w:val="both"/>
        <w:rPr>
          <w:lang w:eastAsia="en-US"/>
        </w:rPr>
      </w:pPr>
    </w:p>
    <w:p w14:paraId="661E6296" w14:textId="67094E3C" w:rsidR="007868CF" w:rsidRPr="00E058D1" w:rsidRDefault="007868CF" w:rsidP="00E779C0">
      <w:pPr>
        <w:spacing w:before="120" w:after="120" w:line="259" w:lineRule="auto"/>
        <w:ind w:left="3119" w:hanging="3119"/>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F0565E">
        <w:rPr>
          <w:rFonts w:ascii="Calibri" w:eastAsia="Calibri" w:hAnsi="Calibri" w:cs="Times New Roman"/>
          <w:sz w:val="24"/>
          <w:szCs w:val="24"/>
          <w:lang w:eastAsia="en-US"/>
        </w:rPr>
        <w:t>Not Guilty</w:t>
      </w:r>
      <w:r w:rsidR="00196E34">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A9908FE" w14:textId="77777777" w:rsidR="00C069AB" w:rsidRDefault="00C069AB" w:rsidP="005C6E63">
      <w:pPr>
        <w:spacing w:before="120" w:after="120" w:line="259" w:lineRule="auto"/>
        <w:jc w:val="both"/>
        <w:rPr>
          <w:rFonts w:ascii="Calibri" w:eastAsia="Calibri" w:hAnsi="Calibri" w:cs="Times New Roman"/>
          <w:b/>
          <w:bCs/>
          <w:sz w:val="24"/>
          <w:szCs w:val="24"/>
          <w:lang w:eastAsia="en-US"/>
        </w:rPr>
      </w:pPr>
    </w:p>
    <w:p w14:paraId="66349543" w14:textId="2AF881D1" w:rsidR="005C6E63" w:rsidRPr="005C6E63" w:rsidRDefault="005C6E63" w:rsidP="005C6E63">
      <w:pPr>
        <w:spacing w:before="120" w:after="120" w:line="259" w:lineRule="auto"/>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lastRenderedPageBreak/>
        <w:t xml:space="preserve">RULING </w:t>
      </w:r>
    </w:p>
    <w:p w14:paraId="0214BF81"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In this matter, a dispute has arisen at a Directions Hearing on 22 October 2020 as to the proposed representation for Mr. Ian Anderson, a licensed person. Mr. Anderson has been charged by Greyhound Racing Victoria (“GRV”) Stewards with a number of offences, some potentially involving animal welfare.</w:t>
      </w:r>
    </w:p>
    <w:p w14:paraId="710364D1" w14:textId="57B584B8"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 xml:space="preserve">Mr Anderson seeks to be represented by Mr Tony </w:t>
      </w:r>
      <w:r w:rsidR="00831683">
        <w:rPr>
          <w:rFonts w:ascii="Calibri" w:eastAsia="Calibri" w:hAnsi="Calibri" w:cs="Calibri"/>
          <w:bCs/>
          <w:sz w:val="24"/>
          <w:szCs w:val="24"/>
          <w:lang w:eastAsia="en-US"/>
        </w:rPr>
        <w:t>Vass</w:t>
      </w:r>
      <w:r w:rsidRPr="00711245">
        <w:rPr>
          <w:rFonts w:ascii="Calibri" w:eastAsia="Calibri" w:hAnsi="Calibri" w:cs="Calibri"/>
          <w:bCs/>
          <w:sz w:val="24"/>
          <w:szCs w:val="24"/>
          <w:lang w:eastAsia="en-US"/>
        </w:rPr>
        <w:t>, both at any preliminary hearings and particularly at the ultimate hearing of the matter. The Stewards oppose such representation.</w:t>
      </w:r>
    </w:p>
    <w:p w14:paraId="2A3FA588"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On 22 October Mr Marwan El-Asmar appeared on behalf of the GRV Stewards.  Mr Vass advanced arguments as to his right to appear for Mr Anderson.</w:t>
      </w:r>
    </w:p>
    <w:p w14:paraId="66BE29B2"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The arguments of Mr El-Asmar could be summarised as follows.</w:t>
      </w:r>
    </w:p>
    <w:p w14:paraId="285282F5"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There is no absolute right to representation. The Tribunal has a discretion as to who can and should appear before it. The offences in this case are serious, including allegations concerning four dead greyhounds. The potential penalties for Mr Anderson are very serious.</w:t>
      </w:r>
    </w:p>
    <w:p w14:paraId="0076BD0F"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Mr Vass is not legally qualified.  Section 50Q (1)(l) of the Racing Act 1958 (“the Act”) requires the Tribunal to conduct each hearing expeditiously. That will not be assisted if, in this particular case, an unqualified person such as Mr Vass appears for Mr Anderson.</w:t>
      </w:r>
    </w:p>
    <w:p w14:paraId="663FA9EF"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Next, Mr Vass has a very poor record in relation to disciplinary matters. Whilst not presently disqualified, he has been disqualified on a number of previous occasions, sometimes for lengthy periods. Further, he runs a Facebook page concerning the industry in which he is highly critical of GRV and its staff. He uses it in order to pursue his own personal issues with GRV.</w:t>
      </w:r>
    </w:p>
    <w:p w14:paraId="33672C96"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It would not be in the best interests of Mr Anderson to have Mr Vass appearing for him. Leave should not be given for him so to do.</w:t>
      </w:r>
    </w:p>
    <w:p w14:paraId="182657FA"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The arguments of Mr Vass could be summarised as follows.</w:t>
      </w:r>
    </w:p>
    <w:p w14:paraId="1209D15D"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Section 50Q (3) of the Act states that a party to a hearing before the Tribunal is entitled to be represented by an Australian lawyer or any other person. Thus, Mr Anderson is entitled to be represented by Mr Vass. There is no requirement in relation to leave.</w:t>
      </w:r>
    </w:p>
    <w:p w14:paraId="1DB19176"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In any event, Mr Vass has acted as an advocate for charged persons in hearings before the Greyhound RAD Board and at VCAT.</w:t>
      </w:r>
    </w:p>
    <w:p w14:paraId="402629F1"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It is a matter of choice for the person charged. Mr Anderson knows what he is doing, as does Mr Vass.</w:t>
      </w:r>
    </w:p>
    <w:p w14:paraId="1323E6BC"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lastRenderedPageBreak/>
        <w:t>Further, the case may not be lengthy. It will be submitted that the dogs the subject of the charges were not greyhounds within the meaning of the Rules. They were pets. They were not on Mr Anderson’s property. The Tribunal has no jurisdiction to hear and determine the charges. If it is a matter for anyone, it is a matter for the RSPCA.</w:t>
      </w:r>
    </w:p>
    <w:p w14:paraId="63576827"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I turn now to my Ruling.</w:t>
      </w:r>
    </w:p>
    <w:p w14:paraId="2B43804D"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 xml:space="preserve">Firstly, I am not of the opinion that Section 50Q (3) removes any discretion the Tribunal has in relation to representation, particularly by reason of the words “any other person”. </w:t>
      </w:r>
    </w:p>
    <w:p w14:paraId="579DE589"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Section 50Q (1)(m) gives to the Tribunal the power to regulate its own procedure. Section 50 ZE (1) (b) provides that the Tribunal may make any decision or order that it considers is required in the interests of justice. Section 50ZJ states that the privilege against self-incrimination does not apply, another indication of its wide powers and differences with a court of record. Section 50ZK gives to the Tribunal contempt powers, including in sub-section (1) (b), the right to exercise such powers in the event of being regularly interrupted.</w:t>
      </w:r>
    </w:p>
    <w:p w14:paraId="5F7B9142"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 xml:space="preserve">I refer to these provisions in order to illustrate the sweeping statutory powers which the Tribunal does possess in relation to the conducting of hearings. Such powers are entirely inconsistent with the proposition that a person charged can have any person appear for him or her and that the Tribunal cannot, in appropriate circumstances, be heard on the questions of leave to appear or the revocation of such leave and decide accordingly. Such questions have been raised, and quite properly raised, in the present case. </w:t>
      </w:r>
    </w:p>
    <w:p w14:paraId="22807EAC"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Thus, the next question is whether Mr Vass should be given leave to appear for Mr Anderson. If he were presently a suspended or disqualified person, I would have serious doubts as to whether leave should be so given. However, that is not the case. He has a particularly poor record, but is not currently suspended or disqualified. It was not suggested that currently there is any other form of adverse restriction upon his activities.</w:t>
      </w:r>
    </w:p>
    <w:p w14:paraId="36886354" w14:textId="77777777" w:rsidR="00711245" w:rsidRPr="00711245" w:rsidRDefault="00711245" w:rsidP="00711245">
      <w:pPr>
        <w:spacing w:after="200" w:line="276" w:lineRule="auto"/>
        <w:jc w:val="both"/>
        <w:rPr>
          <w:rFonts w:ascii="Calibri" w:eastAsia="Calibri" w:hAnsi="Calibri" w:cs="Calibri"/>
          <w:bCs/>
          <w:sz w:val="24"/>
          <w:szCs w:val="24"/>
          <w:lang w:eastAsia="en-US"/>
        </w:rPr>
      </w:pPr>
      <w:r w:rsidRPr="00711245">
        <w:rPr>
          <w:rFonts w:ascii="Calibri" w:eastAsia="Calibri" w:hAnsi="Calibri" w:cs="Calibri"/>
          <w:bCs/>
          <w:sz w:val="24"/>
          <w:szCs w:val="24"/>
          <w:lang w:eastAsia="en-US"/>
        </w:rPr>
        <w:t xml:space="preserve">In those circumstances, I am prepared to give him leave to appear for Mr Anderson. That does not mean that such leave cannot be revoked if the circumstances warrant it.  </w:t>
      </w:r>
    </w:p>
    <w:p w14:paraId="0EEBF135" w14:textId="77777777" w:rsidR="00F34ABD" w:rsidRPr="007868CF" w:rsidRDefault="00F34ABD" w:rsidP="00264FD4">
      <w:pPr>
        <w:pBdr>
          <w:bottom w:val="single" w:sz="12" w:space="1" w:color="auto"/>
        </w:pBdr>
        <w:spacing w:line="259" w:lineRule="auto"/>
        <w:jc w:val="both"/>
        <w:rPr>
          <w:rFonts w:ascii="Calibri" w:eastAsia="Calibri" w:hAnsi="Calibri" w:cs="Times New Roman"/>
          <w:sz w:val="24"/>
          <w:szCs w:val="24"/>
          <w:lang w:eastAsia="en-US"/>
        </w:rPr>
      </w:pPr>
    </w:p>
    <w:p w14:paraId="534F1230" w14:textId="77777777" w:rsidR="005F1915" w:rsidRDefault="005F1915" w:rsidP="00C6552E">
      <w:pPr>
        <w:spacing w:line="259" w:lineRule="auto"/>
        <w:rPr>
          <w:rFonts w:ascii="Calibri" w:eastAsia="Calibri" w:hAnsi="Calibri" w:cs="Times New Roman"/>
          <w:sz w:val="24"/>
          <w:szCs w:val="24"/>
          <w:lang w:eastAsia="en-US"/>
        </w:rPr>
      </w:pPr>
    </w:p>
    <w:p w14:paraId="07F39927" w14:textId="3D0065D3"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99232" w14:textId="77777777" w:rsidR="00EE0CDB" w:rsidRDefault="00EE0CDB" w:rsidP="00CF0999">
      <w:r>
        <w:separator/>
      </w:r>
    </w:p>
  </w:endnote>
  <w:endnote w:type="continuationSeparator" w:id="0">
    <w:p w14:paraId="18EC0930" w14:textId="77777777" w:rsidR="00EE0CDB" w:rsidRDefault="00EE0C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196E34">
      <w:rPr>
        <w:rStyle w:val="FooterChar"/>
        <w:rFonts w:ascii="Calibri" w:hAnsi="Calibri" w:cs="Calibri"/>
        <w:szCs w:val="22"/>
      </w:rPr>
      <w:t xml:space="preserve">Page </w:t>
    </w:r>
    <w:r w:rsidRPr="00196E34">
      <w:rPr>
        <w:rStyle w:val="FooterChar"/>
        <w:rFonts w:ascii="Calibri" w:hAnsi="Calibri" w:cs="Calibri"/>
        <w:szCs w:val="22"/>
      </w:rPr>
      <w:fldChar w:fldCharType="begin"/>
    </w:r>
    <w:r w:rsidRPr="00196E34">
      <w:rPr>
        <w:rStyle w:val="FooterChar"/>
        <w:rFonts w:ascii="Calibri" w:hAnsi="Calibri" w:cs="Calibri"/>
        <w:szCs w:val="22"/>
      </w:rPr>
      <w:instrText xml:space="preserve"> PAGE   \* MERGEFORMAT </w:instrText>
    </w:r>
    <w:r w:rsidRPr="00196E34">
      <w:rPr>
        <w:rStyle w:val="FooterChar"/>
        <w:rFonts w:ascii="Calibri" w:hAnsi="Calibri" w:cs="Calibri"/>
        <w:szCs w:val="22"/>
      </w:rPr>
      <w:fldChar w:fldCharType="separate"/>
    </w:r>
    <w:r w:rsidRPr="00196E34">
      <w:rPr>
        <w:rStyle w:val="FooterChar"/>
        <w:rFonts w:ascii="Calibri" w:hAnsi="Calibri" w:cs="Calibri"/>
        <w:noProof/>
        <w:szCs w:val="22"/>
      </w:rPr>
      <w:t>2</w:t>
    </w:r>
    <w:r w:rsidRPr="00196E34">
      <w:rPr>
        <w:rStyle w:val="FooterChar"/>
        <w:rFonts w:ascii="Calibri" w:hAnsi="Calibri" w:cs="Calibri"/>
        <w:szCs w:val="22"/>
      </w:rPr>
      <w:fldChar w:fldCharType="end"/>
    </w:r>
    <w:r w:rsidRPr="00196E34">
      <w:rPr>
        <w:rStyle w:val="FooterChar"/>
        <w:rFonts w:ascii="Calibri" w:hAnsi="Calibri" w:cs="Calibri"/>
        <w:szCs w:val="22"/>
      </w:rPr>
      <w:t xml:space="preserve"> of </w:t>
    </w:r>
    <w:r w:rsidRPr="00196E34">
      <w:rPr>
        <w:rStyle w:val="FooterChar"/>
        <w:rFonts w:ascii="Calibri" w:hAnsi="Calibri" w:cs="Calibri"/>
        <w:noProof/>
        <w:szCs w:val="22"/>
      </w:rPr>
      <w:fldChar w:fldCharType="begin"/>
    </w:r>
    <w:r w:rsidRPr="00196E34">
      <w:rPr>
        <w:rStyle w:val="FooterChar"/>
        <w:rFonts w:ascii="Calibri" w:hAnsi="Calibri" w:cs="Calibri"/>
        <w:noProof/>
        <w:szCs w:val="22"/>
      </w:rPr>
      <w:instrText xml:space="preserve"> NUMPAGES   \* MERGEFORMAT </w:instrText>
    </w:r>
    <w:r w:rsidRPr="00196E34">
      <w:rPr>
        <w:rStyle w:val="FooterChar"/>
        <w:rFonts w:ascii="Calibri" w:hAnsi="Calibri" w:cs="Calibri"/>
        <w:noProof/>
        <w:szCs w:val="22"/>
      </w:rPr>
      <w:fldChar w:fldCharType="separate"/>
    </w:r>
    <w:r w:rsidRPr="00196E34">
      <w:rPr>
        <w:rStyle w:val="FooterChar"/>
        <w:rFonts w:ascii="Calibri" w:hAnsi="Calibri" w:cs="Calibri"/>
        <w:noProof/>
        <w:szCs w:val="22"/>
      </w:rPr>
      <w:t>1</w:t>
    </w:r>
    <w:r w:rsidRPr="00196E34">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D2442" w14:textId="77777777" w:rsidR="00EE0CDB" w:rsidRDefault="00EE0CDB" w:rsidP="00CF0999">
      <w:r>
        <w:separator/>
      </w:r>
    </w:p>
  </w:footnote>
  <w:footnote w:type="continuationSeparator" w:id="0">
    <w:p w14:paraId="3715D8AC" w14:textId="77777777" w:rsidR="00EE0CDB" w:rsidRDefault="00EE0C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04930"/>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05E32F1"/>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4B5157F"/>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0A1F10"/>
    <w:multiLevelType w:val="hybridMultilevel"/>
    <w:tmpl w:val="3E885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0D0E2C"/>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8876B9"/>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41A2F79"/>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AEA056C"/>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3E042D2"/>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AD25914"/>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D0C1B4B"/>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EF307FE"/>
    <w:multiLevelType w:val="multilevel"/>
    <w:tmpl w:val="76089DB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0"/>
  </w:num>
  <w:num w:numId="3">
    <w:abstractNumId w:val="11"/>
  </w:num>
  <w:num w:numId="4">
    <w:abstractNumId w:val="2"/>
  </w:num>
  <w:num w:numId="5">
    <w:abstractNumId w:val="9"/>
  </w:num>
  <w:num w:numId="6">
    <w:abstractNumId w:val="5"/>
  </w:num>
  <w:num w:numId="7">
    <w:abstractNumId w:val="7"/>
  </w:num>
  <w:num w:numId="8">
    <w:abstractNumId w:val="3"/>
  </w:num>
  <w:num w:numId="9">
    <w:abstractNumId w:val="6"/>
  </w:num>
  <w:num w:numId="10">
    <w:abstractNumId w:val="8"/>
  </w:num>
  <w:num w:numId="11">
    <w:abstractNumId w:val="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20E"/>
    <w:rsid w:val="000215EA"/>
    <w:rsid w:val="00042F7B"/>
    <w:rsid w:val="000506C1"/>
    <w:rsid w:val="00054B1B"/>
    <w:rsid w:val="000576F4"/>
    <w:rsid w:val="000642AD"/>
    <w:rsid w:val="000717EB"/>
    <w:rsid w:val="00071F3E"/>
    <w:rsid w:val="0007339D"/>
    <w:rsid w:val="00073C6A"/>
    <w:rsid w:val="00081258"/>
    <w:rsid w:val="00087EA5"/>
    <w:rsid w:val="000934F0"/>
    <w:rsid w:val="0009363B"/>
    <w:rsid w:val="000A04DF"/>
    <w:rsid w:val="000A4CB3"/>
    <w:rsid w:val="000A63EB"/>
    <w:rsid w:val="000A7F6C"/>
    <w:rsid w:val="000B5E53"/>
    <w:rsid w:val="000C05F5"/>
    <w:rsid w:val="000C61EC"/>
    <w:rsid w:val="000C73F9"/>
    <w:rsid w:val="000D698B"/>
    <w:rsid w:val="000E5309"/>
    <w:rsid w:val="000F5A17"/>
    <w:rsid w:val="00105417"/>
    <w:rsid w:val="00116595"/>
    <w:rsid w:val="0012029D"/>
    <w:rsid w:val="001203CF"/>
    <w:rsid w:val="00122152"/>
    <w:rsid w:val="0013537F"/>
    <w:rsid w:val="001372AC"/>
    <w:rsid w:val="00142AF8"/>
    <w:rsid w:val="001459C3"/>
    <w:rsid w:val="00145A3A"/>
    <w:rsid w:val="001530AD"/>
    <w:rsid w:val="00155CA4"/>
    <w:rsid w:val="00165E82"/>
    <w:rsid w:val="00174CD5"/>
    <w:rsid w:val="00180EA0"/>
    <w:rsid w:val="00182F21"/>
    <w:rsid w:val="0018346D"/>
    <w:rsid w:val="0018392B"/>
    <w:rsid w:val="00194944"/>
    <w:rsid w:val="00196E34"/>
    <w:rsid w:val="001C0756"/>
    <w:rsid w:val="001C2886"/>
    <w:rsid w:val="001C5CAD"/>
    <w:rsid w:val="001D5EA1"/>
    <w:rsid w:val="001F4FF6"/>
    <w:rsid w:val="001F5D67"/>
    <w:rsid w:val="001F5DE1"/>
    <w:rsid w:val="00203133"/>
    <w:rsid w:val="00206AF3"/>
    <w:rsid w:val="00210EC7"/>
    <w:rsid w:val="0021172F"/>
    <w:rsid w:val="00214575"/>
    <w:rsid w:val="00227E7F"/>
    <w:rsid w:val="002319B4"/>
    <w:rsid w:val="00235333"/>
    <w:rsid w:val="00237626"/>
    <w:rsid w:val="00242139"/>
    <w:rsid w:val="002430FD"/>
    <w:rsid w:val="00245238"/>
    <w:rsid w:val="00252460"/>
    <w:rsid w:val="00262F34"/>
    <w:rsid w:val="00264FD4"/>
    <w:rsid w:val="0026660A"/>
    <w:rsid w:val="00276723"/>
    <w:rsid w:val="00277913"/>
    <w:rsid w:val="002813FF"/>
    <w:rsid w:val="00281692"/>
    <w:rsid w:val="00281955"/>
    <w:rsid w:val="00284C5D"/>
    <w:rsid w:val="00296998"/>
    <w:rsid w:val="002970D9"/>
    <w:rsid w:val="00297669"/>
    <w:rsid w:val="002A0B84"/>
    <w:rsid w:val="002C570F"/>
    <w:rsid w:val="002C65C0"/>
    <w:rsid w:val="002C6BB3"/>
    <w:rsid w:val="002D1DBB"/>
    <w:rsid w:val="002E22BA"/>
    <w:rsid w:val="002E4F28"/>
    <w:rsid w:val="002E6AF3"/>
    <w:rsid w:val="002F04A9"/>
    <w:rsid w:val="002F50B0"/>
    <w:rsid w:val="002F7434"/>
    <w:rsid w:val="00305A16"/>
    <w:rsid w:val="003060B7"/>
    <w:rsid w:val="0031235E"/>
    <w:rsid w:val="00320270"/>
    <w:rsid w:val="0032538F"/>
    <w:rsid w:val="00327015"/>
    <w:rsid w:val="00335102"/>
    <w:rsid w:val="00344B4E"/>
    <w:rsid w:val="00345DD8"/>
    <w:rsid w:val="003648BE"/>
    <w:rsid w:val="003676AA"/>
    <w:rsid w:val="00370738"/>
    <w:rsid w:val="00371DB0"/>
    <w:rsid w:val="0037568F"/>
    <w:rsid w:val="00377F4D"/>
    <w:rsid w:val="003817B6"/>
    <w:rsid w:val="00384D77"/>
    <w:rsid w:val="00386422"/>
    <w:rsid w:val="003875DE"/>
    <w:rsid w:val="003904DC"/>
    <w:rsid w:val="00395503"/>
    <w:rsid w:val="00397E2C"/>
    <w:rsid w:val="003A17CB"/>
    <w:rsid w:val="003A53E6"/>
    <w:rsid w:val="003B5315"/>
    <w:rsid w:val="003B5657"/>
    <w:rsid w:val="003B61CD"/>
    <w:rsid w:val="003B7142"/>
    <w:rsid w:val="003C53DC"/>
    <w:rsid w:val="003C567B"/>
    <w:rsid w:val="003C6B50"/>
    <w:rsid w:val="003D043D"/>
    <w:rsid w:val="003D0AFE"/>
    <w:rsid w:val="003D197D"/>
    <w:rsid w:val="003D43B5"/>
    <w:rsid w:val="003D5FFA"/>
    <w:rsid w:val="003E25C3"/>
    <w:rsid w:val="003F1F80"/>
    <w:rsid w:val="0040030D"/>
    <w:rsid w:val="00400F60"/>
    <w:rsid w:val="00401860"/>
    <w:rsid w:val="00403914"/>
    <w:rsid w:val="0040472C"/>
    <w:rsid w:val="0040496C"/>
    <w:rsid w:val="00404E61"/>
    <w:rsid w:val="00405629"/>
    <w:rsid w:val="0040758A"/>
    <w:rsid w:val="00410F1A"/>
    <w:rsid w:val="0041140E"/>
    <w:rsid w:val="00411F89"/>
    <w:rsid w:val="00412922"/>
    <w:rsid w:val="00414084"/>
    <w:rsid w:val="00415CC7"/>
    <w:rsid w:val="00420748"/>
    <w:rsid w:val="004208B8"/>
    <w:rsid w:val="004235E9"/>
    <w:rsid w:val="00425AD7"/>
    <w:rsid w:val="004348B4"/>
    <w:rsid w:val="00434C95"/>
    <w:rsid w:val="004435FB"/>
    <w:rsid w:val="00454090"/>
    <w:rsid w:val="00454B49"/>
    <w:rsid w:val="00456518"/>
    <w:rsid w:val="00471D5C"/>
    <w:rsid w:val="00473D0D"/>
    <w:rsid w:val="0047776C"/>
    <w:rsid w:val="00480874"/>
    <w:rsid w:val="0048096D"/>
    <w:rsid w:val="00491007"/>
    <w:rsid w:val="00495519"/>
    <w:rsid w:val="00495734"/>
    <w:rsid w:val="004A103B"/>
    <w:rsid w:val="004A3FBE"/>
    <w:rsid w:val="004A5123"/>
    <w:rsid w:val="004A729B"/>
    <w:rsid w:val="004A7BBC"/>
    <w:rsid w:val="004B1AF6"/>
    <w:rsid w:val="004B2C80"/>
    <w:rsid w:val="004C2A89"/>
    <w:rsid w:val="004C433B"/>
    <w:rsid w:val="004D5EC7"/>
    <w:rsid w:val="004D6D59"/>
    <w:rsid w:val="004F338D"/>
    <w:rsid w:val="00504256"/>
    <w:rsid w:val="005044B5"/>
    <w:rsid w:val="00506E1E"/>
    <w:rsid w:val="00512165"/>
    <w:rsid w:val="005127A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4572"/>
    <w:rsid w:val="00567EE4"/>
    <w:rsid w:val="00570137"/>
    <w:rsid w:val="00571F56"/>
    <w:rsid w:val="00572FEA"/>
    <w:rsid w:val="00573D37"/>
    <w:rsid w:val="00573D70"/>
    <w:rsid w:val="00574AF2"/>
    <w:rsid w:val="00582495"/>
    <w:rsid w:val="00584BAA"/>
    <w:rsid w:val="0058769D"/>
    <w:rsid w:val="005879A3"/>
    <w:rsid w:val="0059725A"/>
    <w:rsid w:val="0059732E"/>
    <w:rsid w:val="00597927"/>
    <w:rsid w:val="005A2FA5"/>
    <w:rsid w:val="005A442B"/>
    <w:rsid w:val="005A580A"/>
    <w:rsid w:val="005A5F89"/>
    <w:rsid w:val="005B194C"/>
    <w:rsid w:val="005B3F4D"/>
    <w:rsid w:val="005C55D7"/>
    <w:rsid w:val="005C6099"/>
    <w:rsid w:val="005C6E63"/>
    <w:rsid w:val="005C72E9"/>
    <w:rsid w:val="005D091A"/>
    <w:rsid w:val="005D2268"/>
    <w:rsid w:val="005D2E47"/>
    <w:rsid w:val="005D47E5"/>
    <w:rsid w:val="005E040F"/>
    <w:rsid w:val="005E2302"/>
    <w:rsid w:val="005E6C7E"/>
    <w:rsid w:val="005F1915"/>
    <w:rsid w:val="005F2D75"/>
    <w:rsid w:val="0060363F"/>
    <w:rsid w:val="00603F36"/>
    <w:rsid w:val="006058E8"/>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51D2"/>
    <w:rsid w:val="00676117"/>
    <w:rsid w:val="006816AD"/>
    <w:rsid w:val="00695E3E"/>
    <w:rsid w:val="006A3CAB"/>
    <w:rsid w:val="006A44B4"/>
    <w:rsid w:val="006A5698"/>
    <w:rsid w:val="006C4514"/>
    <w:rsid w:val="006C6349"/>
    <w:rsid w:val="006D0153"/>
    <w:rsid w:val="006D01DF"/>
    <w:rsid w:val="006D4F84"/>
    <w:rsid w:val="006D7D92"/>
    <w:rsid w:val="006E7B2E"/>
    <w:rsid w:val="006F0207"/>
    <w:rsid w:val="006F17DB"/>
    <w:rsid w:val="006F5AD4"/>
    <w:rsid w:val="006F5B80"/>
    <w:rsid w:val="00700867"/>
    <w:rsid w:val="00700DD7"/>
    <w:rsid w:val="0070207C"/>
    <w:rsid w:val="00706C60"/>
    <w:rsid w:val="00711245"/>
    <w:rsid w:val="00730528"/>
    <w:rsid w:val="007510B7"/>
    <w:rsid w:val="00757D1A"/>
    <w:rsid w:val="00760F9A"/>
    <w:rsid w:val="00765C61"/>
    <w:rsid w:val="007676B6"/>
    <w:rsid w:val="00774401"/>
    <w:rsid w:val="00775903"/>
    <w:rsid w:val="007862D2"/>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7F329B"/>
    <w:rsid w:val="00802EE1"/>
    <w:rsid w:val="00806FD4"/>
    <w:rsid w:val="00811966"/>
    <w:rsid w:val="00813D5B"/>
    <w:rsid w:val="008142E6"/>
    <w:rsid w:val="008142E9"/>
    <w:rsid w:val="00827503"/>
    <w:rsid w:val="00831683"/>
    <w:rsid w:val="00832DC2"/>
    <w:rsid w:val="00840582"/>
    <w:rsid w:val="00842094"/>
    <w:rsid w:val="0085353A"/>
    <w:rsid w:val="008551C1"/>
    <w:rsid w:val="008555BA"/>
    <w:rsid w:val="00864BF5"/>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066A"/>
    <w:rsid w:val="008A5B93"/>
    <w:rsid w:val="008B55E6"/>
    <w:rsid w:val="008B5832"/>
    <w:rsid w:val="008B73BE"/>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046A"/>
    <w:rsid w:val="00921028"/>
    <w:rsid w:val="00923F41"/>
    <w:rsid w:val="00924079"/>
    <w:rsid w:val="00925755"/>
    <w:rsid w:val="009266F9"/>
    <w:rsid w:val="00927A54"/>
    <w:rsid w:val="00945E83"/>
    <w:rsid w:val="00946067"/>
    <w:rsid w:val="00947FCE"/>
    <w:rsid w:val="009511E9"/>
    <w:rsid w:val="00954FFE"/>
    <w:rsid w:val="00955D40"/>
    <w:rsid w:val="00960F01"/>
    <w:rsid w:val="00960FAB"/>
    <w:rsid w:val="00961FDD"/>
    <w:rsid w:val="009654BE"/>
    <w:rsid w:val="00967409"/>
    <w:rsid w:val="00970E5D"/>
    <w:rsid w:val="009768D2"/>
    <w:rsid w:val="00976F47"/>
    <w:rsid w:val="009816F3"/>
    <w:rsid w:val="00982869"/>
    <w:rsid w:val="00984442"/>
    <w:rsid w:val="009851C3"/>
    <w:rsid w:val="00996987"/>
    <w:rsid w:val="009A7521"/>
    <w:rsid w:val="009B0CB9"/>
    <w:rsid w:val="009B1A0C"/>
    <w:rsid w:val="009B2515"/>
    <w:rsid w:val="009B2A2F"/>
    <w:rsid w:val="009B2D82"/>
    <w:rsid w:val="009C076C"/>
    <w:rsid w:val="009C5FB6"/>
    <w:rsid w:val="009C61BE"/>
    <w:rsid w:val="009D1D60"/>
    <w:rsid w:val="009D3726"/>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67B63"/>
    <w:rsid w:val="00A72796"/>
    <w:rsid w:val="00A72D45"/>
    <w:rsid w:val="00A77631"/>
    <w:rsid w:val="00A812BA"/>
    <w:rsid w:val="00A835AE"/>
    <w:rsid w:val="00A855AC"/>
    <w:rsid w:val="00A85A29"/>
    <w:rsid w:val="00A86237"/>
    <w:rsid w:val="00A92DDC"/>
    <w:rsid w:val="00A93172"/>
    <w:rsid w:val="00AB0120"/>
    <w:rsid w:val="00AB4BFD"/>
    <w:rsid w:val="00AB5FFD"/>
    <w:rsid w:val="00AC1060"/>
    <w:rsid w:val="00AC2BA7"/>
    <w:rsid w:val="00AC691F"/>
    <w:rsid w:val="00AD18F6"/>
    <w:rsid w:val="00AD5BE1"/>
    <w:rsid w:val="00AD62DF"/>
    <w:rsid w:val="00AE03D8"/>
    <w:rsid w:val="00AE2EDC"/>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954AB"/>
    <w:rsid w:val="00BA02D7"/>
    <w:rsid w:val="00BA04C8"/>
    <w:rsid w:val="00BA26D8"/>
    <w:rsid w:val="00BA3A45"/>
    <w:rsid w:val="00BB29C3"/>
    <w:rsid w:val="00BB7CEF"/>
    <w:rsid w:val="00BC566B"/>
    <w:rsid w:val="00BC7986"/>
    <w:rsid w:val="00BE3B8B"/>
    <w:rsid w:val="00BF60DD"/>
    <w:rsid w:val="00C004CB"/>
    <w:rsid w:val="00C03623"/>
    <w:rsid w:val="00C060DA"/>
    <w:rsid w:val="00C069AB"/>
    <w:rsid w:val="00C073DF"/>
    <w:rsid w:val="00C07FA0"/>
    <w:rsid w:val="00C10569"/>
    <w:rsid w:val="00C20E7F"/>
    <w:rsid w:val="00C22CA3"/>
    <w:rsid w:val="00C3090E"/>
    <w:rsid w:val="00C32F6A"/>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CF3C3C"/>
    <w:rsid w:val="00D052F4"/>
    <w:rsid w:val="00D10903"/>
    <w:rsid w:val="00D10E3C"/>
    <w:rsid w:val="00D11CDD"/>
    <w:rsid w:val="00D13EAF"/>
    <w:rsid w:val="00D22ED7"/>
    <w:rsid w:val="00D2379C"/>
    <w:rsid w:val="00D273D2"/>
    <w:rsid w:val="00D27D05"/>
    <w:rsid w:val="00D3532D"/>
    <w:rsid w:val="00D36E1D"/>
    <w:rsid w:val="00D4081E"/>
    <w:rsid w:val="00D43798"/>
    <w:rsid w:val="00D460B2"/>
    <w:rsid w:val="00D52182"/>
    <w:rsid w:val="00D52EEE"/>
    <w:rsid w:val="00D63101"/>
    <w:rsid w:val="00D6499E"/>
    <w:rsid w:val="00D65CF1"/>
    <w:rsid w:val="00D66D25"/>
    <w:rsid w:val="00D72DC9"/>
    <w:rsid w:val="00D74AD9"/>
    <w:rsid w:val="00D76BE6"/>
    <w:rsid w:val="00D83C42"/>
    <w:rsid w:val="00D87E9A"/>
    <w:rsid w:val="00D90D66"/>
    <w:rsid w:val="00D95864"/>
    <w:rsid w:val="00D9767B"/>
    <w:rsid w:val="00DA2D54"/>
    <w:rsid w:val="00DA77A1"/>
    <w:rsid w:val="00DB7CDF"/>
    <w:rsid w:val="00DE4AF6"/>
    <w:rsid w:val="00DE5490"/>
    <w:rsid w:val="00DE6F9C"/>
    <w:rsid w:val="00DF73CA"/>
    <w:rsid w:val="00E00961"/>
    <w:rsid w:val="00E040C7"/>
    <w:rsid w:val="00E0483A"/>
    <w:rsid w:val="00E058D1"/>
    <w:rsid w:val="00E07246"/>
    <w:rsid w:val="00E076F3"/>
    <w:rsid w:val="00E14B1E"/>
    <w:rsid w:val="00E2658C"/>
    <w:rsid w:val="00E27366"/>
    <w:rsid w:val="00E3731D"/>
    <w:rsid w:val="00E46697"/>
    <w:rsid w:val="00E538BB"/>
    <w:rsid w:val="00E53C26"/>
    <w:rsid w:val="00E6247B"/>
    <w:rsid w:val="00E63058"/>
    <w:rsid w:val="00E67B36"/>
    <w:rsid w:val="00E71838"/>
    <w:rsid w:val="00E75B7D"/>
    <w:rsid w:val="00E779C0"/>
    <w:rsid w:val="00E83377"/>
    <w:rsid w:val="00E83A64"/>
    <w:rsid w:val="00E84F61"/>
    <w:rsid w:val="00E93C7C"/>
    <w:rsid w:val="00E9457B"/>
    <w:rsid w:val="00EA5F8A"/>
    <w:rsid w:val="00EB0ECC"/>
    <w:rsid w:val="00EB0F16"/>
    <w:rsid w:val="00EB462D"/>
    <w:rsid w:val="00EC1B7A"/>
    <w:rsid w:val="00EC5741"/>
    <w:rsid w:val="00ED11A1"/>
    <w:rsid w:val="00EE0CDB"/>
    <w:rsid w:val="00EE4B93"/>
    <w:rsid w:val="00EF292A"/>
    <w:rsid w:val="00F00258"/>
    <w:rsid w:val="00F0565E"/>
    <w:rsid w:val="00F0693E"/>
    <w:rsid w:val="00F14511"/>
    <w:rsid w:val="00F14E00"/>
    <w:rsid w:val="00F229F7"/>
    <w:rsid w:val="00F2745C"/>
    <w:rsid w:val="00F31305"/>
    <w:rsid w:val="00F34ABD"/>
    <w:rsid w:val="00F36DB0"/>
    <w:rsid w:val="00F37EE9"/>
    <w:rsid w:val="00F5419F"/>
    <w:rsid w:val="00F548DD"/>
    <w:rsid w:val="00F55B35"/>
    <w:rsid w:val="00F6169D"/>
    <w:rsid w:val="00F636FA"/>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9C7"/>
    <w:rsid w:val="00FB7C61"/>
    <w:rsid w:val="00FC127C"/>
    <w:rsid w:val="00FC70FF"/>
    <w:rsid w:val="00FD07F6"/>
    <w:rsid w:val="00FF2B83"/>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qFormat/>
    <w:rsid w:val="00CF0999"/>
    <w:pPr>
      <w:outlineLvl w:val="0"/>
    </w:pPr>
    <w:rPr>
      <w:b/>
    </w:rPr>
  </w:style>
  <w:style w:type="paragraph" w:styleId="Heading2">
    <w:name w:val="heading 2"/>
    <w:basedOn w:val="Normal"/>
    <w:next w:val="Normal"/>
    <w:link w:val="Heading2Char"/>
    <w:qFormat/>
    <w:rsid w:val="004208B8"/>
    <w:pPr>
      <w:keepNext/>
      <w:spacing w:before="240" w:after="60"/>
      <w:outlineLvl w:val="1"/>
    </w:pPr>
    <w:rPr>
      <w:bCs/>
      <w:iCs/>
      <w:sz w:val="28"/>
      <w:szCs w:val="28"/>
    </w:rPr>
  </w:style>
  <w:style w:type="paragraph" w:styleId="Heading3">
    <w:name w:val="heading 3"/>
    <w:basedOn w:val="Normal"/>
    <w:next w:val="Normal"/>
    <w:link w:val="Heading3Char"/>
    <w:qFormat/>
    <w:rsid w:val="004208B8"/>
    <w:pPr>
      <w:keepNext/>
      <w:spacing w:before="240" w:after="60"/>
      <w:outlineLvl w:val="2"/>
    </w:pPr>
    <w:rPr>
      <w:bCs/>
      <w:sz w:val="26"/>
      <w:szCs w:val="26"/>
    </w:rPr>
  </w:style>
  <w:style w:type="paragraph" w:styleId="Heading4">
    <w:name w:val="heading 4"/>
    <w:basedOn w:val="Normal"/>
    <w:next w:val="Normal"/>
    <w:link w:val="Heading4Char"/>
    <w:semiHidden/>
    <w:unhideWhenUsed/>
    <w:qFormat/>
    <w:rsid w:val="00F229F7"/>
    <w:pPr>
      <w:keepNext/>
      <w:spacing w:before="240" w:after="60"/>
      <w:outlineLvl w:val="3"/>
    </w:pPr>
    <w:rPr>
      <w:rFonts w:ascii="Calibri"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nhideWhenUsed/>
    <w:rsid w:val="00BA02D7"/>
    <w:rPr>
      <w:rFonts w:ascii="Tahoma" w:hAnsi="Tahoma" w:cs="Tahoma"/>
      <w:sz w:val="16"/>
      <w:szCs w:val="16"/>
    </w:rPr>
  </w:style>
  <w:style w:type="character" w:customStyle="1" w:styleId="BalloonTextChar">
    <w:name w:val="Balloon Text Char"/>
    <w:basedOn w:val="DefaultParagraphFont"/>
    <w:link w:val="BalloonText"/>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9B2515"/>
    <w:pPr>
      <w:autoSpaceDE w:val="0"/>
      <w:autoSpaceDN w:val="0"/>
      <w:adjustRightInd w:val="0"/>
      <w:spacing w:after="0" w:line="240" w:lineRule="auto"/>
    </w:pPr>
    <w:rPr>
      <w:rFonts w:ascii="Cambria" w:hAnsi="Cambria" w:cs="Cambria"/>
      <w:color w:val="000000"/>
      <w:sz w:val="24"/>
      <w:szCs w:val="24"/>
    </w:rPr>
  </w:style>
  <w:style w:type="character" w:customStyle="1" w:styleId="Heading4Char">
    <w:name w:val="Heading 4 Char"/>
    <w:basedOn w:val="DefaultParagraphFont"/>
    <w:link w:val="Heading4"/>
    <w:semiHidden/>
    <w:rsid w:val="00F229F7"/>
    <w:rPr>
      <w:rFonts w:ascii="Calibri" w:eastAsia="Times New Roman" w:hAnsi="Calibri" w:cs="Times New Roman"/>
      <w:b/>
      <w:bCs/>
      <w:sz w:val="28"/>
      <w:szCs w:val="28"/>
    </w:rPr>
  </w:style>
  <w:style w:type="numbering" w:customStyle="1" w:styleId="NoList1">
    <w:name w:val="No List1"/>
    <w:next w:val="NoList"/>
    <w:semiHidden/>
    <w:rsid w:val="00F229F7"/>
  </w:style>
  <w:style w:type="paragraph" w:styleId="BodyText">
    <w:name w:val="Body Text"/>
    <w:basedOn w:val="Normal"/>
    <w:link w:val="BodyTextChar"/>
    <w:rsid w:val="00F229F7"/>
    <w:pPr>
      <w:spacing w:line="360" w:lineRule="auto"/>
      <w:ind w:right="-1"/>
    </w:pPr>
    <w:rPr>
      <w:rFonts w:cs="Times New Roman"/>
      <w:sz w:val="18"/>
      <w:szCs w:val="20"/>
      <w:lang w:eastAsia="en-US"/>
    </w:rPr>
  </w:style>
  <w:style w:type="character" w:customStyle="1" w:styleId="BodyTextChar">
    <w:name w:val="Body Text Char"/>
    <w:basedOn w:val="DefaultParagraphFont"/>
    <w:link w:val="BodyText"/>
    <w:rsid w:val="00F229F7"/>
    <w:rPr>
      <w:rFonts w:ascii="Arial" w:eastAsia="Times New Roman" w:hAnsi="Arial" w:cs="Times New Roman"/>
      <w:sz w:val="18"/>
      <w:szCs w:val="20"/>
    </w:rPr>
  </w:style>
  <w:style w:type="paragraph" w:styleId="BodyText2">
    <w:name w:val="Body Text 2"/>
    <w:basedOn w:val="Normal"/>
    <w:link w:val="BodyText2Char"/>
    <w:rsid w:val="00F229F7"/>
    <w:rPr>
      <w:rFonts w:cs="Times New Roman"/>
      <w:sz w:val="18"/>
      <w:szCs w:val="20"/>
      <w:lang w:eastAsia="en-US"/>
    </w:rPr>
  </w:style>
  <w:style w:type="character" w:customStyle="1" w:styleId="BodyText2Char">
    <w:name w:val="Body Text 2 Char"/>
    <w:basedOn w:val="DefaultParagraphFont"/>
    <w:link w:val="BodyText2"/>
    <w:rsid w:val="00F229F7"/>
    <w:rPr>
      <w:rFonts w:ascii="Arial" w:eastAsia="Times New Roman" w:hAnsi="Arial" w:cs="Times New Roman"/>
      <w:sz w:val="18"/>
      <w:szCs w:val="20"/>
    </w:rPr>
  </w:style>
  <w:style w:type="paragraph" w:styleId="BodyText3">
    <w:name w:val="Body Text 3"/>
    <w:basedOn w:val="Normal"/>
    <w:link w:val="BodyText3Char"/>
    <w:rsid w:val="00F229F7"/>
    <w:rPr>
      <w:rFonts w:cs="Times New Roman"/>
      <w:sz w:val="16"/>
      <w:szCs w:val="20"/>
      <w:lang w:eastAsia="en-US"/>
    </w:rPr>
  </w:style>
  <w:style w:type="character" w:customStyle="1" w:styleId="BodyText3Char">
    <w:name w:val="Body Text 3 Char"/>
    <w:basedOn w:val="DefaultParagraphFont"/>
    <w:link w:val="BodyText3"/>
    <w:rsid w:val="00F229F7"/>
    <w:rPr>
      <w:rFonts w:ascii="Arial" w:eastAsia="Times New Roman" w:hAnsi="Arial" w:cs="Times New Roman"/>
      <w:sz w:val="16"/>
      <w:szCs w:val="20"/>
    </w:rPr>
  </w:style>
  <w:style w:type="paragraph" w:styleId="BodyTextIndent">
    <w:name w:val="Body Text Indent"/>
    <w:basedOn w:val="Normal"/>
    <w:link w:val="BodyTextIndentChar"/>
    <w:rsid w:val="00F229F7"/>
    <w:pPr>
      <w:spacing w:after="120"/>
      <w:ind w:left="283"/>
    </w:pPr>
    <w:rPr>
      <w:rFonts w:ascii="Times New Roman" w:hAnsi="Times New Roman" w:cs="Times New Roman"/>
      <w:sz w:val="20"/>
      <w:szCs w:val="20"/>
      <w:lang w:eastAsia="en-US"/>
    </w:rPr>
  </w:style>
  <w:style w:type="character" w:customStyle="1" w:styleId="BodyTextIndentChar">
    <w:name w:val="Body Text Indent Char"/>
    <w:basedOn w:val="DefaultParagraphFont"/>
    <w:link w:val="BodyTextIndent"/>
    <w:rsid w:val="00F229F7"/>
    <w:rPr>
      <w:rFonts w:ascii="Times New Roman" w:eastAsia="Times New Roman" w:hAnsi="Times New Roman" w:cs="Times New Roman"/>
      <w:sz w:val="20"/>
      <w:szCs w:val="20"/>
    </w:rPr>
  </w:style>
  <w:style w:type="table" w:styleId="TableGrid">
    <w:name w:val="Table Grid"/>
    <w:basedOn w:val="TableNormal"/>
    <w:rsid w:val="00F229F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29F7"/>
    <w:pPr>
      <w:spacing w:before="100" w:beforeAutospacing="1" w:after="100" w:afterAutospacing="1"/>
    </w:pPr>
    <w:rPr>
      <w:rFonts w:ascii="Times New Roman" w:hAnsi="Times New Roman" w:cs="Times New Roman"/>
      <w:color w:val="061041"/>
      <w:sz w:val="24"/>
      <w:szCs w:val="24"/>
    </w:rPr>
  </w:style>
  <w:style w:type="character" w:styleId="Strong">
    <w:name w:val="Strong"/>
    <w:uiPriority w:val="22"/>
    <w:qFormat/>
    <w:rsid w:val="00F22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84200">
      <w:bodyDiv w:val="1"/>
      <w:marLeft w:val="0"/>
      <w:marRight w:val="0"/>
      <w:marTop w:val="0"/>
      <w:marBottom w:val="0"/>
      <w:divBdr>
        <w:top w:val="none" w:sz="0" w:space="0" w:color="auto"/>
        <w:left w:val="none" w:sz="0" w:space="0" w:color="auto"/>
        <w:bottom w:val="none" w:sz="0" w:space="0" w:color="auto"/>
        <w:right w:val="none" w:sz="0" w:space="0" w:color="auto"/>
      </w:divBdr>
    </w:div>
    <w:div w:id="197420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985BE-175C-443E-AF75-5059B436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Angela M Hogan (DJPR)</cp:lastModifiedBy>
  <cp:revision>2</cp:revision>
  <cp:lastPrinted>2020-11-18T23:07:00Z</cp:lastPrinted>
  <dcterms:created xsi:type="dcterms:W3CDTF">2020-11-18T23:15:00Z</dcterms:created>
  <dcterms:modified xsi:type="dcterms:W3CDTF">2020-11-18T23:15:00Z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