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43F34741" w:rsidR="00624A55" w:rsidRPr="00B31D83" w:rsidRDefault="0041105E" w:rsidP="00E72788">
      <w:pPr>
        <w:pStyle w:val="Heading1"/>
        <w:ind w:left="-284" w:firstLine="284"/>
        <w:rPr>
          <w:sz w:val="36"/>
          <w:szCs w:val="36"/>
        </w:rPr>
      </w:pPr>
      <w:r w:rsidRPr="00B31D83">
        <w:rPr>
          <w:sz w:val="36"/>
          <w:szCs w:val="36"/>
        </w:rPr>
        <w:t xml:space="preserve">Gɛ̈t ë rin piny në thukul ë prïmarï yic në ruɔ̈ɔ̈n ë 2024 yic </w:t>
      </w:r>
    </w:p>
    <w:p w14:paraId="2BEE12A0" w14:textId="3C8D2909" w:rsidR="000C50B4" w:rsidRDefault="00B31D83" w:rsidP="00162CBE">
      <w:pPr>
        <w:spacing w:before="120"/>
        <w:ind w:left="-284"/>
        <w:rPr>
          <w:rFonts w:cs="Arial"/>
        </w:rPr>
      </w:pPr>
      <w:r w:rsidRPr="0027687F">
        <w:rPr>
          <w:noProof/>
          <w:lang w:eastAsia="en-AU"/>
        </w:rPr>
        <w:drawing>
          <wp:anchor distT="0" distB="0" distL="114300" distR="114300" simplePos="0" relativeHeight="251658241" behindDoc="1" locked="0" layoutInCell="1" allowOverlap="1" wp14:anchorId="6DAA9E39" wp14:editId="1AFF9005">
            <wp:simplePos x="0" y="0"/>
            <wp:positionH relativeFrom="column">
              <wp:posOffset>3832860</wp:posOffset>
            </wp:positionH>
            <wp:positionV relativeFrom="paragraph">
              <wp:posOffset>226060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r w:rsidR="00185724" w:rsidRPr="006E2985">
        <w:rPr>
          <w:noProof/>
          <w:lang w:eastAsia="en-AU"/>
        </w:rPr>
        <mc:AlternateContent>
          <mc:Choice Requires="wps">
            <w:drawing>
              <wp:anchor distT="45720" distB="45720" distL="114300" distR="114300" simplePos="0" relativeHeight="251658240" behindDoc="1" locked="0" layoutInCell="1" allowOverlap="1" wp14:anchorId="2F2CA710" wp14:editId="31864BE5">
                <wp:simplePos x="0" y="0"/>
                <wp:positionH relativeFrom="column">
                  <wp:posOffset>-91440</wp:posOffset>
                </wp:positionH>
                <wp:positionV relativeFrom="paragraph">
                  <wp:posOffset>149860</wp:posOffset>
                </wp:positionV>
                <wp:extent cx="4277360" cy="21050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105025"/>
                        </a:xfrm>
                        <a:prstGeom prst="rect">
                          <a:avLst/>
                        </a:prstGeom>
                        <a:noFill/>
                        <a:ln w="9525">
                          <a:noFill/>
                          <a:miter lim="800000"/>
                          <a:headEnd/>
                          <a:tailEnd/>
                        </a:ln>
                      </wps:spPr>
                      <wps:txbx>
                        <w:txbxContent>
                          <w:p w14:paraId="519602C6" w14:textId="436FED20" w:rsidR="00C464B3" w:rsidRDefault="002269C4" w:rsidP="00C464B3">
                            <w:r>
                              <w:t xml:space="preserve">Göl ë thukul ee tɔ̈ ke ye thaar de miɛtë piɔ̈u tënnë mïth, kɔc ŋuɛ̈n ëke dhiëth keek ku jɔl ya kɔc ye nyïn tïït në keek. Wɔ kɔɔr bukku naŋ kuɔɔny gɛmku agoku kueer ë gɛ̈të rin piny në thukulic ya cɔk tɔ̈ ke piɔlic tënnë yïn. </w:t>
                            </w:r>
                          </w:p>
                          <w:p w14:paraId="02F53AAD" w14:textId="77777777" w:rsidR="004F48CF" w:rsidRDefault="006E2985" w:rsidP="00B41F84">
                            <w:pPr>
                              <w:rPr>
                                <w:rFonts w:cs="Arial"/>
                              </w:rPr>
                            </w:pPr>
                            <w:r>
                              <w:t xml:space="preserve">Në Victoria, ke mɛnhdu anɔŋ löŋ bï ya lɔ thukul thiɔ̈k kennë yen piɔmden (thukul tɔ̈ piɔmdun) cï tɛ̈n cennë ye luɛɛl thïn në löŋ de cökpiny ë piööc, cɔl </w:t>
                            </w:r>
                            <w:r w:rsidRPr="00C464B3">
                              <w:rPr>
                                <w:i/>
                                <w:iCs/>
                              </w:rPr>
                              <w:t>Education and Training Reform Act 2006</w:t>
                            </w:r>
                            <w:r>
                              <w:t xml:space="preserve">. </w:t>
                            </w:r>
                          </w:p>
                          <w:p w14:paraId="14D8C309" w14:textId="3FDC3F08" w:rsidR="006E2985" w:rsidRPr="00B41F84" w:rsidRDefault="00232BF5" w:rsidP="00B41F84">
                            <w:r>
                              <w:t xml:space="preserve">Yïn lëu ba thiɔ̈ɔ̈ŋ ëya në thukul wën cïï tɔ̈ piɔmduɔ̈n. Thukul abï athöörduɔ̈ɔ̈n ca thiɔ̈ɔ̈ŋ ya gam cï tɛ̈n tɔ̈ yen thïn në lööŋ ke tɛ̈ɛ̈uë mïth në thukuuliic. Ago wël juëc kɔ̈k yök në tɛ̈n de lööŋ ke tɛ̈ɛ̈uë mïth në thukuuliic, nem apäm de </w:t>
                            </w:r>
                            <w:hyperlink r:id="rId9" w:history="1">
                              <w:r>
                                <w:rPr>
                                  <w:rStyle w:val="Hyperlink"/>
                                  <w:rFonts w:ascii="Arial" w:hAnsi="Arial"/>
                                  <w:color w:val="2683C6" w:themeColor="accent2"/>
                                </w:rPr>
                                <w:t>Gɛ̈t ë rin piny në thukulic</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2pt;margin-top:11.8pt;width:336.8pt;height:16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119wEAAM4DAAAOAAAAZHJzL2Uyb0RvYy54bWysU8tu2zAQvBfoPxC813rUj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" filled="f" stroked="f">
                <v:textbox>
                  <w:txbxContent>
                    <w:p w14:paraId="519602C6" w14:textId="436FED20" w:rsidR="00C464B3" w:rsidRDefault="002269C4" w:rsidP="00C464B3">
                      <w:r>
                        <w:t xml:space="preserve">Göl ë thukul ee tɔ̈ ke ye thaar de miɛtë piɔ̈u tënnë mïth, kɔc ŋuɛ̈n ëke dhiëth keek ku jɔl ya kɔc ye nyïn tïït në keek. Wɔ kɔɔr bukku naŋ kuɔɔny gɛmku agoku kueer ë gɛ̈të rin piny në thukulic ya cɔk tɔ̈ ke piɔlic tënnë yïn. </w:t>
                      </w:r>
                    </w:p>
                    <w:p w14:paraId="02F53AAD" w14:textId="77777777" w:rsidR="004F48CF" w:rsidRDefault="006E2985" w:rsidP="00B41F84">
                      <w:pPr>
                        <w:rPr>
                          <w:rFonts w:cs="Arial"/>
                        </w:rPr>
                      </w:pPr>
                      <w:r>
                        <w:t xml:space="preserve">Në Victoria, ke mɛnhdu anɔŋ löŋ bï ya lɔ thukul thiɔ̈k kennë yen piɔmden (thukul tɔ̈ piɔmdun) cï tɛ̈n cennë ye luɛɛl thïn në löŋ de cökpiny ë piööc, cɔl </w:t>
                      </w:r>
                      <w:r w:rsidRPr="00C464B3">
                        <w:rPr>
                          <w:i/>
                          <w:iCs/>
                        </w:rPr>
                        <w:t>Education and Training Reform Act 2006</w:t>
                      </w:r>
                      <w:r>
                        <w:t xml:space="preserve">. </w:t>
                      </w:r>
                    </w:p>
                    <w:p w14:paraId="14D8C309" w14:textId="3FDC3F08" w:rsidR="006E2985" w:rsidRPr="00B41F84" w:rsidRDefault="00232BF5" w:rsidP="00B41F84">
                      <w:r>
                        <w:t xml:space="preserve">Yïn lëu ba thiɔ̈ɔ̈ŋ ëya në thukul wën cïï tɔ̈ piɔmduɔ̈n. Thukul abï athöörduɔ̈ɔ̈n ca thiɔ̈ɔ̈ŋ ya gam cï tɛ̈n tɔ̈ yen thïn në lööŋ ke tɛ̈ɛ̈uë mïth në thukuuliic. Ago wël juëc kɔ̈k yök në tɛ̈n de lööŋ ke tɛ̈ɛ̈uë mïth në thukuuliic, nem apäm de </w:t>
                      </w:r>
                      <w:hyperlink r:id="rId10" w:history="1">
                        <w:r>
                          <w:rPr>
                            <w:rStyle w:val="Hyperlink"/>
                            <w:rFonts w:ascii="Arial" w:hAnsi="Arial"/>
                            <w:color w:val="2683C6" w:themeColor="accent2"/>
                          </w:rPr>
                          <w:t>Gɛ̈t ë rin piny në thukulic</w:t>
                        </w:r>
                      </w:hyperlink>
                      <w:r>
                        <w:t>.</w:t>
                      </w:r>
                    </w:p>
                  </w:txbxContent>
                </v:textbox>
              </v:shape>
            </w:pict>
          </mc:Fallback>
        </mc:AlternateContent>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eastAsia="en-AU"/>
        </w:rPr>
        <mc:AlternateContent>
          <mc:Choice Requires="wps">
            <w:drawing>
              <wp:anchor distT="0" distB="0" distL="114300" distR="114300" simplePos="0" relativeHeight="251658242" behindDoc="0" locked="0" layoutInCell="1" allowOverlap="1" wp14:anchorId="16F89988" wp14:editId="2DB061B0">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230F3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7C3BB8A9" w14:textId="77777777" w:rsidR="00185724" w:rsidRPr="001C5CDE" w:rsidRDefault="00185724" w:rsidP="00B01E3B">
      <w:pPr>
        <w:pStyle w:val="Heading3"/>
        <w:spacing w:before="360"/>
        <w:rPr>
          <w:sz w:val="8"/>
          <w:szCs w:val="8"/>
        </w:rPr>
      </w:pPr>
    </w:p>
    <w:p w14:paraId="370E06E0" w14:textId="095BBF12" w:rsidR="00361614" w:rsidRDefault="00361614" w:rsidP="00B01E3B">
      <w:pPr>
        <w:pStyle w:val="Heading3"/>
        <w:spacing w:before="360"/>
      </w:pPr>
      <w:r>
        <w:t xml:space="preserve">Thɛɛr jöt ke baai ëbën ke jɔ̈k ë thukul (rodha) </w:t>
      </w:r>
    </w:p>
    <w:p w14:paraId="694272D2" w14:textId="60341999" w:rsidR="00361614" w:rsidRPr="00361614" w:rsidRDefault="005070D1" w:rsidP="00BF0A0C">
      <w:r>
        <w:t xml:space="preserve">Run tueeŋ në thukul de prïmarï yic aye cɔlë thaa ë jɔ̈k ë thukul ka thaa ë rodha. Wɔ cï thɛɛr jöt ke gɛ̈t ë rin piny në thukuul ke jɔ̈k yiic/rodhaai yiic luɔny biyic ago thukuul ke prïmarï kedhiɛ ke akuma tɔ̈ në Victoria keek ya lɔ kuanycök (tïŋ apäm 3). Thaa cï bɛ̈ibei kënnë acï juiir ago yïn ya kony në dɛ̈t de kööl ku tɛ̈n bïn mɛnhdu ya lɛɛr në thukul ë jɔ̈kic/rodha yic në ruɔ̈ɔ̈n de 2024 yic.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Ye nɛn bän mɛnhdiɛ̈ gäär rin piny në rundeen tueeŋ de thukul ë prïmarï yic?</w:t>
      </w:r>
    </w:p>
    <w:p w14:paraId="29014ECE" w14:textId="03B7F78F" w:rsidR="00480C1B" w:rsidRDefault="00A8649C" w:rsidP="002337F3">
      <w:pPr>
        <w:spacing w:line="259" w:lineRule="auto"/>
        <w:rPr>
          <w:rFonts w:cstheme="minorHAnsi"/>
          <w:bCs/>
        </w:rPr>
      </w:pPr>
      <w:r>
        <w:t>Mɛnhdu abï nhom dhil kɔn ya naŋ run kaa 5 në pɛɛi nïn 30 de Akɔ̈nythii në ye ruɔ̈ɔ̈n jɔɔk kek lɔ në thukulic kënnë.</w:t>
      </w:r>
    </w:p>
    <w:p w14:paraId="43A0C845" w14:textId="3EC4AB71" w:rsidR="00A8649C" w:rsidRDefault="00A8649C" w:rsidP="002337F3">
      <w:pPr>
        <w:spacing w:line="259" w:lineRule="auto"/>
        <w:rPr>
          <w:rFonts w:cstheme="minorHAnsi"/>
          <w:bCs/>
        </w:rPr>
      </w:pPr>
      <w:r>
        <w:t>Lɔ ë thukul ee kë cï tääu ke ye löŋ bï dhil ya kuanycök në mïth cï run kaa 6 dööt.</w:t>
      </w:r>
    </w:p>
    <w:p w14:paraId="00EC2803" w14:textId="1B94AA83" w:rsidR="00974605" w:rsidRDefault="00974605" w:rsidP="002337F3">
      <w:pPr>
        <w:spacing w:line="259" w:lineRule="auto"/>
        <w:rPr>
          <w:rFonts w:cstheme="minorHAnsi"/>
          <w:bCs/>
        </w:rPr>
      </w:pPr>
      <w:r>
        <w:t>Ago mɛnhdu gäär rin piny në thukul ë Prïmarï de Akuma ë Victoria yic në ruɔ̈ɔ̈n de 2024, tuɔɔcë athöör ë thiɔ̈ɔ̈ŋ në thukulic në pɛɛi nïn 28 de Aköldït, 2023.</w:t>
      </w:r>
    </w:p>
    <w:p w14:paraId="45104797" w14:textId="3AD1AABB" w:rsidR="005D384C" w:rsidRDefault="005D384C" w:rsidP="005D384C">
      <w:pPr>
        <w:pStyle w:val="Heading3"/>
      </w:pPr>
      <w:r>
        <w:t>Lëu ba mɛnhdiɛ̈ gäär rin piny wudë në thukul ben ruɔ̈ɔ̈ndeen tueeŋ lɔ jɔɔk thïn?</w:t>
      </w:r>
    </w:p>
    <w:p w14:paraId="5A41A5CE" w14:textId="04354EEA" w:rsidR="00775DA7" w:rsidRPr="00775DA7" w:rsidRDefault="00A259A7" w:rsidP="003D73BA">
      <w:r>
        <w:t>Loi kee kuɛɛr käkë ago mɛnhdu gäär rin piny në thukul ben ruɔ̈ɔ̈ndeen tueeŋ lɔ thöl thïn:</w:t>
      </w:r>
    </w:p>
    <w:p w14:paraId="4BF345C3" w14:textId="46FFD73F" w:rsidR="003D73BA" w:rsidRDefault="00420155" w:rsidP="006507F8">
      <w:pPr>
        <w:pStyle w:val="ListParagraph"/>
        <w:numPr>
          <w:ilvl w:val="0"/>
          <w:numId w:val="30"/>
        </w:numPr>
      </w:pPr>
      <w:r>
        <w:rPr>
          <w:b w:val="0"/>
        </w:rPr>
        <w:t>Guik thukul tɔ̈ piɔmduɔ̈n në wɛbthait de ‘Find my School’ yic (tïŋ piiny ëtënnë).</w:t>
      </w:r>
      <w:r w:rsidR="00706577" w:rsidRPr="00706577">
        <w:t xml:space="preserve"> </w:t>
      </w:r>
    </w:p>
    <w:p w14:paraId="6F6113D7" w14:textId="456D10F6" w:rsidR="009B52F3" w:rsidRDefault="009B52F3" w:rsidP="006507F8">
      <w:pPr>
        <w:pStyle w:val="ListParagraph"/>
        <w:numPr>
          <w:ilvl w:val="0"/>
          <w:numId w:val="30"/>
        </w:numPr>
      </w:pPr>
      <w:r>
        <w:rPr>
          <w:b w:val="0"/>
        </w:rPr>
        <w:t xml:space="preserve">Yuɔ̈pë thukul ë prïmarï de akuma ago ruk ë kööl bïn thukul lɔ neem ka ba rɔt piɔ̈ɔ̈c käjuëc në tɛ̈n tɔ̈nnë thukul thïn ku jɔl ya tɛ̈n tɔ̈nnë ajuiɛɛr ë thiɔ̈ɔ̈ŋ thïn. </w:t>
      </w:r>
    </w:p>
    <w:p w14:paraId="42B31752" w14:textId="1B012695" w:rsidR="00706577" w:rsidRPr="00BE0519" w:rsidRDefault="00706577" w:rsidP="00706577">
      <w:pPr>
        <w:pStyle w:val="ListParagraph"/>
        <w:numPr>
          <w:ilvl w:val="0"/>
          <w:numId w:val="30"/>
        </w:numPr>
      </w:pPr>
      <w:r>
        <w:rPr>
          <w:b w:val="0"/>
        </w:rPr>
        <w:t xml:space="preserve">Miɛ̈ɛ̈të kuäth de athöör nɔŋic wël jam në tɛ̈ɛ̈uë mïth në thukul ë jɔ̈k/rodha yic bei në ye wɛbthait kënnë yic </w:t>
      </w:r>
      <w:hyperlink r:id="rId11" w:history="1">
        <w:r>
          <w:rPr>
            <w:rStyle w:val="Hyperlink"/>
            <w:rFonts w:ascii="Arial" w:hAnsi="Arial"/>
            <w:b w:val="0"/>
            <w:color w:val="2683C6" w:themeColor="accent2"/>
          </w:rPr>
          <w:t xml:space="preserve">Thiɔ̈ɔ̈ŋ në thukul ë jɔ̈k (rodha) yic </w:t>
        </w:r>
      </w:hyperlink>
      <w:r>
        <w:rPr>
          <w:b w:val="0"/>
        </w:rPr>
        <w:t xml:space="preserve"> (mɛn bï tɔ̈ në pɛɛi nïn 24 de Akɔ̈nythii 2023).</w:t>
      </w:r>
    </w:p>
    <w:p w14:paraId="44B74EBE" w14:textId="6F8A5646" w:rsidR="002773AC" w:rsidRPr="00FD7BB5" w:rsidRDefault="00FD7BB5" w:rsidP="006507F8">
      <w:pPr>
        <w:pStyle w:val="ListParagraph"/>
        <w:numPr>
          <w:ilvl w:val="0"/>
          <w:numId w:val="30"/>
        </w:numPr>
      </w:pPr>
      <w:r>
        <w:rPr>
          <w:b w:val="0"/>
        </w:rPr>
        <w:t xml:space="preserve">Tuɔɔcë athöör ca thiɔ̈ɔ̈ŋ në thukul ë jɔ̈k/rodha yic </w:t>
      </w:r>
      <w:r w:rsidRPr="00BE0519">
        <w:t>në Aköl ë dhiëc pɛɛi nïn 28 de Aköldït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Yïn bï lɛ̈k kë cï bɛ̈nbei në thiɔ̈ɔ̈ŋduic </w:t>
      </w:r>
      <w:r>
        <w:t>në Aköl ë dhiëc pɛɛi nïn 11 de Bildït 2023</w:t>
      </w:r>
      <w:r>
        <w:rPr>
          <w:b w:val="0"/>
        </w:rPr>
        <w:t xml:space="preserve">. Na ca athöör ë gäm yök tënnë thukul, ke yïn bï miɔ̈c cï gäm yïn kënnë kɔn dhil gam </w:t>
      </w:r>
      <w:r>
        <w:t>në Aköl ë dhiëc pɛɛi nïn 25 Bildït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Loi biäk de wël ke thiɔ̈ɔ̈ŋ ku lɔ ë thukulic </w:t>
      </w:r>
      <w:r w:rsidRPr="00BE0519">
        <w:rPr>
          <w:bCs/>
        </w:rPr>
        <w:t>në Term ë 4 2023</w:t>
      </w:r>
      <w:r>
        <w:rPr>
          <w:b w:val="0"/>
        </w:rPr>
        <w:t>.</w:t>
      </w:r>
    </w:p>
    <w:p w14:paraId="17A64D1F" w14:textId="2AC6F7AE" w:rsidR="00185724" w:rsidRPr="00B31D83" w:rsidRDefault="00E00316" w:rsidP="00804A77">
      <w:pPr>
        <w:pStyle w:val="ListParagraph"/>
        <w:numPr>
          <w:ilvl w:val="0"/>
          <w:numId w:val="30"/>
        </w:numPr>
        <w:ind w:left="714" w:hanging="357"/>
      </w:pPr>
      <w:r>
        <w:rPr>
          <w:b w:val="0"/>
        </w:rPr>
        <w:t xml:space="preserve">Mɛnhdu abï thukul ë jɔ̈k/rodha jɔɔk </w:t>
      </w:r>
      <w:r>
        <w:t>në Aköl ë rou, pɛɛi nïn 30, nyeth 2024</w:t>
      </w:r>
      <w:r>
        <w:rPr>
          <w:b w:val="0"/>
        </w:rPr>
        <w:t>.</w:t>
      </w:r>
      <w:r w:rsidR="00185724" w:rsidRPr="00B31D83">
        <w:br w:type="page"/>
      </w:r>
    </w:p>
    <w:p w14:paraId="10A7AF25" w14:textId="77777777" w:rsidR="002A35D2" w:rsidRPr="00185724" w:rsidRDefault="002A35D2" w:rsidP="00185724">
      <w:pPr>
        <w:rPr>
          <w:bCs/>
        </w:rPr>
      </w:pPr>
    </w:p>
    <w:p w14:paraId="70A54733" w14:textId="56B8B9C5" w:rsidR="00775DA7" w:rsidRPr="002773AC" w:rsidRDefault="00775DA7" w:rsidP="002773AC">
      <w:pPr>
        <w:pStyle w:val="Heading3"/>
      </w:pPr>
      <w:r>
        <w:t>Lëu ba thukul tɔ̈ piɔmda ya yök wudë?</w:t>
      </w:r>
    </w:p>
    <w:p w14:paraId="2D040A32" w14:textId="41E66B7A" w:rsidR="00E3613D" w:rsidRPr="00062976" w:rsidRDefault="00A5340C" w:rsidP="00193006">
      <w:pPr>
        <w:spacing w:line="259" w:lineRule="auto"/>
        <w:rPr>
          <w:rFonts w:cstheme="minorHAnsi"/>
          <w:b/>
          <w:bCs/>
        </w:rPr>
      </w:pPr>
      <w:r>
        <w:t>Guik thukul tɔ̈ piɔmduɔ̈n në wɛbthait de ‘Find my School’ yic në kuɛ̈nyëcök de kee kuɛɛr tɔ̈ piiny ëtënnë:</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Kuɛɛnë </w:t>
      </w:r>
      <w:hyperlink r:id="rId12" w:history="1">
        <w:r>
          <w:rPr>
            <w:rStyle w:val="Hyperlink"/>
            <w:b w:val="0"/>
            <w:color w:val="auto"/>
          </w:rPr>
          <w:t>findmyschool.vic.gov.au</w:t>
        </w:r>
      </w:hyperlink>
      <w:r>
        <w:rPr>
          <w:b w:val="0"/>
        </w:rPr>
        <w:t xml:space="preserve"> në browser de kɔmpiötardu/telepundu yic.</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Kuɛɛnë thanduŋduɔ̈ɔ̈n ë thöön të cï gɔ̈ɔ̈r ke ye ‘Enter your address to get started’</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Thany 2024 tɔ̈ cï gɔ̈ɔ̈r ke ye ‘Enrolment year’. </w:t>
      </w:r>
      <w:r w:rsidR="00C725F3" w:rsidRPr="00C725F3">
        <w:t xml:space="preserve">ŋic kënnë: </w:t>
      </w:r>
      <w:r>
        <w:rPr>
          <w:b w:val="0"/>
        </w:rPr>
        <w:t>Ɣän ke thukuul në ruɔ̈ɔ̈n de 2024 aabï tɔ̈ në thök ë nïn ke Term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Thany thukul ë Prïmarï ba yök ke tɔ̈ në wɛ̈t cɔl ‘School type’ cök. </w:t>
      </w:r>
    </w:p>
    <w:p w14:paraId="6CFCB3AD" w14:textId="1C18020E" w:rsidR="003D73BA" w:rsidRPr="00001B66" w:rsidRDefault="00E3613D" w:rsidP="00001B66">
      <w:pPr>
        <w:spacing w:line="259" w:lineRule="auto"/>
        <w:rPr>
          <w:rFonts w:cstheme="minorHAnsi"/>
          <w:bCs/>
        </w:rPr>
      </w:pPr>
      <w:r>
        <w:t>Aken de baai (map) abï thanduŋduɔ̈ɔ̈n ë thöön nyuɔɔth, kennë thukul thiɔ̈k kennë yïn, ku nambaai bennë ke thukul ya yök aaba keek tïŋ ë baŋ ciɛɛm. Na lɔ piny ëtënnë, ke ka bï thukuul kee dhiëc thiääk kennë paanduɔ̈n ya nyuɔɔth ëya.</w:t>
      </w:r>
    </w:p>
    <w:p w14:paraId="53B08660" w14:textId="77777777" w:rsidR="00185724" w:rsidRDefault="00FA4B4D" w:rsidP="00CF5682">
      <w:pPr>
        <w:spacing w:after="240"/>
      </w:pPr>
      <w:r>
        <w:t>Yïn lëu ba thukul ya guik ëye në rinken yennëke yen cɔɔl, të cï gɔ̈ɔ̈r ke ye ‘Search for school’.</w:t>
      </w:r>
    </w:p>
    <w:p w14:paraId="3F91F50E" w14:textId="33796CB0" w:rsidR="00E3613D" w:rsidRPr="00352920" w:rsidRDefault="00E3613D" w:rsidP="0099792A">
      <w:pPr>
        <w:pStyle w:val="Heading3"/>
        <w:rPr>
          <w:rFonts w:cstheme="minorHAnsi"/>
        </w:rPr>
      </w:pPr>
      <w:r>
        <w:t xml:space="preserve">Lëu bï mɛnhdiɛ̈ thiɔ̈ɔ̈ŋ në thukul ë Prïmarï de akuma </w:t>
      </w:r>
      <w:r w:rsidRPr="00A77633">
        <w:rPr>
          <w:u w:val="single"/>
        </w:rPr>
        <w:t>cïï</w:t>
      </w:r>
      <w:r>
        <w:t xml:space="preserve"> tɔ̈ piɔmda? </w:t>
      </w:r>
    </w:p>
    <w:p w14:paraId="115B367C" w14:textId="0820A277" w:rsidR="4E77C578" w:rsidRDefault="00290F78" w:rsidP="0035509B">
      <w:pPr>
        <w:spacing w:after="240"/>
        <w:jc w:val="both"/>
        <w:rPr>
          <w:rFonts w:ascii="Arial" w:eastAsia="Arial" w:hAnsi="Arial" w:cs="Arial"/>
          <w:szCs w:val="22"/>
        </w:rPr>
      </w:pPr>
      <w:r>
        <w:t xml:space="preserve">Ɛ̈ɛ̈, Ee yic! yïn lëu ba thiɔ̈ɔ̈ŋ në thukuul kɔ̈k peei cïï tɔ̈ piɔmduɔ̈n. Thukul abï athöörduɔ̈ɔ̈n ca thiɔ̈ɔ̈ŋ ya gam cï tɛ̈n tɔ̈ yen në lööŋ ke tɛ̈ɛ̈uë mïth në thukuuliic ku jɔl ya ɣän tɔ̈ ëke lääuiic në thukuuliic. </w:t>
      </w:r>
      <w:r>
        <w:rPr>
          <w:rFonts w:ascii="Arial" w:hAnsi="Arial"/>
        </w:rPr>
        <w:t xml:space="preserve">Yïn lëu ba wël juëc kɔ̈k yök në tɛ̈n yennë athöör kënnë gam thïn në apäm ë wɛbthait de </w:t>
      </w:r>
      <w:hyperlink r:id="rId13" w:history="1">
        <w:r>
          <w:rPr>
            <w:rStyle w:val="Hyperlink"/>
            <w:rFonts w:ascii="Arial" w:hAnsi="Arial"/>
            <w:color w:val="2683C6" w:themeColor="accent2"/>
          </w:rPr>
          <w:t>Thiɔ̈ɔ̈ŋ ë thukul</w:t>
        </w:r>
      </w:hyperlink>
      <w:r>
        <w:rPr>
          <w:rFonts w:ascii="Arial" w:hAnsi="Arial"/>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Yeeŋö bï rɔt ya looi të cän athöör yök ke lëk ɣa lɔn kën ɣɛn tiɛ̈m në thiɔ̈ɔ̈ŋdiɛ̈ yic?</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Yïn kɔɔr ba bɛɛr thiɔ̈ɔ̈ŋ ago mɛnhdu gäär rin piny në thukul dɛ̈t peei yic. Mɛnhdu abï nhom ya naŋ tëdeen ben ya tɔ̈ thïn në thukuldeen thiɔ̈k kennë yenic. Thukul tɔ̈ piɔmduɔ̈n bennë mɛnhdu lɔ thïn abï ya kuany në thanduŋdeen ë thöön wën cïï rɔt ye dac waar. Nem wɛbthait de </w:t>
      </w:r>
      <w:hyperlink r:id="rId14" w:history="1">
        <w:r>
          <w:rPr>
            <w:rStyle w:val="Hyperlink"/>
            <w:rFonts w:ascii="Arial" w:hAnsi="Arial"/>
            <w:color w:val="2683C6" w:themeColor="accent2"/>
          </w:rPr>
          <w:t>Guik thukuldiɛ̈</w:t>
        </w:r>
      </w:hyperlink>
      <w:r>
        <w:rPr>
          <w:rFonts w:ascii="Arial" w:hAnsi="Arial"/>
        </w:rPr>
        <w:t xml:space="preserve"> ago thukul ë mɛnhdu thiɔ̈k kennë yïn ya ŋic. Apäm de </w:t>
      </w:r>
      <w:hyperlink r:id="rId15" w:history="1">
        <w:r>
          <w:rPr>
            <w:rStyle w:val="Hyperlink"/>
            <w:rFonts w:ascii="Arial" w:hAnsi="Arial"/>
            <w:color w:val="2683C6" w:themeColor="accent2"/>
          </w:rPr>
          <w:t>Thiɔ̈ɔ̈ŋ ë thukul</w:t>
        </w:r>
      </w:hyperlink>
      <w:r>
        <w:rPr>
          <w:rFonts w:ascii="Arial" w:hAnsi="Arial"/>
        </w:rPr>
        <w:t xml:space="preserve"> alëu bï yïn ya kony ago thanduŋ ë thöön de mɛnhdu ŋiɛ̈c deet apieth ku ben lɔ thiɔ̈ɔ̈ŋ ë thukul.</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Yïn lëu ba madhulum ya looi ëya tënɔŋ en kë cï kuɔ̈c looi. Apäm de </w:t>
      </w:r>
      <w:hyperlink r:id="rId16" w:history="1">
        <w:r>
          <w:rPr>
            <w:rStyle w:val="Hyperlink"/>
            <w:rFonts w:ascii="Arial" w:hAnsi="Arial"/>
            <w:color w:val="2683C6" w:themeColor="accent2"/>
          </w:rPr>
          <w:t>Thiɔ̈ɔ̈ŋ në thukul ë jɔ̈k (Rodha)</w:t>
        </w:r>
      </w:hyperlink>
      <w:r>
        <w:t xml:space="preserve"> anɔŋic wël ye kɔc guiɛ̈ɛ̈r tɛ̈n lëu bennë madhulum ya luɔɔi thïn të cennë athöörduɔ̈ɔ̈n ca thiɔ̈ɔ̈ŋ kuɔ̈c lɔ bɛ̈nbei.</w:t>
      </w:r>
    </w:p>
    <w:p w14:paraId="66D0F81B" w14:textId="408BA0E8" w:rsidR="00F748A1" w:rsidRDefault="00F748A1" w:rsidP="00F748A1">
      <w:pPr>
        <w:pStyle w:val="Heading3"/>
      </w:pPr>
      <w:r>
        <w:t>Yeeŋö bï rɔt ya looi të cän thaa de thiɔ̈ɔ̈ŋ wuɔ̈ɔ̈c thok?</w:t>
      </w:r>
    </w:p>
    <w:p w14:paraId="55874E30" w14:textId="77777777" w:rsidR="00457BB2" w:rsidRDefault="00457BB2" w:rsidP="00457BB2">
      <w:r>
        <w:t xml:space="preserve">Yïn lëu ba ŋoot ke yï thiɔ̈ɔ̈ŋ ago mɛnhdu dhil lɛɛr ë thukul ë jɔ̈kic në ruɔ̈ɔ̈n ë 2024 yic në guɔ̈ɔ̈t ë thaarduɔ̈ɔ̈n ba yök ke ben jɔk në Term 2, 2023. </w:t>
      </w:r>
    </w:p>
    <w:p w14:paraId="00E69C21" w14:textId="669F484C" w:rsidR="00F748A1" w:rsidRDefault="00F748A1" w:rsidP="00457BB2">
      <w:r>
        <w:t xml:space="preserve">Na cɔk yïn ya thiëëc ba athöör ë thiɔ̈ɔ̈ŋ tuɔɔc ke pɛɛi nïn 28 Aköldït 2023 ŋootwei, ke athöör kɔ̈k bï keek lɔ̈k tuɔɔc ke kööl kënnë cï thök, aabï ŋoot ëke gam keek tënnë bɛ̈i kënnë kööl cï lueel kënnë tiɛɛŋ thok, bɛ̈i cï jɔt ka bɛ̈i ëke piac bɛ̈n paan de Victoria. </w:t>
      </w:r>
    </w:p>
    <w:p w14:paraId="7E4428BE" w14:textId="57E2EF98" w:rsidR="00185724" w:rsidRDefault="003754D7" w:rsidP="00F748A1">
      <w:pPr>
        <w:spacing w:after="240"/>
      </w:pPr>
      <w:r>
        <w:t>Athöör ë thiɔ̈ɔ̈ŋ cï tuɔɔc ke kööl ë pɛɛi nïn 28 Aköldït 2023 cï thok thök aabï keek ya juiir në thukulic në ye thaar thiin ë löömë keek kënnë yic, cï tɛ̈n tɔ̈ yen në lööŋ ë thiɔ̈ɔ̈ŋ de akutic.</w:t>
      </w:r>
    </w:p>
    <w:p w14:paraId="380E849E" w14:textId="77777777" w:rsidR="00185724" w:rsidRDefault="00185724">
      <w:pPr>
        <w:spacing w:after="0"/>
      </w:pPr>
      <w:r>
        <w:br w:type="page"/>
      </w:r>
    </w:p>
    <w:p w14:paraId="0F5C02C5" w14:textId="77777777" w:rsidR="00F748A1" w:rsidRDefault="00F748A1" w:rsidP="00F748A1">
      <w:pPr>
        <w:spacing w:after="240"/>
      </w:pPr>
    </w:p>
    <w:p w14:paraId="27B80CE9" w14:textId="77777777" w:rsidR="00C55245" w:rsidRDefault="00C55245" w:rsidP="00C55245">
      <w:pPr>
        <w:pStyle w:val="Heading3"/>
      </w:pPr>
      <w:r>
        <w:t>Lëu ba wël juëc kɔ̈k ya yök tëno alɔŋë thiɔ̈ɔ̈ŋ në thukul ë Prïmarï yic?</w:t>
      </w:r>
    </w:p>
    <w:p w14:paraId="5AD3FB8B" w14:textId="00AD5AC3" w:rsidR="00C55245" w:rsidRDefault="00C55245" w:rsidP="00C55245">
      <w:r>
        <w:t xml:space="preserve">Yïn lëu ba thukul thiɔ̈k kennë yïn piɔmduɔ̈n ya thiëëc në wël juëc kɔ̈k alɔŋë tɛ̈n de thiɔ̈ɔ̈ŋ ë thukul ë jɔ̈k/rodha yic. </w:t>
      </w:r>
    </w:p>
    <w:p w14:paraId="1165E67B" w14:textId="0271CB5B" w:rsidR="00C55245" w:rsidRDefault="00C55245" w:rsidP="00C55245">
      <w:r>
        <w:t xml:space="preserve">Në jɔ̈k ë Term 2, 2023 ke yïn lëu ba kuäth de wël ya yök ëya alɔŋë thiɔ̈ɔ̈ŋ de thukul ë jɔ̈k/rodha yic në apäm ë </w:t>
      </w:r>
      <w:hyperlink r:id="rId17" w:history="1">
        <w:r>
          <w:rPr>
            <w:rStyle w:val="Hyperlink"/>
            <w:rFonts w:ascii="Arial" w:hAnsi="Arial"/>
            <w:color w:val="2683C6" w:themeColor="accent2"/>
          </w:rPr>
          <w:t>Thiɔ̈ɔ̈ŋ ë thukul ë jɔ̈k (Rodha) yic</w:t>
        </w:r>
      </w:hyperlink>
      <w:r>
        <w:t xml:space="preserve"> në wɛbthait ë thukul ë jɔ̈kic.</w:t>
      </w:r>
    </w:p>
    <w:p w14:paraId="08E54F44" w14:textId="6E5F74B4" w:rsidR="00C55245" w:rsidRDefault="00C55245" w:rsidP="00F748A1">
      <w:pPr>
        <w:spacing w:after="240"/>
      </w:pPr>
      <w:r>
        <w:t>Na kɔɔr kuɔɔny bennë thuäth de wël käkë ya waaric, ke yï jaamë wennë thukul ë Prïmarï thiɔ̈k kennë yïn agokë yïn guiɛ̈ɛ̈r kuɔɔny kënnë.</w:t>
      </w:r>
    </w:p>
    <w:p w14:paraId="6EE38B41" w14:textId="4FFB7F01" w:rsidR="0050219C" w:rsidRPr="00062976" w:rsidRDefault="0050219C" w:rsidP="0050219C">
      <w:pPr>
        <w:pStyle w:val="Heading3"/>
        <w:rPr>
          <w:rFonts w:cstheme="minorBidi"/>
        </w:rPr>
      </w:pPr>
      <w:r>
        <w:t>Yeeŋa lëu ba ya cɔɔl të kɔɔr ɣɛn kuɔɔny?</w:t>
      </w:r>
    </w:p>
    <w:p w14:paraId="1FD53F05" w14:textId="1FDF59F6" w:rsidR="00B743B1" w:rsidRDefault="00B743B1" w:rsidP="00B518B3">
      <w:pPr>
        <w:spacing w:before="120" w:after="240"/>
      </w:pPr>
      <w:r>
        <w:t xml:space="preserve">Bɛ̈ny de ye ajuiɛɛr kënnë, Bɛ̈ny ye kɔc gäär rin piny ka Madir ë thukul de Prïmarï duɔ̈ɔ̈n kɔɔr bïn thiɔ̈ɔ̈ŋ thïn aalëu bïkkë yïn ya kony në wɛ̈tduɔ̈ɔ̈n kɔɔr ba thiëëcic ëbën në tɛ̈n de ye ajuiɛɛr kënnë yic. </w:t>
      </w:r>
    </w:p>
    <w:p w14:paraId="2F375379" w14:textId="53B6F073" w:rsidR="009E4757" w:rsidRDefault="009E4757" w:rsidP="0050219C">
      <w:pPr>
        <w:pStyle w:val="Heading3"/>
      </w:pPr>
      <w:r>
        <w:t>Arëk thiekiic ke wɛbthait</w:t>
      </w:r>
    </w:p>
    <w:p w14:paraId="2D0D4B12" w14:textId="45B4EEAE" w:rsidR="0050219C" w:rsidRDefault="0050219C" w:rsidP="0050219C">
      <w:r>
        <w:t>Yïn limku ba arëk thiekiic ke wɛbthait ya guik piiny ëtënnë mɛn lëu bïkkë yïn ka mɛnhdu ya kony ago thukul ë Prïmarï ya jɔɔk në ruɔ̈ɔ̈n ë 2024 yic:</w:t>
      </w:r>
    </w:p>
    <w:p w14:paraId="06CCC20E" w14:textId="5A0D1A50" w:rsidR="00B13AC2" w:rsidRPr="00BE0519" w:rsidRDefault="0050219C" w:rsidP="009E4757">
      <w:pPr>
        <w:rPr>
          <w:rStyle w:val="Hyperlink"/>
          <w:color w:val="2683C6" w:themeColor="accent2"/>
        </w:rPr>
      </w:pPr>
      <w:r>
        <w:t xml:space="preserve">Guik thukuldiɛ̈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Wël alɔŋë ɣän tɔ̈nnë thukuul ke thïn –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Thiɔ̈ɔ̈ŋ ë thukul ë jɔ̈k (Rodha) yic–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Thiɔ̈ɔ̈ŋ ë thukulic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Niööp ku mɛt thïn de kɔc niɔp në piööcic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Nambaai ke mäktɛɛpdït tueeŋ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0D190707" w14:textId="4465E35D" w:rsidR="000D1A11" w:rsidRDefault="00185724" w:rsidP="00185724">
      <w:pPr>
        <w:pStyle w:val="Heading1"/>
        <w:spacing w:before="0" w:after="0"/>
      </w:pPr>
      <w:r>
        <w:lastRenderedPageBreak/>
        <w:t>Thɛɛr cï keek juiir në ruɔ̈ɔ̈n de 2023-24 yic</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85724" w:rsidRDefault="00141AD9" w:rsidP="00FD4605">
            <w:pPr>
              <w:pStyle w:val="TableHead"/>
              <w:spacing w:after="0"/>
              <w:jc w:val="center"/>
              <w:rPr>
                <w:rFonts w:cstheme="minorHAnsi"/>
                <w:b/>
                <w:bCs w:val="0"/>
                <w:sz w:val="18"/>
                <w:szCs w:val="18"/>
              </w:rPr>
            </w:pPr>
            <w:r w:rsidRPr="00185724">
              <w:rPr>
                <w:b/>
                <w:sz w:val="18"/>
                <w:szCs w:val="18"/>
              </w:rPr>
              <w:t>Nïn ke ruɔ̈ɔ̈n ë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85724"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8"/>
                <w:szCs w:val="18"/>
              </w:rPr>
            </w:pPr>
            <w:r w:rsidRPr="00185724">
              <w:rPr>
                <w:b/>
                <w:sz w:val="18"/>
                <w:szCs w:val="18"/>
              </w:rPr>
              <w:t>Luɔɔi</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185724" w:rsidRDefault="00141AD9" w:rsidP="00FD4605">
            <w:pPr>
              <w:pStyle w:val="TableHead"/>
              <w:rPr>
                <w:rFonts w:eastAsiaTheme="majorEastAsia" w:cstheme="minorHAnsi"/>
                <w:b/>
                <w:bCs w:val="0"/>
                <w:caps/>
                <w:color w:val="auto"/>
                <w:sz w:val="18"/>
                <w:szCs w:val="18"/>
              </w:rPr>
            </w:pPr>
          </w:p>
        </w:tc>
        <w:tc>
          <w:tcPr>
            <w:tcW w:w="3649" w:type="pct"/>
            <w:vMerge/>
            <w:shd w:val="clear" w:color="auto" w:fill="2683C6" w:themeFill="accent2"/>
          </w:tcPr>
          <w:p w14:paraId="2378FF05" w14:textId="77777777" w:rsidR="00141AD9" w:rsidRPr="00185724"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8"/>
                <w:szCs w:val="18"/>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185724" w:rsidRDefault="00141AD9" w:rsidP="00FD4605">
            <w:pPr>
              <w:spacing w:before="60" w:after="60" w:line="276" w:lineRule="auto"/>
              <w:jc w:val="center"/>
              <w:rPr>
                <w:rFonts w:cstheme="minorHAnsi"/>
                <w:b w:val="0"/>
                <w:bCs w:val="0"/>
                <w:sz w:val="18"/>
                <w:szCs w:val="18"/>
              </w:rPr>
            </w:pPr>
            <w:r w:rsidRPr="00185724">
              <w:rPr>
                <w:sz w:val="18"/>
                <w:szCs w:val="18"/>
              </w:rPr>
              <w:t>Aköl ë tök, pɛɛi nïn 24 Akɔ̈nythii 2023 – Aköl ë dhiëc, pɛɛi nïn 23, Alɛkboor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185724" w:rsidRDefault="0002262D" w:rsidP="00FD4605">
            <w:pPr>
              <w:spacing w:before="60" w:after="60" w:line="276" w:lineRule="auto"/>
              <w:rPr>
                <w:rFonts w:cstheme="minorHAnsi"/>
                <w:sz w:val="18"/>
                <w:szCs w:val="18"/>
              </w:rPr>
            </w:pPr>
            <w:r w:rsidRPr="00185724">
              <w:rPr>
                <w:sz w:val="18"/>
                <w:szCs w:val="18"/>
              </w:rPr>
              <w:t xml:space="preserve">Terms 1 ku 2, 2023 </w:t>
            </w:r>
          </w:p>
        </w:tc>
        <w:tc>
          <w:tcPr>
            <w:tcW w:w="3649" w:type="pct"/>
            <w:shd w:val="clear" w:color="auto" w:fill="F2F2F2" w:themeFill="background1" w:themeFillShade="F2"/>
          </w:tcPr>
          <w:p w14:paraId="71CB2F7E" w14:textId="7B8B6010" w:rsidR="0002262D" w:rsidRPr="00185724"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185724">
              <w:rPr>
                <w:sz w:val="18"/>
                <w:szCs w:val="18"/>
              </w:rPr>
              <w:t>Thukuul ke Prïmarï aabï ɣän ya caath, bïkkë wël ya määtiic ku bïkkë loilooi juëc kɔ̈k tënnë bɛ̈i kɔɔr lɔ në thukuul ke jɔ̈k yiic (rodha yic) në ruɔ̈ɔ̈n de 2024 ya looi.</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185724" w:rsidRDefault="00592963" w:rsidP="00FD4605">
            <w:pPr>
              <w:spacing w:before="60" w:after="60" w:line="276" w:lineRule="auto"/>
              <w:rPr>
                <w:rFonts w:cstheme="minorHAnsi"/>
                <w:sz w:val="18"/>
                <w:szCs w:val="18"/>
              </w:rPr>
            </w:pPr>
            <w:r w:rsidRPr="00185724">
              <w:rPr>
                <w:sz w:val="18"/>
                <w:szCs w:val="18"/>
              </w:rPr>
              <w:t>Në jɔ̈k ë Term 2, 2023</w:t>
            </w:r>
          </w:p>
        </w:tc>
        <w:tc>
          <w:tcPr>
            <w:tcW w:w="3649" w:type="pct"/>
            <w:shd w:val="clear" w:color="auto" w:fill="DFECEB" w:themeFill="accent6" w:themeFillTint="33"/>
          </w:tcPr>
          <w:p w14:paraId="22791A58" w14:textId="21131803" w:rsidR="00ED3485" w:rsidRPr="00185724"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 xml:space="preserve">Ɣän ke thukuul në ruɔ̈ɔ̈n de 2024 aabï jam në wɛbthait de </w:t>
            </w:r>
            <w:hyperlink r:id="rId24" w:history="1">
              <w:r w:rsidRPr="00185724">
                <w:rPr>
                  <w:rStyle w:val="Hyperlink"/>
                  <w:color w:val="2683C6" w:themeColor="accent2"/>
                  <w:sz w:val="18"/>
                  <w:szCs w:val="18"/>
                </w:rPr>
                <w:t>findmyschool.vic.gov.au</w:t>
              </w:r>
            </w:hyperlink>
            <w:r w:rsidRPr="00185724">
              <w:rPr>
                <w:sz w:val="18"/>
                <w:szCs w:val="18"/>
              </w:rPr>
              <w:t xml:space="preserve"> yic</w:t>
            </w:r>
          </w:p>
          <w:p w14:paraId="137635D0" w14:textId="748CDF16" w:rsidR="009B057B" w:rsidRPr="00185724"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 xml:space="preserve">Amïdhiëëth/dumuuk aabï lɔ në wɛbthait de </w:t>
            </w:r>
            <w:hyperlink r:id="rId25" w:history="1">
              <w:r w:rsidRPr="00185724">
                <w:rPr>
                  <w:rStyle w:val="Hyperlink"/>
                  <w:color w:val="2683C6" w:themeColor="accent2"/>
                  <w:sz w:val="18"/>
                  <w:szCs w:val="18"/>
                </w:rPr>
                <w:t>findmyschool.vic.gov.au</w:t>
              </w:r>
            </w:hyperlink>
            <w:r w:rsidRPr="00185724">
              <w:rPr>
                <w:sz w:val="18"/>
                <w:szCs w:val="18"/>
              </w:rPr>
              <w:t xml:space="preserve"> yic agokë thukuul thiɔ̈k kennë keek ya guik në ruɔ̈ɔ̈n de 2024 yic.</w:t>
            </w:r>
          </w:p>
          <w:p w14:paraId="295DDE36" w14:textId="6CBB1616" w:rsidR="00F26F13" w:rsidRPr="00185724"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 xml:space="preserve">Kuäth de wël ke thiɔ̈ɔ̈ŋ tënnë amïdhiëëth/dumuuk aatɔ̈ të bennë keek ya miɛ̈ɛ̈tbei thïn në wɛbtahit de </w:t>
            </w:r>
            <w:hyperlink r:id="rId26" w:history="1">
              <w:r w:rsidRPr="00185724">
                <w:rPr>
                  <w:color w:val="0070C0"/>
                  <w:sz w:val="18"/>
                  <w:szCs w:val="18"/>
                  <w:u w:val="single"/>
                </w:rPr>
                <w:t>Thiɔ̈ɔ̈ŋ ë thukul ë Jɔ̈k (Rodha) yic</w:t>
              </w:r>
            </w:hyperlink>
            <w:r w:rsidRPr="00185724">
              <w:rPr>
                <w:sz w:val="18"/>
                <w:szCs w:val="18"/>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185724" w:rsidRDefault="00141AD9" w:rsidP="00FD4605">
            <w:pPr>
              <w:spacing w:before="60" w:after="60" w:line="276" w:lineRule="auto"/>
              <w:rPr>
                <w:rFonts w:cstheme="minorHAnsi"/>
                <w:sz w:val="18"/>
                <w:szCs w:val="18"/>
                <w:highlight w:val="yellow"/>
              </w:rPr>
            </w:pPr>
            <w:r w:rsidRPr="00185724">
              <w:rPr>
                <w:sz w:val="18"/>
                <w:szCs w:val="18"/>
              </w:rPr>
              <w:t>Jɔɔk ë wik 1, Term 2 2023</w:t>
            </w:r>
          </w:p>
        </w:tc>
        <w:tc>
          <w:tcPr>
            <w:tcW w:w="3649" w:type="pct"/>
            <w:shd w:val="clear" w:color="auto" w:fill="F2F2F2" w:themeFill="background1" w:themeFillShade="F2"/>
          </w:tcPr>
          <w:p w14:paraId="1B2EC928" w14:textId="2AD52D1F" w:rsidR="00DE5C3B" w:rsidRPr="00185724"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5724">
              <w:rPr>
                <w:sz w:val="18"/>
                <w:szCs w:val="18"/>
              </w:rPr>
              <w:t>Thukuul ke Prïmarï aalëu bïkkë thuäth ë wël ke thiɔ̈ɔ̈ŋ ya tɛ̈k bɛ̈i tɔ̈ në ye ajuiɛɛr kënnë ku jɔl ya thukuul tɔ̈ kek thïn yiic.</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185724" w:rsidRDefault="0089415E" w:rsidP="00FD4605">
            <w:pPr>
              <w:spacing w:before="60" w:after="60" w:line="276" w:lineRule="auto"/>
              <w:rPr>
                <w:rFonts w:cstheme="minorHAnsi"/>
                <w:sz w:val="18"/>
                <w:szCs w:val="18"/>
              </w:rPr>
            </w:pPr>
            <w:r w:rsidRPr="00185724">
              <w:rPr>
                <w:sz w:val="18"/>
                <w:szCs w:val="18"/>
              </w:rPr>
              <w:t>Jɔɔk ë wik 1, Term 2, 2023</w:t>
            </w:r>
          </w:p>
        </w:tc>
        <w:tc>
          <w:tcPr>
            <w:tcW w:w="3649" w:type="pct"/>
            <w:shd w:val="clear" w:color="auto" w:fill="DFECEB" w:themeFill="accent6" w:themeFillTint="33"/>
          </w:tcPr>
          <w:p w14:paraId="56DE8908" w14:textId="5E4E2431" w:rsidR="00141AD9" w:rsidRPr="00185724"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b/>
                <w:sz w:val="18"/>
                <w:szCs w:val="18"/>
              </w:rPr>
              <w:t>Thiɔ̈ɔ̈ŋ athöör abï liep thok</w:t>
            </w:r>
            <w:r w:rsidRPr="00185724">
              <w:rPr>
                <w:sz w:val="18"/>
                <w:szCs w:val="18"/>
              </w:rPr>
              <w:t xml:space="preserve"> – amïdhiëëth/dumuuk alëu bïkkë athöörkeen cïkkë keek thöl ë thiäŋ ya tuɔɔc tënnë thukul ë Prïmarï de Akuma yic ku ajuiɛɛr kënnë abï rɔt jɔɔk në ye kööl kënnë yic.</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185724" w:rsidRDefault="00141AD9" w:rsidP="00FD4605">
            <w:pPr>
              <w:spacing w:before="60" w:after="60" w:line="276" w:lineRule="auto"/>
              <w:jc w:val="center"/>
              <w:rPr>
                <w:rFonts w:cstheme="minorHAnsi"/>
                <w:b w:val="0"/>
                <w:bCs w:val="0"/>
                <w:sz w:val="18"/>
                <w:szCs w:val="18"/>
              </w:rPr>
            </w:pPr>
            <w:r w:rsidRPr="00185724">
              <w:rPr>
                <w:sz w:val="18"/>
                <w:szCs w:val="18"/>
              </w:rPr>
              <w:t>Term 3: Aköl ë Tök Pɛɛi nïn 10, Aköldït, 2023 – Aköl ë Dhiëc, Pɛɛi nïn 15, Bilthii,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185724" w:rsidRDefault="005C7454" w:rsidP="00FD4605">
            <w:pPr>
              <w:spacing w:before="60" w:after="60" w:line="276" w:lineRule="auto"/>
              <w:rPr>
                <w:rFonts w:cstheme="minorHAnsi"/>
                <w:sz w:val="18"/>
                <w:szCs w:val="18"/>
                <w:highlight w:val="yellow"/>
              </w:rPr>
            </w:pPr>
            <w:r w:rsidRPr="00185724">
              <w:rPr>
                <w:sz w:val="18"/>
                <w:szCs w:val="18"/>
              </w:rPr>
              <w:t>Në Aköl ë Dhiëc, pɛɛi nïn 28, Aköldït, 2023</w:t>
            </w:r>
          </w:p>
        </w:tc>
        <w:tc>
          <w:tcPr>
            <w:tcW w:w="3649" w:type="pct"/>
            <w:shd w:val="clear" w:color="auto" w:fill="F2F2F2" w:themeFill="background1" w:themeFillShade="F2"/>
          </w:tcPr>
          <w:p w14:paraId="45E4DBC5" w14:textId="76CF445D" w:rsidR="00141AD9" w:rsidRPr="00185724"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b/>
                <w:sz w:val="18"/>
                <w:szCs w:val="18"/>
              </w:rPr>
              <w:t>Kööl ë thök de thiɔ̈ɔ̈ŋ</w:t>
            </w:r>
            <w:r w:rsidRPr="00185724">
              <w:rPr>
                <w:sz w:val="18"/>
                <w:szCs w:val="18"/>
              </w:rPr>
              <w:t xml:space="preserve"> – amïdhiëëth/dumuuk aabï athöörkeen cïkkë keek thöl ë thiäŋ ya tuɔɔc tënnë thukul ë Prïmarï de akuma yic në ye kööl kënnë yic.</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185724" w:rsidRDefault="00E83D46" w:rsidP="00FD4605">
            <w:pPr>
              <w:spacing w:before="60" w:after="60" w:line="276" w:lineRule="auto"/>
              <w:rPr>
                <w:rFonts w:cstheme="minorHAnsi"/>
                <w:sz w:val="18"/>
                <w:szCs w:val="18"/>
              </w:rPr>
            </w:pPr>
            <w:r w:rsidRPr="00185724">
              <w:rPr>
                <w:sz w:val="18"/>
                <w:szCs w:val="18"/>
              </w:rPr>
              <w:t>Aköl ë dhiëc, pɛɛi nïn 11, Bildït, 2023</w:t>
            </w:r>
          </w:p>
        </w:tc>
        <w:tc>
          <w:tcPr>
            <w:tcW w:w="3649" w:type="pct"/>
            <w:shd w:val="clear" w:color="auto" w:fill="DFECEB" w:themeFill="accent6" w:themeFillTint="33"/>
          </w:tcPr>
          <w:p w14:paraId="10C9A3E8" w14:textId="41D95CC5" w:rsidR="00E83D46" w:rsidRPr="00185724"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5724">
              <w:rPr>
                <w:sz w:val="18"/>
                <w:szCs w:val="18"/>
              </w:rPr>
              <w:t>Thukuul ke Prïmarï aabï amïdhiëëth/dumuuk ya lɛ̈k kë cï bɛ̈nbei në thiɔ̈ɔ̈ŋdenic, cï ‘tɛ̈n bennë keek ya mac kɔ̈ɔ̈th thïn’ në lööŋ ke akut ë thiɔ̈ɔ̈ŋ yiic.</w:t>
            </w:r>
            <w:r w:rsidR="000B3A59" w:rsidRPr="00185724">
              <w:rPr>
                <w:sz w:val="18"/>
                <w:szCs w:val="18"/>
              </w:rPr>
              <w:t xml:space="preserve"> </w:t>
            </w:r>
            <w:r w:rsidRPr="00185724">
              <w:rPr>
                <w:sz w:val="18"/>
                <w:szCs w:val="18"/>
              </w:rPr>
              <w:t xml:space="preserve">Ëkënnë alëu bï athöör ë gäm de thiɔ̈ɔ̈ŋ, athöör ë miɔ̈c de luɔɔi, ka athöör bï yuïïk ya nyuɔɔth. </w:t>
            </w:r>
          </w:p>
          <w:p w14:paraId="0D9F79A2" w14:textId="37DDA126" w:rsidR="00B812BE" w:rsidRPr="00185724"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5724">
              <w:rPr>
                <w:sz w:val="18"/>
                <w:szCs w:val="18"/>
              </w:rPr>
              <w:t xml:space="preserve">Amïdhiëëth/dumuuk cï keek tuɔ̈c athöör ë lëk lɔn cï kek wuïïk në ye thiɔ̈ɔ̈ŋ kënnë yic aalëu bïkkë gɔl ë toocë madhulum cï gäär në athööric ago keek lɔ gäm thukuldeen kɔɔr kë.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185724" w:rsidRDefault="00960218" w:rsidP="00FD4605">
            <w:pPr>
              <w:spacing w:before="60" w:after="60" w:line="276" w:lineRule="auto"/>
              <w:rPr>
                <w:rFonts w:cstheme="minorHAnsi"/>
                <w:sz w:val="18"/>
                <w:szCs w:val="18"/>
              </w:rPr>
            </w:pPr>
            <w:r w:rsidRPr="00185724">
              <w:rPr>
                <w:sz w:val="18"/>
                <w:szCs w:val="18"/>
              </w:rPr>
              <w:t>Në pɛɛi nïn 25 Bildït 2023.</w:t>
            </w:r>
          </w:p>
        </w:tc>
        <w:tc>
          <w:tcPr>
            <w:tcW w:w="3649" w:type="pct"/>
            <w:shd w:val="clear" w:color="auto" w:fill="F2F2F2" w:themeFill="background1" w:themeFillShade="F2"/>
          </w:tcPr>
          <w:p w14:paraId="7256E89E" w14:textId="442581C4" w:rsidR="00141AD9" w:rsidRPr="00185724"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Amïdhiëëth/dumuuk wën cï keek tuɔ̈c athöör kënnë aabï nɔŋ kë bïk ya nyuɔɔth lɔn cï keek ɣän cï keek gäm mïthken käkë gam ka ŋoot ëke dak piɔ̈ɔ̈th, në ye kööl kënnë yic.</w:t>
            </w:r>
            <w:r w:rsidR="00141AD9" w:rsidRPr="00185724">
              <w:rPr>
                <w:b/>
                <w:bCs/>
                <w:sz w:val="18"/>
                <w:szCs w:val="18"/>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185724" w:rsidRDefault="00054490" w:rsidP="00FD4605">
            <w:pPr>
              <w:spacing w:before="60" w:after="60" w:line="276" w:lineRule="auto"/>
              <w:rPr>
                <w:rFonts w:cstheme="minorHAnsi"/>
                <w:sz w:val="18"/>
                <w:szCs w:val="18"/>
              </w:rPr>
            </w:pPr>
            <w:r w:rsidRPr="00185724">
              <w:rPr>
                <w:sz w:val="18"/>
                <w:szCs w:val="18"/>
              </w:rPr>
              <w:t>Në pɛɛi nïn 25, Bildït, 2023.</w:t>
            </w:r>
          </w:p>
        </w:tc>
        <w:tc>
          <w:tcPr>
            <w:tcW w:w="3649" w:type="pct"/>
            <w:shd w:val="clear" w:color="auto" w:fill="DFECEB" w:themeFill="accent6" w:themeFillTint="33"/>
          </w:tcPr>
          <w:p w14:paraId="6F59FDF8" w14:textId="45983B5A" w:rsidR="00141AD9" w:rsidRPr="00185724"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5724">
              <w:rPr>
                <w:b/>
                <w:sz w:val="18"/>
                <w:szCs w:val="18"/>
              </w:rPr>
              <w:t>Kööl ë thiɔ̈k ë thok</w:t>
            </w:r>
            <w:r w:rsidRPr="00185724">
              <w:rPr>
                <w:sz w:val="18"/>
                <w:szCs w:val="18"/>
              </w:rPr>
              <w:t xml:space="preserve"> bennë amïdhiëëth/dumuuk athöör ë madhulum tuɔ̈c thukul ë prïmarï deen cïkkë lɔcic.</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185724" w:rsidRDefault="00CF00EE" w:rsidP="00FD4605">
            <w:pPr>
              <w:spacing w:before="60" w:after="60" w:line="276" w:lineRule="auto"/>
              <w:rPr>
                <w:rFonts w:cstheme="minorHAnsi"/>
                <w:sz w:val="18"/>
                <w:szCs w:val="18"/>
              </w:rPr>
            </w:pPr>
            <w:r w:rsidRPr="00185724">
              <w:rPr>
                <w:sz w:val="18"/>
                <w:szCs w:val="18"/>
              </w:rPr>
              <w:t>Në pɛɛi nïn 15, Ɣɔ̈r, 2023.</w:t>
            </w:r>
          </w:p>
        </w:tc>
        <w:tc>
          <w:tcPr>
            <w:tcW w:w="3649" w:type="pct"/>
            <w:shd w:val="clear" w:color="auto" w:fill="F2F2F2" w:themeFill="background1" w:themeFillShade="F2"/>
          </w:tcPr>
          <w:p w14:paraId="337C6FA3" w14:textId="0D59AFE6" w:rsidR="00141AD9" w:rsidRPr="00185724"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Thukuul ke Prïmarï aabï amïdhiëëth/dumuuk kedhiɛ ya lɛ̈k, në gäär athöör, ku bïkkë keek lɛ̈k kë cï bɛ̈nbei në madhulum cï looi yic.</w:t>
            </w:r>
            <w:r w:rsidR="00141AD9" w:rsidRPr="00185724">
              <w:rPr>
                <w:sz w:val="18"/>
                <w:szCs w:val="18"/>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185724" w:rsidRDefault="00141AD9" w:rsidP="00FD4605">
            <w:pPr>
              <w:spacing w:before="60" w:after="60" w:line="276" w:lineRule="auto"/>
              <w:jc w:val="center"/>
              <w:rPr>
                <w:rFonts w:cstheme="minorHAnsi"/>
                <w:b w:val="0"/>
                <w:bCs w:val="0"/>
                <w:sz w:val="18"/>
                <w:szCs w:val="18"/>
              </w:rPr>
            </w:pPr>
            <w:r w:rsidRPr="00185724">
              <w:rPr>
                <w:sz w:val="18"/>
                <w:szCs w:val="18"/>
              </w:rPr>
              <w:t>Term 4: Aköl ë Tök, pɛɛi nïn 2, Lal 2023 – Aköl ë Diäk, pɛɛi nïn 20, Kon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185724" w:rsidRDefault="008D247B" w:rsidP="00FD4605">
            <w:pPr>
              <w:spacing w:before="60" w:after="60" w:line="276" w:lineRule="auto"/>
              <w:rPr>
                <w:rFonts w:cstheme="minorHAnsi"/>
                <w:sz w:val="18"/>
                <w:szCs w:val="18"/>
              </w:rPr>
            </w:pPr>
            <w:r w:rsidRPr="00185724">
              <w:rPr>
                <w:sz w:val="18"/>
                <w:szCs w:val="18"/>
              </w:rPr>
              <w:t>Në Term 4, 2023 yic</w:t>
            </w:r>
          </w:p>
        </w:tc>
        <w:tc>
          <w:tcPr>
            <w:tcW w:w="3649" w:type="pct"/>
            <w:shd w:val="clear" w:color="auto" w:fill="DFECEB" w:themeFill="accent6" w:themeFillTint="33"/>
          </w:tcPr>
          <w:p w14:paraId="50D042DA" w14:textId="1AEEF99B" w:rsidR="00C15CF1" w:rsidRPr="00185724"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5724">
              <w:rPr>
                <w:sz w:val="18"/>
                <w:szCs w:val="18"/>
              </w:rPr>
              <w:t>Thukuul ke Prïmarï aabï loilooi käkë juiir.</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185724" w:rsidRDefault="007D526A" w:rsidP="00FD4605">
            <w:pPr>
              <w:spacing w:before="60" w:after="60" w:line="276" w:lineRule="auto"/>
              <w:rPr>
                <w:rFonts w:cstheme="minorHAnsi"/>
                <w:sz w:val="18"/>
                <w:szCs w:val="18"/>
              </w:rPr>
            </w:pPr>
            <w:r w:rsidRPr="00185724">
              <w:rPr>
                <w:sz w:val="18"/>
                <w:szCs w:val="18"/>
              </w:rPr>
              <w:t>Në Aköl ë Tök, pɛɛi nïn 20, Lal, 2023</w:t>
            </w:r>
          </w:p>
        </w:tc>
        <w:tc>
          <w:tcPr>
            <w:tcW w:w="3649" w:type="pct"/>
            <w:shd w:val="clear" w:color="auto" w:fill="F2F2F2" w:themeFill="background1" w:themeFillShade="F2"/>
          </w:tcPr>
          <w:p w14:paraId="5A35EBF5" w14:textId="658CEE54" w:rsidR="00E27264" w:rsidRPr="00185724"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5724">
              <w:rPr>
                <w:b/>
                <w:sz w:val="18"/>
                <w:szCs w:val="18"/>
              </w:rPr>
              <w:t>Kööl ë thök</w:t>
            </w:r>
            <w:r w:rsidRPr="00185724">
              <w:rPr>
                <w:sz w:val="18"/>
                <w:szCs w:val="18"/>
              </w:rPr>
              <w:t xml:space="preserve"> bennë amïdhiëëth/dumuuk madhulum tuɔ̈c Bäny mac ɣän käkë në athööric, të kën kek thiɔ̈ɔ̈ŋ ë madhulum tënnë thukuulkeen ke Prïmarï cïkkë keek lɔciic.</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185724" w:rsidRDefault="00483B6F" w:rsidP="00FD4605">
            <w:pPr>
              <w:spacing w:before="60" w:after="60" w:line="276" w:lineRule="auto"/>
              <w:rPr>
                <w:rFonts w:cstheme="minorHAnsi"/>
                <w:sz w:val="18"/>
                <w:szCs w:val="18"/>
              </w:rPr>
            </w:pPr>
            <w:r w:rsidRPr="00185724">
              <w:rPr>
                <w:sz w:val="18"/>
                <w:szCs w:val="18"/>
              </w:rPr>
              <w:t>Në Aköl ë Dhiëc, pɛɛi nïn 17, Ɣɔ̈r, 2023</w:t>
            </w:r>
          </w:p>
        </w:tc>
        <w:tc>
          <w:tcPr>
            <w:tcW w:w="3649" w:type="pct"/>
            <w:shd w:val="clear" w:color="auto" w:fill="DFECEB" w:themeFill="accent6" w:themeFillTint="33"/>
          </w:tcPr>
          <w:p w14:paraId="75B74083" w14:textId="508E52F1" w:rsidR="00141AD9" w:rsidRPr="00185724"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185724">
              <w:rPr>
                <w:sz w:val="18"/>
                <w:szCs w:val="18"/>
              </w:rPr>
              <w:t xml:space="preserve">Ɣän kedhiɛ aabï amïdhiëëth/dumuuk lɛ̈k wɛ̈t cï bɛ̈nbei alɔŋë madhulum cïkkë looi yic në gäär athöör bï bɛ̈n tënnë Bäny ŋuɛ̈ɛ̈n mac kee ɣän käkë në ye kööl kënnë yic. Kënnë abï ya pëk yetök në madhulum cï dɔc looi ke aköl ë dhiëc, pɛɛi nïn 20, Lal, 2023 ŋoot. </w:t>
            </w:r>
          </w:p>
        </w:tc>
      </w:tr>
    </w:tbl>
    <w:p w14:paraId="3950F060" w14:textId="3AD748D2" w:rsidR="00122369" w:rsidRPr="00E34721" w:rsidRDefault="00122369" w:rsidP="00CF5682">
      <w:pPr>
        <w:pStyle w:val="Copyrighttext"/>
        <w:rPr>
          <w:rFonts w:cstheme="minorHAnsi"/>
        </w:rPr>
      </w:pPr>
    </w:p>
    <w:sectPr w:rsidR="00122369" w:rsidRPr="00E34721" w:rsidSect="009C2A30">
      <w:headerReference w:type="even" r:id="rId27"/>
      <w:headerReference w:type="default" r:id="rId28"/>
      <w:footerReference w:type="even" r:id="rId29"/>
      <w:footerReference w:type="default" r:id="rId30"/>
      <w:headerReference w:type="first" r:id="rId31"/>
      <w:footerReference w:type="first" r:id="rId32"/>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C5CDE">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FAC5F10" w:rsidR="003967DD" w:rsidRDefault="000861DD">
    <w:pPr>
      <w:pStyle w:val="Header"/>
    </w:pPr>
    <w:r>
      <w:rPr>
        <w:noProof/>
        <w:lang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0762B5D6"/>
    <w:lvl w:ilvl="0" w:tplc="418621B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455771">
    <w:abstractNumId w:val="16"/>
  </w:num>
  <w:num w:numId="2" w16cid:durableId="1006903864">
    <w:abstractNumId w:val="24"/>
  </w:num>
  <w:num w:numId="3" w16cid:durableId="870342324">
    <w:abstractNumId w:val="0"/>
  </w:num>
  <w:num w:numId="4" w16cid:durableId="1965115374">
    <w:abstractNumId w:val="1"/>
  </w:num>
  <w:num w:numId="5" w16cid:durableId="1848396415">
    <w:abstractNumId w:val="2"/>
  </w:num>
  <w:num w:numId="6" w16cid:durableId="958027057">
    <w:abstractNumId w:val="3"/>
  </w:num>
  <w:num w:numId="7" w16cid:durableId="1672676087">
    <w:abstractNumId w:val="4"/>
  </w:num>
  <w:num w:numId="8" w16cid:durableId="1386833841">
    <w:abstractNumId w:val="9"/>
  </w:num>
  <w:num w:numId="9" w16cid:durableId="905646561">
    <w:abstractNumId w:val="5"/>
  </w:num>
  <w:num w:numId="10" w16cid:durableId="2088459590">
    <w:abstractNumId w:val="6"/>
  </w:num>
  <w:num w:numId="11" w16cid:durableId="114060683">
    <w:abstractNumId w:val="7"/>
  </w:num>
  <w:num w:numId="12" w16cid:durableId="764422442">
    <w:abstractNumId w:val="8"/>
  </w:num>
  <w:num w:numId="13" w16cid:durableId="2007782606">
    <w:abstractNumId w:val="10"/>
  </w:num>
  <w:num w:numId="14" w16cid:durableId="562102389">
    <w:abstractNumId w:val="20"/>
  </w:num>
  <w:num w:numId="15" w16cid:durableId="239366778">
    <w:abstractNumId w:val="25"/>
  </w:num>
  <w:num w:numId="16" w16cid:durableId="951790624">
    <w:abstractNumId w:val="26"/>
  </w:num>
  <w:num w:numId="17" w16cid:durableId="262803586">
    <w:abstractNumId w:val="18"/>
  </w:num>
  <w:num w:numId="18" w16cid:durableId="209540619">
    <w:abstractNumId w:val="23"/>
  </w:num>
  <w:num w:numId="19" w16cid:durableId="793138469">
    <w:abstractNumId w:val="19"/>
  </w:num>
  <w:num w:numId="20" w16cid:durableId="913392507">
    <w:abstractNumId w:val="29"/>
  </w:num>
  <w:num w:numId="21" w16cid:durableId="1167132495">
    <w:abstractNumId w:val="27"/>
  </w:num>
  <w:num w:numId="22" w16cid:durableId="1664581233">
    <w:abstractNumId w:val="14"/>
  </w:num>
  <w:num w:numId="23" w16cid:durableId="1952973861">
    <w:abstractNumId w:val="13"/>
  </w:num>
  <w:num w:numId="24" w16cid:durableId="824782324">
    <w:abstractNumId w:val="11"/>
  </w:num>
  <w:num w:numId="25" w16cid:durableId="732895829">
    <w:abstractNumId w:val="22"/>
  </w:num>
  <w:num w:numId="26" w16cid:durableId="811218119">
    <w:abstractNumId w:val="12"/>
  </w:num>
  <w:num w:numId="27" w16cid:durableId="1392579437">
    <w:abstractNumId w:val="15"/>
  </w:num>
  <w:num w:numId="28" w16cid:durableId="676661933">
    <w:abstractNumId w:val="17"/>
  </w:num>
  <w:num w:numId="29" w16cid:durableId="1352758625">
    <w:abstractNumId w:val="21"/>
  </w:num>
  <w:num w:numId="30" w16cid:durableId="18897972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85724"/>
    <w:rsid w:val="00192180"/>
    <w:rsid w:val="00193006"/>
    <w:rsid w:val="001A2EB9"/>
    <w:rsid w:val="001B09C3"/>
    <w:rsid w:val="001B2F1F"/>
    <w:rsid w:val="001B4ED5"/>
    <w:rsid w:val="001B5FCF"/>
    <w:rsid w:val="001C1580"/>
    <w:rsid w:val="001C5B4F"/>
    <w:rsid w:val="001C5CDE"/>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4EDC"/>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1D83"/>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141"/>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 Type="http://schemas.openxmlformats.org/officeDocument/2006/relationships/styles" Target="styles.xml"/><Relationship Id="rId21" Type="http://schemas.openxmlformats.org/officeDocument/2006/relationships/hyperlink" Target="https://www.vic.gov.au/how-choose-school-and-enro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10" Type="http://schemas.openxmlformats.org/officeDocument/2006/relationships/hyperlink" Target="https://www.vic.gov.au/how-choose-school-and-enrol" TargetMode="External"/><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21D2-184C-4665-8428-74D19B8B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2023-07-05T02:14:00Z</dcterms:modified>
</cp:coreProperties>
</file>