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080F5" w14:textId="24E15E3C" w:rsidR="00624A55" w:rsidRPr="00FE534B" w:rsidRDefault="0041105E" w:rsidP="00E72788">
      <w:pPr>
        <w:pStyle w:val="Heading1"/>
        <w:ind w:left="-284" w:firstLine="284"/>
        <w:rPr>
          <w:rFonts w:ascii="Nirmala UI" w:hAnsi="Nirmala UI" w:cs="Nirmala UI"/>
          <w:sz w:val="36"/>
          <w:szCs w:val="36"/>
        </w:rPr>
      </w:pPr>
      <w:r w:rsidRPr="00FE534B">
        <w:rPr>
          <w:rFonts w:ascii="Nirmala UI" w:hAnsi="Nirmala UI" w:cs="Nirmala UI"/>
          <w:sz w:val="36"/>
          <w:szCs w:val="36"/>
        </w:rPr>
        <w:t xml:space="preserve">क्या आप 2024 में प्राथमिक (प्राईमरी) स्कूल में भर्ती करा रहे/रही हैं </w:t>
      </w:r>
    </w:p>
    <w:p w14:paraId="2BEE12A0" w14:textId="53ED4EA7" w:rsidR="000C50B4" w:rsidRPr="00FE534B" w:rsidRDefault="00966246" w:rsidP="00162CBE">
      <w:pPr>
        <w:spacing w:before="120"/>
        <w:ind w:left="-284"/>
        <w:rPr>
          <w:rFonts w:ascii="Nirmala UI" w:hAnsi="Nirmala UI" w:cs="Nirmala UI"/>
        </w:rPr>
      </w:pPr>
      <w:r w:rsidRPr="00FE534B">
        <w:rPr>
          <w:rFonts w:ascii="Nirmala UI" w:hAnsi="Nirmala UI" w:cs="Nirmala UI"/>
          <w:noProof/>
          <w:lang w:val="en-AU" w:eastAsia="en-AU"/>
        </w:rPr>
        <w:drawing>
          <wp:anchor distT="0" distB="0" distL="114300" distR="114300" simplePos="0" relativeHeight="251658241" behindDoc="1" locked="0" layoutInCell="1" allowOverlap="1" wp14:anchorId="6DAA9E39" wp14:editId="782519E6">
            <wp:simplePos x="0" y="0"/>
            <wp:positionH relativeFrom="column">
              <wp:posOffset>3812540</wp:posOffset>
            </wp:positionH>
            <wp:positionV relativeFrom="paragraph">
              <wp:posOffset>48260</wp:posOffset>
            </wp:positionV>
            <wp:extent cx="2696210" cy="1748790"/>
            <wp:effectExtent l="0" t="0" r="8890" b="3810"/>
            <wp:wrapNone/>
            <wp:docPr id="17" name="Picture 1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19C9C98-7D39-691D-2B6A-7DF509C821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19C9C98-7D39-691D-2B6A-7DF509C82164}"/>
                        </a:ext>
                      </a:extLst>
                    </pic:cNvPr>
                    <pic:cNvPicPr>
                      <a:picLocks noChangeAspect="1"/>
                    </pic:cNvPicPr>
                  </pic:nvPicPr>
                  <pic:blipFill rotWithShape="1">
                    <a:blip r:embed="rId8" cstate="print">
                      <a:extLst>
                        <a:ext uri="{28A0092B-C50C-407E-A947-70E740481C1C}">
                          <a14:useLocalDpi xmlns:a14="http://schemas.microsoft.com/office/drawing/2010/main"/>
                        </a:ext>
                      </a:extLst>
                    </a:blip>
                    <a:srcRect l="-12273"/>
                    <a:stretch/>
                  </pic:blipFill>
                  <pic:spPr>
                    <a:xfrm>
                      <a:off x="0" y="0"/>
                      <a:ext cx="2696210" cy="1748790"/>
                    </a:xfrm>
                    <a:prstGeom prst="rect">
                      <a:avLst/>
                    </a:prstGeom>
                  </pic:spPr>
                </pic:pic>
              </a:graphicData>
            </a:graphic>
            <wp14:sizeRelH relativeFrom="margin">
              <wp14:pctWidth>0</wp14:pctWidth>
            </wp14:sizeRelH>
            <wp14:sizeRelV relativeFrom="margin">
              <wp14:pctHeight>0</wp14:pctHeight>
            </wp14:sizeRelV>
          </wp:anchor>
        </w:drawing>
      </w:r>
      <w:r w:rsidR="00B51D5B" w:rsidRPr="00FE534B">
        <w:rPr>
          <w:rFonts w:ascii="Nirmala UI" w:hAnsi="Nirmala UI" w:cs="Nirmala UI"/>
          <w:noProof/>
          <w:sz w:val="36"/>
          <w:szCs w:val="36"/>
          <w:lang w:val="en-AU" w:eastAsia="en-AU"/>
        </w:rPr>
        <mc:AlternateContent>
          <mc:Choice Requires="wps">
            <w:drawing>
              <wp:anchor distT="45720" distB="45720" distL="114300" distR="114300" simplePos="0" relativeHeight="251658240" behindDoc="1" locked="0" layoutInCell="1" allowOverlap="1" wp14:anchorId="2F2CA710" wp14:editId="79BA05D0">
                <wp:simplePos x="0" y="0"/>
                <wp:positionH relativeFrom="column">
                  <wp:posOffset>2540</wp:posOffset>
                </wp:positionH>
                <wp:positionV relativeFrom="paragraph">
                  <wp:posOffset>38735</wp:posOffset>
                </wp:positionV>
                <wp:extent cx="3997960" cy="2285365"/>
                <wp:effectExtent l="0" t="0" r="254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2285365"/>
                        </a:xfrm>
                        <a:prstGeom prst="rect">
                          <a:avLst/>
                        </a:prstGeom>
                        <a:noFill/>
                        <a:ln w="9525">
                          <a:noFill/>
                          <a:miter lim="800000"/>
                          <a:headEnd/>
                          <a:tailEnd/>
                        </a:ln>
                      </wps:spPr>
                      <wps:txbx>
                        <w:txbxContent>
                          <w:p w14:paraId="519602C6" w14:textId="436FED20" w:rsidR="00C464B3" w:rsidRPr="00FE534B" w:rsidRDefault="002269C4" w:rsidP="00C464B3">
                            <w:pPr>
                              <w:rPr>
                                <w:rFonts w:ascii="Nirmala UI" w:hAnsi="Nirmala UI" w:cs="Nirmala UI"/>
                              </w:rPr>
                            </w:pPr>
                            <w:r w:rsidRPr="00FE534B">
                              <w:rPr>
                                <w:rFonts w:ascii="Nirmala UI" w:hAnsi="Nirmala UI" w:cs="Nirmala UI"/>
                              </w:rPr>
                              <w:t xml:space="preserve">स्कूल शुरू करना बच्चों, माता-पिता और देखभालकर्ताओं के लिए एक रोमांचक समय होता है। हम आपके लिए भर्ती प्रक्रिया को यथासंभव आसान बनाने में मदद करना चाहते हैं। </w:t>
                            </w:r>
                          </w:p>
                          <w:p w14:paraId="02F53AAD" w14:textId="77777777" w:rsidR="004F48CF" w:rsidRPr="00FE534B" w:rsidRDefault="006E2985" w:rsidP="00B41F84">
                            <w:pPr>
                              <w:rPr>
                                <w:rFonts w:ascii="Nirmala UI" w:hAnsi="Nirmala UI" w:cs="Nirmala UI"/>
                              </w:rPr>
                            </w:pPr>
                            <w:r w:rsidRPr="00FE534B">
                              <w:rPr>
                                <w:rFonts w:ascii="Nirmala UI" w:hAnsi="Nirmala UI" w:cs="Nirmala UI"/>
                              </w:rPr>
                              <w:t xml:space="preserve">विक्टोरिया में आपके बच्चे/आपकी बच्ची के पास </w:t>
                            </w:r>
                            <w:r w:rsidRPr="00FE534B">
                              <w:rPr>
                                <w:rFonts w:ascii="Nirmala UI" w:hAnsi="Nirmala UI" w:cs="Nirmala UI"/>
                                <w:i/>
                                <w:iCs/>
                              </w:rPr>
                              <w:t>शिक्षा एवं प्रशिक्षण सुधार अधिनियम 2006 (Education and Training Reform Act 2006)</w:t>
                            </w:r>
                            <w:r w:rsidRPr="00FE534B">
                              <w:rPr>
                                <w:rFonts w:ascii="Nirmala UI" w:hAnsi="Nirmala UI" w:cs="Nirmala UI"/>
                              </w:rPr>
                              <w:t xml:space="preserve"> के तहत अपने नामित आस-पड़ोस के स्कूल (आपके 'स्थानीय स्कूल') में भाग लेने का अधिकार है। </w:t>
                            </w:r>
                          </w:p>
                          <w:p w14:paraId="14D8C309" w14:textId="3FDC3F08" w:rsidR="006E2985" w:rsidRPr="00FE534B" w:rsidRDefault="00232BF5" w:rsidP="00B41F84">
                            <w:pPr>
                              <w:rPr>
                                <w:rFonts w:ascii="Nirmala UI" w:hAnsi="Nirmala UI" w:cs="Nirmala UI"/>
                              </w:rPr>
                            </w:pPr>
                            <w:r w:rsidRPr="00FE534B">
                              <w:rPr>
                                <w:rFonts w:ascii="Nirmala UI" w:hAnsi="Nirmala UI" w:cs="Nirmala UI"/>
                              </w:rPr>
                              <w:t xml:space="preserve">आप ऐसे स्कूल में भी स्थान के लिए आवेदन कर सकते/सकती हैं, जो आपका स्थानीय स्कूल नहीं है। स्कूल भर्तीकरण नीति (Placement Policy) के अनुरूप आपके आवेदन पर विचार करेगा। भर्तीकरण नीति के बारे में और अधिक जानकारी के लिए </w:t>
                            </w:r>
                            <w:hyperlink r:id="rId9" w:history="1">
                              <w:r w:rsidRPr="00FE534B">
                                <w:rPr>
                                  <w:rStyle w:val="Hyperlink"/>
                                  <w:rFonts w:ascii="Nirmala UI" w:hAnsi="Nirmala UI" w:cs="Nirmala UI"/>
                                  <w:color w:val="2683C6" w:themeColor="accent2"/>
                                </w:rPr>
                                <w:t>स्कूल में भर्तीकरण</w:t>
                              </w:r>
                            </w:hyperlink>
                            <w:r w:rsidRPr="00FE534B">
                              <w:rPr>
                                <w:rFonts w:ascii="Nirmala UI" w:hAnsi="Nirmala UI" w:cs="Nirmala UI"/>
                              </w:rPr>
                              <w:t xml:space="preserve"> पृष्ठ पर जाएं।</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CA710" id="_x0000_t202" coordsize="21600,21600" o:spt="202" path="m,l,21600r21600,l21600,xe">
                <v:stroke joinstyle="miter"/>
                <v:path gradientshapeok="t" o:connecttype="rect"/>
              </v:shapetype>
              <v:shape id="Text Box 2" o:spid="_x0000_s1026" type="#_x0000_t202" style="position:absolute;left:0;text-align:left;margin-left:.2pt;margin-top:3.05pt;width:314.8pt;height:179.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" filled="f" stroked="f">
                <v:textbox inset="0,0,0,0">
                  <w:txbxContent>
                    <w:p w14:paraId="519602C6" w14:textId="436FED20" w:rsidR="00C464B3" w:rsidRPr="00FE534B" w:rsidRDefault="002269C4" w:rsidP="00C464B3">
                      <w:pPr>
                        <w:rPr>
                          <w:rFonts w:ascii="Nirmala UI" w:hAnsi="Nirmala UI" w:cs="Nirmala UI"/>
                        </w:rPr>
                      </w:pPr>
                      <w:r w:rsidRPr="00FE534B">
                        <w:rPr>
                          <w:rFonts w:ascii="Nirmala UI" w:hAnsi="Nirmala UI" w:cs="Nirmala UI"/>
                        </w:rPr>
                        <w:t xml:space="preserve">स्कूल शुरू करना बच्चों, माता-पिता और देखभालकर्ताओं के लिए एक रोमांचक समय होता है। हम आपके लिए भर्ती प्रक्रिया को यथासंभव आसान बनाने में मदद करना चाहते हैं। </w:t>
                      </w:r>
                    </w:p>
                    <w:p w14:paraId="02F53AAD" w14:textId="77777777" w:rsidR="004F48CF" w:rsidRPr="00FE534B" w:rsidRDefault="006E2985" w:rsidP="00B41F84">
                      <w:pPr>
                        <w:rPr>
                          <w:rFonts w:ascii="Nirmala UI" w:hAnsi="Nirmala UI" w:cs="Nirmala UI"/>
                        </w:rPr>
                      </w:pPr>
                      <w:r w:rsidRPr="00FE534B">
                        <w:rPr>
                          <w:rFonts w:ascii="Nirmala UI" w:hAnsi="Nirmala UI" w:cs="Nirmala UI"/>
                        </w:rPr>
                        <w:t xml:space="preserve">विक्टोरिया में आपके बच्चे/आपकी बच्ची के पास </w:t>
                      </w:r>
                      <w:r w:rsidRPr="00FE534B">
                        <w:rPr>
                          <w:rFonts w:ascii="Nirmala UI" w:hAnsi="Nirmala UI" w:cs="Nirmala UI"/>
                          <w:i/>
                          <w:iCs/>
                        </w:rPr>
                        <w:t>शिक्षा एवं प्रशिक्षण सुधार अधिनियम 2006 (Education and Training Reform Act 2006)</w:t>
                      </w:r>
                      <w:r w:rsidRPr="00FE534B">
                        <w:rPr>
                          <w:rFonts w:ascii="Nirmala UI" w:hAnsi="Nirmala UI" w:cs="Nirmala UI"/>
                        </w:rPr>
                        <w:t xml:space="preserve"> के तहत अपने नामित आस-पड़ोस के स्कूल (आपके 'स्थानीय स्कूल') में भाग लेने का अधिकार है। </w:t>
                      </w:r>
                    </w:p>
                    <w:p w14:paraId="14D8C309" w14:textId="3FDC3F08" w:rsidR="006E2985" w:rsidRPr="00FE534B" w:rsidRDefault="00232BF5" w:rsidP="00B41F84">
                      <w:pPr>
                        <w:rPr>
                          <w:rFonts w:ascii="Nirmala UI" w:hAnsi="Nirmala UI" w:cs="Nirmala UI"/>
                        </w:rPr>
                      </w:pPr>
                      <w:r w:rsidRPr="00FE534B">
                        <w:rPr>
                          <w:rFonts w:ascii="Nirmala UI" w:hAnsi="Nirmala UI" w:cs="Nirmala UI"/>
                        </w:rPr>
                        <w:t xml:space="preserve">आप ऐसे स्कूल में भी स्थान के लिए आवेदन कर सकते/सकती हैं, जो आपका स्थानीय स्कूल नहीं है। स्कूल भर्तीकरण नीति (Placement Policy) के अनुरूप आपके आवेदन पर विचार करेगा। भर्तीकरण नीति के बारे में और अधिक जानकारी के लिए </w:t>
                      </w:r>
                      <w:hyperlink r:id="rId10" w:history="1">
                        <w:r w:rsidRPr="00FE534B">
                          <w:rPr>
                            <w:rStyle w:val="Hyperlink"/>
                            <w:rFonts w:ascii="Nirmala UI" w:hAnsi="Nirmala UI" w:cs="Nirmala UI"/>
                            <w:color w:val="2683C6" w:themeColor="accent2"/>
                          </w:rPr>
                          <w:t>स्कूल में भर्तीकरण</w:t>
                        </w:r>
                      </w:hyperlink>
                      <w:r w:rsidRPr="00FE534B">
                        <w:rPr>
                          <w:rFonts w:ascii="Nirmala UI" w:hAnsi="Nirmala UI" w:cs="Nirmala UI"/>
                        </w:rPr>
                        <w:t xml:space="preserve"> पृष्ठ पर जाएं।</w:t>
                      </w:r>
                    </w:p>
                  </w:txbxContent>
                </v:textbox>
              </v:shape>
            </w:pict>
          </mc:Fallback>
        </mc:AlternateContent>
      </w:r>
    </w:p>
    <w:p w14:paraId="19E78EC6" w14:textId="69F295ED" w:rsidR="000C50B4" w:rsidRPr="00FE534B" w:rsidRDefault="000C50B4" w:rsidP="00162CBE">
      <w:pPr>
        <w:spacing w:before="120"/>
        <w:ind w:left="-284"/>
        <w:rPr>
          <w:rFonts w:ascii="Nirmala UI" w:hAnsi="Nirmala UI" w:cs="Nirmala UI"/>
        </w:rPr>
      </w:pPr>
    </w:p>
    <w:p w14:paraId="0130DD98" w14:textId="1A6E9724" w:rsidR="000C50B4" w:rsidRPr="00FE534B" w:rsidRDefault="00966246" w:rsidP="00162CBE">
      <w:pPr>
        <w:spacing w:before="120"/>
        <w:ind w:left="-284"/>
        <w:rPr>
          <w:rFonts w:ascii="Nirmala UI" w:hAnsi="Nirmala UI" w:cs="Nirmala UI"/>
        </w:rPr>
      </w:pPr>
      <w:r w:rsidRPr="0027687F">
        <w:rPr>
          <w:noProof/>
          <w:lang w:val="en-AU" w:eastAsia="en-AU"/>
        </w:rPr>
        <mc:AlternateContent>
          <mc:Choice Requires="wps">
            <w:drawing>
              <wp:anchor distT="0" distB="0" distL="114300" distR="114300" simplePos="0" relativeHeight="251660289" behindDoc="0" locked="0" layoutInCell="1" allowOverlap="1" wp14:anchorId="689C2025" wp14:editId="30D5277D">
                <wp:simplePos x="0" y="0"/>
                <wp:positionH relativeFrom="column">
                  <wp:posOffset>3526471</wp:posOffset>
                </wp:positionH>
                <wp:positionV relativeFrom="paragraph">
                  <wp:posOffset>15876</wp:posOffset>
                </wp:positionV>
                <wp:extent cx="1820545" cy="687070"/>
                <wp:effectExtent l="0" t="4762" r="41592" b="79693"/>
                <wp:wrapNone/>
                <wp:docPr id="18" name="Isosceles Triangle 1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6076038-2B4D-4587-C5A5-36E192429F46}"/>
                    </a:ext>
                  </a:extLst>
                </wp:docPr>
                <wp:cNvGraphicFramePr/>
                <a:graphic xmlns:a="http://schemas.openxmlformats.org/drawingml/2006/main">
                  <a:graphicData uri="http://schemas.microsoft.com/office/word/2010/wordprocessingShape">
                    <wps:wsp>
                      <wps:cNvSpPr/>
                      <wps:spPr>
                        <a:xfrm rot="5400000">
                          <a:off x="0" y="0"/>
                          <a:ext cx="1820545" cy="687070"/>
                        </a:xfrm>
                        <a:prstGeom prst="triangle">
                          <a:avLst>
                            <a:gd name="adj" fmla="val 0"/>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469122E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6" type="#_x0000_t5" style="position:absolute;margin-left:277.65pt;margin-top:1.25pt;width:143.35pt;height:54.1pt;rotation:90;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" adj="0" fillcolor="white [3212]" strokecolor="white [3212]" strokeweight="1pt"/>
            </w:pict>
          </mc:Fallback>
        </mc:AlternateContent>
      </w:r>
    </w:p>
    <w:p w14:paraId="207997AB" w14:textId="3FF9FBC1" w:rsidR="000C50B4" w:rsidRPr="00FE534B" w:rsidRDefault="000C50B4" w:rsidP="00162CBE">
      <w:pPr>
        <w:spacing w:before="120"/>
        <w:ind w:left="-284"/>
        <w:rPr>
          <w:rFonts w:ascii="Nirmala UI" w:hAnsi="Nirmala UI" w:cs="Nirmala UI"/>
        </w:rPr>
      </w:pPr>
    </w:p>
    <w:p w14:paraId="169946A5" w14:textId="664FDBD6" w:rsidR="000C50B4" w:rsidRPr="00FE534B" w:rsidRDefault="000C50B4" w:rsidP="00162CBE">
      <w:pPr>
        <w:spacing w:before="120"/>
        <w:ind w:left="-284"/>
        <w:rPr>
          <w:rFonts w:ascii="Nirmala UI" w:hAnsi="Nirmala UI" w:cs="Nirmala UI"/>
        </w:rPr>
      </w:pPr>
    </w:p>
    <w:p w14:paraId="260EF360" w14:textId="4EEE850B" w:rsidR="000C50B4" w:rsidRPr="00FE534B" w:rsidRDefault="000C50B4" w:rsidP="00162CBE">
      <w:pPr>
        <w:spacing w:before="120"/>
        <w:ind w:left="-284"/>
        <w:rPr>
          <w:rFonts w:ascii="Nirmala UI" w:hAnsi="Nirmala UI" w:cs="Nirmala UI"/>
        </w:rPr>
      </w:pPr>
    </w:p>
    <w:p w14:paraId="32394D48" w14:textId="5DD72CDF" w:rsidR="000C50B4" w:rsidRPr="00FE534B" w:rsidRDefault="000C50B4" w:rsidP="00162CBE">
      <w:pPr>
        <w:spacing w:before="120"/>
        <w:ind w:left="-284"/>
        <w:rPr>
          <w:rFonts w:ascii="Nirmala UI" w:hAnsi="Nirmala UI" w:cs="Nirmala UI"/>
        </w:rPr>
      </w:pPr>
    </w:p>
    <w:p w14:paraId="69FC3105" w14:textId="77777777" w:rsidR="00B51D5B" w:rsidRDefault="00B51D5B" w:rsidP="00B51D5B">
      <w:pPr>
        <w:pStyle w:val="Heading3"/>
        <w:spacing w:before="0"/>
        <w:rPr>
          <w:rFonts w:ascii="Nirmala UI" w:hAnsi="Nirmala UI" w:cs="Nirmala UI"/>
          <w:lang w:bidi="hi-IN"/>
        </w:rPr>
      </w:pPr>
    </w:p>
    <w:p w14:paraId="6DCD60BB" w14:textId="77777777" w:rsidR="00B51D5B" w:rsidRDefault="00B51D5B" w:rsidP="00B51D5B">
      <w:pPr>
        <w:pStyle w:val="Heading3"/>
        <w:spacing w:before="0"/>
        <w:rPr>
          <w:rFonts w:ascii="Nirmala UI" w:hAnsi="Nirmala UI" w:cs="Nirmala UI"/>
          <w:lang w:bidi="hi-IN"/>
        </w:rPr>
      </w:pPr>
    </w:p>
    <w:p w14:paraId="370E06E0" w14:textId="0AF18022" w:rsidR="00361614" w:rsidRPr="00FE534B" w:rsidRDefault="00361614" w:rsidP="00B51D5B">
      <w:pPr>
        <w:pStyle w:val="Heading3"/>
        <w:spacing w:before="0"/>
        <w:rPr>
          <w:rFonts w:ascii="Nirmala UI" w:hAnsi="Nirmala UI" w:cs="Nirmala UI"/>
        </w:rPr>
      </w:pPr>
      <w:r w:rsidRPr="00FE534B">
        <w:rPr>
          <w:rFonts w:ascii="Nirmala UI" w:hAnsi="Nirmala UI" w:cs="Nirmala UI"/>
        </w:rPr>
        <w:t xml:space="preserve">फाउंडेशन (प्रेप) के लिए नई राज्य-व्यापी टाइमलाइन </w:t>
      </w:r>
    </w:p>
    <w:p w14:paraId="694272D2" w14:textId="60341999" w:rsidR="00361614" w:rsidRPr="00FE534B" w:rsidRDefault="005070D1" w:rsidP="00BF0A0C">
      <w:pPr>
        <w:rPr>
          <w:rFonts w:ascii="Nirmala UI" w:hAnsi="Nirmala UI" w:cs="Nirmala UI"/>
        </w:rPr>
      </w:pPr>
      <w:r w:rsidRPr="00FE534B">
        <w:rPr>
          <w:rFonts w:ascii="Nirmala UI" w:hAnsi="Nirmala UI" w:cs="Nirmala UI"/>
        </w:rPr>
        <w:t xml:space="preserve">प्राथमिक (प्राइमरी) स्कूल के पहले वर्ष को फाउंडेशन या प्रेप कहा जाता है। हमने विक्टोरिया के सभी सरकारी प्राथमिक स्कूलों के लिए एक नई फाउंडेशन भर्तीकरण टाइमलाइन जारी की है (पृष्ठ 3 देखें)। इस टाइमलाइन का उद्देश्य आपको यह समझने में मदद देना है कि 2024 स्कूल वर्ष के लिए फाउंडेशन में अपने बच्चे/अपनी बच्ची को कब और कैसे भर्ती कराएँ। </w:t>
      </w:r>
    </w:p>
    <w:p w14:paraId="05E403BA" w14:textId="1006F826" w:rsidR="00480C1B" w:rsidRPr="00FE534B" w:rsidRDefault="0041105E" w:rsidP="00BF0A0C">
      <w:pPr>
        <w:spacing w:before="40"/>
        <w:rPr>
          <w:rFonts w:ascii="Nirmala UI" w:eastAsiaTheme="majorEastAsia" w:hAnsi="Nirmala UI" w:cs="Nirmala UI"/>
          <w:b/>
          <w:color w:val="2683C6" w:themeColor="accent2"/>
          <w:sz w:val="24"/>
        </w:rPr>
      </w:pPr>
      <w:r w:rsidRPr="00FE534B">
        <w:rPr>
          <w:rFonts w:ascii="Nirmala UI" w:hAnsi="Nirmala UI" w:cs="Nirmala UI"/>
          <w:b/>
          <w:color w:val="2683C6" w:themeColor="accent2"/>
          <w:sz w:val="24"/>
        </w:rPr>
        <w:t>मुझे अपने बच्चे/अपनी बच्ची को प्राथमिक स्कूल के पहले वर्ष में कब भर्ती कराना चाहिए?</w:t>
      </w:r>
    </w:p>
    <w:p w14:paraId="29014ECE" w14:textId="03B7F78F" w:rsidR="00480C1B" w:rsidRPr="00FE534B" w:rsidRDefault="00A8649C" w:rsidP="002337F3">
      <w:pPr>
        <w:spacing w:line="259" w:lineRule="auto"/>
        <w:rPr>
          <w:rFonts w:ascii="Nirmala UI" w:hAnsi="Nirmala UI" w:cs="Nirmala UI"/>
          <w:bCs/>
        </w:rPr>
      </w:pPr>
      <w:r w:rsidRPr="00FE534B">
        <w:rPr>
          <w:rFonts w:ascii="Nirmala UI" w:hAnsi="Nirmala UI" w:cs="Nirmala UI"/>
        </w:rPr>
        <w:t>आपका बच्चा/आपकी बच्ची जिस वर्ष स्कूल शुरू करता/करती है, उसका उस वर्ष की 30 अप्रैल तक 5 साल की उम्र का होना अनिवार्य है।</w:t>
      </w:r>
    </w:p>
    <w:p w14:paraId="43A0C845" w14:textId="3EC4AB71" w:rsidR="00A8649C" w:rsidRPr="00FE534B" w:rsidRDefault="00A8649C" w:rsidP="002337F3">
      <w:pPr>
        <w:spacing w:line="259" w:lineRule="auto"/>
        <w:rPr>
          <w:rFonts w:ascii="Nirmala UI" w:hAnsi="Nirmala UI" w:cs="Nirmala UI"/>
          <w:bCs/>
        </w:rPr>
      </w:pPr>
      <w:r w:rsidRPr="00FE534B">
        <w:rPr>
          <w:rFonts w:ascii="Nirmala UI" w:hAnsi="Nirmala UI" w:cs="Nirmala UI"/>
        </w:rPr>
        <w:t>स्कूली शिक्षा उन बच्चों के लिए अनिवार्य है, जो 6 साल के हो गए हैं।</w:t>
      </w:r>
    </w:p>
    <w:p w14:paraId="00EC2803" w14:textId="1B94AA83" w:rsidR="00974605" w:rsidRPr="00FE534B" w:rsidRDefault="00974605" w:rsidP="002337F3">
      <w:pPr>
        <w:spacing w:line="259" w:lineRule="auto"/>
        <w:rPr>
          <w:rFonts w:ascii="Nirmala UI" w:hAnsi="Nirmala UI" w:cs="Nirmala UI"/>
          <w:bCs/>
        </w:rPr>
      </w:pPr>
      <w:r w:rsidRPr="00FE534B">
        <w:rPr>
          <w:rFonts w:ascii="Nirmala UI" w:hAnsi="Nirmala UI" w:cs="Nirmala UI"/>
        </w:rPr>
        <w:t>अपने बच्चे/अपनी बच्ची को 2024 स्कूल वर्ष के लिए विक्टोरिया में किसी सरकारी प्राथमिक स्कूल में भर्ती कराने के लिए 28 जुलाई 2023 तक स्कूल में भर्तीकरण आवेदन जमा करें।</w:t>
      </w:r>
    </w:p>
    <w:p w14:paraId="45104797" w14:textId="3AD1AABB" w:rsidR="005D384C" w:rsidRPr="00FE534B" w:rsidRDefault="005D384C" w:rsidP="005D384C">
      <w:pPr>
        <w:pStyle w:val="Heading3"/>
        <w:rPr>
          <w:rFonts w:ascii="Nirmala UI" w:hAnsi="Nirmala UI" w:cs="Nirmala UI"/>
        </w:rPr>
      </w:pPr>
      <w:r w:rsidRPr="00FE534B">
        <w:rPr>
          <w:rFonts w:ascii="Nirmala UI" w:hAnsi="Nirmala UI" w:cs="Nirmala UI"/>
        </w:rPr>
        <w:t>मुझे अपने बच्चे/अपनी बच्ची को प्राथमिक स्कूल के पहले वर्ष में कैसे भर्ती कराना चाहिए?</w:t>
      </w:r>
    </w:p>
    <w:p w14:paraId="5A41A5CE" w14:textId="504864E2" w:rsidR="00775DA7" w:rsidRPr="00FE534B" w:rsidRDefault="00A259A7" w:rsidP="003D73BA">
      <w:pPr>
        <w:rPr>
          <w:rFonts w:ascii="Nirmala UI" w:hAnsi="Nirmala UI" w:cs="Nirmala UI"/>
        </w:rPr>
      </w:pPr>
      <w:r w:rsidRPr="00FE534B">
        <w:rPr>
          <w:rFonts w:ascii="Nirmala UI" w:hAnsi="Nirmala UI" w:cs="Nirmala UI"/>
        </w:rPr>
        <w:t>अपने बच्चे/अपनी बच्ची को प्राथमिक स्कूल के पहले वर्ष में भर्ती कराने के लिए इन कदमों का पालन करें</w:t>
      </w:r>
      <w:r w:rsidR="009B09AB">
        <w:rPr>
          <w:rFonts w:ascii="Nirmala UI" w:hAnsi="Nirmala UI" w:hint="cs"/>
          <w:rtl/>
        </w:rPr>
        <w:t xml:space="preserve"> :</w:t>
      </w:r>
    </w:p>
    <w:p w14:paraId="4BF345C3" w14:textId="46FFD73F" w:rsidR="003D73BA" w:rsidRPr="00FE534B" w:rsidRDefault="00420155" w:rsidP="006507F8">
      <w:pPr>
        <w:pStyle w:val="ListParagraph"/>
        <w:numPr>
          <w:ilvl w:val="0"/>
          <w:numId w:val="30"/>
        </w:numPr>
        <w:rPr>
          <w:rFonts w:ascii="Nirmala UI" w:hAnsi="Nirmala UI" w:cs="Nirmala UI"/>
        </w:rPr>
      </w:pPr>
      <w:r w:rsidRPr="00FE534B">
        <w:rPr>
          <w:rFonts w:ascii="Nirmala UI" w:hAnsi="Nirmala UI" w:cs="Nirmala UI"/>
          <w:b w:val="0"/>
        </w:rPr>
        <w:t>Find my School वेबसाइट पर अपने स्थानीय स्कूल की खोज करें (नीचे देखें)।</w:t>
      </w:r>
      <w:r w:rsidR="00706577" w:rsidRPr="00FE534B">
        <w:rPr>
          <w:rFonts w:ascii="Nirmala UI" w:hAnsi="Nirmala UI" w:cs="Nirmala UI"/>
        </w:rPr>
        <w:t xml:space="preserve"> </w:t>
      </w:r>
    </w:p>
    <w:p w14:paraId="6F6113D7" w14:textId="28118AA1" w:rsidR="009B52F3" w:rsidRPr="00FE534B" w:rsidRDefault="009B52F3" w:rsidP="006507F8">
      <w:pPr>
        <w:pStyle w:val="ListParagraph"/>
        <w:numPr>
          <w:ilvl w:val="0"/>
          <w:numId w:val="30"/>
        </w:numPr>
        <w:rPr>
          <w:rFonts w:ascii="Nirmala UI" w:hAnsi="Nirmala UI" w:cs="Nirmala UI"/>
        </w:rPr>
      </w:pPr>
      <w:r w:rsidRPr="00FE534B">
        <w:rPr>
          <w:rFonts w:ascii="Nirmala UI" w:hAnsi="Nirmala UI" w:cs="Nirmala UI"/>
          <w:b w:val="0"/>
        </w:rPr>
        <w:t xml:space="preserve">स्कूल का दौरा बुक करने या स्कूल और भर्ती आवेदन प्रक्रिया के बारे में और अधिक जानने के लिए </w:t>
      </w:r>
      <w:r w:rsidR="009B09AB">
        <w:rPr>
          <w:rFonts w:ascii="Nirmala UI" w:hAnsi="Nirmala UI" w:cs="Nirmala UI" w:hint="cs"/>
          <w:b w:val="0"/>
          <w:rtl/>
        </w:rPr>
        <w:t>किसी</w:t>
      </w:r>
      <w:r w:rsidRPr="00FE534B">
        <w:rPr>
          <w:rFonts w:ascii="Nirmala UI" w:hAnsi="Nirmala UI" w:cs="Nirmala UI"/>
          <w:b w:val="0"/>
        </w:rPr>
        <w:t xml:space="preserve"> सरकारी प्राथमिक स्कूल से संपर्क करें। </w:t>
      </w:r>
    </w:p>
    <w:p w14:paraId="42B31752" w14:textId="1B012695" w:rsidR="00706577" w:rsidRPr="00FE534B" w:rsidRDefault="00F94B68" w:rsidP="00706577">
      <w:pPr>
        <w:pStyle w:val="ListParagraph"/>
        <w:numPr>
          <w:ilvl w:val="0"/>
          <w:numId w:val="30"/>
        </w:numPr>
        <w:rPr>
          <w:rFonts w:ascii="Nirmala UI" w:hAnsi="Nirmala UI" w:cs="Nirmala UI"/>
        </w:rPr>
      </w:pPr>
      <w:hyperlink r:id="rId11" w:history="1">
        <w:r w:rsidR="00706577" w:rsidRPr="00FE534B">
          <w:rPr>
            <w:rStyle w:val="Hyperlink"/>
            <w:rFonts w:ascii="Nirmala UI" w:hAnsi="Nirmala UI" w:cs="Nirmala UI"/>
            <w:b w:val="0"/>
            <w:color w:val="2683C6" w:themeColor="accent2"/>
          </w:rPr>
          <w:t>Enrolling in Foundation (Prep)</w:t>
        </w:r>
      </w:hyperlink>
      <w:r w:rsidR="00706577" w:rsidRPr="00FE534B">
        <w:rPr>
          <w:rFonts w:ascii="Nirmala UI" w:hAnsi="Nirmala UI" w:cs="Nirmala UI"/>
          <w:b w:val="0"/>
        </w:rPr>
        <w:t xml:space="preserve"> से Foundation (Prep) enrolment सूचना पैक डाउनलोड करें (24 अप्रैल 2023 से उपलब्ध)।</w:t>
      </w:r>
    </w:p>
    <w:p w14:paraId="44B74EBE" w14:textId="6F8A5646" w:rsidR="002773AC" w:rsidRPr="00FE534B" w:rsidRDefault="00FD7BB5" w:rsidP="006507F8">
      <w:pPr>
        <w:pStyle w:val="ListParagraph"/>
        <w:numPr>
          <w:ilvl w:val="0"/>
          <w:numId w:val="30"/>
        </w:numPr>
        <w:rPr>
          <w:rFonts w:ascii="Nirmala UI" w:hAnsi="Nirmala UI" w:cs="Nirmala UI"/>
        </w:rPr>
      </w:pPr>
      <w:r w:rsidRPr="00FE534B">
        <w:rPr>
          <w:rFonts w:ascii="Nirmala UI" w:hAnsi="Nirmala UI" w:cs="Nirmala UI"/>
          <w:b w:val="0"/>
        </w:rPr>
        <w:t xml:space="preserve">फाउंडेशन भर्ती आवेदन को </w:t>
      </w:r>
      <w:r w:rsidRPr="00FE534B">
        <w:rPr>
          <w:rFonts w:ascii="Nirmala UI" w:hAnsi="Nirmala UI" w:cs="Nirmala UI"/>
        </w:rPr>
        <w:t>शुक्रवार 28 जुलाई 2023 तक</w:t>
      </w:r>
      <w:r w:rsidRPr="00FE534B">
        <w:rPr>
          <w:rFonts w:ascii="Nirmala UI" w:hAnsi="Nirmala UI" w:cs="Nirmala UI"/>
          <w:b w:val="0"/>
        </w:rPr>
        <w:t xml:space="preserve"> जमा करें।</w:t>
      </w:r>
    </w:p>
    <w:p w14:paraId="565EBE84" w14:textId="4A422722" w:rsidR="002773AC" w:rsidRPr="00FE534B" w:rsidRDefault="001D749B" w:rsidP="006507F8">
      <w:pPr>
        <w:pStyle w:val="ListParagraph"/>
        <w:numPr>
          <w:ilvl w:val="0"/>
          <w:numId w:val="30"/>
        </w:numPr>
        <w:rPr>
          <w:rFonts w:ascii="Nirmala UI" w:hAnsi="Nirmala UI" w:cs="Nirmala UI"/>
          <w:bCs/>
        </w:rPr>
      </w:pPr>
      <w:r w:rsidRPr="00FE534B">
        <w:rPr>
          <w:rFonts w:ascii="Nirmala UI" w:hAnsi="Nirmala UI" w:cs="Nirmala UI"/>
          <w:b w:val="0"/>
        </w:rPr>
        <w:t xml:space="preserve">आपको </w:t>
      </w:r>
      <w:r w:rsidRPr="00FE534B">
        <w:rPr>
          <w:rFonts w:ascii="Nirmala UI" w:hAnsi="Nirmala UI" w:cs="Nirmala UI"/>
        </w:rPr>
        <w:t>शुक्रवार 11 अगस्त 2023 तक</w:t>
      </w:r>
      <w:r w:rsidRPr="00FE534B">
        <w:rPr>
          <w:rFonts w:ascii="Nirmala UI" w:hAnsi="Nirmala UI" w:cs="Nirmala UI"/>
          <w:b w:val="0"/>
        </w:rPr>
        <w:t xml:space="preserve"> अपने आवेदन के परिणाम के बारे में सूचित कर दिया जाएगा। यदि आपको एक स्थान का प्रस्ताव मिलता है, तो आपको </w:t>
      </w:r>
      <w:r w:rsidRPr="00FE534B">
        <w:rPr>
          <w:rFonts w:ascii="Nirmala UI" w:hAnsi="Nirmala UI" w:cs="Nirmala UI"/>
        </w:rPr>
        <w:t>शुक्रवार 25 अगस्त 2023 तक</w:t>
      </w:r>
      <w:r w:rsidRPr="00FE534B">
        <w:rPr>
          <w:rFonts w:ascii="Nirmala UI" w:hAnsi="Nirmala UI" w:cs="Nirmala UI"/>
          <w:b w:val="0"/>
        </w:rPr>
        <w:t xml:space="preserve"> प्रस्ताव स्वीकार करना होगा।</w:t>
      </w:r>
    </w:p>
    <w:p w14:paraId="78ECE910" w14:textId="5CC4BB12" w:rsidR="002773AC" w:rsidRPr="00FE534B" w:rsidRDefault="002A35D2" w:rsidP="006507F8">
      <w:pPr>
        <w:pStyle w:val="ListParagraph"/>
        <w:numPr>
          <w:ilvl w:val="0"/>
          <w:numId w:val="30"/>
        </w:numPr>
        <w:rPr>
          <w:rFonts w:ascii="Nirmala UI" w:hAnsi="Nirmala UI" w:cs="Nirmala UI"/>
          <w:bCs/>
        </w:rPr>
      </w:pPr>
      <w:r w:rsidRPr="00FE534B">
        <w:rPr>
          <w:rFonts w:ascii="Nirmala UI" w:hAnsi="Nirmala UI" w:cs="Nirmala UI"/>
          <w:bCs/>
        </w:rPr>
        <w:t>टर्म 4 2023 के दौरान</w:t>
      </w:r>
      <w:r w:rsidRPr="00FE534B">
        <w:rPr>
          <w:rFonts w:ascii="Nirmala UI" w:hAnsi="Nirmala UI" w:cs="Nirmala UI"/>
          <w:b w:val="0"/>
        </w:rPr>
        <w:t xml:space="preserve"> भर्तीकरण जानकारी और पारगमन सत्रों में भाग लें।</w:t>
      </w:r>
    </w:p>
    <w:p w14:paraId="69AF70A8" w14:textId="7797A5FA" w:rsidR="00F94B68" w:rsidRDefault="00E00316" w:rsidP="00BF0A0C">
      <w:pPr>
        <w:pStyle w:val="ListParagraph"/>
        <w:numPr>
          <w:ilvl w:val="0"/>
          <w:numId w:val="30"/>
        </w:numPr>
        <w:spacing w:after="120"/>
        <w:ind w:left="714" w:hanging="357"/>
        <w:rPr>
          <w:rFonts w:ascii="Nirmala UI" w:hAnsi="Nirmala UI" w:cs="Nirmala UI"/>
          <w:b w:val="0"/>
        </w:rPr>
      </w:pPr>
      <w:r w:rsidRPr="00FE534B">
        <w:rPr>
          <w:rFonts w:ascii="Nirmala UI" w:hAnsi="Nirmala UI" w:cs="Nirmala UI"/>
          <w:b w:val="0"/>
        </w:rPr>
        <w:t xml:space="preserve">आपका बच्चा/आपकी बच्ची </w:t>
      </w:r>
      <w:r w:rsidRPr="00FE534B">
        <w:rPr>
          <w:rFonts w:ascii="Nirmala UI" w:hAnsi="Nirmala UI" w:cs="Nirmala UI"/>
        </w:rPr>
        <w:t>मंगलवार 30 जनवरी 2024 से</w:t>
      </w:r>
      <w:r w:rsidRPr="00FE534B">
        <w:rPr>
          <w:rFonts w:ascii="Nirmala UI" w:hAnsi="Nirmala UI" w:cs="Nirmala UI"/>
          <w:b w:val="0"/>
        </w:rPr>
        <w:t xml:space="preserve"> फाउंडेशन शुरू करेगा/करेगी।</w:t>
      </w:r>
    </w:p>
    <w:p w14:paraId="0FC750CC" w14:textId="77777777" w:rsidR="00F94B68" w:rsidRDefault="00F94B68">
      <w:pPr>
        <w:spacing w:after="0"/>
        <w:rPr>
          <w:rFonts w:ascii="Nirmala UI" w:hAnsi="Nirmala UI" w:cs="Nirmala UI"/>
          <w:szCs w:val="22"/>
        </w:rPr>
      </w:pPr>
      <w:r>
        <w:rPr>
          <w:rFonts w:ascii="Nirmala UI" w:hAnsi="Nirmala UI" w:cs="Nirmala UI"/>
          <w:b/>
        </w:rPr>
        <w:br w:type="page"/>
      </w:r>
    </w:p>
    <w:p w14:paraId="5EC646D1" w14:textId="77777777" w:rsidR="00FE534B" w:rsidRDefault="00FE534B" w:rsidP="00F94B68">
      <w:pPr>
        <w:pStyle w:val="ListParagraph"/>
        <w:numPr>
          <w:ilvl w:val="0"/>
          <w:numId w:val="0"/>
        </w:numPr>
        <w:spacing w:after="120"/>
        <w:ind w:left="714"/>
        <w:rPr>
          <w:rFonts w:ascii="Nirmala UI" w:hAnsi="Nirmala UI" w:cs="Nirmala UI" w:hint="cs"/>
          <w:b w:val="0"/>
        </w:rPr>
      </w:pPr>
    </w:p>
    <w:p w14:paraId="70A54733" w14:textId="56B8B9C5" w:rsidR="00775DA7" w:rsidRPr="00FE534B" w:rsidRDefault="00775DA7" w:rsidP="002773AC">
      <w:pPr>
        <w:pStyle w:val="Heading3"/>
        <w:rPr>
          <w:rFonts w:ascii="Nirmala UI" w:hAnsi="Nirmala UI" w:cs="Nirmala UI"/>
        </w:rPr>
      </w:pPr>
      <w:r w:rsidRPr="00FE534B">
        <w:rPr>
          <w:rFonts w:ascii="Nirmala UI" w:hAnsi="Nirmala UI" w:cs="Nirmala UI"/>
        </w:rPr>
        <w:t>मैं अपने स्थानीय स्कूल की खोज कैसे कर सकता/सकती हूँ?</w:t>
      </w:r>
    </w:p>
    <w:p w14:paraId="2D040A32" w14:textId="41E66B7A" w:rsidR="00E3613D" w:rsidRPr="00FE534B" w:rsidRDefault="00A5340C" w:rsidP="00193006">
      <w:pPr>
        <w:spacing w:line="259" w:lineRule="auto"/>
        <w:rPr>
          <w:rFonts w:ascii="Nirmala UI" w:hAnsi="Nirmala UI" w:cs="Nirmala UI"/>
          <w:b/>
          <w:bCs/>
        </w:rPr>
      </w:pPr>
      <w:r w:rsidRPr="00FE534B">
        <w:rPr>
          <w:rFonts w:ascii="Nirmala UI" w:hAnsi="Nirmala UI" w:cs="Nirmala UI"/>
        </w:rPr>
        <w:t>नीचे दिए गए कदमों का पालन करके Find my School वेबसाइट पर अपने स्थानीय स्कूल की खोज करें:</w:t>
      </w:r>
    </w:p>
    <w:p w14:paraId="35F8EAAE" w14:textId="1C72236F" w:rsidR="005C03DE" w:rsidRPr="00FE534B" w:rsidRDefault="005C03DE" w:rsidP="00E3613D">
      <w:pPr>
        <w:pStyle w:val="ListParagraph"/>
        <w:numPr>
          <w:ilvl w:val="0"/>
          <w:numId w:val="22"/>
        </w:numPr>
        <w:spacing w:line="259" w:lineRule="auto"/>
        <w:rPr>
          <w:rFonts w:ascii="Nirmala UI" w:hAnsi="Nirmala UI" w:cs="Nirmala UI"/>
          <w:b w:val="0"/>
          <w:bCs/>
        </w:rPr>
      </w:pPr>
      <w:r w:rsidRPr="00FE534B">
        <w:rPr>
          <w:rFonts w:ascii="Nirmala UI" w:hAnsi="Nirmala UI" w:cs="Nirmala UI"/>
          <w:b w:val="0"/>
        </w:rPr>
        <w:t xml:space="preserve">अपने ब्राउज़र में </w:t>
      </w:r>
      <w:hyperlink r:id="rId12" w:history="1">
        <w:r w:rsidRPr="00FE534B">
          <w:rPr>
            <w:rStyle w:val="Hyperlink"/>
            <w:rFonts w:ascii="Nirmala UI" w:hAnsi="Nirmala UI" w:cs="Nirmala UI"/>
            <w:b w:val="0"/>
            <w:color w:val="auto"/>
          </w:rPr>
          <w:t>findmyschool.vic.gov.au</w:t>
        </w:r>
      </w:hyperlink>
      <w:r w:rsidRPr="00FE534B">
        <w:rPr>
          <w:rFonts w:ascii="Nirmala UI" w:hAnsi="Nirmala UI" w:cs="Nirmala UI"/>
          <w:b w:val="0"/>
        </w:rPr>
        <w:t xml:space="preserve"> एंटर करें।</w:t>
      </w:r>
      <w:r w:rsidRPr="00FE534B">
        <w:rPr>
          <w:rFonts w:ascii="Nirmala UI" w:hAnsi="Nirmala UI" w:cs="Nirmala UI"/>
          <w:bCs/>
        </w:rPr>
        <w:t xml:space="preserve"> </w:t>
      </w:r>
    </w:p>
    <w:p w14:paraId="0F07EF12" w14:textId="164C327C" w:rsidR="00E3613D" w:rsidRPr="00FE534B" w:rsidRDefault="00E3613D" w:rsidP="00E3613D">
      <w:pPr>
        <w:pStyle w:val="ListParagraph"/>
        <w:numPr>
          <w:ilvl w:val="0"/>
          <w:numId w:val="22"/>
        </w:numPr>
        <w:spacing w:line="259" w:lineRule="auto"/>
        <w:rPr>
          <w:rFonts w:ascii="Nirmala UI" w:hAnsi="Nirmala UI" w:cs="Nirmala UI"/>
          <w:b w:val="0"/>
          <w:bCs/>
        </w:rPr>
      </w:pPr>
      <w:r w:rsidRPr="00FE534B">
        <w:rPr>
          <w:rFonts w:ascii="Nirmala UI" w:hAnsi="Nirmala UI" w:cs="Nirmala UI"/>
          <w:b w:val="0"/>
        </w:rPr>
        <w:lastRenderedPageBreak/>
        <w:t>‘Enter your address to get started’ के तहत अपना स्थायी आवासीय पता एंटर करें।</w:t>
      </w:r>
    </w:p>
    <w:p w14:paraId="3E6B33EC" w14:textId="5A8F4029" w:rsidR="00E3613D" w:rsidRPr="00FE534B" w:rsidRDefault="004F6D60" w:rsidP="00E3613D">
      <w:pPr>
        <w:pStyle w:val="ListParagraph"/>
        <w:numPr>
          <w:ilvl w:val="0"/>
          <w:numId w:val="22"/>
        </w:numPr>
        <w:spacing w:line="259" w:lineRule="auto"/>
        <w:rPr>
          <w:rFonts w:ascii="Nirmala UI" w:hAnsi="Nirmala UI" w:cs="Nirmala UI"/>
          <w:b w:val="0"/>
          <w:bCs/>
        </w:rPr>
      </w:pPr>
      <w:r w:rsidRPr="00FE534B">
        <w:rPr>
          <w:rFonts w:ascii="Nirmala UI" w:hAnsi="Nirmala UI" w:cs="Nirmala UI"/>
          <w:b w:val="0"/>
        </w:rPr>
        <w:t>‘Enrolment year’ के तहत 2024 का चयन क</w:t>
      </w:r>
      <w:r w:rsidR="009B09AB">
        <w:rPr>
          <w:rFonts w:ascii="Nirmala UI" w:hAnsi="Nirmala UI" w:cs="Nirmala UI" w:hint="cs"/>
          <w:b w:val="0"/>
          <w:rtl/>
        </w:rPr>
        <w:t>रें।</w:t>
      </w:r>
      <w:r w:rsidRPr="00FE534B">
        <w:rPr>
          <w:rFonts w:ascii="Nirmala UI" w:hAnsi="Nirmala UI" w:cs="Nirmala UI"/>
          <w:b w:val="0"/>
        </w:rPr>
        <w:t xml:space="preserve"> </w:t>
      </w:r>
      <w:r w:rsidR="00C725F3" w:rsidRPr="00FE534B">
        <w:rPr>
          <w:rFonts w:ascii="Nirmala UI" w:hAnsi="Nirmala UI" w:cs="Nirmala UI"/>
        </w:rPr>
        <w:t>ध्यान दें:</w:t>
      </w:r>
      <w:r w:rsidRPr="00FE534B">
        <w:rPr>
          <w:rFonts w:ascii="Nirmala UI" w:hAnsi="Nirmala UI" w:cs="Nirmala UI"/>
          <w:b w:val="0"/>
        </w:rPr>
        <w:t xml:space="preserve"> 2024 स्कूल ज़ोन्स टर्म 1, 2023 के अंतिम महीनों से उपलब्ध होंगे।</w:t>
      </w:r>
    </w:p>
    <w:p w14:paraId="31B3A8EC" w14:textId="7A31E488" w:rsidR="00E3613D" w:rsidRPr="00FE534B" w:rsidRDefault="006F66F4" w:rsidP="00001B66">
      <w:pPr>
        <w:pStyle w:val="ListParagraph"/>
        <w:numPr>
          <w:ilvl w:val="0"/>
          <w:numId w:val="22"/>
        </w:numPr>
        <w:spacing w:after="120" w:line="259" w:lineRule="auto"/>
        <w:ind w:left="714" w:hanging="357"/>
        <w:rPr>
          <w:rFonts w:ascii="Nirmala UI" w:hAnsi="Nirmala UI" w:cs="Nirmala UI"/>
          <w:b w:val="0"/>
          <w:bCs/>
        </w:rPr>
      </w:pPr>
      <w:r w:rsidRPr="00FE534B">
        <w:rPr>
          <w:rFonts w:ascii="Nirmala UI" w:hAnsi="Nirmala UI" w:cs="Nirmala UI"/>
          <w:b w:val="0"/>
        </w:rPr>
        <w:t xml:space="preserve">‘School type’ के तहत Primary का चयन करें। </w:t>
      </w:r>
    </w:p>
    <w:p w14:paraId="6CFCB3AD" w14:textId="1C18020E" w:rsidR="003D73BA" w:rsidRPr="00FE534B" w:rsidRDefault="00E3613D" w:rsidP="00001B66">
      <w:pPr>
        <w:spacing w:line="259" w:lineRule="auto"/>
        <w:rPr>
          <w:rFonts w:ascii="Nirmala UI" w:hAnsi="Nirmala UI" w:cs="Nirmala UI"/>
          <w:bCs/>
        </w:rPr>
      </w:pPr>
      <w:r w:rsidRPr="00FE534B">
        <w:rPr>
          <w:rFonts w:ascii="Nirmala UI" w:hAnsi="Nirmala UI" w:cs="Nirmala UI"/>
        </w:rPr>
        <w:t>फिर नक्शे में आपका पता, आपका स्थानीय स्कूल और बाईं ओर स्कूल का संपर्क विवरण दिखाई देगा। नीचे स्क्रॉल करने पर आपको अपने पते के सबसे नजदीक स्थित पांच स्कूल भी दिखाई देंगे।</w:t>
      </w:r>
    </w:p>
    <w:p w14:paraId="56B452A4" w14:textId="77777777" w:rsidR="00FE534B" w:rsidRDefault="00FA4B4D" w:rsidP="00CF5682">
      <w:pPr>
        <w:spacing w:after="240"/>
        <w:rPr>
          <w:rFonts w:ascii="Nirmala UI" w:hAnsi="Nirmala UI" w:cs="Nirmala UI"/>
        </w:rPr>
      </w:pPr>
      <w:r w:rsidRPr="00FE534B">
        <w:rPr>
          <w:rFonts w:ascii="Nirmala UI" w:hAnsi="Nirmala UI" w:cs="Nirmala UI"/>
        </w:rPr>
        <w:t>आप ‘Search for school’ के तहत स्कूल के नाम से भी खोज कर सकते/सकती हैं।</w:t>
      </w:r>
    </w:p>
    <w:p w14:paraId="3F91F50E" w14:textId="33796CB0" w:rsidR="00E3613D" w:rsidRPr="00FE534B" w:rsidRDefault="00E3613D" w:rsidP="0099792A">
      <w:pPr>
        <w:pStyle w:val="Heading3"/>
        <w:rPr>
          <w:rFonts w:ascii="Nirmala UI" w:hAnsi="Nirmala UI" w:cs="Nirmala UI"/>
        </w:rPr>
      </w:pPr>
      <w:r w:rsidRPr="00FE534B">
        <w:rPr>
          <w:rFonts w:ascii="Nirmala UI" w:hAnsi="Nirmala UI" w:cs="Nirmala UI"/>
        </w:rPr>
        <w:t xml:space="preserve">क्या मेरा बच्चा/मेरी बच्ची ऐसे सरकारी प्राथमिक स्कूल में आवेदन कर सकता/सकती है, जो हमारा स्थानीय स्कूल </w:t>
      </w:r>
      <w:r w:rsidRPr="009B09AB">
        <w:rPr>
          <w:rFonts w:ascii="Nirmala UI" w:hAnsi="Nirmala UI" w:cs="Nirmala UI"/>
          <w:u w:val="single"/>
        </w:rPr>
        <w:t>नहीं</w:t>
      </w:r>
      <w:r w:rsidRPr="00FE534B">
        <w:rPr>
          <w:rFonts w:ascii="Nirmala UI" w:hAnsi="Nirmala UI" w:cs="Nirmala UI"/>
        </w:rPr>
        <w:t xml:space="preserve"> है? </w:t>
      </w:r>
    </w:p>
    <w:p w14:paraId="115B367C" w14:textId="0820A277" w:rsidR="4E77C578" w:rsidRPr="00FE534B" w:rsidRDefault="00290F78" w:rsidP="0035509B">
      <w:pPr>
        <w:spacing w:after="240"/>
        <w:jc w:val="both"/>
        <w:rPr>
          <w:rFonts w:ascii="Nirmala UI" w:eastAsia="Arial" w:hAnsi="Nirmala UI" w:cs="Nirmala UI"/>
          <w:szCs w:val="22"/>
        </w:rPr>
      </w:pPr>
      <w:r w:rsidRPr="00FE534B">
        <w:rPr>
          <w:rFonts w:ascii="Nirmala UI" w:hAnsi="Nirmala UI" w:cs="Nirmala UI"/>
        </w:rPr>
        <w:t xml:space="preserve">हां, आप अपने स्थानीय स्कूल के अलावा अन्य स्कूलों में भी आवेदन कर सकते/सकती हैं। भर्तीकरण नीति और उपलब्ध स्थानों के अनुरूप स्कूल आपके आवेदन पर विचार करेगा। आपको </w:t>
      </w:r>
      <w:hyperlink r:id="rId13" w:history="1">
        <w:r w:rsidRPr="00FE534B">
          <w:rPr>
            <w:rStyle w:val="Hyperlink"/>
            <w:rFonts w:ascii="Nirmala UI" w:hAnsi="Nirmala UI" w:cs="Nirmala UI"/>
            <w:color w:val="2683C6" w:themeColor="accent2"/>
          </w:rPr>
          <w:t>Enrolling in school</w:t>
        </w:r>
      </w:hyperlink>
      <w:r w:rsidRPr="00FE534B">
        <w:rPr>
          <w:rFonts w:ascii="Nirmala UI" w:hAnsi="Nirmala UI" w:cs="Nirmala UI"/>
        </w:rPr>
        <w:t xml:space="preserve"> पृष्ठ पर आवेदनों को प्राथमिकता देने के बारे में जानकारी भी मिल सकती है।</w:t>
      </w:r>
    </w:p>
    <w:p w14:paraId="67056FD1" w14:textId="68EC7F65" w:rsidR="00C55245" w:rsidRPr="00FE534B" w:rsidRDefault="00C55245" w:rsidP="0035509B">
      <w:pPr>
        <w:spacing w:after="240"/>
        <w:jc w:val="both"/>
        <w:rPr>
          <w:rFonts w:ascii="Nirmala UI" w:eastAsiaTheme="majorEastAsia" w:hAnsi="Nirmala UI" w:cs="Nirmala UI"/>
          <w:b/>
          <w:color w:val="2683C6" w:themeColor="accent2"/>
          <w:sz w:val="24"/>
        </w:rPr>
      </w:pPr>
      <w:r w:rsidRPr="00FE534B">
        <w:rPr>
          <w:rFonts w:ascii="Nirmala UI" w:hAnsi="Nirmala UI" w:cs="Nirmala UI"/>
          <w:b/>
          <w:color w:val="2683C6" w:themeColor="accent2"/>
          <w:sz w:val="24"/>
        </w:rPr>
        <w:t>यदि मुझे पत्र प्राप्त होता है जिसमें बताया गया है कि मेरा भर्ती आवेदन असफल रहा, तो क्या होगा?</w:t>
      </w:r>
    </w:p>
    <w:p w14:paraId="17303958" w14:textId="2385F65B" w:rsidR="00C55245" w:rsidRPr="00FE534B" w:rsidRDefault="00305E40" w:rsidP="0035509B">
      <w:pPr>
        <w:spacing w:after="240"/>
        <w:jc w:val="both"/>
        <w:rPr>
          <w:rFonts w:ascii="Nirmala UI" w:eastAsia="Arial" w:hAnsi="Nirmala UI" w:cs="Nirmala UI"/>
          <w:szCs w:val="22"/>
        </w:rPr>
      </w:pPr>
      <w:r w:rsidRPr="00FE534B">
        <w:rPr>
          <w:rFonts w:ascii="Nirmala UI" w:hAnsi="Nirmala UI" w:cs="Nirmala UI"/>
        </w:rPr>
        <w:t xml:space="preserve">आपको अपने बच्चे/अपनी बच्ची को किसी अन्य स्कूल में भर्ती करने के लिए आवेदन करना चाहिए। आपके बच्चे/आपकी बच्ची को उसके स्थानीय स्कूल में एक स्थान मिलने की गारंटी दी जाती है। आपके बच्चे/आपकी बच्ची के स्थानीय स्कूल का निर्धारण उसके स्थायी आवासीय पते के आधार पर किया जाता है। अपने बच्चे/अपनी बच्ची के स्थानीय स्कूल का पता लगाने के लिए </w:t>
      </w:r>
      <w:hyperlink r:id="rId14" w:history="1">
        <w:r w:rsidRPr="00FE534B">
          <w:rPr>
            <w:rStyle w:val="Hyperlink"/>
            <w:rFonts w:ascii="Nirmala UI" w:hAnsi="Nirmala UI" w:cs="Nirmala UI"/>
            <w:color w:val="2683C6" w:themeColor="accent2"/>
          </w:rPr>
          <w:t>Find my School</w:t>
        </w:r>
      </w:hyperlink>
      <w:r w:rsidRPr="00FE534B">
        <w:rPr>
          <w:rFonts w:ascii="Nirmala UI" w:hAnsi="Nirmala UI" w:cs="Nirmala UI"/>
        </w:rPr>
        <w:t xml:space="preserve"> पर जाएं। </w:t>
      </w:r>
      <w:hyperlink r:id="rId15" w:history="1">
        <w:r w:rsidRPr="00FE534B">
          <w:rPr>
            <w:rStyle w:val="Hyperlink"/>
            <w:rFonts w:ascii="Nirmala UI" w:hAnsi="Nirmala UI" w:cs="Nirmala UI"/>
            <w:color w:val="2683C6" w:themeColor="accent2"/>
          </w:rPr>
          <w:t>Enrolling in school</w:t>
        </w:r>
      </w:hyperlink>
      <w:r w:rsidRPr="00FE534B">
        <w:rPr>
          <w:rFonts w:ascii="Nirmala UI" w:hAnsi="Nirmala UI" w:cs="Nirmala UI"/>
        </w:rPr>
        <w:t xml:space="preserve"> पृष्ठ पर आपको अपने बच्चे/अपनी बच्ची के पते की पुष्टि करने में भी मदद मिल सकती है।</w:t>
      </w:r>
    </w:p>
    <w:p w14:paraId="3DC552A3" w14:textId="03D017FA" w:rsidR="00262509" w:rsidRPr="00FE534B" w:rsidRDefault="00E9493B" w:rsidP="00262509">
      <w:pPr>
        <w:spacing w:after="240"/>
        <w:jc w:val="both"/>
        <w:rPr>
          <w:rFonts w:ascii="Nirmala UI" w:eastAsia="Arial" w:hAnsi="Nirmala UI" w:cs="Nirmala UI"/>
          <w:szCs w:val="22"/>
        </w:rPr>
      </w:pPr>
      <w:r w:rsidRPr="00FE534B">
        <w:rPr>
          <w:rFonts w:ascii="Nirmala UI" w:hAnsi="Nirmala UI" w:cs="Nirmala UI"/>
        </w:rPr>
        <w:t xml:space="preserve">आप निर्णय के प्रति अपील भी कर सकते/सकती हैं। </w:t>
      </w:r>
      <w:hyperlink r:id="rId16" w:history="1">
        <w:r w:rsidRPr="00FE534B">
          <w:rPr>
            <w:rStyle w:val="Hyperlink"/>
            <w:rFonts w:ascii="Nirmala UI" w:hAnsi="Nirmala UI" w:cs="Nirmala UI"/>
            <w:color w:val="2683C6" w:themeColor="accent2"/>
          </w:rPr>
          <w:t>Enrolling in Foundation (Prep)</w:t>
        </w:r>
      </w:hyperlink>
      <w:r w:rsidRPr="00FE534B">
        <w:rPr>
          <w:rFonts w:ascii="Nirmala UI" w:hAnsi="Nirmala UI" w:cs="Nirmala UI"/>
        </w:rPr>
        <w:t xml:space="preserve"> पृष्ठ पर भर्तीकरण आवेदन परिणाम के प्रति अपील करने की प्रक्रिया के बारे में जानकारी उपलब्ध है।</w:t>
      </w:r>
    </w:p>
    <w:p w14:paraId="66D0F81B" w14:textId="4E1C188F" w:rsidR="00F748A1" w:rsidRPr="00FE534B" w:rsidRDefault="00F748A1" w:rsidP="00F748A1">
      <w:pPr>
        <w:pStyle w:val="Heading3"/>
        <w:rPr>
          <w:rFonts w:ascii="Nirmala UI" w:hAnsi="Nirmala UI" w:cs="Nirmala UI"/>
        </w:rPr>
      </w:pPr>
      <w:r w:rsidRPr="00FE534B">
        <w:rPr>
          <w:rFonts w:ascii="Nirmala UI" w:hAnsi="Nirmala UI" w:cs="Nirmala UI"/>
        </w:rPr>
        <w:t xml:space="preserve">यदि मैं भर्तीकरण </w:t>
      </w:r>
      <w:r w:rsidR="00151D04" w:rsidRPr="00151D04">
        <w:rPr>
          <w:rFonts w:ascii="Nirmala UI" w:hAnsi="Nirmala UI" w:cs="Nirmala UI" w:hint="cs"/>
          <w:b w:val="0"/>
          <w:bCs/>
          <w:rtl/>
        </w:rPr>
        <w:t>टाइमलाइन</w:t>
      </w:r>
      <w:r w:rsidRPr="00FE534B">
        <w:rPr>
          <w:rFonts w:ascii="Nirmala UI" w:hAnsi="Nirmala UI" w:cs="Nirmala UI"/>
        </w:rPr>
        <w:t xml:space="preserve"> से चूक जाता/जाती हूँ, तो क्या होगा?</w:t>
      </w:r>
    </w:p>
    <w:p w14:paraId="55874E30" w14:textId="77777777" w:rsidR="00457BB2" w:rsidRPr="00FE534B" w:rsidRDefault="00457BB2" w:rsidP="00457BB2">
      <w:pPr>
        <w:rPr>
          <w:rFonts w:ascii="Nirmala UI" w:hAnsi="Nirmala UI" w:cs="Nirmala UI"/>
        </w:rPr>
      </w:pPr>
      <w:r w:rsidRPr="00FE534B">
        <w:rPr>
          <w:rFonts w:ascii="Nirmala UI" w:hAnsi="Nirmala UI" w:cs="Nirmala UI"/>
        </w:rPr>
        <w:t xml:space="preserve">आप टर्म 2, 2023 से किसी भी समय 2024 स्कूल वर्ष के लिए फाउंडेशन में अपने बच्चे/अपनी बच्ची को भर्ती करने के लिए आवेदन जमा कर सकते/सकती हैं। </w:t>
      </w:r>
    </w:p>
    <w:p w14:paraId="00E69C21" w14:textId="5E13E6DC" w:rsidR="00F748A1" w:rsidRPr="00FE534B" w:rsidRDefault="00F748A1" w:rsidP="00457BB2">
      <w:pPr>
        <w:rPr>
          <w:rFonts w:ascii="Nirmala UI" w:hAnsi="Nirmala UI" w:cs="Nirmala UI"/>
        </w:rPr>
      </w:pPr>
      <w:r w:rsidRPr="00FE534B">
        <w:rPr>
          <w:rFonts w:ascii="Nirmala UI" w:hAnsi="Nirmala UI" w:cs="Nirmala UI"/>
        </w:rPr>
        <w:t>आपसे शुक्रवार 28 जुलाई 2023 तक भर्तीकरण आवेदन जमा करने के लिए कहा जाता है, किंतु इस तिथि के बाद भी ऐसे परिवारों से आवेदन स्वीकार किए जा</w:t>
      </w:r>
      <w:r w:rsidRPr="003C27B7">
        <w:rPr>
          <w:rFonts w:ascii="Nirmala UI" w:hAnsi="Nirmala UI" w:cs="Nirmala UI"/>
          <w:szCs w:val="22"/>
        </w:rPr>
        <w:t>एंगे जो भर्तीकरण</w:t>
      </w:r>
      <w:r w:rsidR="003C27B7" w:rsidRPr="003C27B7">
        <w:rPr>
          <w:rFonts w:ascii="Nirmala UI" w:hAnsi="Nirmala UI" w:hint="cs"/>
          <w:szCs w:val="22"/>
          <w:rtl/>
        </w:rPr>
        <w:t xml:space="preserve"> </w:t>
      </w:r>
      <w:r w:rsidR="003C27B7" w:rsidRPr="003C27B7">
        <w:rPr>
          <w:rFonts w:ascii="Nirmala UI" w:hAnsi="Nirmala UI" w:cs="Nirmala UI" w:hint="cs"/>
          <w:szCs w:val="22"/>
          <w:rtl/>
        </w:rPr>
        <w:t xml:space="preserve">टाइमलाइन </w:t>
      </w:r>
      <w:r w:rsidRPr="003C27B7">
        <w:rPr>
          <w:rFonts w:ascii="Nirmala UI" w:hAnsi="Nirmala UI" w:cs="Nirmala UI"/>
          <w:szCs w:val="22"/>
        </w:rPr>
        <w:t>से</w:t>
      </w:r>
      <w:r w:rsidRPr="00CC6E7E">
        <w:rPr>
          <w:rFonts w:ascii="Nirmala UI" w:hAnsi="Nirmala UI" w:cs="Nirmala UI"/>
          <w:szCs w:val="22"/>
        </w:rPr>
        <w:t xml:space="preserve"> चूक जाते हैं, अप</w:t>
      </w:r>
      <w:r w:rsidRPr="00FE534B">
        <w:rPr>
          <w:rFonts w:ascii="Nirmala UI" w:hAnsi="Nirmala UI" w:cs="Nirmala UI"/>
        </w:rPr>
        <w:t xml:space="preserve">ना स्थायी निवास बदलते हैं या विक्टोरिया में नए आते हैं। </w:t>
      </w:r>
    </w:p>
    <w:p w14:paraId="7E4428BE" w14:textId="63263EC0" w:rsidR="00F94B68" w:rsidRDefault="003754D7" w:rsidP="00F748A1">
      <w:pPr>
        <w:spacing w:after="240"/>
        <w:rPr>
          <w:rFonts w:ascii="Nirmala UI" w:hAnsi="Nirmala UI" w:cs="Nirmala UI"/>
        </w:rPr>
      </w:pPr>
      <w:r w:rsidRPr="00FE534B">
        <w:rPr>
          <w:rFonts w:ascii="Nirmala UI" w:hAnsi="Nirmala UI" w:cs="Nirmala UI"/>
        </w:rPr>
        <w:t>28 जुलाई 2023 के बाद जमा किए गए भर्तीकरण आवेदनों को विभाग की भर्तीकरण नीति के अनुसार स्कूल द्वारा संसाधित किया जाएगा।</w:t>
      </w:r>
    </w:p>
    <w:p w14:paraId="4D422969" w14:textId="77777777" w:rsidR="00F94B68" w:rsidRDefault="00F94B68">
      <w:pPr>
        <w:spacing w:after="0"/>
        <w:rPr>
          <w:rFonts w:ascii="Nirmala UI" w:hAnsi="Nirmala UI" w:cs="Nirmala UI"/>
        </w:rPr>
      </w:pPr>
      <w:r>
        <w:rPr>
          <w:rFonts w:ascii="Nirmala UI" w:hAnsi="Nirmala UI" w:cs="Nirmala UI"/>
        </w:rPr>
        <w:br w:type="page"/>
      </w:r>
    </w:p>
    <w:p w14:paraId="226A4D5A" w14:textId="77777777" w:rsidR="00FE534B" w:rsidRDefault="00FE534B" w:rsidP="00F748A1">
      <w:pPr>
        <w:spacing w:after="240"/>
        <w:rPr>
          <w:rFonts w:ascii="Nirmala UI" w:hAnsi="Nirmala UI" w:cs="Nirmala UI"/>
        </w:rPr>
      </w:pPr>
      <w:bookmarkStart w:id="0" w:name="_GoBack"/>
      <w:bookmarkEnd w:id="0"/>
    </w:p>
    <w:p w14:paraId="27B80CE9" w14:textId="77777777" w:rsidR="00C55245" w:rsidRPr="00FE534B" w:rsidRDefault="00C55245" w:rsidP="00C55245">
      <w:pPr>
        <w:pStyle w:val="Heading3"/>
        <w:rPr>
          <w:rFonts w:ascii="Nirmala UI" w:hAnsi="Nirmala UI" w:cs="Nirmala UI"/>
        </w:rPr>
      </w:pPr>
      <w:r w:rsidRPr="00FE534B">
        <w:rPr>
          <w:rFonts w:ascii="Nirmala UI" w:hAnsi="Nirmala UI" w:cs="Nirmala UI"/>
        </w:rPr>
        <w:t>मुझे प्राथमिक स्कूल में भर्ती कराने के बारे में और अधिक जानकारी कहां से मिल सकती है?</w:t>
      </w:r>
    </w:p>
    <w:p w14:paraId="5AD3FB8B" w14:textId="00AD5AC3" w:rsidR="00C55245" w:rsidRPr="00FE534B" w:rsidRDefault="00C55245" w:rsidP="00C55245">
      <w:pPr>
        <w:rPr>
          <w:rFonts w:ascii="Nirmala UI" w:hAnsi="Nirmala UI" w:cs="Nirmala UI"/>
        </w:rPr>
      </w:pPr>
      <w:r w:rsidRPr="00FE534B">
        <w:rPr>
          <w:rFonts w:ascii="Nirmala UI" w:hAnsi="Nirmala UI" w:cs="Nirmala UI"/>
        </w:rPr>
        <w:t xml:space="preserve">आप फाउंडेशन भर्तीकरण प्रक्रिया के बारे में और अधिक जानकारी के लिए अपने स्थानीय प्राथमिक स्कूल से पूछ सकते/सकती हैं। </w:t>
      </w:r>
    </w:p>
    <w:p w14:paraId="1165E67B" w14:textId="0271CB5B" w:rsidR="00C55245" w:rsidRPr="00FE534B" w:rsidRDefault="00C55245" w:rsidP="00C55245">
      <w:pPr>
        <w:rPr>
          <w:rFonts w:ascii="Nirmala UI" w:hAnsi="Nirmala UI" w:cs="Nirmala UI"/>
        </w:rPr>
      </w:pPr>
      <w:r w:rsidRPr="00FE534B">
        <w:rPr>
          <w:rFonts w:ascii="Nirmala UI" w:hAnsi="Nirmala UI" w:cs="Nirmala UI"/>
        </w:rPr>
        <w:t xml:space="preserve">टर्म 2, 2023 की शुरुआत में आपको Starting School वेबपेज के </w:t>
      </w:r>
      <w:hyperlink r:id="rId17" w:history="1">
        <w:r w:rsidRPr="00FE534B">
          <w:rPr>
            <w:rStyle w:val="Hyperlink"/>
            <w:rFonts w:ascii="Nirmala UI" w:hAnsi="Nirmala UI" w:cs="Nirmala UI"/>
            <w:color w:val="2683C6" w:themeColor="accent2"/>
          </w:rPr>
          <w:t>Enrolling in Foundation (Prep)</w:t>
        </w:r>
      </w:hyperlink>
      <w:r w:rsidRPr="00FE534B">
        <w:rPr>
          <w:rFonts w:ascii="Nirmala UI" w:hAnsi="Nirmala UI" w:cs="Nirmala UI"/>
        </w:rPr>
        <w:t xml:space="preserve"> पृष्ठ पर फाउंडेशन भर्तीकरण प्रक्रिया के बारे में एक सूचना पैक भी मिल सकता है।</w:t>
      </w:r>
    </w:p>
    <w:p w14:paraId="6D82D7B3" w14:textId="2F831A97" w:rsidR="00C55245" w:rsidRPr="00FE534B" w:rsidRDefault="00C55245" w:rsidP="00F748A1">
      <w:pPr>
        <w:spacing w:after="240"/>
        <w:rPr>
          <w:rFonts w:ascii="Nirmala UI" w:hAnsi="Nirmala UI" w:cs="Nirmala UI"/>
        </w:rPr>
      </w:pPr>
      <w:r w:rsidRPr="00FE534B">
        <w:rPr>
          <w:rFonts w:ascii="Nirmala UI" w:hAnsi="Nirmala UI" w:cs="Nirmala UI"/>
        </w:rPr>
        <w:t>यदि आपको जानकारी पैक के अनुवाद में सहायता की आवश्यकता है, तो सहायता के लिए कृपया अपने स्थानीय प्राथमिक स्कूल से बात करें।</w:t>
      </w:r>
    </w:p>
    <w:p w14:paraId="6EE38B41" w14:textId="4FFB7F01" w:rsidR="0050219C" w:rsidRPr="00FE534B" w:rsidRDefault="0050219C" w:rsidP="0050219C">
      <w:pPr>
        <w:pStyle w:val="Heading3"/>
        <w:rPr>
          <w:rFonts w:ascii="Nirmala UI" w:hAnsi="Nirmala UI" w:cs="Nirmala UI"/>
        </w:rPr>
      </w:pPr>
      <w:r w:rsidRPr="00FE534B">
        <w:rPr>
          <w:rFonts w:ascii="Nirmala UI" w:hAnsi="Nirmala UI" w:cs="Nirmala UI"/>
        </w:rPr>
        <w:t>मैं मदद के लिए किससे संपर्क कर सकता/सकती हूँ?</w:t>
      </w:r>
    </w:p>
    <w:p w14:paraId="1FD53F05" w14:textId="1FDF59F6" w:rsidR="00B743B1" w:rsidRPr="00FE534B" w:rsidRDefault="00B743B1" w:rsidP="00B518B3">
      <w:pPr>
        <w:spacing w:before="120" w:after="240"/>
        <w:rPr>
          <w:rFonts w:ascii="Nirmala UI" w:hAnsi="Nirmala UI" w:cs="Nirmala UI"/>
        </w:rPr>
      </w:pPr>
      <w:r w:rsidRPr="00FE534B">
        <w:rPr>
          <w:rFonts w:ascii="Nirmala UI" w:hAnsi="Nirmala UI" w:cs="Nirmala UI"/>
        </w:rPr>
        <w:t xml:space="preserve">आप जिस प्राथमिक स्कूल में आवेदन करना चाहते/चाहती हैं, वहाँ के पारगमन समन्वयक (Transition Coordinator), भर्तीकरण अधिकारी (Enrolment Officer) या प्रिंसिपल (Principal) भर्तीकरण प्रक्रिया के बारे में आपके किसी भी प्रश्न में आपकी मदद कर सकते हैं। </w:t>
      </w:r>
    </w:p>
    <w:p w14:paraId="2F375379" w14:textId="53B6F073" w:rsidR="009E4757" w:rsidRPr="00FE534B" w:rsidRDefault="009E4757" w:rsidP="0050219C">
      <w:pPr>
        <w:pStyle w:val="Heading3"/>
        <w:rPr>
          <w:rFonts w:ascii="Nirmala UI" w:hAnsi="Nirmala UI" w:cs="Nirmala UI"/>
        </w:rPr>
      </w:pPr>
      <w:r w:rsidRPr="00FE534B">
        <w:rPr>
          <w:rFonts w:ascii="Nirmala UI" w:hAnsi="Nirmala UI" w:cs="Nirmala UI"/>
        </w:rPr>
        <w:t>उपयोगी लिंक</w:t>
      </w:r>
    </w:p>
    <w:p w14:paraId="2D0D4B12" w14:textId="45B4EEAE" w:rsidR="0050219C" w:rsidRPr="00FE534B" w:rsidRDefault="0050219C" w:rsidP="0050219C">
      <w:pPr>
        <w:rPr>
          <w:rFonts w:ascii="Nirmala UI" w:hAnsi="Nirmala UI" w:cs="Nirmala UI"/>
        </w:rPr>
      </w:pPr>
      <w:r w:rsidRPr="00FE534B">
        <w:rPr>
          <w:rFonts w:ascii="Nirmala UI" w:hAnsi="Nirmala UI" w:cs="Nirmala UI"/>
        </w:rPr>
        <w:t>कृपया नीचे कुछ उपयोगी लिंक देखें, जिनसे आपको अपने बच्चे/अपनी बच्ची के 2024 में प्राथमिक स्कूल शुरू करते समय सहायता मिल सकती है:</w:t>
      </w:r>
    </w:p>
    <w:p w14:paraId="06CCC20E" w14:textId="5A0D1A50" w:rsidR="00B13AC2" w:rsidRPr="00FE534B" w:rsidRDefault="0050219C" w:rsidP="009E4757">
      <w:pPr>
        <w:rPr>
          <w:rStyle w:val="Hyperlink"/>
          <w:rFonts w:ascii="Nirmala UI" w:hAnsi="Nirmala UI" w:cs="Nirmala UI"/>
          <w:color w:val="2683C6" w:themeColor="accent2"/>
        </w:rPr>
      </w:pPr>
      <w:r w:rsidRPr="00FE534B">
        <w:rPr>
          <w:rFonts w:ascii="Nirmala UI" w:hAnsi="Nirmala UI" w:cs="Nirmala UI"/>
        </w:rPr>
        <w:t xml:space="preserve">मेरा स्कूल खोजें – </w:t>
      </w:r>
      <w:hyperlink r:id="rId18" w:history="1">
        <w:r w:rsidRPr="00FE534B">
          <w:rPr>
            <w:rStyle w:val="Hyperlink"/>
            <w:rFonts w:ascii="Nirmala UI" w:hAnsi="Nirmala UI" w:cs="Nirmala UI"/>
            <w:color w:val="2683C6" w:themeColor="accent2"/>
          </w:rPr>
          <w:t>findmyschool.vic.gov.au</w:t>
        </w:r>
      </w:hyperlink>
    </w:p>
    <w:p w14:paraId="091DDE3A" w14:textId="539FF084" w:rsidR="00B135AE" w:rsidRPr="00FE534B" w:rsidRDefault="000455FC" w:rsidP="009E4757">
      <w:pPr>
        <w:rPr>
          <w:rFonts w:ascii="Nirmala UI" w:hAnsi="Nirmala UI" w:cs="Nirmala UI"/>
        </w:rPr>
      </w:pPr>
      <w:r w:rsidRPr="00FE534B">
        <w:rPr>
          <w:rFonts w:ascii="Nirmala UI" w:hAnsi="Nirmala UI" w:cs="Nirmala UI"/>
        </w:rPr>
        <w:t xml:space="preserve">स्कूल ज़ोन्स के बारे में जानकारी – </w:t>
      </w:r>
      <w:hyperlink r:id="rId19" w:history="1">
        <w:r w:rsidRPr="00FE534B">
          <w:rPr>
            <w:rStyle w:val="Hyperlink"/>
            <w:rFonts w:ascii="Nirmala UI" w:hAnsi="Nirmala UI" w:cs="Nirmala UI"/>
            <w:color w:val="2683C6" w:themeColor="accent2"/>
          </w:rPr>
          <w:t xml:space="preserve">vic.gov.au/school-zones </w:t>
        </w:r>
      </w:hyperlink>
      <w:r w:rsidR="00B135AE" w:rsidRPr="00FE534B">
        <w:rPr>
          <w:rFonts w:ascii="Nirmala UI" w:hAnsi="Nirmala UI" w:cs="Nirmala UI"/>
          <w:color w:val="2683C6" w:themeColor="accent2"/>
        </w:rPr>
        <w:t xml:space="preserve"> </w:t>
      </w:r>
    </w:p>
    <w:p w14:paraId="4D7CBFE8" w14:textId="207321E7" w:rsidR="003754D7" w:rsidRPr="00FE534B" w:rsidRDefault="003754D7" w:rsidP="001E3CD3">
      <w:pPr>
        <w:rPr>
          <w:rStyle w:val="Hyperlink"/>
          <w:rFonts w:ascii="Nirmala UI" w:eastAsia="Arial" w:hAnsi="Nirmala UI" w:cs="Nirmala UI"/>
          <w:color w:val="2683C6" w:themeColor="accent2"/>
          <w:szCs w:val="22"/>
        </w:rPr>
      </w:pPr>
      <w:r w:rsidRPr="00FE534B">
        <w:rPr>
          <w:rFonts w:ascii="Nirmala UI" w:hAnsi="Nirmala UI" w:cs="Nirmala UI"/>
        </w:rPr>
        <w:t xml:space="preserve">Enrolling in Foundation (Prep) – </w:t>
      </w:r>
      <w:hyperlink r:id="rId20" w:history="1">
        <w:r w:rsidRPr="00FE534B">
          <w:rPr>
            <w:rStyle w:val="Hyperlink"/>
            <w:rFonts w:ascii="Nirmala UI" w:hAnsi="Nirmala UI" w:cs="Nirmala UI"/>
            <w:color w:val="2683C6" w:themeColor="accent2"/>
          </w:rPr>
          <w:t>vic.gov.au/enrolling-foundation-prep</w:t>
        </w:r>
      </w:hyperlink>
    </w:p>
    <w:p w14:paraId="4EF738EE" w14:textId="47EE338F" w:rsidR="001E3CD3" w:rsidRPr="00FE534B" w:rsidRDefault="001E3CD3" w:rsidP="001E3CD3">
      <w:pPr>
        <w:rPr>
          <w:rStyle w:val="Hyperlink"/>
          <w:rFonts w:ascii="Nirmala UI" w:hAnsi="Nirmala UI" w:cs="Nirmala UI"/>
          <w:color w:val="2683C6" w:themeColor="accent2"/>
        </w:rPr>
      </w:pPr>
      <w:r w:rsidRPr="00FE534B">
        <w:rPr>
          <w:rFonts w:ascii="Nirmala UI" w:hAnsi="Nirmala UI" w:cs="Nirmala UI"/>
        </w:rPr>
        <w:t xml:space="preserve">स्कूल में भर्ती – </w:t>
      </w:r>
      <w:hyperlink r:id="rId21" w:history="1">
        <w:r w:rsidRPr="00FE534B">
          <w:rPr>
            <w:rStyle w:val="Hyperlink"/>
            <w:rFonts w:ascii="Nirmala UI" w:hAnsi="Nirmala UI" w:cs="Nirmala UI"/>
            <w:color w:val="0070C0"/>
          </w:rPr>
          <w:t>vic.gov.au/how-choose-school-and-enrol</w:t>
        </w:r>
      </w:hyperlink>
    </w:p>
    <w:p w14:paraId="5917F256" w14:textId="76797ED1" w:rsidR="006266F7" w:rsidRPr="00FE534B" w:rsidRDefault="0050219C" w:rsidP="0050219C">
      <w:pPr>
        <w:spacing w:before="120"/>
        <w:rPr>
          <w:rFonts w:ascii="Nirmala UI" w:hAnsi="Nirmala UI" w:cs="Nirmala UI"/>
        </w:rPr>
      </w:pPr>
      <w:r w:rsidRPr="00FE534B">
        <w:rPr>
          <w:rFonts w:ascii="Nirmala UI" w:hAnsi="Nirmala UI" w:cs="Nirmala UI"/>
        </w:rPr>
        <w:t xml:space="preserve">विकलांगता और समावेशी शिक्षा – </w:t>
      </w:r>
      <w:hyperlink r:id="rId22" w:history="1">
        <w:r w:rsidRPr="00FE534B">
          <w:rPr>
            <w:rStyle w:val="Hyperlink"/>
            <w:rFonts w:ascii="Nirmala UI" w:hAnsi="Nirmala UI" w:cs="Nirmala UI"/>
            <w:color w:val="2683C6" w:themeColor="accent2"/>
          </w:rPr>
          <w:t>vic.gov.au/disability-and-inclusive-education</w:t>
        </w:r>
      </w:hyperlink>
    </w:p>
    <w:p w14:paraId="10AD8B28" w14:textId="3F33683C" w:rsidR="00CF5682" w:rsidRPr="00FE534B" w:rsidRDefault="0093393D" w:rsidP="00FE534B">
      <w:pPr>
        <w:rPr>
          <w:rStyle w:val="Hyperlink"/>
          <w:rFonts w:ascii="Nirmala UI" w:hAnsi="Nirmala UI" w:cs="Nirmala UI"/>
          <w:color w:val="2683C6" w:themeColor="accent2"/>
        </w:rPr>
      </w:pPr>
      <w:r w:rsidRPr="00FE534B">
        <w:rPr>
          <w:rFonts w:ascii="Nirmala UI" w:hAnsi="Nirmala UI" w:cs="Nirmala UI"/>
        </w:rPr>
        <w:t xml:space="preserve">क्षेत्रीय कार्यालय संपर्क – </w:t>
      </w:r>
      <w:hyperlink r:id="rId23" w:history="1">
        <w:r w:rsidRPr="00FE534B">
          <w:rPr>
            <w:rStyle w:val="Hyperlink"/>
            <w:rFonts w:ascii="Nirmala UI" w:hAnsi="Nirmala UI" w:cs="Nirmala UI"/>
            <w:color w:val="2683C6" w:themeColor="accent2"/>
          </w:rPr>
          <w:t xml:space="preserve">vic.gov.au/office-locations-department-education-and-training </w:t>
        </w:r>
      </w:hyperlink>
      <w:r w:rsidR="004840B1" w:rsidRPr="00FE534B">
        <w:rPr>
          <w:rStyle w:val="Hyperlink"/>
          <w:rFonts w:ascii="Nirmala UI" w:hAnsi="Nirmala UI" w:cs="Nirmala UI"/>
          <w:color w:val="2683C6" w:themeColor="accent2"/>
        </w:rPr>
        <w:t xml:space="preserve"> </w:t>
      </w:r>
    </w:p>
    <w:p w14:paraId="5412CA5F" w14:textId="77777777" w:rsidR="001B09C3" w:rsidRPr="00FE534B" w:rsidRDefault="001B09C3" w:rsidP="009E4757">
      <w:pPr>
        <w:rPr>
          <w:rStyle w:val="Hyperlink"/>
          <w:rFonts w:ascii="Nirmala UI" w:hAnsi="Nirmala UI" w:cs="Nirmala UI"/>
          <w:color w:val="2683C6" w:themeColor="accent2"/>
        </w:rPr>
      </w:pPr>
    </w:p>
    <w:p w14:paraId="0D190707" w14:textId="1DBBCF42" w:rsidR="000D1A11" w:rsidRPr="00FE534B" w:rsidRDefault="00CF5682" w:rsidP="00FE534B">
      <w:pPr>
        <w:pStyle w:val="Heading1"/>
        <w:spacing w:before="0" w:after="0"/>
        <w:rPr>
          <w:rFonts w:ascii="Nirmala UI" w:hAnsi="Nirmala UI" w:cs="Nirmala UI"/>
        </w:rPr>
      </w:pPr>
      <w:r w:rsidRPr="00FE534B">
        <w:rPr>
          <w:rFonts w:ascii="Nirmala UI" w:hAnsi="Nirmala UI" w:cs="Nirmala UI"/>
        </w:rPr>
        <w:t>2023-24 के लिए टाइमलाइन</w:t>
      </w:r>
    </w:p>
    <w:tbl>
      <w:tblPr>
        <w:tblStyle w:val="GridTable4-Accent1"/>
        <w:tblpPr w:leftFromText="180" w:rightFromText="180" w:vertAnchor="page" w:tblpY="275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7342"/>
      </w:tblGrid>
      <w:tr w:rsidR="00141AD9" w:rsidRPr="00FE534B" w14:paraId="2B1A4130" w14:textId="77777777" w:rsidTr="00FD4605">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351" w:type="pct"/>
            <w:vMerge w:val="restart"/>
            <w:tcBorders>
              <w:top w:val="none" w:sz="0" w:space="0" w:color="auto"/>
              <w:left w:val="none" w:sz="0" w:space="0" w:color="auto"/>
              <w:bottom w:val="none" w:sz="0" w:space="0" w:color="auto"/>
              <w:right w:val="none" w:sz="0" w:space="0" w:color="auto"/>
            </w:tcBorders>
            <w:shd w:val="clear" w:color="auto" w:fill="2683C6" w:themeFill="accent2"/>
            <w:vAlign w:val="center"/>
          </w:tcPr>
          <w:p w14:paraId="2FE7FEDC" w14:textId="586FBB92" w:rsidR="00141AD9" w:rsidRPr="00FE534B" w:rsidRDefault="00141AD9" w:rsidP="00FD4605">
            <w:pPr>
              <w:pStyle w:val="TableHead"/>
              <w:spacing w:after="0"/>
              <w:jc w:val="center"/>
              <w:rPr>
                <w:rFonts w:ascii="Nirmala UI" w:hAnsi="Nirmala UI" w:cs="Nirmala UI"/>
                <w:b/>
                <w:bCs w:val="0"/>
                <w:sz w:val="19"/>
                <w:szCs w:val="19"/>
              </w:rPr>
            </w:pPr>
            <w:r w:rsidRPr="00FE534B">
              <w:rPr>
                <w:rFonts w:ascii="Nirmala UI" w:hAnsi="Nirmala UI" w:cs="Nirmala UI"/>
                <w:b/>
                <w:sz w:val="19"/>
                <w:szCs w:val="19"/>
              </w:rPr>
              <w:t>2023 में तिथियाँ</w:t>
            </w:r>
          </w:p>
        </w:tc>
        <w:tc>
          <w:tcPr>
            <w:tcW w:w="3649" w:type="pct"/>
            <w:vMerge w:val="restart"/>
            <w:tcBorders>
              <w:top w:val="none" w:sz="0" w:space="0" w:color="auto"/>
              <w:left w:val="none" w:sz="0" w:space="0" w:color="auto"/>
              <w:bottom w:val="none" w:sz="0" w:space="0" w:color="auto"/>
              <w:right w:val="none" w:sz="0" w:space="0" w:color="auto"/>
            </w:tcBorders>
            <w:shd w:val="clear" w:color="auto" w:fill="2683C6" w:themeFill="accent2"/>
            <w:vAlign w:val="center"/>
          </w:tcPr>
          <w:p w14:paraId="722907B9" w14:textId="77777777" w:rsidR="00141AD9" w:rsidRPr="00FE534B" w:rsidRDefault="00141AD9" w:rsidP="00FD4605">
            <w:pPr>
              <w:pStyle w:val="TableHead"/>
              <w:spacing w:after="0"/>
              <w:jc w:val="center"/>
              <w:cnfStyle w:val="100000000000" w:firstRow="1" w:lastRow="0" w:firstColumn="0" w:lastColumn="0" w:oddVBand="0" w:evenVBand="0" w:oddHBand="0" w:evenHBand="0" w:firstRowFirstColumn="0" w:firstRowLastColumn="0" w:lastRowFirstColumn="0" w:lastRowLastColumn="0"/>
              <w:rPr>
                <w:rFonts w:ascii="Nirmala UI" w:hAnsi="Nirmala UI" w:cs="Nirmala UI"/>
                <w:b/>
                <w:bCs w:val="0"/>
                <w:sz w:val="19"/>
                <w:szCs w:val="19"/>
              </w:rPr>
            </w:pPr>
            <w:r w:rsidRPr="00FE534B">
              <w:rPr>
                <w:rFonts w:ascii="Nirmala UI" w:hAnsi="Nirmala UI" w:cs="Nirmala UI"/>
                <w:b/>
                <w:sz w:val="19"/>
                <w:szCs w:val="19"/>
              </w:rPr>
              <w:t>गतिविधि</w:t>
            </w:r>
          </w:p>
        </w:tc>
      </w:tr>
      <w:tr w:rsidR="00141AD9" w:rsidRPr="00FE534B" w14:paraId="73DC20EE" w14:textId="77777777" w:rsidTr="00FD4605">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351" w:type="pct"/>
            <w:vMerge/>
            <w:shd w:val="clear" w:color="auto" w:fill="2683C6" w:themeFill="accent2"/>
          </w:tcPr>
          <w:p w14:paraId="2943A761" w14:textId="77777777" w:rsidR="00141AD9" w:rsidRPr="00FE534B" w:rsidRDefault="00141AD9" w:rsidP="00FD4605">
            <w:pPr>
              <w:pStyle w:val="TableHead"/>
              <w:rPr>
                <w:rFonts w:ascii="Nirmala UI" w:eastAsiaTheme="majorEastAsia" w:hAnsi="Nirmala UI" w:cs="Nirmala UI"/>
                <w:b/>
                <w:bCs w:val="0"/>
                <w:caps/>
                <w:color w:val="auto"/>
                <w:sz w:val="19"/>
                <w:szCs w:val="19"/>
              </w:rPr>
            </w:pPr>
          </w:p>
        </w:tc>
        <w:tc>
          <w:tcPr>
            <w:tcW w:w="3649" w:type="pct"/>
            <w:vMerge/>
            <w:shd w:val="clear" w:color="auto" w:fill="2683C6" w:themeFill="accent2"/>
          </w:tcPr>
          <w:p w14:paraId="2378FF05" w14:textId="77777777" w:rsidR="00141AD9" w:rsidRPr="00FE534B" w:rsidRDefault="00141AD9" w:rsidP="00FD4605">
            <w:pPr>
              <w:pStyle w:val="TableHead"/>
              <w:cnfStyle w:val="000000100000" w:firstRow="0" w:lastRow="0" w:firstColumn="0" w:lastColumn="0" w:oddVBand="0" w:evenVBand="0" w:oddHBand="1" w:evenHBand="0" w:firstRowFirstColumn="0" w:firstRowLastColumn="0" w:lastRowFirstColumn="0" w:lastRowLastColumn="0"/>
              <w:rPr>
                <w:rFonts w:ascii="Nirmala UI" w:eastAsiaTheme="majorEastAsia" w:hAnsi="Nirmala UI" w:cs="Nirmala UI"/>
                <w:b w:val="0"/>
                <w:bCs/>
                <w:caps/>
                <w:sz w:val="19"/>
                <w:szCs w:val="19"/>
              </w:rPr>
            </w:pPr>
          </w:p>
        </w:tc>
      </w:tr>
      <w:tr w:rsidR="00141AD9" w:rsidRPr="00FE534B" w14:paraId="0E1B293D" w14:textId="77777777" w:rsidTr="00FD4605">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vAlign w:val="center"/>
          </w:tcPr>
          <w:p w14:paraId="5EE83A8D" w14:textId="50DB41E6" w:rsidR="00141AD9" w:rsidRPr="00FE534B" w:rsidRDefault="00141AD9" w:rsidP="00FD4605">
            <w:pPr>
              <w:spacing w:before="60" w:after="60" w:line="276" w:lineRule="auto"/>
              <w:jc w:val="center"/>
              <w:rPr>
                <w:rFonts w:ascii="Nirmala UI" w:hAnsi="Nirmala UI" w:cs="Nirmala UI"/>
                <w:b w:val="0"/>
                <w:bCs w:val="0"/>
                <w:sz w:val="19"/>
                <w:szCs w:val="19"/>
              </w:rPr>
            </w:pPr>
            <w:r w:rsidRPr="00FE534B">
              <w:rPr>
                <w:rFonts w:ascii="Nirmala UI" w:hAnsi="Nirmala UI" w:cs="Nirmala UI"/>
                <w:sz w:val="19"/>
                <w:szCs w:val="19"/>
              </w:rPr>
              <w:t>टर्म 2: सोमवार 24 अप्रैल 2023 - शुक्रवार 23 जून 2023</w:t>
            </w:r>
          </w:p>
        </w:tc>
      </w:tr>
      <w:tr w:rsidR="0002262D" w:rsidRPr="00FE534B" w14:paraId="1AE9F966" w14:textId="77777777" w:rsidTr="00FD460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15DBB1FE" w14:textId="29B3FEDD" w:rsidR="0002262D" w:rsidRPr="00FE534B" w:rsidRDefault="0002262D" w:rsidP="00FD4605">
            <w:pPr>
              <w:spacing w:before="60" w:after="60" w:line="276" w:lineRule="auto"/>
              <w:rPr>
                <w:rFonts w:ascii="Nirmala UI" w:hAnsi="Nirmala UI" w:cs="Nirmala UI"/>
                <w:sz w:val="19"/>
                <w:szCs w:val="19"/>
              </w:rPr>
            </w:pPr>
            <w:r w:rsidRPr="00FE534B">
              <w:rPr>
                <w:rFonts w:ascii="Nirmala UI" w:hAnsi="Nirmala UI" w:cs="Nirmala UI"/>
                <w:sz w:val="19"/>
                <w:szCs w:val="19"/>
              </w:rPr>
              <w:t xml:space="preserve">टर्म 1 और 2, 2023 </w:t>
            </w:r>
          </w:p>
        </w:tc>
        <w:tc>
          <w:tcPr>
            <w:tcW w:w="3649" w:type="pct"/>
            <w:shd w:val="clear" w:color="auto" w:fill="F2F2F2" w:themeFill="background1" w:themeFillShade="F2"/>
          </w:tcPr>
          <w:p w14:paraId="71CB2F7E" w14:textId="0DB76795" w:rsidR="0002262D" w:rsidRPr="00FE534B" w:rsidRDefault="00143600"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Nirmala UI" w:hAnsi="Nirmala UI" w:cs="Nirmala UI"/>
                <w:sz w:val="19"/>
                <w:szCs w:val="19"/>
                <w:highlight w:val="yellow"/>
              </w:rPr>
            </w:pPr>
            <w:r w:rsidRPr="00FE534B">
              <w:rPr>
                <w:rFonts w:ascii="Nirmala UI" w:hAnsi="Nirmala UI" w:cs="Nirmala UI"/>
                <w:sz w:val="19"/>
                <w:szCs w:val="19"/>
              </w:rPr>
              <w:t xml:space="preserve">प्राथमिक स्कूल </w:t>
            </w:r>
            <w:r w:rsidR="0002262D" w:rsidRPr="00FE534B">
              <w:rPr>
                <w:rFonts w:ascii="Nirmala UI" w:hAnsi="Nirmala UI" w:cs="Nirmala UI"/>
                <w:sz w:val="19"/>
                <w:szCs w:val="19"/>
              </w:rPr>
              <w:t>2024 में अपने बच्चे/अपनी बच्ची को फाउंडेशन (प्रेप) में भर्ती क</w:t>
            </w:r>
            <w:r>
              <w:rPr>
                <w:rFonts w:ascii="Nirmala UI" w:hAnsi="Nirmala UI" w:cs="Nirmala UI" w:hint="cs"/>
                <w:sz w:val="19"/>
                <w:szCs w:val="19"/>
                <w:rtl/>
              </w:rPr>
              <w:t>र</w:t>
            </w:r>
            <w:r w:rsidR="0002262D" w:rsidRPr="00FE534B">
              <w:rPr>
                <w:rFonts w:ascii="Nirmala UI" w:hAnsi="Nirmala UI" w:cs="Nirmala UI"/>
                <w:sz w:val="19"/>
                <w:szCs w:val="19"/>
              </w:rPr>
              <w:t>ने के इच्छुक परिवारों के लिए दौरे, सूचना सत्र और अन्य गतिविधियाँ आयोजित करते हैं।</w:t>
            </w:r>
          </w:p>
        </w:tc>
      </w:tr>
      <w:tr w:rsidR="00F26F13" w:rsidRPr="00FE534B" w14:paraId="1122778A" w14:textId="77777777" w:rsidTr="00FD4605">
        <w:trPr>
          <w:trHeight w:val="959"/>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3DDED9FF" w14:textId="673C6DE6" w:rsidR="00F26F13" w:rsidRPr="00FE534B" w:rsidRDefault="00592963" w:rsidP="00FD4605">
            <w:pPr>
              <w:spacing w:before="60" w:after="60" w:line="276" w:lineRule="auto"/>
              <w:rPr>
                <w:rFonts w:ascii="Nirmala UI" w:hAnsi="Nirmala UI" w:cs="Nirmala UI"/>
                <w:sz w:val="19"/>
                <w:szCs w:val="19"/>
              </w:rPr>
            </w:pPr>
            <w:r w:rsidRPr="00FE534B">
              <w:rPr>
                <w:rFonts w:ascii="Nirmala UI" w:hAnsi="Nirmala UI" w:cs="Nirmala UI"/>
                <w:sz w:val="19"/>
                <w:szCs w:val="19"/>
              </w:rPr>
              <w:t>टर्म 2, 2023 की शुरुआत तक</w:t>
            </w:r>
          </w:p>
        </w:tc>
        <w:tc>
          <w:tcPr>
            <w:tcW w:w="3649" w:type="pct"/>
            <w:shd w:val="clear" w:color="auto" w:fill="DFECEB" w:themeFill="accent6" w:themeFillTint="33"/>
          </w:tcPr>
          <w:p w14:paraId="22791A58" w14:textId="1DC12492" w:rsidR="00ED3485" w:rsidRPr="00FE534B" w:rsidRDefault="00ED3485"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Nirmala UI" w:hAnsi="Nirmala UI" w:cs="Nirmala UI"/>
                <w:sz w:val="19"/>
                <w:szCs w:val="19"/>
              </w:rPr>
            </w:pPr>
            <w:r w:rsidRPr="00FE534B">
              <w:rPr>
                <w:rFonts w:ascii="Nirmala UI" w:hAnsi="Nirmala UI" w:cs="Nirmala UI"/>
                <w:sz w:val="19"/>
                <w:szCs w:val="19"/>
              </w:rPr>
              <w:t>2024 स्कूल वर्ष के लिए स्कूल ज़ोन्स यहाँ लाइव उपलब्ध होंगे</w:t>
            </w:r>
            <w:r w:rsidR="00143600">
              <w:rPr>
                <w:rFonts w:ascii="Nirmala UI" w:hAnsi="Nirmala UI" w:cs="Nirmala UI" w:hint="cs"/>
                <w:sz w:val="19"/>
                <w:szCs w:val="19"/>
                <w:rtl/>
              </w:rPr>
              <w:t>:</w:t>
            </w:r>
            <w:r w:rsidRPr="00FE534B">
              <w:rPr>
                <w:rFonts w:ascii="Nirmala UI" w:hAnsi="Nirmala UI" w:cs="Nirmala UI"/>
                <w:sz w:val="19"/>
                <w:szCs w:val="19"/>
              </w:rPr>
              <w:t xml:space="preserve"> </w:t>
            </w:r>
            <w:hyperlink r:id="rId24" w:history="1">
              <w:r w:rsidRPr="00FE534B">
                <w:rPr>
                  <w:rStyle w:val="Hyperlink"/>
                  <w:rFonts w:ascii="Nirmala UI" w:hAnsi="Nirmala UI" w:cs="Nirmala UI"/>
                  <w:color w:val="2683C6" w:themeColor="accent2"/>
                  <w:sz w:val="19"/>
                  <w:szCs w:val="19"/>
                </w:rPr>
                <w:t>findmyschool.vic.gov.au</w:t>
              </w:r>
            </w:hyperlink>
          </w:p>
          <w:p w14:paraId="137635D0" w14:textId="748CDF16" w:rsidR="009B057B" w:rsidRPr="00FE534B" w:rsidRDefault="009B057B"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Nirmala UI" w:hAnsi="Nirmala UI" w:cs="Nirmala UI"/>
                <w:sz w:val="19"/>
                <w:szCs w:val="19"/>
              </w:rPr>
            </w:pPr>
            <w:r w:rsidRPr="00FE534B">
              <w:rPr>
                <w:rFonts w:ascii="Nirmala UI" w:hAnsi="Nirmala UI" w:cs="Nirmala UI"/>
                <w:sz w:val="19"/>
                <w:szCs w:val="19"/>
              </w:rPr>
              <w:t xml:space="preserve">माता-पिता/देखभालकर्ताओं को 2024 के लिए अपने नामित आस-पड़ोस स्कूल का पता लगाने के लिए </w:t>
            </w:r>
            <w:hyperlink r:id="rId25" w:history="1">
              <w:r w:rsidRPr="00FE534B">
                <w:rPr>
                  <w:rStyle w:val="Hyperlink"/>
                  <w:rFonts w:ascii="Nirmala UI" w:hAnsi="Nirmala UI" w:cs="Nirmala UI"/>
                  <w:color w:val="2683C6" w:themeColor="accent2"/>
                  <w:sz w:val="19"/>
                  <w:szCs w:val="19"/>
                </w:rPr>
                <w:t>findmyschool.vic.gov.au</w:t>
              </w:r>
            </w:hyperlink>
            <w:r w:rsidRPr="00FE534B">
              <w:rPr>
                <w:rFonts w:ascii="Nirmala UI" w:hAnsi="Nirmala UI" w:cs="Nirmala UI"/>
                <w:sz w:val="19"/>
                <w:szCs w:val="19"/>
              </w:rPr>
              <w:t xml:space="preserve"> पर जाना चाहिए।</w:t>
            </w:r>
          </w:p>
          <w:p w14:paraId="295DDE36" w14:textId="3ED29BDF" w:rsidR="00F26F13" w:rsidRPr="00FE534B" w:rsidRDefault="000C2131"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Nirmala UI" w:hAnsi="Nirmala UI" w:cs="Nirmala UI"/>
                <w:sz w:val="19"/>
                <w:szCs w:val="19"/>
              </w:rPr>
            </w:pPr>
            <w:r w:rsidRPr="00FE534B">
              <w:rPr>
                <w:rFonts w:ascii="Nirmala UI" w:hAnsi="Nirmala UI" w:cs="Nirmala UI"/>
                <w:sz w:val="19"/>
                <w:szCs w:val="19"/>
              </w:rPr>
              <w:t xml:space="preserve">Enrolment Information Pack for Parents/Carers डाउनलोड </w:t>
            </w:r>
            <w:r w:rsidR="00143600">
              <w:rPr>
                <w:rFonts w:ascii="Nirmala UI" w:hAnsi="Nirmala UI" w:cs="Nirmala UI" w:hint="cs"/>
                <w:sz w:val="19"/>
                <w:szCs w:val="19"/>
                <w:rtl/>
              </w:rPr>
              <w:t>करने</w:t>
            </w:r>
            <w:r w:rsidR="00143600" w:rsidRPr="00FE534B">
              <w:rPr>
                <w:rFonts w:ascii="Nirmala UI" w:hAnsi="Nirmala UI" w:cs="Nirmala UI"/>
                <w:sz w:val="19"/>
                <w:szCs w:val="19"/>
              </w:rPr>
              <w:t xml:space="preserve"> के </w:t>
            </w:r>
            <w:r w:rsidRPr="00FE534B">
              <w:rPr>
                <w:rFonts w:ascii="Nirmala UI" w:hAnsi="Nirmala UI" w:cs="Nirmala UI"/>
                <w:sz w:val="19"/>
                <w:szCs w:val="19"/>
              </w:rPr>
              <w:t xml:space="preserve">लिए यहाँ उपलब्ध है: </w:t>
            </w:r>
            <w:hyperlink r:id="rId26" w:history="1">
              <w:r w:rsidRPr="00FE534B">
                <w:rPr>
                  <w:rFonts w:ascii="Nirmala UI" w:hAnsi="Nirmala UI" w:cs="Nirmala UI"/>
                  <w:color w:val="0070C0"/>
                  <w:sz w:val="19"/>
                  <w:szCs w:val="19"/>
                  <w:u w:val="single"/>
                </w:rPr>
                <w:t>Enrolling in Foundation (Prep)</w:t>
              </w:r>
            </w:hyperlink>
            <w:r w:rsidRPr="00FE534B">
              <w:rPr>
                <w:rFonts w:ascii="Nirmala UI" w:hAnsi="Nirmala UI" w:cs="Nirmala UI"/>
                <w:sz w:val="19"/>
                <w:szCs w:val="19"/>
              </w:rPr>
              <w:t>।</w:t>
            </w:r>
          </w:p>
        </w:tc>
      </w:tr>
      <w:tr w:rsidR="00141AD9" w:rsidRPr="00FE534B" w14:paraId="6CE7BB80" w14:textId="77777777" w:rsidTr="00BE0519">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4309BFDC" w14:textId="5D2A4593" w:rsidR="00141AD9" w:rsidRPr="00FE534B" w:rsidRDefault="00141AD9" w:rsidP="00FD4605">
            <w:pPr>
              <w:spacing w:before="60" w:after="60" w:line="276" w:lineRule="auto"/>
              <w:rPr>
                <w:rFonts w:ascii="Nirmala UI" w:hAnsi="Nirmala UI" w:cs="Nirmala UI"/>
                <w:sz w:val="19"/>
                <w:szCs w:val="19"/>
                <w:highlight w:val="yellow"/>
              </w:rPr>
            </w:pPr>
            <w:r w:rsidRPr="00FE534B">
              <w:rPr>
                <w:rFonts w:ascii="Nirmala UI" w:hAnsi="Nirmala UI" w:cs="Nirmala UI"/>
                <w:sz w:val="19"/>
                <w:szCs w:val="19"/>
              </w:rPr>
              <w:t>टर्म 2, 2023 के सप्ताह 1 से</w:t>
            </w:r>
          </w:p>
        </w:tc>
        <w:tc>
          <w:tcPr>
            <w:tcW w:w="3649" w:type="pct"/>
            <w:shd w:val="clear" w:color="auto" w:fill="F2F2F2" w:themeFill="background1" w:themeFillShade="F2"/>
          </w:tcPr>
          <w:p w14:paraId="1B2EC928" w14:textId="2AD52D1F" w:rsidR="00DE5C3B" w:rsidRPr="00FE534B" w:rsidRDefault="00A00309" w:rsidP="009B057B">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Nirmala UI" w:hAnsi="Nirmala UI" w:cs="Nirmala UI"/>
                <w:sz w:val="19"/>
                <w:szCs w:val="19"/>
              </w:rPr>
            </w:pPr>
            <w:r w:rsidRPr="00FE534B">
              <w:rPr>
                <w:rFonts w:ascii="Nirmala UI" w:hAnsi="Nirmala UI" w:cs="Nirmala UI"/>
                <w:sz w:val="19"/>
                <w:szCs w:val="19"/>
              </w:rPr>
              <w:t>प्राथमिक स्कूल भावी परिवारों और अपने स्कूली समुदाय को Enrolment Information Packs उपलब्ध करा सकते हैं।</w:t>
            </w:r>
          </w:p>
        </w:tc>
      </w:tr>
      <w:tr w:rsidR="00141AD9" w:rsidRPr="00FE534B" w14:paraId="323BEA8C" w14:textId="77777777" w:rsidTr="00FD4605">
        <w:trPr>
          <w:trHeight w:val="586"/>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111111A4" w14:textId="5FDB602B" w:rsidR="00141AD9" w:rsidRPr="00FE534B" w:rsidRDefault="0089415E" w:rsidP="00FD4605">
            <w:pPr>
              <w:spacing w:before="60" w:after="60" w:line="276" w:lineRule="auto"/>
              <w:rPr>
                <w:rFonts w:ascii="Nirmala UI" w:hAnsi="Nirmala UI" w:cs="Nirmala UI"/>
                <w:sz w:val="19"/>
                <w:szCs w:val="19"/>
              </w:rPr>
            </w:pPr>
            <w:r w:rsidRPr="00FE534B">
              <w:rPr>
                <w:rFonts w:ascii="Nirmala UI" w:hAnsi="Nirmala UI" w:cs="Nirmala UI"/>
                <w:sz w:val="19"/>
                <w:szCs w:val="19"/>
              </w:rPr>
              <w:t>टर्म 2, 2023 के सप्ताह 1 से</w:t>
            </w:r>
          </w:p>
        </w:tc>
        <w:tc>
          <w:tcPr>
            <w:tcW w:w="3649" w:type="pct"/>
            <w:shd w:val="clear" w:color="auto" w:fill="DFECEB" w:themeFill="accent6" w:themeFillTint="33"/>
          </w:tcPr>
          <w:p w14:paraId="56DE8908" w14:textId="5E4E2431" w:rsidR="00141AD9" w:rsidRPr="00FE534B" w:rsidRDefault="0089415E"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Nirmala UI" w:hAnsi="Nirmala UI" w:cs="Nirmala UI"/>
                <w:sz w:val="19"/>
                <w:szCs w:val="19"/>
              </w:rPr>
            </w:pPr>
            <w:r w:rsidRPr="00FE534B">
              <w:rPr>
                <w:rFonts w:ascii="Nirmala UI" w:hAnsi="Nirmala UI" w:cs="Nirmala UI"/>
                <w:b/>
                <w:sz w:val="19"/>
                <w:szCs w:val="19"/>
              </w:rPr>
              <w:t>भर्तीकरण के आवेदन स्वीकार किए जाएंगे</w:t>
            </w:r>
            <w:r w:rsidRPr="00FE534B">
              <w:rPr>
                <w:rFonts w:ascii="Nirmala UI" w:hAnsi="Nirmala UI" w:cs="Nirmala UI"/>
                <w:sz w:val="19"/>
                <w:szCs w:val="19"/>
              </w:rPr>
              <w:t xml:space="preserve"> – इस तिथि से माता-पिता/देखभालकर्ता किसी सरकारी प्राथमिक स्कूल में अपना भरा गया भर्तीकरण आवेदन जमा कर सकते हैं।</w:t>
            </w:r>
          </w:p>
        </w:tc>
      </w:tr>
      <w:tr w:rsidR="00141AD9" w:rsidRPr="00FE534B" w14:paraId="3E3228A6" w14:textId="77777777" w:rsidTr="00FD4605">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3FA1D341" w14:textId="10E7E202" w:rsidR="00141AD9" w:rsidRPr="00FE534B" w:rsidRDefault="00141AD9" w:rsidP="00FD4605">
            <w:pPr>
              <w:spacing w:before="60" w:after="60" w:line="276" w:lineRule="auto"/>
              <w:jc w:val="center"/>
              <w:rPr>
                <w:rFonts w:ascii="Nirmala UI" w:hAnsi="Nirmala UI" w:cs="Nirmala UI"/>
                <w:b w:val="0"/>
                <w:bCs w:val="0"/>
                <w:sz w:val="19"/>
                <w:szCs w:val="19"/>
              </w:rPr>
            </w:pPr>
            <w:r w:rsidRPr="00FE534B">
              <w:rPr>
                <w:rFonts w:ascii="Nirmala UI" w:hAnsi="Nirmala UI" w:cs="Nirmala UI"/>
                <w:sz w:val="19"/>
                <w:szCs w:val="19"/>
              </w:rPr>
              <w:t>टर्म 3: सोमवार 10 जुलाई 2023 - शुक्रवार 15 सितंबर 2023</w:t>
            </w:r>
          </w:p>
        </w:tc>
      </w:tr>
      <w:tr w:rsidR="00141AD9" w:rsidRPr="00FE534B" w14:paraId="77CFE8DC" w14:textId="77777777" w:rsidTr="00FD4605">
        <w:trPr>
          <w:trHeight w:val="563"/>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254E3F73" w14:textId="2B588EC1" w:rsidR="00141AD9" w:rsidRPr="00FE534B" w:rsidRDefault="005C7454" w:rsidP="00FD4605">
            <w:pPr>
              <w:spacing w:before="60" w:after="60" w:line="276" w:lineRule="auto"/>
              <w:rPr>
                <w:rFonts w:ascii="Nirmala UI" w:hAnsi="Nirmala UI" w:cs="Nirmala UI"/>
                <w:sz w:val="19"/>
                <w:szCs w:val="19"/>
                <w:highlight w:val="yellow"/>
              </w:rPr>
            </w:pPr>
            <w:r w:rsidRPr="00FE534B">
              <w:rPr>
                <w:rFonts w:ascii="Nirmala UI" w:hAnsi="Nirmala UI" w:cs="Nirmala UI"/>
                <w:sz w:val="19"/>
                <w:szCs w:val="19"/>
              </w:rPr>
              <w:t>शुक्रवार 28 जुलाई 2023 तक</w:t>
            </w:r>
          </w:p>
        </w:tc>
        <w:tc>
          <w:tcPr>
            <w:tcW w:w="3649" w:type="pct"/>
            <w:shd w:val="clear" w:color="auto" w:fill="F2F2F2" w:themeFill="background1" w:themeFillShade="F2"/>
          </w:tcPr>
          <w:p w14:paraId="45E4DBC5" w14:textId="7364D40F" w:rsidR="00141AD9" w:rsidRPr="00FE534B" w:rsidRDefault="005C7454"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Nirmala UI" w:hAnsi="Nirmala UI" w:cs="Nirmala UI"/>
                <w:sz w:val="19"/>
                <w:szCs w:val="19"/>
              </w:rPr>
            </w:pPr>
            <w:r w:rsidRPr="00FE534B">
              <w:rPr>
                <w:rFonts w:ascii="Nirmala UI" w:hAnsi="Nirmala UI" w:cs="Nirmala UI"/>
                <w:b/>
                <w:sz w:val="19"/>
                <w:szCs w:val="19"/>
              </w:rPr>
              <w:t>भर्तीकरण के आवेदनों के लिए अंतिम तिथि</w:t>
            </w:r>
            <w:r w:rsidRPr="00FE534B">
              <w:rPr>
                <w:rFonts w:ascii="Nirmala UI" w:hAnsi="Nirmala UI" w:cs="Nirmala UI"/>
                <w:sz w:val="19"/>
                <w:szCs w:val="19"/>
              </w:rPr>
              <w:t xml:space="preserve"> – इस तिथि तक माता-पिता/देखभालकर्ता को किसी सरकारी प्राथमिक स्कूल में अपना भरा गया भर्तीकरण आवेदन जमा करना होगा।</w:t>
            </w:r>
          </w:p>
        </w:tc>
      </w:tr>
      <w:tr w:rsidR="00E83D46" w:rsidRPr="00FE534B" w14:paraId="3A09FC5E" w14:textId="77777777" w:rsidTr="00FD4605">
        <w:trPr>
          <w:cnfStyle w:val="000000100000" w:firstRow="0" w:lastRow="0" w:firstColumn="0" w:lastColumn="0" w:oddVBand="0" w:evenVBand="0" w:oddHBand="1"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082BA682" w14:textId="5836FC3F" w:rsidR="00E83D46" w:rsidRPr="00FE534B" w:rsidRDefault="00E83D46" w:rsidP="00FD4605">
            <w:pPr>
              <w:spacing w:before="60" w:after="60" w:line="276" w:lineRule="auto"/>
              <w:rPr>
                <w:rFonts w:ascii="Nirmala UI" w:hAnsi="Nirmala UI" w:cs="Nirmala UI"/>
                <w:sz w:val="19"/>
                <w:szCs w:val="19"/>
              </w:rPr>
            </w:pPr>
            <w:r w:rsidRPr="00FE534B">
              <w:rPr>
                <w:rFonts w:ascii="Nirmala UI" w:hAnsi="Nirmala UI" w:cs="Nirmala UI"/>
                <w:sz w:val="19"/>
                <w:szCs w:val="19"/>
              </w:rPr>
              <w:t>शुक्रवार 11 अगस्त 2023 तक</w:t>
            </w:r>
          </w:p>
        </w:tc>
        <w:tc>
          <w:tcPr>
            <w:tcW w:w="3649" w:type="pct"/>
            <w:shd w:val="clear" w:color="auto" w:fill="DFECEB" w:themeFill="accent6" w:themeFillTint="33"/>
          </w:tcPr>
          <w:p w14:paraId="10C9A3E8" w14:textId="41D95CC5" w:rsidR="00E83D46" w:rsidRPr="00FE534B" w:rsidRDefault="00E83D46"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Nirmala UI" w:hAnsi="Nirmala UI" w:cs="Nirmala UI"/>
                <w:sz w:val="19"/>
                <w:szCs w:val="19"/>
              </w:rPr>
            </w:pPr>
            <w:r w:rsidRPr="00FE534B">
              <w:rPr>
                <w:rFonts w:ascii="Nirmala UI" w:hAnsi="Nirmala UI" w:cs="Nirmala UI"/>
                <w:sz w:val="19"/>
                <w:szCs w:val="19"/>
              </w:rPr>
              <w:t>प्राथमिक स्कूल विभाग की भर्तीकरण नीति के तहत 'भर्तीकरण प्राथमिकता क्रम' (‘Priority Order of Placement’) के अनुसार माता-पिता/देखभालकर्ताओं को फाउंडेशन (प्रेप) भर्तीकरण परिणामों की लिखित सूचना देंगे।</w:t>
            </w:r>
            <w:r w:rsidR="000B3A59" w:rsidRPr="00FE534B">
              <w:rPr>
                <w:rFonts w:ascii="Nirmala UI" w:hAnsi="Nirmala UI" w:cs="Nirmala UI"/>
                <w:sz w:val="19"/>
                <w:szCs w:val="19"/>
              </w:rPr>
              <w:t xml:space="preserve"> </w:t>
            </w:r>
            <w:r w:rsidRPr="00FE534B">
              <w:rPr>
                <w:rFonts w:ascii="Nirmala UI" w:hAnsi="Nirmala UI" w:cs="Nirmala UI"/>
                <w:sz w:val="19"/>
                <w:szCs w:val="19"/>
              </w:rPr>
              <w:t xml:space="preserve">इसमें भर्ती पुष्टीकरण पत्र, प्रस्ताव पत्र या असफल आवेदन पत्र शामिल हो सकता है। </w:t>
            </w:r>
          </w:p>
          <w:p w14:paraId="0D9F79A2" w14:textId="37DDA126" w:rsidR="00B812BE" w:rsidRPr="00FE534B" w:rsidRDefault="00960218"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Nirmala UI" w:hAnsi="Nirmala UI" w:cs="Nirmala UI"/>
                <w:sz w:val="19"/>
                <w:szCs w:val="19"/>
              </w:rPr>
            </w:pPr>
            <w:r w:rsidRPr="00FE534B">
              <w:rPr>
                <w:rFonts w:ascii="Nirmala UI" w:hAnsi="Nirmala UI" w:cs="Nirmala UI"/>
                <w:sz w:val="19"/>
                <w:szCs w:val="19"/>
              </w:rPr>
              <w:t xml:space="preserve">जिन माता-पिता/देखभालकर्ताओं को असफल आवेदन पत्र भेजा गया है, वे अपनी प्राथमिकता के स्कूल को लिखित में गैर-भर्तीकरण अपील जमा करना शुरू कर सकते हैं। </w:t>
            </w:r>
          </w:p>
        </w:tc>
      </w:tr>
      <w:tr w:rsidR="00141AD9" w:rsidRPr="00FE534B" w14:paraId="0B26F4B5" w14:textId="77777777" w:rsidTr="00FD4605">
        <w:trPr>
          <w:trHeight w:val="43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7E252705" w14:textId="28C981AC" w:rsidR="00141AD9" w:rsidRPr="00FE534B" w:rsidRDefault="00960218" w:rsidP="00FD4605">
            <w:pPr>
              <w:spacing w:before="60" w:after="60" w:line="276" w:lineRule="auto"/>
              <w:rPr>
                <w:rFonts w:ascii="Nirmala UI" w:hAnsi="Nirmala UI" w:cs="Nirmala UI"/>
                <w:sz w:val="19"/>
                <w:szCs w:val="19"/>
              </w:rPr>
            </w:pPr>
            <w:r w:rsidRPr="00FE534B">
              <w:rPr>
                <w:rFonts w:ascii="Nirmala UI" w:hAnsi="Nirmala UI" w:cs="Nirmala UI"/>
                <w:sz w:val="19"/>
                <w:szCs w:val="19"/>
              </w:rPr>
              <w:t>शुक्रवार 25 अगस्त 2023 तक</w:t>
            </w:r>
          </w:p>
        </w:tc>
        <w:tc>
          <w:tcPr>
            <w:tcW w:w="3649" w:type="pct"/>
            <w:shd w:val="clear" w:color="auto" w:fill="F2F2F2" w:themeFill="background1" w:themeFillShade="F2"/>
          </w:tcPr>
          <w:p w14:paraId="7256E89E" w14:textId="442581C4" w:rsidR="00141AD9" w:rsidRPr="00FE534B" w:rsidRDefault="00AB10C7"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Nirmala UI" w:hAnsi="Nirmala UI" w:cs="Nirmala UI"/>
                <w:sz w:val="19"/>
                <w:szCs w:val="19"/>
              </w:rPr>
            </w:pPr>
            <w:r w:rsidRPr="00FE534B">
              <w:rPr>
                <w:rFonts w:ascii="Nirmala UI" w:hAnsi="Nirmala UI" w:cs="Nirmala UI"/>
                <w:sz w:val="19"/>
                <w:szCs w:val="19"/>
              </w:rPr>
              <w:t>जिन माता-पिता/देखभालकर्ताओं को प्रस्ताव पत्र भेजा गया है, वे इस तिथि तक अपने बच्चे/अपनी बच्ची के स्थान के लिए स्वीकृति इंगित करते हैं।</w:t>
            </w:r>
            <w:r w:rsidR="00141AD9" w:rsidRPr="00FE534B">
              <w:rPr>
                <w:rFonts w:ascii="Nirmala UI" w:hAnsi="Nirmala UI" w:cs="Nirmala UI"/>
                <w:b/>
                <w:bCs/>
                <w:sz w:val="19"/>
                <w:szCs w:val="19"/>
              </w:rPr>
              <w:t xml:space="preserve"> </w:t>
            </w:r>
          </w:p>
        </w:tc>
      </w:tr>
      <w:tr w:rsidR="00141AD9" w:rsidRPr="00FE534B" w14:paraId="6A70FF37" w14:textId="77777777" w:rsidTr="00FD4605">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7086683E" w14:textId="1A824B0D" w:rsidR="00141AD9" w:rsidRPr="00FE534B" w:rsidRDefault="00054490" w:rsidP="00FD4605">
            <w:pPr>
              <w:spacing w:before="60" w:after="60" w:line="276" w:lineRule="auto"/>
              <w:rPr>
                <w:rFonts w:ascii="Nirmala UI" w:hAnsi="Nirmala UI" w:cs="Nirmala UI"/>
                <w:sz w:val="19"/>
                <w:szCs w:val="19"/>
              </w:rPr>
            </w:pPr>
            <w:r w:rsidRPr="00FE534B">
              <w:rPr>
                <w:rFonts w:ascii="Nirmala UI" w:hAnsi="Nirmala UI" w:cs="Nirmala UI"/>
                <w:sz w:val="19"/>
                <w:szCs w:val="19"/>
              </w:rPr>
              <w:t>शुक्रवार 25 अगस्त 2023 तक</w:t>
            </w:r>
          </w:p>
        </w:tc>
        <w:tc>
          <w:tcPr>
            <w:tcW w:w="3649" w:type="pct"/>
            <w:shd w:val="clear" w:color="auto" w:fill="DFECEB" w:themeFill="accent6" w:themeFillTint="33"/>
          </w:tcPr>
          <w:p w14:paraId="6F59FDF8" w14:textId="45983B5A" w:rsidR="00141AD9" w:rsidRPr="00FE534B" w:rsidRDefault="00141AD9"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Nirmala UI" w:hAnsi="Nirmala UI" w:cs="Nirmala UI"/>
                <w:sz w:val="19"/>
                <w:szCs w:val="19"/>
              </w:rPr>
            </w:pPr>
            <w:r w:rsidRPr="00143600">
              <w:rPr>
                <w:rFonts w:ascii="Nirmala UI" w:hAnsi="Nirmala UI" w:cs="Nirmala UI"/>
                <w:bCs/>
                <w:sz w:val="19"/>
                <w:szCs w:val="19"/>
              </w:rPr>
              <w:t xml:space="preserve">माता-पिता/देखभालकर्ताओं द्वारा अपनी प्राथमिकता के स्कूल को लिखित में गैर-भर्तीकरण अपील जमा करने की </w:t>
            </w:r>
            <w:r w:rsidRPr="00143600">
              <w:rPr>
                <w:rFonts w:ascii="Nirmala UI" w:hAnsi="Nirmala UI" w:cs="Nirmala UI"/>
                <w:b/>
                <w:bCs/>
                <w:sz w:val="19"/>
                <w:szCs w:val="19"/>
              </w:rPr>
              <w:t>अंतिम तिथि</w:t>
            </w:r>
            <w:r w:rsidRPr="00FE534B">
              <w:rPr>
                <w:rFonts w:ascii="Nirmala UI" w:hAnsi="Nirmala UI" w:cs="Nirmala UI"/>
                <w:sz w:val="19"/>
                <w:szCs w:val="19"/>
              </w:rPr>
              <w:t>।</w:t>
            </w:r>
          </w:p>
        </w:tc>
      </w:tr>
      <w:tr w:rsidR="00141AD9" w:rsidRPr="00FE534B" w14:paraId="47D37D0E" w14:textId="77777777" w:rsidTr="00FD4605">
        <w:trPr>
          <w:trHeight w:val="539"/>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0BFBBF05" w14:textId="087E9874" w:rsidR="00141AD9" w:rsidRPr="00FE534B" w:rsidRDefault="00CF00EE" w:rsidP="00FD4605">
            <w:pPr>
              <w:spacing w:before="60" w:after="60" w:line="276" w:lineRule="auto"/>
              <w:rPr>
                <w:rFonts w:ascii="Nirmala UI" w:hAnsi="Nirmala UI" w:cs="Nirmala UI"/>
                <w:sz w:val="19"/>
                <w:szCs w:val="19"/>
              </w:rPr>
            </w:pPr>
            <w:r w:rsidRPr="00FE534B">
              <w:rPr>
                <w:rFonts w:ascii="Nirmala UI" w:hAnsi="Nirmala UI" w:cs="Nirmala UI"/>
                <w:sz w:val="19"/>
                <w:szCs w:val="19"/>
              </w:rPr>
              <w:t>शुक्रवार 15 सितंबर 2023 तक</w:t>
            </w:r>
          </w:p>
        </w:tc>
        <w:tc>
          <w:tcPr>
            <w:tcW w:w="3649" w:type="pct"/>
            <w:shd w:val="clear" w:color="auto" w:fill="F2F2F2" w:themeFill="background1" w:themeFillShade="F2"/>
          </w:tcPr>
          <w:p w14:paraId="337C6FA3" w14:textId="0D59AFE6" w:rsidR="00141AD9" w:rsidRPr="00FE534B" w:rsidRDefault="00A70513"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Nirmala UI" w:hAnsi="Nirmala UI" w:cs="Nirmala UI"/>
                <w:sz w:val="19"/>
                <w:szCs w:val="19"/>
              </w:rPr>
            </w:pPr>
            <w:r w:rsidRPr="00FE534B">
              <w:rPr>
                <w:rFonts w:ascii="Nirmala UI" w:hAnsi="Nirmala UI" w:cs="Nirmala UI"/>
                <w:sz w:val="19"/>
                <w:szCs w:val="19"/>
              </w:rPr>
              <w:t>प्राथमिक स्कूल इस तिथि तक सभी माता-पिता/देखभालकर्ताओं को उनकी गैर-भर्तीकरण अपील के परिणाम के बारे में लिखित में सूचित करते हैं।</w:t>
            </w:r>
            <w:r w:rsidR="00141AD9" w:rsidRPr="00FE534B">
              <w:rPr>
                <w:rFonts w:ascii="Nirmala UI" w:hAnsi="Nirmala UI" w:cs="Nirmala UI"/>
                <w:sz w:val="19"/>
                <w:szCs w:val="19"/>
              </w:rPr>
              <w:tab/>
            </w:r>
          </w:p>
        </w:tc>
      </w:tr>
      <w:tr w:rsidR="00141AD9" w:rsidRPr="00FE534B" w14:paraId="1729EAD7" w14:textId="77777777" w:rsidTr="00FD4605">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5A700984" w14:textId="1678DE47" w:rsidR="00141AD9" w:rsidRPr="00FE534B" w:rsidRDefault="00141AD9" w:rsidP="00FD4605">
            <w:pPr>
              <w:spacing w:before="60" w:after="60" w:line="276" w:lineRule="auto"/>
              <w:jc w:val="center"/>
              <w:rPr>
                <w:rFonts w:ascii="Nirmala UI" w:hAnsi="Nirmala UI" w:cs="Nirmala UI"/>
                <w:b w:val="0"/>
                <w:bCs w:val="0"/>
                <w:sz w:val="19"/>
                <w:szCs w:val="19"/>
              </w:rPr>
            </w:pPr>
            <w:r w:rsidRPr="00FE534B">
              <w:rPr>
                <w:rFonts w:ascii="Nirmala UI" w:hAnsi="Nirmala UI" w:cs="Nirmala UI"/>
                <w:sz w:val="19"/>
                <w:szCs w:val="19"/>
              </w:rPr>
              <w:t>टर्म 4: सोमवार 2 अक्टूबर 2023 - बुधवार 20 दिसंबर 2023</w:t>
            </w:r>
          </w:p>
        </w:tc>
      </w:tr>
      <w:tr w:rsidR="00C15CF1" w:rsidRPr="00FE534B" w14:paraId="60A18481" w14:textId="77777777" w:rsidTr="00FD4605">
        <w:trPr>
          <w:trHeight w:val="39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6A1F60C5" w14:textId="3B9794B8" w:rsidR="00C15CF1" w:rsidRPr="00FE534B" w:rsidRDefault="008D247B" w:rsidP="00FD4605">
            <w:pPr>
              <w:spacing w:before="60" w:after="60" w:line="276" w:lineRule="auto"/>
              <w:rPr>
                <w:rFonts w:ascii="Nirmala UI" w:hAnsi="Nirmala UI" w:cs="Nirmala UI"/>
                <w:sz w:val="19"/>
                <w:szCs w:val="19"/>
              </w:rPr>
            </w:pPr>
            <w:r w:rsidRPr="00FE534B">
              <w:rPr>
                <w:rFonts w:ascii="Nirmala UI" w:hAnsi="Nirmala UI" w:cs="Nirmala UI"/>
                <w:sz w:val="19"/>
                <w:szCs w:val="19"/>
              </w:rPr>
              <w:t>टर्म 4, 2023 के दौरान</w:t>
            </w:r>
          </w:p>
        </w:tc>
        <w:tc>
          <w:tcPr>
            <w:tcW w:w="3649" w:type="pct"/>
            <w:shd w:val="clear" w:color="auto" w:fill="DFECEB" w:themeFill="accent6" w:themeFillTint="33"/>
          </w:tcPr>
          <w:p w14:paraId="50D042DA" w14:textId="1AEEF99B" w:rsidR="00C15CF1" w:rsidRPr="00FE534B" w:rsidRDefault="00C15CF1"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Nirmala UI" w:hAnsi="Nirmala UI" w:cs="Nirmala UI"/>
                <w:sz w:val="19"/>
                <w:szCs w:val="19"/>
              </w:rPr>
            </w:pPr>
            <w:r w:rsidRPr="00FE534B">
              <w:rPr>
                <w:rFonts w:ascii="Nirmala UI" w:hAnsi="Nirmala UI" w:cs="Nirmala UI"/>
                <w:sz w:val="19"/>
                <w:szCs w:val="19"/>
              </w:rPr>
              <w:t>प्राथमिक स्कूल पारगमन सत्र आयोजित करते हैं।</w:t>
            </w:r>
          </w:p>
        </w:tc>
      </w:tr>
      <w:tr w:rsidR="00E27264" w:rsidRPr="00FE534B" w14:paraId="61AA0831" w14:textId="77777777" w:rsidTr="00FD4605">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2A6AB1DB" w14:textId="7B61BE5B" w:rsidR="00E27264" w:rsidRPr="00FE534B" w:rsidRDefault="007D526A" w:rsidP="00FD4605">
            <w:pPr>
              <w:spacing w:before="60" w:after="60" w:line="276" w:lineRule="auto"/>
              <w:rPr>
                <w:rFonts w:ascii="Nirmala UI" w:hAnsi="Nirmala UI" w:cs="Nirmala UI"/>
                <w:sz w:val="19"/>
                <w:szCs w:val="19"/>
              </w:rPr>
            </w:pPr>
            <w:r w:rsidRPr="00FE534B">
              <w:rPr>
                <w:rFonts w:ascii="Nirmala UI" w:hAnsi="Nirmala UI" w:cs="Nirmala UI"/>
                <w:sz w:val="19"/>
                <w:szCs w:val="19"/>
              </w:rPr>
              <w:t>शुक्रवार 20 अक्टूबर 2023 तक</w:t>
            </w:r>
          </w:p>
        </w:tc>
        <w:tc>
          <w:tcPr>
            <w:tcW w:w="3649" w:type="pct"/>
            <w:shd w:val="clear" w:color="auto" w:fill="F2F2F2" w:themeFill="background1" w:themeFillShade="F2"/>
          </w:tcPr>
          <w:p w14:paraId="5A35EBF5" w14:textId="0E5C72C4" w:rsidR="00E27264" w:rsidRPr="00FE534B" w:rsidRDefault="00E27264"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Nirmala UI" w:hAnsi="Nirmala UI" w:cs="Nirmala UI"/>
                <w:sz w:val="19"/>
                <w:szCs w:val="19"/>
              </w:rPr>
            </w:pPr>
            <w:r w:rsidRPr="005F5419">
              <w:rPr>
                <w:rFonts w:ascii="Nirmala UI" w:hAnsi="Nirmala UI" w:cs="Nirmala UI"/>
                <w:bCs/>
                <w:sz w:val="19"/>
                <w:szCs w:val="19"/>
              </w:rPr>
              <w:t xml:space="preserve">यदि माता-पिता/देखभालकर्ता अपनी </w:t>
            </w:r>
            <w:r w:rsidR="00117EDA" w:rsidRPr="00117EDA">
              <w:rPr>
                <w:rFonts w:ascii="Nirmala UI" w:hAnsi="Nirmala UI" w:cs="Nirmala UI" w:hint="cs"/>
                <w:b/>
                <w:sz w:val="19"/>
                <w:szCs w:val="19"/>
                <w:rtl/>
              </w:rPr>
              <w:t>पसंद</w:t>
            </w:r>
            <w:r w:rsidRPr="005F5419">
              <w:rPr>
                <w:rFonts w:ascii="Nirmala UI" w:hAnsi="Nirmala UI" w:cs="Nirmala UI"/>
                <w:bCs/>
                <w:sz w:val="19"/>
                <w:szCs w:val="19"/>
              </w:rPr>
              <w:t xml:space="preserve"> के प्राथमिक स्कूल के पास जमा की गई अपील में असफल रहते हैं, तो उनके लिए संबंधित क्षेत्रीय निदेशक (Regional Director) के पास लिखित में गैर-भर्तीकरण अपील जमा करने की </w:t>
            </w:r>
            <w:r w:rsidRPr="005F5419">
              <w:rPr>
                <w:rFonts w:ascii="Nirmala UI" w:hAnsi="Nirmala UI" w:cs="Nirmala UI"/>
                <w:b/>
                <w:bCs/>
                <w:sz w:val="19"/>
                <w:szCs w:val="19"/>
              </w:rPr>
              <w:t>अंतिम तिथि</w:t>
            </w:r>
            <w:r w:rsidRPr="00FE534B">
              <w:rPr>
                <w:rFonts w:ascii="Nirmala UI" w:hAnsi="Nirmala UI" w:cs="Nirmala UI"/>
                <w:sz w:val="19"/>
                <w:szCs w:val="19"/>
              </w:rPr>
              <w:t>।</w:t>
            </w:r>
          </w:p>
        </w:tc>
      </w:tr>
      <w:tr w:rsidR="00141AD9" w:rsidRPr="00FE534B" w14:paraId="1232D55B" w14:textId="77777777" w:rsidTr="00FD4605">
        <w:trPr>
          <w:trHeight w:val="90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3E23046F" w14:textId="797FB476" w:rsidR="00141AD9" w:rsidRPr="00FE534B" w:rsidRDefault="00483B6F" w:rsidP="00FD4605">
            <w:pPr>
              <w:spacing w:before="60" w:after="60" w:line="276" w:lineRule="auto"/>
              <w:rPr>
                <w:rFonts w:ascii="Nirmala UI" w:hAnsi="Nirmala UI" w:cs="Nirmala UI"/>
                <w:sz w:val="19"/>
                <w:szCs w:val="19"/>
              </w:rPr>
            </w:pPr>
            <w:r w:rsidRPr="00FE534B">
              <w:rPr>
                <w:rFonts w:ascii="Nirmala UI" w:hAnsi="Nirmala UI" w:cs="Nirmala UI"/>
                <w:sz w:val="19"/>
                <w:szCs w:val="19"/>
              </w:rPr>
              <w:t>शुक्रवार 17 नवंबर 2023 तक</w:t>
            </w:r>
          </w:p>
        </w:tc>
        <w:tc>
          <w:tcPr>
            <w:tcW w:w="3649" w:type="pct"/>
            <w:shd w:val="clear" w:color="auto" w:fill="DFECEB" w:themeFill="accent6" w:themeFillTint="33"/>
          </w:tcPr>
          <w:p w14:paraId="75B74083" w14:textId="508E52F1" w:rsidR="00141AD9" w:rsidRPr="00FE534B" w:rsidRDefault="00141AD9"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Nirmala UI" w:hAnsi="Nirmala UI" w:cs="Nirmala UI"/>
                <w:b/>
                <w:i/>
                <w:sz w:val="19"/>
                <w:szCs w:val="19"/>
              </w:rPr>
            </w:pPr>
            <w:r w:rsidRPr="00FE534B">
              <w:rPr>
                <w:rFonts w:ascii="Nirmala UI" w:hAnsi="Nirmala UI" w:cs="Nirmala UI"/>
                <w:sz w:val="19"/>
                <w:szCs w:val="19"/>
              </w:rPr>
              <w:t xml:space="preserve">क्षेत्र इस तिथि तक क्षेत्रीय निदेशक (Regional Director) के पास जमा की गई गैर-भर्तीकरण अपीलों के परिणाम के बारे सभी माता-पिता/देखभालकर्ताओं को लिखित में सूचित करते हैं। यह केवल उन्हीं अपीलों के लिए लागू है, जो अंतिम तिथि, शुक्रवार 20 अक्टूबर 2023 तक प्राप्त हुई हैं। </w:t>
            </w:r>
          </w:p>
        </w:tc>
      </w:tr>
    </w:tbl>
    <w:p w14:paraId="15D61669" w14:textId="367D7D2F" w:rsidR="00141AD9" w:rsidRPr="00FE534B" w:rsidRDefault="00141AD9" w:rsidP="00141AD9">
      <w:pPr>
        <w:rPr>
          <w:rFonts w:ascii="Nirmala UI" w:hAnsi="Nirmala UI" w:cs="Nirmala UI"/>
          <w:cs/>
          <w:lang w:bidi="hi-IN"/>
        </w:rPr>
        <w:sectPr w:rsidR="00141AD9" w:rsidRPr="00FE534B" w:rsidSect="00641E0E">
          <w:headerReference w:type="default" r:id="rId27"/>
          <w:footerReference w:type="even" r:id="rId28"/>
          <w:footerReference w:type="default" r:id="rId29"/>
          <w:type w:val="continuous"/>
          <w:pgSz w:w="11900" w:h="16840" w:code="9"/>
          <w:pgMar w:top="1980" w:right="851" w:bottom="0" w:left="851" w:header="709" w:footer="456" w:gutter="0"/>
          <w:cols w:space="708"/>
          <w:docGrid w:linePitch="360"/>
        </w:sectPr>
      </w:pPr>
    </w:p>
    <w:p w14:paraId="3950F060" w14:textId="3AD748D2" w:rsidR="00122369" w:rsidRPr="00FE534B" w:rsidRDefault="00122369" w:rsidP="00CF5682">
      <w:pPr>
        <w:pStyle w:val="Copyrighttext"/>
        <w:rPr>
          <w:rFonts w:ascii="Nirmala UI" w:hAnsi="Nirmala UI" w:cs="Nirmala UI"/>
        </w:rPr>
      </w:pPr>
    </w:p>
    <w:sectPr w:rsidR="00122369" w:rsidRPr="00FE534B" w:rsidSect="009C2A30">
      <w:headerReference w:type="even" r:id="rId30"/>
      <w:headerReference w:type="default" r:id="rId31"/>
      <w:footerReference w:type="even" r:id="rId32"/>
      <w:footerReference w:type="default" r:id="rId33"/>
      <w:headerReference w:type="first" r:id="rId34"/>
      <w:footerReference w:type="first" r:id="rId35"/>
      <w:type w:val="continuous"/>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A5A08" w14:textId="77777777" w:rsidR="00D04B85" w:rsidRDefault="00D04B85" w:rsidP="003967DD">
      <w:pPr>
        <w:spacing w:after="0"/>
      </w:pPr>
      <w:r>
        <w:separator/>
      </w:r>
    </w:p>
  </w:endnote>
  <w:endnote w:type="continuationSeparator" w:id="0">
    <w:p w14:paraId="65F01DDB" w14:textId="77777777" w:rsidR="00D04B85" w:rsidRDefault="00D04B85" w:rsidP="003967DD">
      <w:pPr>
        <w:spacing w:after="0"/>
      </w:pPr>
      <w:r>
        <w:continuationSeparator/>
      </w:r>
    </w:p>
  </w:endnote>
  <w:endnote w:type="continuationNotice" w:id="1">
    <w:p w14:paraId="35413080" w14:textId="77777777" w:rsidR="00D04B85" w:rsidRDefault="00D04B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21A08" w14:textId="77777777" w:rsidR="000D1A11" w:rsidRDefault="000D1A11"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FFD69D7" w14:textId="77777777" w:rsidR="000D1A11" w:rsidRDefault="000D1A11"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3AC58" w14:textId="77777777" w:rsidR="000D1A11" w:rsidRPr="009B09AB" w:rsidRDefault="000D1A11" w:rsidP="00697826">
    <w:pPr>
      <w:pStyle w:val="Footer"/>
      <w:framePr w:wrap="none" w:vAnchor="text" w:hAnchor="margin" w:y="1"/>
      <w:rPr>
        <w:rStyle w:val="PageNumber"/>
        <w:rFonts w:ascii="Nirmala UI" w:hAnsi="Nirmala UI" w:cs="Nirmala UI"/>
      </w:rPr>
    </w:pPr>
    <w:r w:rsidRPr="009B09AB">
      <w:rPr>
        <w:rStyle w:val="PageNumber"/>
        <w:rFonts w:ascii="Nirmala UI" w:hAnsi="Nirmala UI" w:cs="Nirmala UI"/>
      </w:rPr>
      <w:fldChar w:fldCharType="begin"/>
    </w:r>
    <w:r w:rsidRPr="009B09AB">
      <w:rPr>
        <w:rStyle w:val="PageNumber"/>
        <w:rFonts w:ascii="Nirmala UI" w:hAnsi="Nirmala UI" w:cs="Nirmala UI"/>
      </w:rPr>
      <w:instrText xml:space="preserve">PAGE  </w:instrText>
    </w:r>
    <w:r w:rsidRPr="009B09AB">
      <w:rPr>
        <w:rStyle w:val="PageNumber"/>
        <w:rFonts w:ascii="Nirmala UI" w:hAnsi="Nirmala UI" w:cs="Nirmala UI"/>
      </w:rPr>
      <w:fldChar w:fldCharType="separate"/>
    </w:r>
    <w:r w:rsidR="00F94B68">
      <w:rPr>
        <w:rStyle w:val="PageNumber"/>
        <w:rFonts w:ascii="Nirmala UI" w:hAnsi="Nirmala UI" w:cs="Nirmala UI"/>
        <w:noProof/>
      </w:rPr>
      <w:t>4</w:t>
    </w:r>
    <w:r w:rsidRPr="009B09AB">
      <w:rPr>
        <w:rStyle w:val="PageNumber"/>
        <w:rFonts w:ascii="Nirmala UI" w:hAnsi="Nirmala UI" w:cs="Nirmala UI"/>
      </w:rPr>
      <w:fldChar w:fldCharType="end"/>
    </w:r>
  </w:p>
  <w:p w14:paraId="746784E8" w14:textId="77777777" w:rsidR="000D1A11" w:rsidRDefault="000D1A11" w:rsidP="00A31926">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A31926" w:rsidRDefault="00A31926"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77777777" w:rsidR="00A31926" w:rsidRDefault="00A31926"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0CD3DEB7" w14:textId="77777777" w:rsidR="00A31926" w:rsidRDefault="00A31926" w:rsidP="00A31926">
    <w:pPr>
      <w:pStyle w:val="Footer"/>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112DA" w14:textId="77777777" w:rsidR="00FE4434" w:rsidRDefault="00FE4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BFF0A" w14:textId="77777777" w:rsidR="00D04B85" w:rsidRDefault="00D04B85" w:rsidP="003967DD">
      <w:pPr>
        <w:spacing w:after="0"/>
      </w:pPr>
      <w:r>
        <w:separator/>
      </w:r>
    </w:p>
  </w:footnote>
  <w:footnote w:type="continuationSeparator" w:id="0">
    <w:p w14:paraId="39E2D188" w14:textId="77777777" w:rsidR="00D04B85" w:rsidRDefault="00D04B85" w:rsidP="003967DD">
      <w:pPr>
        <w:spacing w:after="0"/>
      </w:pPr>
      <w:r>
        <w:continuationSeparator/>
      </w:r>
    </w:p>
  </w:footnote>
  <w:footnote w:type="continuationNotice" w:id="1">
    <w:p w14:paraId="3CEBB7F0" w14:textId="77777777" w:rsidR="00D04B85" w:rsidRDefault="00D04B8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012A2" w14:textId="4FAC4C33" w:rsidR="000D1A11" w:rsidRDefault="00F94B68">
    <w:pPr>
      <w:pStyle w:val="Header"/>
    </w:pPr>
    <w:sdt>
      <w:sdtPr>
        <w:id w:val="-1840154084"/>
        <w:docPartObj>
          <w:docPartGallery w:val="Watermarks"/>
          <w:docPartUnique/>
        </w:docPartObj>
      </w:sdtPr>
      <w:sdtEndPr/>
      <w:sdtContent>
        <w:r w:rsidR="000119D0">
          <w:rPr>
            <w:noProof/>
            <w:lang w:val="en-AU" w:eastAsia="en-AU"/>
          </w:rPr>
          <mc:AlternateContent>
            <mc:Choice Requires="wps">
              <w:drawing>
                <wp:anchor distT="0" distB="0" distL="114300" distR="114300" simplePos="0" relativeHeight="251656192" behindDoc="1" locked="0" layoutInCell="0" allowOverlap="1" wp14:anchorId="51266620" wp14:editId="5847F3FC">
                  <wp:simplePos x="0" y="0"/>
                  <wp:positionH relativeFrom="margin">
                    <wp:align>center</wp:align>
                  </wp:positionH>
                  <wp:positionV relativeFrom="margin">
                    <wp:align>center</wp:align>
                  </wp:positionV>
                  <wp:extent cx="5237480" cy="3142615"/>
                  <wp:effectExtent l="0" t="1143000" r="0" b="6578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C5F5F2" w14:textId="77777777" w:rsidR="000119D0" w:rsidRDefault="000119D0" w:rsidP="000119D0">
                              <w:pPr>
                                <w:jc w:val="center"/>
                                <w:rPr>
                                  <w:rFonts w:ascii="Calibri" w:hAnsi="Calibri" w:cs="Calibri"/>
                                  <w:color w:val="C0C0C0"/>
                                  <w:sz w:val="2"/>
                                  <w:szCs w:val="2"/>
                                  <w14:textFill>
                                    <w14:solidFill>
                                      <w14:srgbClr w14:val="C0C0C0">
                                        <w14:alpha w14:val="50000"/>
                                      </w14:srgbClr>
                                    </w14:solidFill>
                                  </w14:textFill>
                                </w:rPr>
                              </w:pPr>
                              <w:r>
                                <w:rPr>
                                  <w:rFonts w:ascii="Calibri" w:hAnsi="Calibri"/>
                                  <w:color w:val="C0C0C0"/>
                                  <w:sz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1266620" id="_x0000_t202" coordsize="21600,21600" o:spt="202" path="m,l,21600r21600,l21600,xe">
                  <v:stroke joinstyle="miter"/>
                  <v:path gradientshapeok="t" o:connecttype="rect"/>
                </v:shapetype>
                <v:shape id="Text Box 10" o:spid="_x0000_s1027" type="#_x0000_t202" style="position:absolute;margin-left:0;margin-top:0;width:412.4pt;height:247.4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17C5F5F2" w14:textId="77777777" w:rsidR="000119D0" w:rsidRDefault="000119D0" w:rsidP="000119D0">
                        <w:pPr>
                          <w:jc w:val="center"/>
                          <w:rPr>
                            <w:rFonts w:ascii="Calibri" w:hAnsi="Calibri" w:cs="Calibri"/>
                            <w:color w:val="C0C0C0"/>
                            <w:sz w:val="2"/>
                            <w:szCs w:val="2"/>
                            <w14:textFill>
                              <w14:solidFill>
                                <w14:srgbClr w14:val="C0C0C0">
                                  <w14:alpha w14:val="50000"/>
                                </w14:srgbClr>
                              </w14:solidFill>
                            </w14:textFill>
                          </w:rPr>
                        </w:pPr>
                        <w:r>
                          <w:rPr>
                            <w:rFonts w:ascii="Calibri" w:hAnsi="Calibri"/>
                            <w:color w:val="C0C0C0"/>
                            <w:sz w:val="2"/>
                            <w14:textFill>
                              <w14:solidFill>
                                <w14:srgbClr w14:val="C0C0C0">
                                  <w14:alpha w14:val="50000"/>
                                </w14:srgbClr>
                              </w14:solidFill>
                            </w14:textFill>
                          </w:rPr>
                          <w:t>DRAFT</w:t>
                        </w:r>
                      </w:p>
                    </w:txbxContent>
                  </v:textbox>
                  <w10:wrap anchorx="margin" anchory="margin"/>
                </v:shape>
              </w:pict>
            </mc:Fallback>
          </mc:AlternateContent>
        </w:r>
      </w:sdtContent>
    </w:sdt>
    <w:r w:rsidR="00B32DD9">
      <w:rPr>
        <w:noProof/>
        <w:lang w:val="en-AU" w:eastAsia="en-AU"/>
      </w:rPr>
      <w:drawing>
        <wp:anchor distT="0" distB="0" distL="114300" distR="114300" simplePos="0" relativeHeight="251658240" behindDoc="1" locked="0" layoutInCell="1" allowOverlap="1" wp14:anchorId="231424AE" wp14:editId="56CFE1CE">
          <wp:simplePos x="0" y="0"/>
          <wp:positionH relativeFrom="page">
            <wp:posOffset>0</wp:posOffset>
          </wp:positionH>
          <wp:positionV relativeFrom="page">
            <wp:posOffset>0</wp:posOffset>
          </wp:positionV>
          <wp:extent cx="7550421" cy="10672107"/>
          <wp:effectExtent l="0" t="0" r="6350" b="0"/>
          <wp:wrapNone/>
          <wp:docPr id="2066941960" name="Picture 2066941960">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8738D" w14:textId="77777777" w:rsidR="00FE4434" w:rsidRDefault="00FE44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171A89F3" w:rsidR="003967DD" w:rsidRDefault="00F94B68">
    <w:pPr>
      <w:pStyle w:val="Header"/>
    </w:pPr>
    <w:sdt>
      <w:sdtPr>
        <w:id w:val="1066611216"/>
        <w:docPartObj>
          <w:docPartGallery w:val="Watermarks"/>
          <w:docPartUnique/>
        </w:docPartObj>
      </w:sdtPr>
      <w:sdtEndPr/>
      <w:sdtContent>
        <w:r>
          <w:pict w14:anchorId="4D5D1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861DD">
      <w:rPr>
        <w:noProof/>
        <w:lang w:val="en-AU" w:eastAsia="en-AU"/>
      </w:rPr>
      <w:drawing>
        <wp:anchor distT="0" distB="0" distL="114300" distR="114300" simplePos="0" relativeHeight="251657216"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1" name="Picture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47DA4" w14:textId="77777777" w:rsidR="00FE4434" w:rsidRDefault="00FE44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8683D"/>
    <w:multiLevelType w:val="hybridMultilevel"/>
    <w:tmpl w:val="8362B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2B47043"/>
    <w:multiLevelType w:val="hybridMultilevel"/>
    <w:tmpl w:val="245A1A14"/>
    <w:lvl w:ilvl="0" w:tplc="D6A06FD8">
      <w:start w:val="1"/>
      <w:numFmt w:val="decimal"/>
      <w:lvlText w:val="%1."/>
      <w:lvlJc w:val="left"/>
      <w:pPr>
        <w:ind w:left="720" w:hanging="360"/>
      </w:pPr>
    </w:lvl>
    <w:lvl w:ilvl="1" w:tplc="364EC5EC">
      <w:start w:val="1"/>
      <w:numFmt w:val="lowerLetter"/>
      <w:lvlText w:val="%2."/>
      <w:lvlJc w:val="left"/>
      <w:pPr>
        <w:ind w:left="1440" w:hanging="360"/>
      </w:pPr>
    </w:lvl>
    <w:lvl w:ilvl="2" w:tplc="7612F604">
      <w:start w:val="1"/>
      <w:numFmt w:val="lowerRoman"/>
      <w:lvlText w:val="%3."/>
      <w:lvlJc w:val="right"/>
      <w:pPr>
        <w:ind w:left="2160" w:hanging="180"/>
      </w:pPr>
    </w:lvl>
    <w:lvl w:ilvl="3" w:tplc="BF2439CE">
      <w:start w:val="1"/>
      <w:numFmt w:val="decimal"/>
      <w:lvlText w:val="%4."/>
      <w:lvlJc w:val="left"/>
      <w:pPr>
        <w:ind w:left="2880" w:hanging="360"/>
      </w:pPr>
    </w:lvl>
    <w:lvl w:ilvl="4" w:tplc="E4B6D3B8">
      <w:start w:val="1"/>
      <w:numFmt w:val="lowerLetter"/>
      <w:lvlText w:val="%5."/>
      <w:lvlJc w:val="left"/>
      <w:pPr>
        <w:ind w:left="3600" w:hanging="360"/>
      </w:pPr>
    </w:lvl>
    <w:lvl w:ilvl="5" w:tplc="F98AE472">
      <w:start w:val="1"/>
      <w:numFmt w:val="lowerRoman"/>
      <w:lvlText w:val="%6."/>
      <w:lvlJc w:val="right"/>
      <w:pPr>
        <w:ind w:left="4320" w:hanging="180"/>
      </w:pPr>
    </w:lvl>
    <w:lvl w:ilvl="6" w:tplc="6C5C74F4">
      <w:start w:val="1"/>
      <w:numFmt w:val="decimal"/>
      <w:lvlText w:val="%7."/>
      <w:lvlJc w:val="left"/>
      <w:pPr>
        <w:ind w:left="5040" w:hanging="360"/>
      </w:pPr>
    </w:lvl>
    <w:lvl w:ilvl="7" w:tplc="3230A1F6">
      <w:start w:val="1"/>
      <w:numFmt w:val="lowerLetter"/>
      <w:lvlText w:val="%8."/>
      <w:lvlJc w:val="left"/>
      <w:pPr>
        <w:ind w:left="5760" w:hanging="360"/>
      </w:pPr>
    </w:lvl>
    <w:lvl w:ilvl="8" w:tplc="C1A8DD46">
      <w:start w:val="1"/>
      <w:numFmt w:val="lowerRoman"/>
      <w:lvlText w:val="%9."/>
      <w:lvlJc w:val="right"/>
      <w:pPr>
        <w:ind w:left="6480" w:hanging="180"/>
      </w:pPr>
    </w:lvl>
  </w:abstractNum>
  <w:abstractNum w:abstractNumId="13" w15:restartNumberingAfterBreak="0">
    <w:nsid w:val="192377E1"/>
    <w:multiLevelType w:val="hybridMultilevel"/>
    <w:tmpl w:val="88E42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2C3200"/>
    <w:multiLevelType w:val="hybridMultilevel"/>
    <w:tmpl w:val="FEB85FAE"/>
    <w:lvl w:ilvl="0" w:tplc="F9247D0A">
      <w:start w:val="1"/>
      <w:numFmt w:val="decimal"/>
      <w:lvlText w:val="%1."/>
      <w:lvlJc w:val="left"/>
      <w:pPr>
        <w:ind w:left="720" w:hanging="360"/>
      </w:pPr>
      <w:rPr>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CFF1A62"/>
    <w:multiLevelType w:val="hybridMultilevel"/>
    <w:tmpl w:val="AD7A9CA8"/>
    <w:lvl w:ilvl="0" w:tplc="8A882816">
      <w:start w:val="2"/>
      <w:numFmt w:val="decimal"/>
      <w:lvlText w:val="%1."/>
      <w:lvlJc w:val="left"/>
      <w:pPr>
        <w:ind w:left="720" w:hanging="360"/>
      </w:pPr>
    </w:lvl>
    <w:lvl w:ilvl="1" w:tplc="32B26022">
      <w:start w:val="1"/>
      <w:numFmt w:val="lowerLetter"/>
      <w:lvlText w:val="%2."/>
      <w:lvlJc w:val="left"/>
      <w:pPr>
        <w:ind w:left="1440" w:hanging="360"/>
      </w:pPr>
    </w:lvl>
    <w:lvl w:ilvl="2" w:tplc="7A626C28">
      <w:start w:val="1"/>
      <w:numFmt w:val="lowerRoman"/>
      <w:lvlText w:val="%3."/>
      <w:lvlJc w:val="right"/>
      <w:pPr>
        <w:ind w:left="2160" w:hanging="180"/>
      </w:pPr>
    </w:lvl>
    <w:lvl w:ilvl="3" w:tplc="95CAEE84">
      <w:start w:val="1"/>
      <w:numFmt w:val="decimal"/>
      <w:lvlText w:val="%4."/>
      <w:lvlJc w:val="left"/>
      <w:pPr>
        <w:ind w:left="2880" w:hanging="360"/>
      </w:pPr>
    </w:lvl>
    <w:lvl w:ilvl="4" w:tplc="F538F23C">
      <w:start w:val="1"/>
      <w:numFmt w:val="lowerLetter"/>
      <w:lvlText w:val="%5."/>
      <w:lvlJc w:val="left"/>
      <w:pPr>
        <w:ind w:left="3600" w:hanging="360"/>
      </w:pPr>
    </w:lvl>
    <w:lvl w:ilvl="5" w:tplc="801A00F8">
      <w:start w:val="1"/>
      <w:numFmt w:val="lowerRoman"/>
      <w:lvlText w:val="%6."/>
      <w:lvlJc w:val="right"/>
      <w:pPr>
        <w:ind w:left="4320" w:hanging="180"/>
      </w:pPr>
    </w:lvl>
    <w:lvl w:ilvl="6" w:tplc="659A2A9C">
      <w:start w:val="1"/>
      <w:numFmt w:val="decimal"/>
      <w:lvlText w:val="%7."/>
      <w:lvlJc w:val="left"/>
      <w:pPr>
        <w:ind w:left="5040" w:hanging="360"/>
      </w:pPr>
    </w:lvl>
    <w:lvl w:ilvl="7" w:tplc="148C8494">
      <w:start w:val="1"/>
      <w:numFmt w:val="lowerLetter"/>
      <w:lvlText w:val="%8."/>
      <w:lvlJc w:val="left"/>
      <w:pPr>
        <w:ind w:left="5760" w:hanging="360"/>
      </w:pPr>
    </w:lvl>
    <w:lvl w:ilvl="8" w:tplc="C01A53AC">
      <w:start w:val="1"/>
      <w:numFmt w:val="lowerRoman"/>
      <w:lvlText w:val="%9."/>
      <w:lvlJc w:val="right"/>
      <w:pPr>
        <w:ind w:left="6480" w:hanging="180"/>
      </w:pPr>
    </w:lvl>
  </w:abstractNum>
  <w:abstractNum w:abstractNumId="16" w15:restartNumberingAfterBreak="0">
    <w:nsid w:val="208B19E5"/>
    <w:multiLevelType w:val="hybridMultilevel"/>
    <w:tmpl w:val="1B588316"/>
    <w:lvl w:ilvl="0" w:tplc="6518CBAE">
      <w:start w:val="2"/>
      <w:numFmt w:val="decimal"/>
      <w:lvlText w:val="%1."/>
      <w:lvlJc w:val="left"/>
      <w:pPr>
        <w:ind w:left="720" w:hanging="360"/>
      </w:pPr>
    </w:lvl>
    <w:lvl w:ilvl="1" w:tplc="758ACE0A">
      <w:start w:val="1"/>
      <w:numFmt w:val="lowerLetter"/>
      <w:lvlText w:val="%2."/>
      <w:lvlJc w:val="left"/>
      <w:pPr>
        <w:ind w:left="1440" w:hanging="360"/>
      </w:pPr>
    </w:lvl>
    <w:lvl w:ilvl="2" w:tplc="CE10D33A">
      <w:start w:val="1"/>
      <w:numFmt w:val="lowerRoman"/>
      <w:lvlText w:val="%3."/>
      <w:lvlJc w:val="right"/>
      <w:pPr>
        <w:ind w:left="2160" w:hanging="180"/>
      </w:pPr>
    </w:lvl>
    <w:lvl w:ilvl="3" w:tplc="EC06553E">
      <w:start w:val="1"/>
      <w:numFmt w:val="decimal"/>
      <w:lvlText w:val="%4."/>
      <w:lvlJc w:val="left"/>
      <w:pPr>
        <w:ind w:left="2880" w:hanging="360"/>
      </w:pPr>
    </w:lvl>
    <w:lvl w:ilvl="4" w:tplc="95068CCA">
      <w:start w:val="1"/>
      <w:numFmt w:val="lowerLetter"/>
      <w:lvlText w:val="%5."/>
      <w:lvlJc w:val="left"/>
      <w:pPr>
        <w:ind w:left="3600" w:hanging="360"/>
      </w:pPr>
    </w:lvl>
    <w:lvl w:ilvl="5" w:tplc="CAA23A7C">
      <w:start w:val="1"/>
      <w:numFmt w:val="lowerRoman"/>
      <w:lvlText w:val="%6."/>
      <w:lvlJc w:val="right"/>
      <w:pPr>
        <w:ind w:left="4320" w:hanging="180"/>
      </w:pPr>
    </w:lvl>
    <w:lvl w:ilvl="6" w:tplc="1F08E520">
      <w:start w:val="1"/>
      <w:numFmt w:val="decimal"/>
      <w:lvlText w:val="%7."/>
      <w:lvlJc w:val="left"/>
      <w:pPr>
        <w:ind w:left="5040" w:hanging="360"/>
      </w:pPr>
    </w:lvl>
    <w:lvl w:ilvl="7" w:tplc="A684B604">
      <w:start w:val="1"/>
      <w:numFmt w:val="lowerLetter"/>
      <w:lvlText w:val="%8."/>
      <w:lvlJc w:val="left"/>
      <w:pPr>
        <w:ind w:left="5760" w:hanging="360"/>
      </w:pPr>
    </w:lvl>
    <w:lvl w:ilvl="8" w:tplc="60D8C88E">
      <w:start w:val="1"/>
      <w:numFmt w:val="lowerRoman"/>
      <w:lvlText w:val="%9."/>
      <w:lvlJc w:val="right"/>
      <w:pPr>
        <w:ind w:left="6480" w:hanging="180"/>
      </w:pPr>
    </w:lvl>
  </w:abstractNum>
  <w:abstractNum w:abstractNumId="17" w15:restartNumberingAfterBreak="0">
    <w:nsid w:val="298348A3"/>
    <w:multiLevelType w:val="hybridMultilevel"/>
    <w:tmpl w:val="B60C7CBC"/>
    <w:lvl w:ilvl="0" w:tplc="BE5C4F0C">
      <w:start w:val="1"/>
      <w:numFmt w:val="decimal"/>
      <w:lvlText w:val="%1."/>
      <w:lvlJc w:val="left"/>
      <w:pPr>
        <w:ind w:left="720" w:hanging="360"/>
      </w:pPr>
    </w:lvl>
    <w:lvl w:ilvl="1" w:tplc="D3E6B192">
      <w:start w:val="1"/>
      <w:numFmt w:val="lowerLetter"/>
      <w:lvlText w:val="%2."/>
      <w:lvlJc w:val="left"/>
      <w:pPr>
        <w:ind w:left="1440" w:hanging="360"/>
      </w:pPr>
    </w:lvl>
    <w:lvl w:ilvl="2" w:tplc="A11E99DA">
      <w:start w:val="1"/>
      <w:numFmt w:val="lowerRoman"/>
      <w:lvlText w:val="%3."/>
      <w:lvlJc w:val="right"/>
      <w:pPr>
        <w:ind w:left="2160" w:hanging="180"/>
      </w:pPr>
    </w:lvl>
    <w:lvl w:ilvl="3" w:tplc="E0666134">
      <w:start w:val="1"/>
      <w:numFmt w:val="decimal"/>
      <w:lvlText w:val="%4."/>
      <w:lvlJc w:val="left"/>
      <w:pPr>
        <w:ind w:left="2880" w:hanging="360"/>
      </w:pPr>
    </w:lvl>
    <w:lvl w:ilvl="4" w:tplc="99A86BCC">
      <w:start w:val="1"/>
      <w:numFmt w:val="lowerLetter"/>
      <w:lvlText w:val="%5."/>
      <w:lvlJc w:val="left"/>
      <w:pPr>
        <w:ind w:left="3600" w:hanging="360"/>
      </w:pPr>
    </w:lvl>
    <w:lvl w:ilvl="5" w:tplc="ECDA01D6">
      <w:start w:val="1"/>
      <w:numFmt w:val="lowerRoman"/>
      <w:lvlText w:val="%6."/>
      <w:lvlJc w:val="right"/>
      <w:pPr>
        <w:ind w:left="4320" w:hanging="180"/>
      </w:pPr>
    </w:lvl>
    <w:lvl w:ilvl="6" w:tplc="D14012F8">
      <w:start w:val="1"/>
      <w:numFmt w:val="decimal"/>
      <w:lvlText w:val="%7."/>
      <w:lvlJc w:val="left"/>
      <w:pPr>
        <w:ind w:left="5040" w:hanging="360"/>
      </w:pPr>
    </w:lvl>
    <w:lvl w:ilvl="7" w:tplc="154EC87C">
      <w:start w:val="1"/>
      <w:numFmt w:val="lowerLetter"/>
      <w:lvlText w:val="%8."/>
      <w:lvlJc w:val="left"/>
      <w:pPr>
        <w:ind w:left="5760" w:hanging="360"/>
      </w:pPr>
    </w:lvl>
    <w:lvl w:ilvl="8" w:tplc="D1B0D75A">
      <w:start w:val="1"/>
      <w:numFmt w:val="lowerRoman"/>
      <w:lvlText w:val="%9."/>
      <w:lvlJc w:val="right"/>
      <w:pPr>
        <w:ind w:left="6480" w:hanging="180"/>
      </w:pPr>
    </w:lvl>
  </w:abstractNum>
  <w:abstractNum w:abstractNumId="1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DF63BE"/>
    <w:multiLevelType w:val="hybridMultilevel"/>
    <w:tmpl w:val="946A2A7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F047F9"/>
    <w:multiLevelType w:val="hybridMultilevel"/>
    <w:tmpl w:val="A1C21480"/>
    <w:lvl w:ilvl="0" w:tplc="F6B2A86E">
      <w:start w:val="2"/>
      <w:numFmt w:val="decimal"/>
      <w:lvlText w:val="%1."/>
      <w:lvlJc w:val="left"/>
      <w:pPr>
        <w:ind w:left="720" w:hanging="360"/>
      </w:pPr>
    </w:lvl>
    <w:lvl w:ilvl="1" w:tplc="22240B6E">
      <w:start w:val="1"/>
      <w:numFmt w:val="lowerLetter"/>
      <w:lvlText w:val="%2."/>
      <w:lvlJc w:val="left"/>
      <w:pPr>
        <w:ind w:left="1440" w:hanging="360"/>
      </w:pPr>
    </w:lvl>
    <w:lvl w:ilvl="2" w:tplc="BCC681A0">
      <w:start w:val="1"/>
      <w:numFmt w:val="lowerRoman"/>
      <w:lvlText w:val="%3."/>
      <w:lvlJc w:val="right"/>
      <w:pPr>
        <w:ind w:left="2160" w:hanging="180"/>
      </w:pPr>
    </w:lvl>
    <w:lvl w:ilvl="3" w:tplc="5748E1FC">
      <w:start w:val="1"/>
      <w:numFmt w:val="decimal"/>
      <w:lvlText w:val="%4."/>
      <w:lvlJc w:val="left"/>
      <w:pPr>
        <w:ind w:left="2880" w:hanging="360"/>
      </w:pPr>
    </w:lvl>
    <w:lvl w:ilvl="4" w:tplc="2E7EE934">
      <w:start w:val="1"/>
      <w:numFmt w:val="lowerLetter"/>
      <w:lvlText w:val="%5."/>
      <w:lvlJc w:val="left"/>
      <w:pPr>
        <w:ind w:left="3600" w:hanging="360"/>
      </w:pPr>
    </w:lvl>
    <w:lvl w:ilvl="5" w:tplc="045EE366">
      <w:start w:val="1"/>
      <w:numFmt w:val="lowerRoman"/>
      <w:lvlText w:val="%6."/>
      <w:lvlJc w:val="right"/>
      <w:pPr>
        <w:ind w:left="4320" w:hanging="180"/>
      </w:pPr>
    </w:lvl>
    <w:lvl w:ilvl="6" w:tplc="3D10FF94">
      <w:start w:val="1"/>
      <w:numFmt w:val="decimal"/>
      <w:lvlText w:val="%7."/>
      <w:lvlJc w:val="left"/>
      <w:pPr>
        <w:ind w:left="5040" w:hanging="360"/>
      </w:pPr>
    </w:lvl>
    <w:lvl w:ilvl="7" w:tplc="96B06AA0">
      <w:start w:val="1"/>
      <w:numFmt w:val="lowerLetter"/>
      <w:lvlText w:val="%8."/>
      <w:lvlJc w:val="left"/>
      <w:pPr>
        <w:ind w:left="5760" w:hanging="360"/>
      </w:pPr>
    </w:lvl>
    <w:lvl w:ilvl="8" w:tplc="E754149C">
      <w:start w:val="1"/>
      <w:numFmt w:val="lowerRoman"/>
      <w:lvlText w:val="%9."/>
      <w:lvlJc w:val="right"/>
      <w:pPr>
        <w:ind w:left="6480" w:hanging="180"/>
      </w:pPr>
    </w:lvl>
  </w:abstractNum>
  <w:abstractNum w:abstractNumId="23"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FAA6B5B"/>
    <w:multiLevelType w:val="hybridMultilevel"/>
    <w:tmpl w:val="A4F6ECD4"/>
    <w:lvl w:ilvl="0" w:tplc="35F8BDCA">
      <w:start w:val="1"/>
      <w:numFmt w:val="decimal"/>
      <w:lvlText w:val="%1."/>
      <w:lvlJc w:val="left"/>
      <w:pPr>
        <w:ind w:left="720" w:hanging="360"/>
      </w:pPr>
    </w:lvl>
    <w:lvl w:ilvl="1" w:tplc="9FEEFF14">
      <w:start w:val="1"/>
      <w:numFmt w:val="lowerLetter"/>
      <w:lvlText w:val="%2."/>
      <w:lvlJc w:val="left"/>
      <w:pPr>
        <w:ind w:left="1440" w:hanging="360"/>
      </w:pPr>
    </w:lvl>
    <w:lvl w:ilvl="2" w:tplc="368270C6">
      <w:start w:val="1"/>
      <w:numFmt w:val="lowerRoman"/>
      <w:lvlText w:val="%3."/>
      <w:lvlJc w:val="right"/>
      <w:pPr>
        <w:ind w:left="2160" w:hanging="180"/>
      </w:pPr>
    </w:lvl>
    <w:lvl w:ilvl="3" w:tplc="B7C44BFE">
      <w:start w:val="1"/>
      <w:numFmt w:val="decimal"/>
      <w:lvlText w:val="%4."/>
      <w:lvlJc w:val="left"/>
      <w:pPr>
        <w:ind w:left="2880" w:hanging="360"/>
      </w:pPr>
    </w:lvl>
    <w:lvl w:ilvl="4" w:tplc="9F481D76">
      <w:start w:val="1"/>
      <w:numFmt w:val="lowerLetter"/>
      <w:lvlText w:val="%5."/>
      <w:lvlJc w:val="left"/>
      <w:pPr>
        <w:ind w:left="3600" w:hanging="360"/>
      </w:pPr>
    </w:lvl>
    <w:lvl w:ilvl="5" w:tplc="98CAF170">
      <w:start w:val="1"/>
      <w:numFmt w:val="lowerRoman"/>
      <w:lvlText w:val="%6."/>
      <w:lvlJc w:val="right"/>
      <w:pPr>
        <w:ind w:left="4320" w:hanging="180"/>
      </w:pPr>
    </w:lvl>
    <w:lvl w:ilvl="6" w:tplc="E510503A">
      <w:start w:val="1"/>
      <w:numFmt w:val="decimal"/>
      <w:lvlText w:val="%7."/>
      <w:lvlJc w:val="left"/>
      <w:pPr>
        <w:ind w:left="5040" w:hanging="360"/>
      </w:pPr>
    </w:lvl>
    <w:lvl w:ilvl="7" w:tplc="24149BBA">
      <w:start w:val="1"/>
      <w:numFmt w:val="lowerLetter"/>
      <w:lvlText w:val="%8."/>
      <w:lvlJc w:val="left"/>
      <w:pPr>
        <w:ind w:left="5760" w:hanging="360"/>
      </w:pPr>
    </w:lvl>
    <w:lvl w:ilvl="8" w:tplc="C3B8F8B4">
      <w:start w:val="1"/>
      <w:numFmt w:val="lowerRoman"/>
      <w:lvlText w:val="%9."/>
      <w:lvlJc w:val="right"/>
      <w:pPr>
        <w:ind w:left="6480" w:hanging="180"/>
      </w:p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302A70"/>
    <w:multiLevelType w:val="hybridMultilevel"/>
    <w:tmpl w:val="8D38254A"/>
    <w:lvl w:ilvl="0" w:tplc="F08849D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676574"/>
    <w:multiLevelType w:val="hybridMultilevel"/>
    <w:tmpl w:val="466275CA"/>
    <w:lvl w:ilvl="0" w:tplc="391405C4">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76C3F5B"/>
    <w:multiLevelType w:val="hybridMultilevel"/>
    <w:tmpl w:val="30C443DA"/>
    <w:lvl w:ilvl="0" w:tplc="502CFB68">
      <w:start w:val="1"/>
      <w:numFmt w:val="decimal"/>
      <w:pStyle w:val="ListParagraph"/>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24"/>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20"/>
  </w:num>
  <w:num w:numId="15">
    <w:abstractNumId w:val="25"/>
  </w:num>
  <w:num w:numId="16">
    <w:abstractNumId w:val="26"/>
  </w:num>
  <w:num w:numId="17">
    <w:abstractNumId w:val="18"/>
  </w:num>
  <w:num w:numId="18">
    <w:abstractNumId w:val="23"/>
  </w:num>
  <w:num w:numId="19">
    <w:abstractNumId w:val="19"/>
  </w:num>
  <w:num w:numId="20">
    <w:abstractNumId w:val="29"/>
  </w:num>
  <w:num w:numId="21">
    <w:abstractNumId w:val="27"/>
  </w:num>
  <w:num w:numId="22">
    <w:abstractNumId w:val="14"/>
  </w:num>
  <w:num w:numId="23">
    <w:abstractNumId w:val="13"/>
  </w:num>
  <w:num w:numId="24">
    <w:abstractNumId w:val="11"/>
  </w:num>
  <w:num w:numId="25">
    <w:abstractNumId w:val="22"/>
  </w:num>
  <w:num w:numId="26">
    <w:abstractNumId w:val="12"/>
  </w:num>
  <w:num w:numId="27">
    <w:abstractNumId w:val="15"/>
  </w:num>
  <w:num w:numId="28">
    <w:abstractNumId w:val="17"/>
  </w:num>
  <w:num w:numId="29">
    <w:abstractNumId w:val="2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0052F"/>
    <w:rsid w:val="00001295"/>
    <w:rsid w:val="00001B66"/>
    <w:rsid w:val="00004026"/>
    <w:rsid w:val="00004894"/>
    <w:rsid w:val="00005658"/>
    <w:rsid w:val="000119D0"/>
    <w:rsid w:val="00011F31"/>
    <w:rsid w:val="00013339"/>
    <w:rsid w:val="00016B23"/>
    <w:rsid w:val="0002152F"/>
    <w:rsid w:val="00021D5A"/>
    <w:rsid w:val="0002262D"/>
    <w:rsid w:val="000226E3"/>
    <w:rsid w:val="00022B23"/>
    <w:rsid w:val="000256E2"/>
    <w:rsid w:val="000331A9"/>
    <w:rsid w:val="000455FC"/>
    <w:rsid w:val="000518F4"/>
    <w:rsid w:val="00054490"/>
    <w:rsid w:val="00055872"/>
    <w:rsid w:val="00062976"/>
    <w:rsid w:val="00062DD0"/>
    <w:rsid w:val="00066167"/>
    <w:rsid w:val="00075F8C"/>
    <w:rsid w:val="00080DA9"/>
    <w:rsid w:val="000840F2"/>
    <w:rsid w:val="000861DD"/>
    <w:rsid w:val="00091077"/>
    <w:rsid w:val="00091AE2"/>
    <w:rsid w:val="000937EE"/>
    <w:rsid w:val="000973AD"/>
    <w:rsid w:val="000A1DB0"/>
    <w:rsid w:val="000A47D4"/>
    <w:rsid w:val="000B3A59"/>
    <w:rsid w:val="000B573A"/>
    <w:rsid w:val="000C186F"/>
    <w:rsid w:val="000C2131"/>
    <w:rsid w:val="000C2A1C"/>
    <w:rsid w:val="000C50B4"/>
    <w:rsid w:val="000C600E"/>
    <w:rsid w:val="000C70F1"/>
    <w:rsid w:val="000C7293"/>
    <w:rsid w:val="000D1058"/>
    <w:rsid w:val="000D1A11"/>
    <w:rsid w:val="000E1256"/>
    <w:rsid w:val="000E4190"/>
    <w:rsid w:val="00104CB5"/>
    <w:rsid w:val="00114E3B"/>
    <w:rsid w:val="001164C5"/>
    <w:rsid w:val="001167D6"/>
    <w:rsid w:val="00117EDA"/>
    <w:rsid w:val="00122369"/>
    <w:rsid w:val="00130933"/>
    <w:rsid w:val="00141AD9"/>
    <w:rsid w:val="00143600"/>
    <w:rsid w:val="00146C60"/>
    <w:rsid w:val="00150E0F"/>
    <w:rsid w:val="00151857"/>
    <w:rsid w:val="00151D04"/>
    <w:rsid w:val="00157212"/>
    <w:rsid w:val="00160171"/>
    <w:rsid w:val="00162621"/>
    <w:rsid w:val="0016287D"/>
    <w:rsid w:val="00162CBE"/>
    <w:rsid w:val="0017074B"/>
    <w:rsid w:val="001709D6"/>
    <w:rsid w:val="00170DD7"/>
    <w:rsid w:val="0017271E"/>
    <w:rsid w:val="00174C81"/>
    <w:rsid w:val="00192180"/>
    <w:rsid w:val="00193006"/>
    <w:rsid w:val="001A2EB9"/>
    <w:rsid w:val="001B09C3"/>
    <w:rsid w:val="001B2F1F"/>
    <w:rsid w:val="001B4ED5"/>
    <w:rsid w:val="001B5FCF"/>
    <w:rsid w:val="001C1580"/>
    <w:rsid w:val="001C5B4F"/>
    <w:rsid w:val="001D0D94"/>
    <w:rsid w:val="001D13F9"/>
    <w:rsid w:val="001D508D"/>
    <w:rsid w:val="001D5228"/>
    <w:rsid w:val="001D7464"/>
    <w:rsid w:val="001D749B"/>
    <w:rsid w:val="001E3CD3"/>
    <w:rsid w:val="001F39DD"/>
    <w:rsid w:val="00201A40"/>
    <w:rsid w:val="002044BC"/>
    <w:rsid w:val="00206233"/>
    <w:rsid w:val="00213E53"/>
    <w:rsid w:val="002203AA"/>
    <w:rsid w:val="00221D37"/>
    <w:rsid w:val="00223188"/>
    <w:rsid w:val="00225CA0"/>
    <w:rsid w:val="002269C4"/>
    <w:rsid w:val="00230041"/>
    <w:rsid w:val="00231F1B"/>
    <w:rsid w:val="00232BF5"/>
    <w:rsid w:val="002337F3"/>
    <w:rsid w:val="002355D3"/>
    <w:rsid w:val="002424BD"/>
    <w:rsid w:val="002507BE"/>
    <w:rsid w:val="002512BE"/>
    <w:rsid w:val="00253567"/>
    <w:rsid w:val="002612A2"/>
    <w:rsid w:val="00262509"/>
    <w:rsid w:val="00266B6A"/>
    <w:rsid w:val="00266EC1"/>
    <w:rsid w:val="00275FB8"/>
    <w:rsid w:val="0027687F"/>
    <w:rsid w:val="00276899"/>
    <w:rsid w:val="002773AC"/>
    <w:rsid w:val="00281A88"/>
    <w:rsid w:val="00282E54"/>
    <w:rsid w:val="002871ED"/>
    <w:rsid w:val="00290F78"/>
    <w:rsid w:val="00292246"/>
    <w:rsid w:val="002926C1"/>
    <w:rsid w:val="0029550F"/>
    <w:rsid w:val="00296859"/>
    <w:rsid w:val="002A2761"/>
    <w:rsid w:val="002A35D2"/>
    <w:rsid w:val="002A3686"/>
    <w:rsid w:val="002A43CD"/>
    <w:rsid w:val="002A46DF"/>
    <w:rsid w:val="002A4A96"/>
    <w:rsid w:val="002B6A89"/>
    <w:rsid w:val="002C605C"/>
    <w:rsid w:val="002C6A56"/>
    <w:rsid w:val="002E3BED"/>
    <w:rsid w:val="002F41D7"/>
    <w:rsid w:val="002F6115"/>
    <w:rsid w:val="00302796"/>
    <w:rsid w:val="003059B7"/>
    <w:rsid w:val="00305AB8"/>
    <w:rsid w:val="00305E40"/>
    <w:rsid w:val="00312720"/>
    <w:rsid w:val="00312806"/>
    <w:rsid w:val="00335ADF"/>
    <w:rsid w:val="00337202"/>
    <w:rsid w:val="00337526"/>
    <w:rsid w:val="00343AFC"/>
    <w:rsid w:val="0034745C"/>
    <w:rsid w:val="0035509B"/>
    <w:rsid w:val="00361614"/>
    <w:rsid w:val="00363452"/>
    <w:rsid w:val="00365FE7"/>
    <w:rsid w:val="00372E5D"/>
    <w:rsid w:val="003754D7"/>
    <w:rsid w:val="00382389"/>
    <w:rsid w:val="00384F85"/>
    <w:rsid w:val="00391126"/>
    <w:rsid w:val="00392D36"/>
    <w:rsid w:val="00395674"/>
    <w:rsid w:val="003967DD"/>
    <w:rsid w:val="003A121C"/>
    <w:rsid w:val="003A14B9"/>
    <w:rsid w:val="003A4C39"/>
    <w:rsid w:val="003B2D8F"/>
    <w:rsid w:val="003C27B7"/>
    <w:rsid w:val="003C3A03"/>
    <w:rsid w:val="003C455B"/>
    <w:rsid w:val="003C6525"/>
    <w:rsid w:val="003C70EE"/>
    <w:rsid w:val="003D2D10"/>
    <w:rsid w:val="003D6A88"/>
    <w:rsid w:val="003D73BA"/>
    <w:rsid w:val="003E18EB"/>
    <w:rsid w:val="003E34B6"/>
    <w:rsid w:val="003F6603"/>
    <w:rsid w:val="003F7DB4"/>
    <w:rsid w:val="004003DF"/>
    <w:rsid w:val="004033F9"/>
    <w:rsid w:val="0040393B"/>
    <w:rsid w:val="0041105E"/>
    <w:rsid w:val="00411574"/>
    <w:rsid w:val="00420155"/>
    <w:rsid w:val="0042333B"/>
    <w:rsid w:val="004270EE"/>
    <w:rsid w:val="00433C09"/>
    <w:rsid w:val="00441881"/>
    <w:rsid w:val="00442108"/>
    <w:rsid w:val="00443E58"/>
    <w:rsid w:val="0044568C"/>
    <w:rsid w:val="00447C3C"/>
    <w:rsid w:val="00457BB2"/>
    <w:rsid w:val="00471E59"/>
    <w:rsid w:val="00474E29"/>
    <w:rsid w:val="004750AC"/>
    <w:rsid w:val="00475CFA"/>
    <w:rsid w:val="0047734D"/>
    <w:rsid w:val="00480281"/>
    <w:rsid w:val="00480C1B"/>
    <w:rsid w:val="00483B6F"/>
    <w:rsid w:val="004840B1"/>
    <w:rsid w:val="00485F6A"/>
    <w:rsid w:val="004872C2"/>
    <w:rsid w:val="0049015B"/>
    <w:rsid w:val="004A2E74"/>
    <w:rsid w:val="004A358E"/>
    <w:rsid w:val="004A7B14"/>
    <w:rsid w:val="004B0E0D"/>
    <w:rsid w:val="004B2ED6"/>
    <w:rsid w:val="004C0D79"/>
    <w:rsid w:val="004C5BFD"/>
    <w:rsid w:val="004D171D"/>
    <w:rsid w:val="004E300E"/>
    <w:rsid w:val="004E5B29"/>
    <w:rsid w:val="004F48CF"/>
    <w:rsid w:val="004F6D60"/>
    <w:rsid w:val="00500A4B"/>
    <w:rsid w:val="00500ADA"/>
    <w:rsid w:val="0050219C"/>
    <w:rsid w:val="0050313B"/>
    <w:rsid w:val="00506BCC"/>
    <w:rsid w:val="005070D1"/>
    <w:rsid w:val="00512BBA"/>
    <w:rsid w:val="005134EB"/>
    <w:rsid w:val="00523E41"/>
    <w:rsid w:val="005246EE"/>
    <w:rsid w:val="0052722D"/>
    <w:rsid w:val="00531311"/>
    <w:rsid w:val="0053282F"/>
    <w:rsid w:val="00534B63"/>
    <w:rsid w:val="00545CF8"/>
    <w:rsid w:val="0054689C"/>
    <w:rsid w:val="005473A3"/>
    <w:rsid w:val="00547628"/>
    <w:rsid w:val="005519E2"/>
    <w:rsid w:val="00552F4E"/>
    <w:rsid w:val="00553649"/>
    <w:rsid w:val="00555277"/>
    <w:rsid w:val="00563A7F"/>
    <w:rsid w:val="00567CA2"/>
    <w:rsid w:val="00567CF0"/>
    <w:rsid w:val="005725D1"/>
    <w:rsid w:val="00573CCD"/>
    <w:rsid w:val="00584366"/>
    <w:rsid w:val="005849DA"/>
    <w:rsid w:val="00592963"/>
    <w:rsid w:val="005A12BF"/>
    <w:rsid w:val="005A1353"/>
    <w:rsid w:val="005A2498"/>
    <w:rsid w:val="005A2D56"/>
    <w:rsid w:val="005A4F12"/>
    <w:rsid w:val="005A7D2E"/>
    <w:rsid w:val="005B0CBF"/>
    <w:rsid w:val="005B5795"/>
    <w:rsid w:val="005C03DE"/>
    <w:rsid w:val="005C4491"/>
    <w:rsid w:val="005C7454"/>
    <w:rsid w:val="005D384C"/>
    <w:rsid w:val="005D6128"/>
    <w:rsid w:val="005D686A"/>
    <w:rsid w:val="005D7352"/>
    <w:rsid w:val="005E0713"/>
    <w:rsid w:val="005E332E"/>
    <w:rsid w:val="005E63DA"/>
    <w:rsid w:val="005F5419"/>
    <w:rsid w:val="005F6C20"/>
    <w:rsid w:val="00600EE0"/>
    <w:rsid w:val="00601230"/>
    <w:rsid w:val="006066F3"/>
    <w:rsid w:val="006124C0"/>
    <w:rsid w:val="006124E6"/>
    <w:rsid w:val="00622F80"/>
    <w:rsid w:val="00624A55"/>
    <w:rsid w:val="006266F7"/>
    <w:rsid w:val="00641E0E"/>
    <w:rsid w:val="006466A7"/>
    <w:rsid w:val="006507F8"/>
    <w:rsid w:val="006523D7"/>
    <w:rsid w:val="00653CE3"/>
    <w:rsid w:val="00653DE8"/>
    <w:rsid w:val="00657370"/>
    <w:rsid w:val="00657840"/>
    <w:rsid w:val="00664822"/>
    <w:rsid w:val="0066639C"/>
    <w:rsid w:val="006671CE"/>
    <w:rsid w:val="00670722"/>
    <w:rsid w:val="00672021"/>
    <w:rsid w:val="006740AD"/>
    <w:rsid w:val="00674B66"/>
    <w:rsid w:val="006919CE"/>
    <w:rsid w:val="006951BA"/>
    <w:rsid w:val="006966D8"/>
    <w:rsid w:val="00697826"/>
    <w:rsid w:val="006A1F8A"/>
    <w:rsid w:val="006A25AC"/>
    <w:rsid w:val="006A5125"/>
    <w:rsid w:val="006B36D0"/>
    <w:rsid w:val="006B5A1E"/>
    <w:rsid w:val="006C0E05"/>
    <w:rsid w:val="006C283E"/>
    <w:rsid w:val="006C45C0"/>
    <w:rsid w:val="006C7E05"/>
    <w:rsid w:val="006E2985"/>
    <w:rsid w:val="006E2B9A"/>
    <w:rsid w:val="006E7BBA"/>
    <w:rsid w:val="006F60D8"/>
    <w:rsid w:val="006F66F4"/>
    <w:rsid w:val="006F7516"/>
    <w:rsid w:val="00706577"/>
    <w:rsid w:val="00710CED"/>
    <w:rsid w:val="0071562C"/>
    <w:rsid w:val="00716E63"/>
    <w:rsid w:val="007233A0"/>
    <w:rsid w:val="0072752E"/>
    <w:rsid w:val="0073194A"/>
    <w:rsid w:val="00733138"/>
    <w:rsid w:val="00735566"/>
    <w:rsid w:val="00735B4E"/>
    <w:rsid w:val="00736A41"/>
    <w:rsid w:val="00737D8D"/>
    <w:rsid w:val="00741183"/>
    <w:rsid w:val="007424CB"/>
    <w:rsid w:val="00745F3A"/>
    <w:rsid w:val="007479A6"/>
    <w:rsid w:val="007500B6"/>
    <w:rsid w:val="007526D0"/>
    <w:rsid w:val="00753119"/>
    <w:rsid w:val="00766DD8"/>
    <w:rsid w:val="00767573"/>
    <w:rsid w:val="007702BA"/>
    <w:rsid w:val="007711BA"/>
    <w:rsid w:val="00772951"/>
    <w:rsid w:val="00774009"/>
    <w:rsid w:val="007745AD"/>
    <w:rsid w:val="00774AE4"/>
    <w:rsid w:val="00775DA7"/>
    <w:rsid w:val="00787BF7"/>
    <w:rsid w:val="007947D7"/>
    <w:rsid w:val="007A1271"/>
    <w:rsid w:val="007A435D"/>
    <w:rsid w:val="007A600E"/>
    <w:rsid w:val="007B1183"/>
    <w:rsid w:val="007B556E"/>
    <w:rsid w:val="007C0C26"/>
    <w:rsid w:val="007C24EE"/>
    <w:rsid w:val="007C387E"/>
    <w:rsid w:val="007C5716"/>
    <w:rsid w:val="007C6E74"/>
    <w:rsid w:val="007D01DC"/>
    <w:rsid w:val="007D1956"/>
    <w:rsid w:val="007D3E38"/>
    <w:rsid w:val="007D40FC"/>
    <w:rsid w:val="007D526A"/>
    <w:rsid w:val="007E0EB7"/>
    <w:rsid w:val="007E524B"/>
    <w:rsid w:val="007E7609"/>
    <w:rsid w:val="007F1C27"/>
    <w:rsid w:val="007F223D"/>
    <w:rsid w:val="008065DA"/>
    <w:rsid w:val="0081461A"/>
    <w:rsid w:val="008152A6"/>
    <w:rsid w:val="00817126"/>
    <w:rsid w:val="0082755E"/>
    <w:rsid w:val="00831BF8"/>
    <w:rsid w:val="008347A7"/>
    <w:rsid w:val="00835A8F"/>
    <w:rsid w:val="008378C1"/>
    <w:rsid w:val="008553AA"/>
    <w:rsid w:val="00855C84"/>
    <w:rsid w:val="00870667"/>
    <w:rsid w:val="00875693"/>
    <w:rsid w:val="00875EF3"/>
    <w:rsid w:val="00885230"/>
    <w:rsid w:val="00886E10"/>
    <w:rsid w:val="00887629"/>
    <w:rsid w:val="008877A7"/>
    <w:rsid w:val="00890680"/>
    <w:rsid w:val="00891B8F"/>
    <w:rsid w:val="00892E24"/>
    <w:rsid w:val="0089415E"/>
    <w:rsid w:val="00895BE4"/>
    <w:rsid w:val="00896AA9"/>
    <w:rsid w:val="008A0552"/>
    <w:rsid w:val="008A0992"/>
    <w:rsid w:val="008A2752"/>
    <w:rsid w:val="008A509D"/>
    <w:rsid w:val="008A7CC1"/>
    <w:rsid w:val="008B1226"/>
    <w:rsid w:val="008B1737"/>
    <w:rsid w:val="008B3F88"/>
    <w:rsid w:val="008C3245"/>
    <w:rsid w:val="008C62BE"/>
    <w:rsid w:val="008C63DF"/>
    <w:rsid w:val="008D247B"/>
    <w:rsid w:val="008D473C"/>
    <w:rsid w:val="008D5E67"/>
    <w:rsid w:val="008E1CF9"/>
    <w:rsid w:val="008E363F"/>
    <w:rsid w:val="008E4C55"/>
    <w:rsid w:val="008F0B7A"/>
    <w:rsid w:val="008F10D8"/>
    <w:rsid w:val="008F1D20"/>
    <w:rsid w:val="008F3D35"/>
    <w:rsid w:val="00903CD8"/>
    <w:rsid w:val="00912603"/>
    <w:rsid w:val="0091392F"/>
    <w:rsid w:val="00914028"/>
    <w:rsid w:val="00916FF8"/>
    <w:rsid w:val="009230AA"/>
    <w:rsid w:val="0092632B"/>
    <w:rsid w:val="00931957"/>
    <w:rsid w:val="00933785"/>
    <w:rsid w:val="0093393D"/>
    <w:rsid w:val="009406D2"/>
    <w:rsid w:val="00943388"/>
    <w:rsid w:val="00944952"/>
    <w:rsid w:val="00947286"/>
    <w:rsid w:val="009478CC"/>
    <w:rsid w:val="00950F2F"/>
    <w:rsid w:val="00952690"/>
    <w:rsid w:val="00954547"/>
    <w:rsid w:val="00954B9A"/>
    <w:rsid w:val="009575B4"/>
    <w:rsid w:val="00960218"/>
    <w:rsid w:val="00966246"/>
    <w:rsid w:val="00967150"/>
    <w:rsid w:val="00970DAA"/>
    <w:rsid w:val="00971656"/>
    <w:rsid w:val="00972695"/>
    <w:rsid w:val="00973291"/>
    <w:rsid w:val="009744BF"/>
    <w:rsid w:val="00974605"/>
    <w:rsid w:val="009757BA"/>
    <w:rsid w:val="00981635"/>
    <w:rsid w:val="0098197D"/>
    <w:rsid w:val="00984000"/>
    <w:rsid w:val="00984312"/>
    <w:rsid w:val="009858A6"/>
    <w:rsid w:val="0099358C"/>
    <w:rsid w:val="00993679"/>
    <w:rsid w:val="0099718D"/>
    <w:rsid w:val="0099792A"/>
    <w:rsid w:val="009A2BFE"/>
    <w:rsid w:val="009B057B"/>
    <w:rsid w:val="009B09AB"/>
    <w:rsid w:val="009B3E24"/>
    <w:rsid w:val="009B470A"/>
    <w:rsid w:val="009B4DA9"/>
    <w:rsid w:val="009B52F3"/>
    <w:rsid w:val="009C2A30"/>
    <w:rsid w:val="009E034C"/>
    <w:rsid w:val="009E4757"/>
    <w:rsid w:val="009E71A6"/>
    <w:rsid w:val="009F13E7"/>
    <w:rsid w:val="009F15AD"/>
    <w:rsid w:val="009F5E8A"/>
    <w:rsid w:val="009F6263"/>
    <w:rsid w:val="009F6A77"/>
    <w:rsid w:val="009F73EB"/>
    <w:rsid w:val="00A00309"/>
    <w:rsid w:val="00A00D90"/>
    <w:rsid w:val="00A01383"/>
    <w:rsid w:val="00A06A37"/>
    <w:rsid w:val="00A11E09"/>
    <w:rsid w:val="00A13E41"/>
    <w:rsid w:val="00A1437B"/>
    <w:rsid w:val="00A21C59"/>
    <w:rsid w:val="00A2519F"/>
    <w:rsid w:val="00A25888"/>
    <w:rsid w:val="00A259A7"/>
    <w:rsid w:val="00A31926"/>
    <w:rsid w:val="00A35BEB"/>
    <w:rsid w:val="00A36A56"/>
    <w:rsid w:val="00A375E9"/>
    <w:rsid w:val="00A42574"/>
    <w:rsid w:val="00A45484"/>
    <w:rsid w:val="00A50FD3"/>
    <w:rsid w:val="00A5340C"/>
    <w:rsid w:val="00A70513"/>
    <w:rsid w:val="00A710DF"/>
    <w:rsid w:val="00A71243"/>
    <w:rsid w:val="00A72FC3"/>
    <w:rsid w:val="00A74CD0"/>
    <w:rsid w:val="00A74D16"/>
    <w:rsid w:val="00A774C8"/>
    <w:rsid w:val="00A8649C"/>
    <w:rsid w:val="00A95430"/>
    <w:rsid w:val="00AA2B5C"/>
    <w:rsid w:val="00AB10C7"/>
    <w:rsid w:val="00AC29DF"/>
    <w:rsid w:val="00AD1BAE"/>
    <w:rsid w:val="00AD2A9A"/>
    <w:rsid w:val="00AD5386"/>
    <w:rsid w:val="00AE26B8"/>
    <w:rsid w:val="00AE31FE"/>
    <w:rsid w:val="00B00A37"/>
    <w:rsid w:val="00B01E3B"/>
    <w:rsid w:val="00B03E62"/>
    <w:rsid w:val="00B06F7F"/>
    <w:rsid w:val="00B135AE"/>
    <w:rsid w:val="00B13720"/>
    <w:rsid w:val="00B13AC2"/>
    <w:rsid w:val="00B15350"/>
    <w:rsid w:val="00B21562"/>
    <w:rsid w:val="00B22414"/>
    <w:rsid w:val="00B32459"/>
    <w:rsid w:val="00B3264E"/>
    <w:rsid w:val="00B32DD9"/>
    <w:rsid w:val="00B40E4D"/>
    <w:rsid w:val="00B41F84"/>
    <w:rsid w:val="00B42C1A"/>
    <w:rsid w:val="00B467C9"/>
    <w:rsid w:val="00B518B3"/>
    <w:rsid w:val="00B51D5B"/>
    <w:rsid w:val="00B541CD"/>
    <w:rsid w:val="00B743B1"/>
    <w:rsid w:val="00B758F2"/>
    <w:rsid w:val="00B7594A"/>
    <w:rsid w:val="00B775D4"/>
    <w:rsid w:val="00B812BE"/>
    <w:rsid w:val="00B841A8"/>
    <w:rsid w:val="00B945DB"/>
    <w:rsid w:val="00B94781"/>
    <w:rsid w:val="00BA49B5"/>
    <w:rsid w:val="00BA6FD2"/>
    <w:rsid w:val="00BA7596"/>
    <w:rsid w:val="00BB7FC6"/>
    <w:rsid w:val="00BC242F"/>
    <w:rsid w:val="00BC647A"/>
    <w:rsid w:val="00BC77A5"/>
    <w:rsid w:val="00BD3D1C"/>
    <w:rsid w:val="00BE0263"/>
    <w:rsid w:val="00BE0519"/>
    <w:rsid w:val="00BE43F2"/>
    <w:rsid w:val="00BF0A0C"/>
    <w:rsid w:val="00BF211B"/>
    <w:rsid w:val="00BF6203"/>
    <w:rsid w:val="00C000BC"/>
    <w:rsid w:val="00C10865"/>
    <w:rsid w:val="00C117A9"/>
    <w:rsid w:val="00C156B5"/>
    <w:rsid w:val="00C15CF1"/>
    <w:rsid w:val="00C17070"/>
    <w:rsid w:val="00C464B3"/>
    <w:rsid w:val="00C539BB"/>
    <w:rsid w:val="00C55245"/>
    <w:rsid w:val="00C5542E"/>
    <w:rsid w:val="00C71DAB"/>
    <w:rsid w:val="00C725F3"/>
    <w:rsid w:val="00C77173"/>
    <w:rsid w:val="00C855C3"/>
    <w:rsid w:val="00C86AA1"/>
    <w:rsid w:val="00C92AFF"/>
    <w:rsid w:val="00C95A82"/>
    <w:rsid w:val="00CA07D2"/>
    <w:rsid w:val="00CA1CF9"/>
    <w:rsid w:val="00CA2865"/>
    <w:rsid w:val="00CA2B43"/>
    <w:rsid w:val="00CA5D8D"/>
    <w:rsid w:val="00CB63B4"/>
    <w:rsid w:val="00CC5AA8"/>
    <w:rsid w:val="00CC6E7E"/>
    <w:rsid w:val="00CD214C"/>
    <w:rsid w:val="00CD5993"/>
    <w:rsid w:val="00CD6440"/>
    <w:rsid w:val="00CD69A6"/>
    <w:rsid w:val="00CE0AC2"/>
    <w:rsid w:val="00CE6467"/>
    <w:rsid w:val="00CE7916"/>
    <w:rsid w:val="00CF00EE"/>
    <w:rsid w:val="00CF5682"/>
    <w:rsid w:val="00CF6F34"/>
    <w:rsid w:val="00D04B85"/>
    <w:rsid w:val="00D054BE"/>
    <w:rsid w:val="00D06900"/>
    <w:rsid w:val="00D1087B"/>
    <w:rsid w:val="00D12592"/>
    <w:rsid w:val="00D16FED"/>
    <w:rsid w:val="00D17E55"/>
    <w:rsid w:val="00D32CFD"/>
    <w:rsid w:val="00D471A1"/>
    <w:rsid w:val="00D50FF0"/>
    <w:rsid w:val="00D51AB7"/>
    <w:rsid w:val="00D61D85"/>
    <w:rsid w:val="00D67425"/>
    <w:rsid w:val="00D733CB"/>
    <w:rsid w:val="00D752EF"/>
    <w:rsid w:val="00D82FFC"/>
    <w:rsid w:val="00D84942"/>
    <w:rsid w:val="00D85711"/>
    <w:rsid w:val="00D9067D"/>
    <w:rsid w:val="00D95870"/>
    <w:rsid w:val="00D9777A"/>
    <w:rsid w:val="00DC2B6D"/>
    <w:rsid w:val="00DC4D0D"/>
    <w:rsid w:val="00DC5410"/>
    <w:rsid w:val="00DD402C"/>
    <w:rsid w:val="00DD5111"/>
    <w:rsid w:val="00DE4511"/>
    <w:rsid w:val="00DE5221"/>
    <w:rsid w:val="00DE522F"/>
    <w:rsid w:val="00DE5C3B"/>
    <w:rsid w:val="00DE601F"/>
    <w:rsid w:val="00DE6173"/>
    <w:rsid w:val="00DE7BD7"/>
    <w:rsid w:val="00DF2E0D"/>
    <w:rsid w:val="00DF70C6"/>
    <w:rsid w:val="00E00316"/>
    <w:rsid w:val="00E0559C"/>
    <w:rsid w:val="00E07D2E"/>
    <w:rsid w:val="00E20E8F"/>
    <w:rsid w:val="00E27264"/>
    <w:rsid w:val="00E33A8C"/>
    <w:rsid w:val="00E34263"/>
    <w:rsid w:val="00E34721"/>
    <w:rsid w:val="00E35850"/>
    <w:rsid w:val="00E3613D"/>
    <w:rsid w:val="00E37B9E"/>
    <w:rsid w:val="00E42863"/>
    <w:rsid w:val="00E4317E"/>
    <w:rsid w:val="00E47519"/>
    <w:rsid w:val="00E5030B"/>
    <w:rsid w:val="00E553C6"/>
    <w:rsid w:val="00E56B7A"/>
    <w:rsid w:val="00E64758"/>
    <w:rsid w:val="00E72788"/>
    <w:rsid w:val="00E73F38"/>
    <w:rsid w:val="00E77EB9"/>
    <w:rsid w:val="00E83D46"/>
    <w:rsid w:val="00E923F5"/>
    <w:rsid w:val="00E93AC5"/>
    <w:rsid w:val="00E9493B"/>
    <w:rsid w:val="00EA718A"/>
    <w:rsid w:val="00EB0701"/>
    <w:rsid w:val="00EB1D68"/>
    <w:rsid w:val="00EB476E"/>
    <w:rsid w:val="00EC3204"/>
    <w:rsid w:val="00ED3485"/>
    <w:rsid w:val="00EE2D7C"/>
    <w:rsid w:val="00EE3D01"/>
    <w:rsid w:val="00EE4355"/>
    <w:rsid w:val="00F00B5A"/>
    <w:rsid w:val="00F06914"/>
    <w:rsid w:val="00F26F13"/>
    <w:rsid w:val="00F36FFC"/>
    <w:rsid w:val="00F40230"/>
    <w:rsid w:val="00F42564"/>
    <w:rsid w:val="00F50C06"/>
    <w:rsid w:val="00F5271F"/>
    <w:rsid w:val="00F54A2A"/>
    <w:rsid w:val="00F62302"/>
    <w:rsid w:val="00F748A1"/>
    <w:rsid w:val="00F84758"/>
    <w:rsid w:val="00F864A8"/>
    <w:rsid w:val="00F876B7"/>
    <w:rsid w:val="00F91427"/>
    <w:rsid w:val="00F94715"/>
    <w:rsid w:val="00F94B68"/>
    <w:rsid w:val="00FA0F10"/>
    <w:rsid w:val="00FA1864"/>
    <w:rsid w:val="00FA1F99"/>
    <w:rsid w:val="00FA2549"/>
    <w:rsid w:val="00FA4405"/>
    <w:rsid w:val="00FA4B4D"/>
    <w:rsid w:val="00FA762D"/>
    <w:rsid w:val="00FB0068"/>
    <w:rsid w:val="00FB10A6"/>
    <w:rsid w:val="00FB5F7C"/>
    <w:rsid w:val="00FB787A"/>
    <w:rsid w:val="00FC3B1F"/>
    <w:rsid w:val="00FC3FB0"/>
    <w:rsid w:val="00FC4490"/>
    <w:rsid w:val="00FD4605"/>
    <w:rsid w:val="00FD7BB5"/>
    <w:rsid w:val="00FE085D"/>
    <w:rsid w:val="00FE2EB4"/>
    <w:rsid w:val="00FE4434"/>
    <w:rsid w:val="00FE4EFC"/>
    <w:rsid w:val="00FE534B"/>
    <w:rsid w:val="00FF0ADC"/>
    <w:rsid w:val="00FF0FEE"/>
    <w:rsid w:val="00FF45B5"/>
    <w:rsid w:val="00FF6679"/>
    <w:rsid w:val="0455965B"/>
    <w:rsid w:val="06E58E56"/>
    <w:rsid w:val="158BBF91"/>
    <w:rsid w:val="1AE550AC"/>
    <w:rsid w:val="1DDFB534"/>
    <w:rsid w:val="4E77C578"/>
    <w:rsid w:val="661925DE"/>
    <w:rsid w:val="72E7CE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hi-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D51AB7"/>
    <w:pPr>
      <w:keepNext/>
      <w:keepLines/>
      <w:spacing w:before="240"/>
      <w:outlineLvl w:val="0"/>
    </w:pPr>
    <w:rPr>
      <w:rFonts w:asciiTheme="majorHAnsi" w:eastAsiaTheme="majorEastAsia" w:hAnsiTheme="majorHAnsi" w:cs="Times New Roman (Headings CS)"/>
      <w:b/>
      <w:color w:val="2683C6" w:themeColor="accent2"/>
      <w:sz w:val="48"/>
      <w:szCs w:val="32"/>
    </w:rPr>
  </w:style>
  <w:style w:type="paragraph" w:styleId="Heading2">
    <w:name w:val="heading 2"/>
    <w:basedOn w:val="Normal"/>
    <w:next w:val="Normal"/>
    <w:link w:val="Heading2Char"/>
    <w:uiPriority w:val="9"/>
    <w:unhideWhenUsed/>
    <w:qFormat/>
    <w:rsid w:val="009E4757"/>
    <w:pPr>
      <w:keepNext/>
      <w:keepLines/>
      <w:spacing w:before="40"/>
      <w:outlineLvl w:val="1"/>
    </w:pPr>
    <w:rPr>
      <w:rFonts w:asciiTheme="majorHAnsi" w:eastAsiaTheme="majorEastAsia" w:hAnsiTheme="majorHAnsi" w:cs="Times New Roman (Headings CS)"/>
      <w:b/>
      <w:color w:val="2683C6" w:themeColor="accent2"/>
      <w:sz w:val="32"/>
      <w:szCs w:val="26"/>
    </w:rPr>
  </w:style>
  <w:style w:type="paragraph" w:styleId="Heading3">
    <w:name w:val="heading 3"/>
    <w:basedOn w:val="Normal"/>
    <w:next w:val="Normal"/>
    <w:link w:val="Heading3Char"/>
    <w:uiPriority w:val="9"/>
    <w:unhideWhenUsed/>
    <w:qFormat/>
    <w:rsid w:val="00D51AB7"/>
    <w:pPr>
      <w:keepNext/>
      <w:keepLines/>
      <w:spacing w:before="40"/>
      <w:outlineLvl w:val="2"/>
    </w:pPr>
    <w:rPr>
      <w:rFonts w:asciiTheme="majorHAnsi" w:eastAsiaTheme="majorEastAsia" w:hAnsiTheme="majorHAnsi" w:cstheme="majorBidi"/>
      <w:b/>
      <w:color w:val="2683C6"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335B7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D51AB7"/>
    <w:rPr>
      <w:rFonts w:asciiTheme="majorHAnsi" w:eastAsiaTheme="majorEastAsia" w:hAnsiTheme="majorHAnsi" w:cs="Times New Roman (Headings CS)"/>
      <w:b/>
      <w:color w:val="2683C6" w:themeColor="accent2"/>
      <w:sz w:val="48"/>
      <w:szCs w:val="32"/>
    </w:rPr>
  </w:style>
  <w:style w:type="paragraph" w:customStyle="1" w:styleId="Intro">
    <w:name w:val="Intro"/>
    <w:basedOn w:val="Normal"/>
    <w:qFormat/>
    <w:rsid w:val="00E47519"/>
    <w:pPr>
      <w:pBdr>
        <w:top w:val="single" w:sz="4" w:space="1" w:color="3E8853" w:themeColor="accent5"/>
      </w:pBdr>
    </w:pPr>
    <w:rPr>
      <w:b/>
      <w:color w:val="3E8853" w:themeColor="accent5"/>
      <w:sz w:val="24"/>
    </w:rPr>
  </w:style>
  <w:style w:type="character" w:customStyle="1" w:styleId="Heading2Char">
    <w:name w:val="Heading 2 Char"/>
    <w:basedOn w:val="DefaultParagraphFont"/>
    <w:link w:val="Heading2"/>
    <w:uiPriority w:val="9"/>
    <w:rsid w:val="009E4757"/>
    <w:rPr>
      <w:rFonts w:asciiTheme="majorHAnsi" w:eastAsiaTheme="majorEastAsia" w:hAnsiTheme="majorHAnsi" w:cs="Times New Roman (Headings CS)"/>
      <w:b/>
      <w:color w:val="2683C6" w:themeColor="accent2"/>
      <w:sz w:val="32"/>
      <w:szCs w:val="26"/>
    </w:rPr>
  </w:style>
  <w:style w:type="character" w:customStyle="1" w:styleId="Heading3Char">
    <w:name w:val="Heading 3 Char"/>
    <w:basedOn w:val="DefaultParagraphFont"/>
    <w:link w:val="Heading3"/>
    <w:uiPriority w:val="9"/>
    <w:rsid w:val="00D51AB7"/>
    <w:rPr>
      <w:rFonts w:asciiTheme="majorHAnsi" w:eastAsiaTheme="majorEastAsia" w:hAnsiTheme="majorHAnsi" w:cstheme="majorBidi"/>
      <w:b/>
      <w:color w:val="2683C6" w:themeColor="accent2"/>
    </w:rPr>
  </w:style>
  <w:style w:type="paragraph" w:styleId="Quote">
    <w:name w:val="Quote"/>
    <w:basedOn w:val="Normal"/>
    <w:next w:val="Normal"/>
    <w:link w:val="QuoteChar"/>
    <w:uiPriority w:val="29"/>
    <w:qFormat/>
    <w:rsid w:val="002E3BED"/>
    <w:pPr>
      <w:spacing w:before="120"/>
      <w:ind w:left="284" w:right="284"/>
    </w:pPr>
    <w:rPr>
      <w:i/>
      <w:iCs/>
      <w:color w:val="335B74" w:themeColor="text2"/>
    </w:rPr>
  </w:style>
  <w:style w:type="character" w:customStyle="1" w:styleId="QuoteChar">
    <w:name w:val="Quote Char"/>
    <w:basedOn w:val="DefaultParagraphFont"/>
    <w:link w:val="Quote"/>
    <w:uiPriority w:val="29"/>
    <w:rsid w:val="002E3BED"/>
    <w:rPr>
      <w:i/>
      <w:iCs/>
      <w:color w:val="335B74" w:themeColor="text2"/>
    </w:rPr>
  </w:style>
  <w:style w:type="paragraph" w:customStyle="1" w:styleId="Bullet1">
    <w:name w:val="Bullet 1"/>
    <w:basedOn w:val="Normal"/>
    <w:next w:val="Normal"/>
    <w:qFormat/>
    <w:rsid w:val="002E3BED"/>
    <w:pPr>
      <w:numPr>
        <w:numId w:val="16"/>
      </w:numPr>
      <w:ind w:left="284" w:hanging="284"/>
    </w:pPr>
  </w:style>
  <w:style w:type="paragraph" w:customStyle="1" w:styleId="Bullet2">
    <w:name w:val="Bullet 2"/>
    <w:basedOn w:val="Bullet1"/>
    <w:qFormat/>
    <w:rsid w:val="002E3BED"/>
    <w:pPr>
      <w:numPr>
        <w:numId w:val="14"/>
      </w:numPr>
    </w:pPr>
  </w:style>
  <w:style w:type="paragraph" w:customStyle="1" w:styleId="Numberlist">
    <w:name w:val="Number list"/>
    <w:basedOn w:val="Normal"/>
    <w:next w:val="Normal"/>
    <w:qFormat/>
    <w:rsid w:val="008B1737"/>
    <w:pPr>
      <w:numPr>
        <w:numId w:val="19"/>
      </w:numPr>
      <w:ind w:left="284" w:hanging="284"/>
    </w:p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3E8853"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7"/>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hi-IN"/>
    </w:rPr>
  </w:style>
  <w:style w:type="character" w:styleId="Hyperlink">
    <w:name w:val="Hyperlink"/>
    <w:basedOn w:val="DefaultParagraphFont"/>
    <w:uiPriority w:val="99"/>
    <w:unhideWhenUsed/>
    <w:rsid w:val="0016287D"/>
    <w:rPr>
      <w:color w:val="6EAC1C"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B26B02"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335B74"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1CADE4" w:themeColor="accent1"/>
        <w:bottom w:val="single" w:sz="4" w:space="10" w:color="1CADE4" w:themeColor="accent1"/>
      </w:pBdr>
      <w:spacing w:before="360" w:after="360"/>
    </w:pPr>
    <w:rPr>
      <w:b/>
      <w:iCs/>
      <w:color w:val="1CADE4" w:themeColor="accent1"/>
    </w:rPr>
  </w:style>
  <w:style w:type="character" w:customStyle="1" w:styleId="IntenseQuoteChar">
    <w:name w:val="Intense Quote Char"/>
    <w:basedOn w:val="DefaultParagraphFont"/>
    <w:link w:val="IntenseQuote"/>
    <w:uiPriority w:val="30"/>
    <w:rsid w:val="004A2E74"/>
    <w:rPr>
      <w:b/>
      <w:iCs/>
      <w:color w:val="1CADE4"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E3613D"/>
    <w:pPr>
      <w:numPr>
        <w:numId w:val="20"/>
      </w:numPr>
      <w:spacing w:after="0" w:line="276" w:lineRule="auto"/>
      <w:contextualSpacing/>
    </w:pPr>
    <w:rPr>
      <w:b/>
      <w:szCs w:val="22"/>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E3613D"/>
    <w:rPr>
      <w:b/>
      <w:sz w:val="22"/>
      <w:szCs w:val="22"/>
      <w:lang w:val="hi-IN"/>
    </w:rPr>
  </w:style>
  <w:style w:type="character" w:styleId="CommentReference">
    <w:name w:val="annotation reference"/>
    <w:basedOn w:val="DefaultParagraphFont"/>
    <w:uiPriority w:val="99"/>
    <w:semiHidden/>
    <w:unhideWhenUsed/>
    <w:rsid w:val="0099792A"/>
    <w:rPr>
      <w:sz w:val="16"/>
      <w:szCs w:val="16"/>
    </w:rPr>
  </w:style>
  <w:style w:type="paragraph" w:styleId="CommentText">
    <w:name w:val="annotation text"/>
    <w:basedOn w:val="Normal"/>
    <w:link w:val="CommentTextChar"/>
    <w:uiPriority w:val="99"/>
    <w:unhideWhenUsed/>
    <w:rsid w:val="0099792A"/>
    <w:rPr>
      <w:sz w:val="20"/>
      <w:szCs w:val="20"/>
    </w:rPr>
  </w:style>
  <w:style w:type="character" w:customStyle="1" w:styleId="CommentTextChar">
    <w:name w:val="Comment Text Char"/>
    <w:basedOn w:val="DefaultParagraphFont"/>
    <w:link w:val="CommentText"/>
    <w:uiPriority w:val="99"/>
    <w:rsid w:val="0099792A"/>
    <w:rPr>
      <w:sz w:val="20"/>
      <w:szCs w:val="20"/>
    </w:rPr>
  </w:style>
  <w:style w:type="table" w:styleId="GridTable4-Accent1">
    <w:name w:val="Grid Table 4 Accent 1"/>
    <w:basedOn w:val="TableNormal"/>
    <w:uiPriority w:val="49"/>
    <w:rsid w:val="0099792A"/>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ommentSubject">
    <w:name w:val="annotation subject"/>
    <w:basedOn w:val="CommentText"/>
    <w:next w:val="CommentText"/>
    <w:link w:val="CommentSubjectChar"/>
    <w:uiPriority w:val="99"/>
    <w:semiHidden/>
    <w:unhideWhenUsed/>
    <w:rsid w:val="0050313B"/>
    <w:rPr>
      <w:b/>
      <w:bCs/>
    </w:rPr>
  </w:style>
  <w:style w:type="character" w:customStyle="1" w:styleId="CommentSubjectChar">
    <w:name w:val="Comment Subject Char"/>
    <w:basedOn w:val="CommentTextChar"/>
    <w:link w:val="CommentSubject"/>
    <w:uiPriority w:val="99"/>
    <w:semiHidden/>
    <w:rsid w:val="0050313B"/>
    <w:rPr>
      <w:b/>
      <w:bCs/>
      <w:sz w:val="20"/>
      <w:szCs w:val="20"/>
    </w:rPr>
  </w:style>
  <w:style w:type="paragraph" w:styleId="Revision">
    <w:name w:val="Revision"/>
    <w:hidden/>
    <w:uiPriority w:val="99"/>
    <w:semiHidden/>
    <w:rsid w:val="0050313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22089760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c.gov.au/how-choose-school-and-enrol" TargetMode="External"/><Relationship Id="rId18" Type="http://schemas.openxmlformats.org/officeDocument/2006/relationships/hyperlink" Target="http://www.findmyschool.vic.gov.au/" TargetMode="External"/><Relationship Id="rId26" Type="http://schemas.openxmlformats.org/officeDocument/2006/relationships/hyperlink" Target="https://www.vic.gov.au/enrolling-foundation-prep" TargetMode="External"/><Relationship Id="rId21" Type="http://schemas.openxmlformats.org/officeDocument/2006/relationships/hyperlink" Target="https://www.vic.gov.au/how-choose-school-and-enrol"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findmyschool.vic.gov.au/" TargetMode="External"/><Relationship Id="rId17" Type="http://schemas.openxmlformats.org/officeDocument/2006/relationships/hyperlink" Target="https://www.vic.gov.au/enrolling-foundation-prep" TargetMode="External"/><Relationship Id="rId25" Type="http://schemas.openxmlformats.org/officeDocument/2006/relationships/hyperlink" Target="http://www.findmyschool.vic.gov.au/"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vic.gov.au/enrolling-foundation-prep" TargetMode="External"/><Relationship Id="rId20" Type="http://schemas.openxmlformats.org/officeDocument/2006/relationships/hyperlink" Target="https://www.vic.gov.au/enrolling-foundation-pre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c.gov.au/enrolling-foundation-prep" TargetMode="External"/><Relationship Id="rId24" Type="http://schemas.openxmlformats.org/officeDocument/2006/relationships/hyperlink" Target="http://www.findmyschool.vic.gov.au/" TargetMode="Externa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vic.gov.au/how-choose-school-and-enrol" TargetMode="External"/><Relationship Id="rId23" Type="http://schemas.openxmlformats.org/officeDocument/2006/relationships/hyperlink" Target="https://www.vic.gov.au/office-locations-department-education-and-training" TargetMode="External"/><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hyperlink" Target="https://www.vic.gov.au/how-choose-school-and-enrol" TargetMode="External"/><Relationship Id="rId19" Type="http://schemas.openxmlformats.org/officeDocument/2006/relationships/hyperlink" Target="http://www.vic.gov.au/school-zones"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vic.gov.au/how-choose-school-and-enrol" TargetMode="External"/><Relationship Id="rId14" Type="http://schemas.openxmlformats.org/officeDocument/2006/relationships/hyperlink" Target="https://www.findmyschool.vic.gov.au/" TargetMode="External"/><Relationship Id="rId22" Type="http://schemas.openxmlformats.org/officeDocument/2006/relationships/hyperlink" Target="https://www.vic.gov.au/disability-and-inclusive-education"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footer" Target="footer5.xml"/><Relationship Id="rId8" Type="http://schemas.openxmlformats.org/officeDocument/2006/relationships/image" Target="media/image1.jpe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A1C50-D651-420E-A7B3-DED0BA3AD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1613</Words>
  <Characters>7565</Characters>
  <Application>Microsoft Office Word</Application>
  <DocSecurity>0</DocSecurity>
  <Lines>157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9069</CharactersWithSpaces>
  <SharedDoc>false</SharedDoc>
  <HLinks>
    <vt:vector size="54" baseType="variant">
      <vt:variant>
        <vt:i4>1507335</vt:i4>
      </vt:variant>
      <vt:variant>
        <vt:i4>24</vt:i4>
      </vt:variant>
      <vt:variant>
        <vt:i4>0</vt:i4>
      </vt:variant>
      <vt:variant>
        <vt:i4>5</vt:i4>
      </vt:variant>
      <vt:variant>
        <vt:lpwstr>https://www.education.vic.gov.au/about/contact/Pages/regions.aspx</vt:lpwstr>
      </vt:variant>
      <vt:variant>
        <vt:lpwstr/>
      </vt:variant>
      <vt:variant>
        <vt:i4>917525</vt:i4>
      </vt:variant>
      <vt:variant>
        <vt:i4>21</vt:i4>
      </vt:variant>
      <vt:variant>
        <vt:i4>0</vt:i4>
      </vt:variant>
      <vt:variant>
        <vt:i4>5</vt:i4>
      </vt:variant>
      <vt:variant>
        <vt:lpwstr>https://www.vic.gov.au/disability-and-inclusive-education</vt:lpwstr>
      </vt:variant>
      <vt:variant>
        <vt:lpwstr/>
      </vt:variant>
      <vt:variant>
        <vt:i4>2555959</vt:i4>
      </vt:variant>
      <vt:variant>
        <vt:i4>18</vt:i4>
      </vt:variant>
      <vt:variant>
        <vt:i4>0</vt:i4>
      </vt:variant>
      <vt:variant>
        <vt:i4>5</vt:i4>
      </vt:variant>
      <vt:variant>
        <vt:lpwstr>https://www2.education.vic.gov.au/pal/decision-making-responsibilities-students/policy</vt:lpwstr>
      </vt:variant>
      <vt:variant>
        <vt:lpwstr/>
      </vt:variant>
      <vt:variant>
        <vt:i4>6684784</vt:i4>
      </vt:variant>
      <vt:variant>
        <vt:i4>15</vt:i4>
      </vt:variant>
      <vt:variant>
        <vt:i4>0</vt:i4>
      </vt:variant>
      <vt:variant>
        <vt:i4>5</vt:i4>
      </vt:variant>
      <vt:variant>
        <vt:lpwstr>http://www.vic.gov.au/school-zones</vt:lpwstr>
      </vt:variant>
      <vt:variant>
        <vt:lpwstr/>
      </vt:variant>
      <vt:variant>
        <vt:i4>6750241</vt:i4>
      </vt:variant>
      <vt:variant>
        <vt:i4>12</vt:i4>
      </vt:variant>
      <vt:variant>
        <vt:i4>0</vt:i4>
      </vt:variant>
      <vt:variant>
        <vt:i4>5</vt:i4>
      </vt:variant>
      <vt:variant>
        <vt:lpwstr>http://www.findmyschool.vic.gov.au/</vt:lpwstr>
      </vt:variant>
      <vt:variant>
        <vt:lpwstr/>
      </vt:variant>
      <vt:variant>
        <vt:i4>3866726</vt:i4>
      </vt:variant>
      <vt:variant>
        <vt:i4>9</vt:i4>
      </vt:variant>
      <vt:variant>
        <vt:i4>0</vt:i4>
      </vt:variant>
      <vt:variant>
        <vt:i4>5</vt:i4>
      </vt:variant>
      <vt:variant>
        <vt:lpwstr>C:\Users\09481046\Downloads\www2.education.vic.gov.au\pal\enrolment\guidance\placement-policy</vt:lpwstr>
      </vt:variant>
      <vt:variant>
        <vt:lpwstr/>
      </vt:variant>
      <vt:variant>
        <vt:i4>6750241</vt:i4>
      </vt:variant>
      <vt:variant>
        <vt:i4>6</vt:i4>
      </vt:variant>
      <vt:variant>
        <vt:i4>0</vt:i4>
      </vt:variant>
      <vt:variant>
        <vt:i4>5</vt:i4>
      </vt:variant>
      <vt:variant>
        <vt:lpwstr>http://www.findmyschool.vic.gov.au/</vt:lpwstr>
      </vt:variant>
      <vt:variant>
        <vt:lpwstr/>
      </vt:variant>
      <vt:variant>
        <vt:i4>720989</vt:i4>
      </vt:variant>
      <vt:variant>
        <vt:i4>3</vt:i4>
      </vt:variant>
      <vt:variant>
        <vt:i4>0</vt:i4>
      </vt:variant>
      <vt:variant>
        <vt:i4>5</vt:i4>
      </vt:variant>
      <vt:variant>
        <vt:lpwstr>https://www2.education.vic.gov.au/pal/enrolment/guidance/placement-policy</vt:lpwstr>
      </vt:variant>
      <vt:variant>
        <vt:lpwstr/>
      </vt:variant>
      <vt:variant>
        <vt:i4>131165</vt:i4>
      </vt:variant>
      <vt:variant>
        <vt:i4>0</vt:i4>
      </vt:variant>
      <vt:variant>
        <vt:i4>0</vt:i4>
      </vt:variant>
      <vt:variant>
        <vt:i4>5</vt:i4>
      </vt:variant>
      <vt:variant>
        <vt:lpwstr>https://www.education.vic.gov.au/about/department/legislation/Pages/act2006.aspx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2023-06-20T14:36:00Z</dcterms:created>
  <dcterms:modified xsi:type="dcterms:W3CDTF">2023-06-22T02:13:00Z</dcterms:modified>
</cp:coreProperties>
</file>