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56B9" w14:textId="77777777" w:rsidR="002A6E8A" w:rsidRDefault="002A6E8A" w:rsidP="00C9378A">
      <w:pPr>
        <w:pStyle w:val="Heading2"/>
      </w:pPr>
      <w:bookmarkStart w:id="0" w:name="Section5"/>
      <w:bookmarkStart w:id="1" w:name="_Appendix_2:_Workforce"/>
      <w:bookmarkStart w:id="2" w:name="_Toc141792742"/>
      <w:bookmarkStart w:id="3" w:name="_Toc149565144"/>
      <w:bookmarkEnd w:id="1"/>
      <w:r w:rsidRPr="002A6E8A">
        <w:t xml:space="preserve">Appendix 2: </w:t>
      </w:r>
      <w:r>
        <w:t>Workforce data</w:t>
      </w:r>
      <w:bookmarkEnd w:id="2"/>
      <w:bookmarkEnd w:id="3"/>
    </w:p>
    <w:p w14:paraId="13EF400B" w14:textId="6D59D235" w:rsidR="00E04869" w:rsidRDefault="000C1522" w:rsidP="000C1522">
      <w:pPr>
        <w:pStyle w:val="ARBullet1"/>
        <w:numPr>
          <w:ilvl w:val="0"/>
          <w:numId w:val="0"/>
        </w:numPr>
        <w:ind w:left="284" w:hanging="284"/>
      </w:pPr>
      <w:r>
        <w:t xml:space="preserve">The </w:t>
      </w:r>
      <w:r w:rsidR="00E04869">
        <w:t>c</w:t>
      </w:r>
      <w:r>
        <w:t xml:space="preserve">omparative workforce data and Executive </w:t>
      </w:r>
      <w:r w:rsidR="00E04869">
        <w:t>O</w:t>
      </w:r>
      <w:r>
        <w:t>ffice</w:t>
      </w:r>
      <w:r w:rsidR="00E04869">
        <w:t>r</w:t>
      </w:r>
      <w:r>
        <w:t xml:space="preserve"> data provided in this appendix</w:t>
      </w:r>
      <w:r w:rsidR="00E04869">
        <w:t xml:space="preserve"> </w:t>
      </w:r>
      <w:r w:rsidR="004152CB">
        <w:t>are based on the following definitions</w:t>
      </w:r>
      <w:r w:rsidR="00E04869">
        <w:t>:</w:t>
      </w:r>
    </w:p>
    <w:p w14:paraId="42838AD0" w14:textId="7FBC5216" w:rsidR="00C4149E" w:rsidRDefault="004152CB" w:rsidP="00E04869">
      <w:pPr>
        <w:pStyle w:val="ARBullet1"/>
      </w:pPr>
      <w:r>
        <w:t xml:space="preserve">For a </w:t>
      </w:r>
      <w:r w:rsidR="00E04869">
        <w:t xml:space="preserve">department, </w:t>
      </w:r>
      <w:r w:rsidR="00C4149E">
        <w:t xml:space="preserve">a member of the Senior Executive Service (SES) is defined as a person employed as an executive under Part 3 of the </w:t>
      </w:r>
      <w:proofErr w:type="gramStart"/>
      <w:r w:rsidR="00C4149E" w:rsidRPr="00CF0EE3">
        <w:rPr>
          <w:rStyle w:val="Emphasis"/>
        </w:rPr>
        <w:t>Public</w:t>
      </w:r>
      <w:r w:rsidR="00F90B46">
        <w:rPr>
          <w:rStyle w:val="Emphasis"/>
          <w:rFonts w:ascii="Calibri" w:hAnsi="Calibri" w:cs="Calibri"/>
        </w:rPr>
        <w:t> </w:t>
      </w:r>
      <w:r w:rsidR="00C4149E" w:rsidRPr="00CF0EE3">
        <w:rPr>
          <w:rStyle w:val="Emphasis"/>
        </w:rPr>
        <w:t xml:space="preserve"> Administration</w:t>
      </w:r>
      <w:proofErr w:type="gramEnd"/>
      <w:r w:rsidR="00C4149E" w:rsidRPr="00CF0EE3">
        <w:rPr>
          <w:rStyle w:val="Emphasis"/>
        </w:rPr>
        <w:t xml:space="preserve"> Act 2004</w:t>
      </w:r>
      <w:r w:rsidR="00C4149E">
        <w:t xml:space="preserve">. </w:t>
      </w:r>
    </w:p>
    <w:p w14:paraId="4B71175E" w14:textId="77777777" w:rsidR="00C4149E" w:rsidRDefault="00C4149E" w:rsidP="00C4149E">
      <w:pPr>
        <w:pStyle w:val="ARBullet1"/>
      </w:pPr>
      <w:r>
        <w:t xml:space="preserve">For a portfolio entity, an executive is defined as a person employed as an executive under Part 3 of the </w:t>
      </w:r>
      <w:r w:rsidRPr="003F7464">
        <w:t>Public Administration Act</w:t>
      </w:r>
      <w:r w:rsidRPr="00CF0EE3">
        <w:rPr>
          <w:rStyle w:val="Emphasis"/>
        </w:rPr>
        <w:t xml:space="preserve"> </w:t>
      </w:r>
      <w:r>
        <w:t xml:space="preserve">or a person to whom the Victorian Government’s Public Entity Executive Remuneration Policy applies. </w:t>
      </w:r>
    </w:p>
    <w:p w14:paraId="15F875AA" w14:textId="77777777" w:rsidR="0059234A" w:rsidRDefault="0059234A" w:rsidP="0059234A">
      <w:pPr>
        <w:pStyle w:val="ARBullet1"/>
      </w:pPr>
      <w:r>
        <w:t xml:space="preserve">The definition of an SES does not include a statutory office holder, an accountable </w:t>
      </w:r>
      <w:proofErr w:type="gramStart"/>
      <w:r>
        <w:t>officer</w:t>
      </w:r>
      <w:proofErr w:type="gramEnd"/>
      <w:r>
        <w:t xml:space="preserve"> or an administrative office head.</w:t>
      </w:r>
    </w:p>
    <w:p w14:paraId="6CC58DE4" w14:textId="0D581816" w:rsidR="003F34F2" w:rsidRDefault="00C4149E" w:rsidP="00BC2FCF">
      <w:pPr>
        <w:pStyle w:val="ARBodyAfterBullets"/>
      </w:pPr>
      <w:r w:rsidRPr="00E451C7">
        <w:rPr>
          <w:rStyle w:val="ARBodyChar"/>
        </w:rPr>
        <w:t>All figures in the following tables reflect employment levels at the last full pay period in June</w:t>
      </w:r>
      <w:r w:rsidR="0000130C">
        <w:rPr>
          <w:rStyle w:val="ARBodyChar"/>
        </w:rPr>
        <w:t xml:space="preserve"> 2023 and June 2022.</w:t>
      </w:r>
      <w:r w:rsidRPr="00E451C7">
        <w:rPr>
          <w:rStyle w:val="ARBodyChar"/>
        </w:rPr>
        <w:t xml:space="preserve"> </w:t>
      </w:r>
      <w:bookmarkStart w:id="4" w:name="_Toc141792743"/>
    </w:p>
    <w:p w14:paraId="4F237626" w14:textId="77777777" w:rsidR="00457AF4" w:rsidRPr="00F90B46" w:rsidRDefault="00457AF4" w:rsidP="00F90B46">
      <w:pPr>
        <w:pStyle w:val="ARBody"/>
        <w:rPr>
          <w:rStyle w:val="Heading3Char"/>
          <w:b w:val="0"/>
          <w:caps w:val="0"/>
          <w:color w:val="auto"/>
          <w:sz w:val="18"/>
          <w:szCs w:val="18"/>
        </w:rPr>
      </w:pPr>
      <w:r>
        <w:rPr>
          <w:rStyle w:val="Heading3Char"/>
        </w:rPr>
        <w:br w:type="page"/>
      </w:r>
    </w:p>
    <w:p w14:paraId="5E4DD5D3" w14:textId="387DDA10" w:rsidR="002E4F9F" w:rsidRDefault="00050447" w:rsidP="003F34F2">
      <w:pPr>
        <w:pStyle w:val="ARBodynospace"/>
      </w:pPr>
      <w:bookmarkStart w:id="5" w:name="_Toc149565145"/>
      <w:r w:rsidRPr="00E451C7">
        <w:rPr>
          <w:rStyle w:val="Heading3Char"/>
        </w:rPr>
        <w:lastRenderedPageBreak/>
        <w:t xml:space="preserve">Comparative </w:t>
      </w:r>
      <w:r w:rsidR="00660D26" w:rsidRPr="00E451C7">
        <w:rPr>
          <w:rStyle w:val="Heading3Char"/>
        </w:rPr>
        <w:t xml:space="preserve">workforce </w:t>
      </w:r>
      <w:r w:rsidR="001944AC" w:rsidRPr="00E451C7">
        <w:rPr>
          <w:rStyle w:val="Heading3Char"/>
        </w:rPr>
        <w:t>d</w:t>
      </w:r>
      <w:r w:rsidRPr="00E451C7">
        <w:rPr>
          <w:rStyle w:val="Heading3Char"/>
        </w:rPr>
        <w:t>ata</w:t>
      </w:r>
      <w:bookmarkEnd w:id="4"/>
      <w:bookmarkEnd w:id="5"/>
    </w:p>
    <w:p w14:paraId="413A5973" w14:textId="2CBA95AF" w:rsidR="00940C83" w:rsidRPr="00940C83" w:rsidRDefault="00940C83" w:rsidP="00770F97">
      <w:pPr>
        <w:pStyle w:val="ARBody"/>
      </w:pPr>
      <w:r>
        <w:t>The following tables disclose the headcount and full-time staff equivalent (FTE) of all active public service employees of DPC</w:t>
      </w:r>
      <w:r w:rsidR="0050161B">
        <w:t xml:space="preserve">, the Office of the Chief Parliamentary Counsel, the Office of the Governor, the Wage Inspectorate </w:t>
      </w:r>
      <w:proofErr w:type="gramStart"/>
      <w:r w:rsidR="0050161B">
        <w:t>Victoria</w:t>
      </w:r>
      <w:proofErr w:type="gramEnd"/>
      <w:r w:rsidR="0050161B">
        <w:t xml:space="preserve"> and </w:t>
      </w:r>
      <w:r w:rsidR="0089136F">
        <w:t xml:space="preserve">staff supporting the </w:t>
      </w:r>
      <w:proofErr w:type="spellStart"/>
      <w:r w:rsidR="0089136F">
        <w:t>Yoorrook</w:t>
      </w:r>
      <w:proofErr w:type="spellEnd"/>
      <w:r w:rsidR="0089136F">
        <w:t xml:space="preserve"> Justice Commission.</w:t>
      </w:r>
      <w:r w:rsidR="0050161B">
        <w:t xml:space="preserve"> </w:t>
      </w:r>
    </w:p>
    <w:p w14:paraId="6BCC2BE6" w14:textId="0D0D15B2" w:rsidR="00856EB6" w:rsidRPr="00856EB6" w:rsidRDefault="007A6616" w:rsidP="00C05000">
      <w:pPr>
        <w:pStyle w:val="Heading4"/>
      </w:pPr>
      <w:r>
        <w:t>D</w:t>
      </w:r>
      <w:r w:rsidR="00856EB6" w:rsidRPr="00856EB6">
        <w:t>etails of DPC employment levels in 202</w:t>
      </w:r>
      <w:r w:rsidR="00856EB6">
        <w:t>3</w:t>
      </w:r>
      <w:r w:rsidR="00856EB6" w:rsidRPr="00856EB6">
        <w:t xml:space="preserve"> and 202</w:t>
      </w:r>
      <w:r w:rsidR="00856EB6">
        <w:t>2</w:t>
      </w:r>
    </w:p>
    <w:tbl>
      <w:tblPr>
        <w:tblStyle w:val="ARTable"/>
        <w:tblW w:w="13892" w:type="dxa"/>
        <w:tblLayout w:type="fixed"/>
        <w:tblCellMar>
          <w:left w:w="28" w:type="dxa"/>
          <w:right w:w="28" w:type="dxa"/>
        </w:tblCellMar>
        <w:tblLook w:val="06E0" w:firstRow="1" w:lastRow="1" w:firstColumn="1" w:lastColumn="0" w:noHBand="1" w:noVBand="1"/>
      </w:tblPr>
      <w:tblGrid>
        <w:gridCol w:w="284"/>
        <w:gridCol w:w="2202"/>
        <w:gridCol w:w="960"/>
        <w:gridCol w:w="621"/>
        <w:gridCol w:w="960"/>
        <w:gridCol w:w="960"/>
        <w:gridCol w:w="621"/>
        <w:gridCol w:w="960"/>
        <w:gridCol w:w="621"/>
        <w:gridCol w:w="960"/>
        <w:gridCol w:w="621"/>
        <w:gridCol w:w="960"/>
        <w:gridCol w:w="960"/>
        <w:gridCol w:w="621"/>
        <w:gridCol w:w="960"/>
        <w:gridCol w:w="621"/>
      </w:tblGrid>
      <w:tr w:rsidR="00856EB6" w14:paraId="270FE88D" w14:textId="77777777" w:rsidTr="00D62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 w:val="restart"/>
          </w:tcPr>
          <w:p w14:paraId="1905643D" w14:textId="77777777" w:rsidR="00856EB6" w:rsidRPr="00555299" w:rsidRDefault="00856EB6" w:rsidP="00856EB6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 w:val="restart"/>
          </w:tcPr>
          <w:p w14:paraId="7EE34748" w14:textId="77777777" w:rsidR="00856EB6" w:rsidRPr="00555299" w:rsidRDefault="00856EB6" w:rsidP="00856EB6">
            <w:pPr>
              <w:pStyle w:val="ARTableBody"/>
              <w:spacing w:before="0" w:after="0" w:line="204" w:lineRule="auto"/>
            </w:pPr>
          </w:p>
        </w:tc>
        <w:tc>
          <w:tcPr>
            <w:tcW w:w="5703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0328E2A" w14:textId="7C01AD3C" w:rsidR="00856EB6" w:rsidRPr="003D76A2" w:rsidRDefault="00856EB6" w:rsidP="00AF1FD1">
            <w:pPr>
              <w:pStyle w:val="ARTableColheadcentrenospace"/>
            </w:pPr>
            <w:r w:rsidRPr="003D76A2">
              <w:t>June 202</w:t>
            </w:r>
            <w:r>
              <w:t>3</w:t>
            </w:r>
          </w:p>
        </w:tc>
        <w:tc>
          <w:tcPr>
            <w:tcW w:w="5703" w:type="dxa"/>
            <w:gridSpan w:val="7"/>
            <w:tcBorders>
              <w:left w:val="single" w:sz="4" w:space="0" w:color="auto"/>
            </w:tcBorders>
          </w:tcPr>
          <w:p w14:paraId="5E84C895" w14:textId="61D95767" w:rsidR="00856EB6" w:rsidRPr="00555299" w:rsidRDefault="00856EB6" w:rsidP="00AF1FD1">
            <w:pPr>
              <w:pStyle w:val="ARTableColheadcentrenospace"/>
            </w:pPr>
            <w:r w:rsidRPr="003D76A2">
              <w:t>June 202</w:t>
            </w:r>
            <w:r>
              <w:t>2</w:t>
            </w:r>
          </w:p>
        </w:tc>
      </w:tr>
      <w:tr w:rsidR="00D62354" w14:paraId="3B5D6AF4" w14:textId="77777777" w:rsidTr="00D62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/>
          </w:tcPr>
          <w:p w14:paraId="28593CB2" w14:textId="77777777" w:rsidR="00856EB6" w:rsidRPr="00555299" w:rsidRDefault="00856EB6" w:rsidP="00856EB6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/>
          </w:tcPr>
          <w:p w14:paraId="027A397B" w14:textId="77777777" w:rsidR="00856EB6" w:rsidRPr="00555299" w:rsidRDefault="00856EB6" w:rsidP="00856EB6">
            <w:pPr>
              <w:pStyle w:val="ARTableBody"/>
              <w:spacing w:before="0" w:after="0" w:line="204" w:lineRule="auto"/>
            </w:pPr>
          </w:p>
        </w:tc>
        <w:tc>
          <w:tcPr>
            <w:tcW w:w="1581" w:type="dxa"/>
            <w:gridSpan w:val="2"/>
            <w:tcBorders>
              <w:top w:val="dotted" w:sz="6" w:space="0" w:color="53565A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25FBDBBB" w14:textId="77777777" w:rsidR="00856EB6" w:rsidRPr="00AF1FD1" w:rsidRDefault="00856EB6" w:rsidP="007139A7">
            <w:pPr>
              <w:pStyle w:val="ARTableColheadcentrenospace"/>
            </w:pPr>
            <w:r w:rsidRPr="00AF1FD1">
              <w:t>All employees</w:t>
            </w:r>
          </w:p>
        </w:tc>
        <w:tc>
          <w:tcPr>
            <w:tcW w:w="2541" w:type="dxa"/>
            <w:gridSpan w:val="3"/>
            <w:tcBorders>
              <w:top w:val="dotted" w:sz="6" w:space="0" w:color="53565A"/>
              <w:left w:val="single" w:sz="4" w:space="0" w:color="auto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4A2969AE" w14:textId="77777777" w:rsidR="00856EB6" w:rsidRPr="00AF1FD1" w:rsidRDefault="00856EB6" w:rsidP="007139A7">
            <w:pPr>
              <w:pStyle w:val="ARTableColheadcentrenospace"/>
            </w:pPr>
            <w:r w:rsidRPr="00AF1FD1">
              <w:t>Ongoing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auto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31C81366" w14:textId="09A6E4E8" w:rsidR="00856EB6" w:rsidRPr="00AF1FD1" w:rsidRDefault="00856EB6" w:rsidP="007139A7">
            <w:pPr>
              <w:pStyle w:val="ARTableColheadcentrenospace"/>
            </w:pPr>
            <w:r w:rsidRPr="00AF1FD1">
              <w:t>Fixed-term and</w:t>
            </w:r>
            <w:r w:rsidR="002377B7">
              <w:rPr>
                <w:rFonts w:ascii="Calibri" w:hAnsi="Calibri" w:cs="Calibri"/>
              </w:rPr>
              <w:t> </w:t>
            </w:r>
            <w:r w:rsidRPr="00AF1FD1">
              <w:t>casual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auto"/>
              <w:bottom w:val="single" w:sz="4" w:space="0" w:color="53565A"/>
              <w:right w:val="single" w:sz="4" w:space="0" w:color="auto"/>
            </w:tcBorders>
          </w:tcPr>
          <w:p w14:paraId="639D0C11" w14:textId="77777777" w:rsidR="00856EB6" w:rsidRPr="00AF1FD1" w:rsidRDefault="00856EB6" w:rsidP="007139A7">
            <w:pPr>
              <w:pStyle w:val="ARTableColheadcentrenospace"/>
            </w:pPr>
            <w:r w:rsidRPr="00AF1FD1">
              <w:t>All employees</w:t>
            </w:r>
          </w:p>
        </w:tc>
        <w:tc>
          <w:tcPr>
            <w:tcW w:w="2541" w:type="dxa"/>
            <w:gridSpan w:val="3"/>
            <w:tcBorders>
              <w:top w:val="dotted" w:sz="6" w:space="0" w:color="53565A"/>
              <w:left w:val="single" w:sz="4" w:space="0" w:color="auto"/>
              <w:bottom w:val="single" w:sz="4" w:space="0" w:color="53565A"/>
              <w:right w:val="single" w:sz="4" w:space="0" w:color="auto"/>
            </w:tcBorders>
          </w:tcPr>
          <w:p w14:paraId="1AE4C41E" w14:textId="77777777" w:rsidR="00856EB6" w:rsidRPr="00AF1FD1" w:rsidRDefault="00856EB6" w:rsidP="007139A7">
            <w:pPr>
              <w:pStyle w:val="ARTableColheadcentrenospace"/>
            </w:pPr>
            <w:r w:rsidRPr="00AF1FD1">
              <w:t>Ongoing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auto"/>
              <w:bottom w:val="single" w:sz="4" w:space="0" w:color="53565A"/>
            </w:tcBorders>
          </w:tcPr>
          <w:p w14:paraId="55446181" w14:textId="397737E8" w:rsidR="00856EB6" w:rsidRPr="00AF1FD1" w:rsidRDefault="00856EB6" w:rsidP="007139A7">
            <w:pPr>
              <w:pStyle w:val="ARTableColheadcentrenospace"/>
            </w:pPr>
            <w:r w:rsidRPr="00AF1FD1">
              <w:t>Fixed-term and</w:t>
            </w:r>
            <w:r w:rsidR="002377B7">
              <w:rPr>
                <w:rFonts w:ascii="Calibri" w:hAnsi="Calibri" w:cs="Calibri"/>
              </w:rPr>
              <w:t> </w:t>
            </w:r>
            <w:r w:rsidRPr="00AF1FD1">
              <w:t>casual</w:t>
            </w:r>
          </w:p>
        </w:tc>
      </w:tr>
      <w:tr w:rsidR="00612398" w14:paraId="6772108A" w14:textId="77777777" w:rsidTr="00D62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/>
          </w:tcPr>
          <w:p w14:paraId="09DCEB5C" w14:textId="77777777" w:rsidR="00856EB6" w:rsidRPr="00555299" w:rsidRDefault="00856EB6" w:rsidP="00856EB6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/>
          </w:tcPr>
          <w:p w14:paraId="7B3DDE4B" w14:textId="77777777" w:rsidR="00856EB6" w:rsidRPr="00555299" w:rsidRDefault="00856EB6" w:rsidP="00856EB6">
            <w:pPr>
              <w:pStyle w:val="ARTableBody"/>
              <w:spacing w:before="0" w:after="0" w:line="204" w:lineRule="auto"/>
            </w:pPr>
          </w:p>
        </w:tc>
        <w:tc>
          <w:tcPr>
            <w:tcW w:w="960" w:type="dxa"/>
            <w:tcBorders>
              <w:top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0F85D417" w14:textId="77777777" w:rsidR="00856EB6" w:rsidRPr="008B407B" w:rsidRDefault="00856EB6" w:rsidP="00AF1FD1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263F1D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4FFD54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Full-time (headcount)</w:t>
            </w:r>
          </w:p>
        </w:tc>
        <w:tc>
          <w:tcPr>
            <w:tcW w:w="960" w:type="dxa"/>
            <w:tcBorders>
              <w:top w:val="single" w:sz="4" w:space="0" w:color="53565A"/>
              <w:left w:val="nil"/>
              <w:right w:val="nil"/>
            </w:tcBorders>
            <w:shd w:val="clear" w:color="auto" w:fill="F2F2F2" w:themeFill="background1" w:themeFillShade="F2"/>
          </w:tcPr>
          <w:p w14:paraId="51B61F0F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Part-time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D26E59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E02C63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13CCEC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2EA9566C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31653B29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139B6A24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Full-time (headcount)</w:t>
            </w:r>
          </w:p>
        </w:tc>
        <w:tc>
          <w:tcPr>
            <w:tcW w:w="960" w:type="dxa"/>
            <w:tcBorders>
              <w:top w:val="single" w:sz="4" w:space="0" w:color="53565A"/>
              <w:left w:val="nil"/>
              <w:right w:val="nil"/>
            </w:tcBorders>
          </w:tcPr>
          <w:p w14:paraId="4C439D2D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Part-time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58F1A6BB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4996368A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</w:tcPr>
          <w:p w14:paraId="22B72779" w14:textId="77777777" w:rsidR="00856EB6" w:rsidRPr="008B407B" w:rsidRDefault="00856EB6" w:rsidP="00856EB6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FTE</w:t>
            </w:r>
          </w:p>
        </w:tc>
      </w:tr>
      <w:tr w:rsidR="00856EB6" w14:paraId="4052515D" w14:textId="77777777" w:rsidTr="003B1EF5">
        <w:trPr>
          <w:trHeight w:val="77"/>
        </w:trPr>
        <w:tc>
          <w:tcPr>
            <w:tcW w:w="284" w:type="dxa"/>
            <w:vMerge w:val="restart"/>
            <w:textDirection w:val="btLr"/>
            <w:vAlign w:val="center"/>
          </w:tcPr>
          <w:p w14:paraId="1DF17832" w14:textId="77777777" w:rsidR="00856EB6" w:rsidRPr="00555299" w:rsidRDefault="00856EB6" w:rsidP="00EA5776">
            <w:pPr>
              <w:pStyle w:val="ARTableColheadcentrenospace"/>
            </w:pPr>
            <w:r w:rsidRPr="00555299">
              <w:t>Demographic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539CC585" w14:textId="77777777" w:rsidR="00856EB6" w:rsidRPr="00EA5776" w:rsidRDefault="00856EB6" w:rsidP="009756DE">
            <w:pPr>
              <w:pStyle w:val="ARTablerowheadgreynospace"/>
            </w:pPr>
            <w:r w:rsidRPr="00EA5776">
              <w:t>Gender</w:t>
            </w:r>
          </w:p>
        </w:tc>
      </w:tr>
      <w:tr w:rsidR="00612398" w14:paraId="1702B32C" w14:textId="77777777" w:rsidTr="00D62354">
        <w:tc>
          <w:tcPr>
            <w:tcW w:w="284" w:type="dxa"/>
            <w:vMerge/>
            <w:vAlign w:val="center"/>
          </w:tcPr>
          <w:p w14:paraId="310832A7" w14:textId="77777777" w:rsidR="0026558A" w:rsidRPr="00555299" w:rsidRDefault="0026558A" w:rsidP="0026558A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hideMark/>
          </w:tcPr>
          <w:p w14:paraId="228C10A7" w14:textId="77777777" w:rsidR="0026558A" w:rsidRPr="00555299" w:rsidRDefault="0026558A" w:rsidP="00AF1FD1">
            <w:pPr>
              <w:pStyle w:val="ARTablebodynospace"/>
              <w:rPr>
                <w:rFonts w:cstheme="minorBidi"/>
              </w:rPr>
            </w:pPr>
            <w:r w:rsidRPr="00555299">
              <w:t>Men</w:t>
            </w:r>
          </w:p>
        </w:tc>
        <w:tc>
          <w:tcPr>
            <w:tcW w:w="960" w:type="dxa"/>
            <w:tcBorders>
              <w:bottom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7267A44A" w14:textId="7CD73E1B" w:rsidR="0026558A" w:rsidRPr="00E7737A" w:rsidRDefault="0026558A" w:rsidP="007139A7">
            <w:pPr>
              <w:pStyle w:val="ARTablebodynospacerightalign"/>
            </w:pPr>
            <w:r w:rsidRPr="0081763D">
              <w:t>18</w:t>
            </w:r>
            <w:r w:rsidR="00E929D0">
              <w:t>2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0D16B1FB" w14:textId="1CE96665" w:rsidR="0026558A" w:rsidRPr="00E7737A" w:rsidRDefault="0026558A" w:rsidP="007139A7">
            <w:pPr>
              <w:pStyle w:val="ARTablebodynospacerightalign"/>
            </w:pPr>
            <w:r w:rsidRPr="0081763D">
              <w:t>17</w:t>
            </w:r>
            <w:r w:rsidR="0052110B">
              <w:t>7</w:t>
            </w:r>
            <w:r w:rsidRPr="0081763D">
              <w:t>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B6B0D7" w14:textId="3A89D24F" w:rsidR="0026558A" w:rsidRPr="00915B36" w:rsidRDefault="0026558A" w:rsidP="00915B36">
            <w:pPr>
              <w:pStyle w:val="ARTablebodynospacerightalign"/>
            </w:pPr>
            <w:r w:rsidRPr="00915B36">
              <w:t>12</w:t>
            </w:r>
            <w:r w:rsidR="00260EA0">
              <w:t>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AB0CF6" w14:textId="721D0BA7" w:rsidR="0026558A" w:rsidRPr="00915B36" w:rsidRDefault="0026558A" w:rsidP="00915B36">
            <w:pPr>
              <w:pStyle w:val="ARTablebodynospacerightalign"/>
            </w:pPr>
            <w:r w:rsidRPr="00915B36">
              <w:t>14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1CFF92" w14:textId="58E5243A" w:rsidR="0026558A" w:rsidRPr="00915B36" w:rsidRDefault="0026558A" w:rsidP="00915B36">
            <w:pPr>
              <w:pStyle w:val="ARTablebodynospacerightalign"/>
            </w:pPr>
            <w:r w:rsidRPr="00915B36">
              <w:t>13</w:t>
            </w:r>
            <w:r w:rsidR="00260EA0">
              <w:t>5</w:t>
            </w:r>
            <w:r w:rsidRPr="00915B36">
              <w:t>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858BCF" w14:textId="5C75C642" w:rsidR="0026558A" w:rsidRPr="00915B36" w:rsidRDefault="0026558A" w:rsidP="00915B36">
            <w:pPr>
              <w:pStyle w:val="ARTablebodynospacerightalign"/>
            </w:pPr>
            <w:r w:rsidRPr="00915B36">
              <w:t>43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B516323" w14:textId="2D43A97F" w:rsidR="0026558A" w:rsidRPr="00915B36" w:rsidRDefault="0026558A" w:rsidP="00915B36">
            <w:pPr>
              <w:pStyle w:val="ARTablebodynospacerightalign"/>
            </w:pPr>
            <w:r w:rsidRPr="00915B36">
              <w:t>42.4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4C54EE83" w14:textId="0561BA50" w:rsidR="0026558A" w:rsidRPr="00555299" w:rsidRDefault="0026558A" w:rsidP="007139A7">
            <w:pPr>
              <w:pStyle w:val="ARTablebodynospacerightalign"/>
            </w:pPr>
            <w:r w:rsidRPr="00E7737A">
              <w:t>397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</w:tcPr>
          <w:p w14:paraId="714EE54A" w14:textId="45E71B8B" w:rsidR="0026558A" w:rsidRPr="00555299" w:rsidRDefault="0026558A" w:rsidP="007139A7">
            <w:pPr>
              <w:pStyle w:val="ARTablebodynospacerightalign"/>
            </w:pPr>
            <w:r w:rsidRPr="00E7737A">
              <w:t>391.1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7ABF2F95" w14:textId="1BB2A7BF" w:rsidR="0026558A" w:rsidRPr="00555299" w:rsidRDefault="0026558A" w:rsidP="007139A7">
            <w:pPr>
              <w:pStyle w:val="ARTablebodynospacerightalign"/>
            </w:pPr>
            <w:r w:rsidRPr="00E7737A">
              <w:t>223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13914FF5" w14:textId="59CD0EDE" w:rsidR="0026558A" w:rsidRPr="00555299" w:rsidRDefault="0026558A" w:rsidP="007139A7">
            <w:pPr>
              <w:pStyle w:val="ARTablebodynospacerightalign"/>
            </w:pPr>
            <w:r w:rsidRPr="00E7737A">
              <w:t>11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</w:tcPr>
          <w:p w14:paraId="48B521FA" w14:textId="2E2B48BC" w:rsidR="0026558A" w:rsidRPr="00555299" w:rsidRDefault="0026558A" w:rsidP="007139A7">
            <w:pPr>
              <w:pStyle w:val="ARTablebodynospacerightalign"/>
            </w:pPr>
            <w:r w:rsidRPr="00E7737A">
              <w:t>230.6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67E54198" w14:textId="78F8A94D" w:rsidR="0026558A" w:rsidRPr="00555299" w:rsidRDefault="0026558A" w:rsidP="007139A7">
            <w:pPr>
              <w:pStyle w:val="ARTablebodynospacerightalign"/>
            </w:pPr>
            <w:r w:rsidRPr="00E7737A">
              <w:t>163</w:t>
            </w:r>
          </w:p>
        </w:tc>
        <w:tc>
          <w:tcPr>
            <w:tcW w:w="621" w:type="dxa"/>
            <w:tcBorders>
              <w:left w:val="nil"/>
            </w:tcBorders>
          </w:tcPr>
          <w:p w14:paraId="611252E3" w14:textId="3E6FE39D" w:rsidR="0026558A" w:rsidRPr="002377B7" w:rsidRDefault="0026558A" w:rsidP="002377B7">
            <w:pPr>
              <w:pStyle w:val="ARTablebodynospacerightalign"/>
            </w:pPr>
            <w:r w:rsidRPr="002377B7">
              <w:t>160.5</w:t>
            </w:r>
          </w:p>
        </w:tc>
      </w:tr>
      <w:tr w:rsidR="00612398" w14:paraId="7DEB5483" w14:textId="77777777" w:rsidTr="00D62354">
        <w:tc>
          <w:tcPr>
            <w:tcW w:w="284" w:type="dxa"/>
            <w:vMerge/>
            <w:vAlign w:val="center"/>
          </w:tcPr>
          <w:p w14:paraId="5DA05741" w14:textId="77777777" w:rsidR="006C7356" w:rsidRPr="00555299" w:rsidRDefault="006C7356" w:rsidP="006C7356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hideMark/>
          </w:tcPr>
          <w:p w14:paraId="6B404243" w14:textId="77777777" w:rsidR="006C7356" w:rsidRPr="00555299" w:rsidRDefault="006C7356" w:rsidP="006C7356">
            <w:pPr>
              <w:pStyle w:val="ARTablebodynospace"/>
              <w:rPr>
                <w:rFonts w:cstheme="minorBidi"/>
              </w:rPr>
            </w:pPr>
            <w:r w:rsidRPr="00555299">
              <w:t>Women</w:t>
            </w:r>
          </w:p>
        </w:tc>
        <w:tc>
          <w:tcPr>
            <w:tcW w:w="960" w:type="dxa"/>
            <w:tcBorders>
              <w:top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1B3AE287" w14:textId="18991A0E" w:rsidR="006C7356" w:rsidRPr="00E7737A" w:rsidRDefault="006C7356" w:rsidP="006C7356">
            <w:pPr>
              <w:pStyle w:val="ARTablebodynospacerightalign"/>
            </w:pPr>
            <w:r>
              <w:t>376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1114F5" w14:textId="6CB69EFC" w:rsidR="006C7356" w:rsidRPr="00E7737A" w:rsidRDefault="006C7356" w:rsidP="006C7356">
            <w:pPr>
              <w:pStyle w:val="ARTablebodynospacerightalign"/>
            </w:pPr>
            <w:r>
              <w:t>357.4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5DD285" w14:textId="50874671" w:rsidR="006C7356" w:rsidRPr="00915B36" w:rsidRDefault="006C7356" w:rsidP="00915B36">
            <w:pPr>
              <w:pStyle w:val="ARTablebodynospacerightalign"/>
            </w:pPr>
            <w:r w:rsidRPr="00915B36">
              <w:t>207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1621826" w14:textId="17B5623C" w:rsidR="006C7356" w:rsidRPr="00915B36" w:rsidRDefault="006C7356" w:rsidP="00915B36">
            <w:pPr>
              <w:pStyle w:val="ARTablebodynospacerightalign"/>
            </w:pPr>
            <w:r w:rsidRPr="00915B36">
              <w:t>59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454FDC" w14:textId="46427E71" w:rsidR="006C7356" w:rsidRPr="00915B36" w:rsidRDefault="006C7356" w:rsidP="00915B36">
            <w:pPr>
              <w:pStyle w:val="ARTablebodynospacerightalign"/>
            </w:pPr>
            <w:r w:rsidRPr="00915B36">
              <w:t>249.6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156D88" w14:textId="7B1A5AF0" w:rsidR="006C7356" w:rsidRPr="00915B36" w:rsidRDefault="006C7356" w:rsidP="00915B36">
            <w:pPr>
              <w:pStyle w:val="ARTablebodynospacerightalign"/>
            </w:pPr>
            <w:r w:rsidRPr="00915B36">
              <w:t>110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A17E69A" w14:textId="3D1FB3CE" w:rsidR="006C7356" w:rsidRPr="00915B36" w:rsidRDefault="006C7356" w:rsidP="00915B36">
            <w:pPr>
              <w:pStyle w:val="ARTablebodynospacerightalign"/>
            </w:pPr>
            <w:r w:rsidRPr="00915B36">
              <w:t>107.8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31F686E0" w14:textId="58CB186E" w:rsidR="006C7356" w:rsidRPr="00555299" w:rsidRDefault="006C7356" w:rsidP="006C7356">
            <w:pPr>
              <w:pStyle w:val="ARTablebodynospacerightalign"/>
            </w:pPr>
            <w:r w:rsidRPr="00E7737A">
              <w:t>589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59A10C8D" w14:textId="5F0F899C" w:rsidR="006C7356" w:rsidRPr="00555299" w:rsidRDefault="006C7356" w:rsidP="006C7356">
            <w:pPr>
              <w:pStyle w:val="ARTablebodynospacerightalign"/>
            </w:pPr>
            <w:r w:rsidRPr="00E7737A">
              <w:t>560.7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126B5A83" w14:textId="2C4E1578" w:rsidR="006C7356" w:rsidRPr="00555299" w:rsidRDefault="006C7356" w:rsidP="006C7356">
            <w:pPr>
              <w:pStyle w:val="ARTablebodynospacerightalign"/>
            </w:pPr>
            <w:r w:rsidRPr="00E7737A">
              <w:t>315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3B7C0C89" w14:textId="22AD12C6" w:rsidR="006C7356" w:rsidRPr="00555299" w:rsidRDefault="006C7356" w:rsidP="006C7356">
            <w:pPr>
              <w:pStyle w:val="ARTablebodynospacerightalign"/>
            </w:pPr>
            <w:r w:rsidRPr="00E7737A">
              <w:t>71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20F9BF69" w14:textId="356B628D" w:rsidR="006C7356" w:rsidRPr="00555299" w:rsidRDefault="006C7356" w:rsidP="006C7356">
            <w:pPr>
              <w:pStyle w:val="ARTablebodynospacerightalign"/>
            </w:pPr>
            <w:r w:rsidRPr="00E7737A">
              <w:t>366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2830D83E" w14:textId="59618C54" w:rsidR="006C7356" w:rsidRPr="00555299" w:rsidRDefault="006C7356" w:rsidP="006C7356">
            <w:pPr>
              <w:pStyle w:val="ARTablebodynospacerightalign"/>
            </w:pPr>
            <w:r w:rsidRPr="00E7737A">
              <w:t>203</w:t>
            </w:r>
          </w:p>
        </w:tc>
        <w:tc>
          <w:tcPr>
            <w:tcW w:w="621" w:type="dxa"/>
            <w:tcBorders>
              <w:left w:val="nil"/>
            </w:tcBorders>
          </w:tcPr>
          <w:p w14:paraId="74E485BB" w14:textId="5F4A17F9" w:rsidR="006C7356" w:rsidRPr="002377B7" w:rsidRDefault="006C7356" w:rsidP="006C7356">
            <w:pPr>
              <w:pStyle w:val="ARTablebodynospacerightalign"/>
            </w:pPr>
            <w:r w:rsidRPr="002377B7">
              <w:t>194.7</w:t>
            </w:r>
          </w:p>
        </w:tc>
      </w:tr>
      <w:tr w:rsidR="00612398" w14:paraId="4D8D40F8" w14:textId="77777777" w:rsidTr="00D62354">
        <w:tc>
          <w:tcPr>
            <w:tcW w:w="284" w:type="dxa"/>
            <w:vMerge/>
            <w:vAlign w:val="center"/>
          </w:tcPr>
          <w:p w14:paraId="48160FEA" w14:textId="77777777" w:rsidR="0026558A" w:rsidRPr="00555299" w:rsidRDefault="0026558A" w:rsidP="0026558A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</w:tcPr>
          <w:p w14:paraId="116D5442" w14:textId="77777777" w:rsidR="0026558A" w:rsidRPr="00555299" w:rsidRDefault="0026558A" w:rsidP="00AF1FD1">
            <w:pPr>
              <w:pStyle w:val="ARTablebodynospace"/>
            </w:pPr>
            <w:r w:rsidRPr="00555299">
              <w:t>Self-described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2A46300F" w14:textId="0441C12D" w:rsidR="0026558A" w:rsidRPr="00E7737A" w:rsidRDefault="0026558A" w:rsidP="007139A7">
            <w:pPr>
              <w:pStyle w:val="ARTablebodynospacerightalign"/>
            </w:pPr>
            <w:r w:rsidRPr="0081763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1AE7F3F" w14:textId="699C9EEE" w:rsidR="0026558A" w:rsidRPr="00E7737A" w:rsidRDefault="0026558A" w:rsidP="007139A7">
            <w:pPr>
              <w:pStyle w:val="ARTablebodynospacerightalign"/>
            </w:pPr>
            <w:r w:rsidRPr="0081763D">
              <w:t>1.8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547EE1" w14:textId="388A0A85" w:rsidR="0026558A" w:rsidRPr="00915B36" w:rsidRDefault="0026558A" w:rsidP="00915B36">
            <w:pPr>
              <w:pStyle w:val="ARTablebodynospacerightalign"/>
            </w:pPr>
            <w:r w:rsidRPr="00915B36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A948CA1" w14:textId="22C26609" w:rsidR="0026558A" w:rsidRPr="00915B36" w:rsidRDefault="0026558A" w:rsidP="00915B36">
            <w:pPr>
              <w:pStyle w:val="ARTablebodynospacerightalign"/>
            </w:pPr>
            <w:r w:rsidRPr="00915B36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E3BEF2" w14:textId="16D13952" w:rsidR="0026558A" w:rsidRPr="00915B36" w:rsidRDefault="0026558A" w:rsidP="00915B36">
            <w:pPr>
              <w:pStyle w:val="ARTablebodynospacerightalign"/>
            </w:pPr>
            <w:r w:rsidRPr="00915B36">
              <w:t>0.8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214E89" w14:textId="7390AE4A" w:rsidR="0026558A" w:rsidRPr="00915B36" w:rsidRDefault="0026558A" w:rsidP="00915B36">
            <w:pPr>
              <w:pStyle w:val="ARTablebodynospacerightalign"/>
            </w:pPr>
            <w:r w:rsidRPr="00915B36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CECB18" w14:textId="7901381C" w:rsidR="0026558A" w:rsidRPr="00915B36" w:rsidRDefault="0026558A" w:rsidP="00915B36">
            <w:pPr>
              <w:pStyle w:val="ARTablebodynospacerightalign"/>
            </w:pPr>
            <w:r w:rsidRPr="00915B36">
              <w:t>1</w:t>
            </w:r>
            <w:r w:rsidR="007B0AC4">
              <w:t>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67520BB8" w14:textId="1BBA4606" w:rsidR="0026558A" w:rsidRPr="00555299" w:rsidRDefault="0026558A" w:rsidP="007139A7">
            <w:pPr>
              <w:pStyle w:val="ARTablebodynospacerightalign"/>
            </w:pPr>
            <w:r w:rsidRPr="00E7737A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51986DEE" w14:textId="7D2DD67D" w:rsidR="0026558A" w:rsidRPr="00555299" w:rsidRDefault="0026558A" w:rsidP="007139A7">
            <w:pPr>
              <w:pStyle w:val="ARTablebodynospacerightalign"/>
            </w:pPr>
            <w:r w:rsidRPr="00E7737A">
              <w:t>0.8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5FBE265D" w14:textId="723DB240" w:rsidR="0026558A" w:rsidRPr="00555299" w:rsidRDefault="0026558A" w:rsidP="007139A7">
            <w:pPr>
              <w:pStyle w:val="ARTablebodynospacerightalign"/>
            </w:pPr>
            <w:r w:rsidRPr="00E7737A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1CD2B500" w14:textId="56815460" w:rsidR="0026558A" w:rsidRPr="00555299" w:rsidRDefault="0026558A" w:rsidP="007139A7">
            <w:pPr>
              <w:pStyle w:val="ARTablebodynospacerightalign"/>
            </w:pPr>
            <w:r w:rsidRPr="00E7737A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5A76741A" w14:textId="148EFB1C" w:rsidR="0026558A" w:rsidRPr="00555299" w:rsidRDefault="0026558A" w:rsidP="007139A7">
            <w:pPr>
              <w:pStyle w:val="ARTablebodynospacerightalign"/>
            </w:pPr>
            <w:r w:rsidRPr="00E7737A">
              <w:t>0.8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0D50DEA4" w14:textId="6A23DE1F" w:rsidR="0026558A" w:rsidRPr="00555299" w:rsidRDefault="0026558A" w:rsidP="007139A7">
            <w:pPr>
              <w:pStyle w:val="ARTablebodynospacerightalign"/>
            </w:pPr>
            <w:r w:rsidRPr="00E7737A">
              <w:t>0</w:t>
            </w:r>
          </w:p>
        </w:tc>
        <w:tc>
          <w:tcPr>
            <w:tcW w:w="621" w:type="dxa"/>
            <w:tcBorders>
              <w:left w:val="nil"/>
            </w:tcBorders>
          </w:tcPr>
          <w:p w14:paraId="727A0135" w14:textId="00AD9612" w:rsidR="0026558A" w:rsidRPr="002377B7" w:rsidRDefault="0026558A" w:rsidP="002377B7">
            <w:pPr>
              <w:pStyle w:val="ARTablebodynospacerightalign"/>
            </w:pPr>
            <w:r w:rsidRPr="002377B7">
              <w:t>0.0</w:t>
            </w:r>
          </w:p>
        </w:tc>
      </w:tr>
      <w:tr w:rsidR="0026558A" w14:paraId="02483148" w14:textId="77777777" w:rsidTr="003B1EF5">
        <w:tc>
          <w:tcPr>
            <w:tcW w:w="284" w:type="dxa"/>
            <w:vMerge/>
            <w:vAlign w:val="center"/>
          </w:tcPr>
          <w:p w14:paraId="3F024788" w14:textId="77777777" w:rsidR="0026558A" w:rsidRPr="00555299" w:rsidRDefault="0026558A" w:rsidP="0026558A">
            <w:pPr>
              <w:pStyle w:val="ARTableColHead"/>
              <w:spacing w:before="0" w:after="0"/>
              <w:jc w:val="center"/>
            </w:pP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557EF34A" w14:textId="77777777" w:rsidR="0026558A" w:rsidRPr="00EA5776" w:rsidRDefault="0026558A" w:rsidP="009756DE">
            <w:pPr>
              <w:pStyle w:val="ARTablerowheadgreynospace"/>
            </w:pPr>
            <w:r w:rsidRPr="00EA5776">
              <w:t>Age</w:t>
            </w:r>
          </w:p>
        </w:tc>
      </w:tr>
      <w:tr w:rsidR="00612398" w14:paraId="224CB9F6" w14:textId="77777777" w:rsidTr="003B1EF5">
        <w:tc>
          <w:tcPr>
            <w:tcW w:w="284" w:type="dxa"/>
            <w:vMerge/>
            <w:vAlign w:val="center"/>
          </w:tcPr>
          <w:p w14:paraId="26975101" w14:textId="77777777" w:rsidR="0026558A" w:rsidRPr="00555299" w:rsidRDefault="0026558A" w:rsidP="0026558A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160B4F89" w14:textId="77777777" w:rsidR="0026558A" w:rsidRPr="00555299" w:rsidRDefault="0026558A" w:rsidP="00AF1FD1">
            <w:pPr>
              <w:pStyle w:val="ARTablebodynospace"/>
              <w:rPr>
                <w:rFonts w:cstheme="minorBidi"/>
              </w:rPr>
            </w:pPr>
            <w:r w:rsidRPr="00555299">
              <w:t>15–24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4AF6FFC7" w14:textId="6634CC22" w:rsidR="0026558A" w:rsidRPr="00C3424E" w:rsidRDefault="0026558A" w:rsidP="007139A7">
            <w:pPr>
              <w:pStyle w:val="ARTablebodynospacerightalign"/>
            </w:pPr>
            <w:r w:rsidRPr="0081763D">
              <w:t>15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BF5A4D" w14:textId="12881C0E" w:rsidR="0026558A" w:rsidRPr="00C3424E" w:rsidRDefault="0026558A" w:rsidP="007139A7">
            <w:pPr>
              <w:pStyle w:val="ARTablebodynospacerightalign"/>
            </w:pPr>
            <w:r w:rsidRPr="0081763D">
              <w:t>14.4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F7E9C1" w14:textId="0AA9078D" w:rsidR="0026558A" w:rsidRPr="00915B36" w:rsidRDefault="0026558A" w:rsidP="00915B36">
            <w:pPr>
              <w:pStyle w:val="ARTablebodynospacerightalign"/>
            </w:pPr>
            <w:r w:rsidRPr="00915B36">
              <w:t>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CCF6A48" w14:textId="1193641F" w:rsidR="0026558A" w:rsidRPr="00915B36" w:rsidRDefault="0026558A" w:rsidP="00915B36">
            <w:pPr>
              <w:pStyle w:val="ARTablebodynospacerightalign"/>
            </w:pPr>
            <w:r w:rsidRPr="00915B36">
              <w:t>1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C2D10F2" w14:textId="5E74C011" w:rsidR="0026558A" w:rsidRPr="00915B36" w:rsidRDefault="0026558A" w:rsidP="00915B36">
            <w:pPr>
              <w:pStyle w:val="ARTablebodynospacerightalign"/>
            </w:pPr>
            <w:r w:rsidRPr="00915B36">
              <w:t>8.4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EFBDA6" w14:textId="3FF93EF7" w:rsidR="0026558A" w:rsidRPr="00915B36" w:rsidRDefault="0026558A" w:rsidP="00915B36">
            <w:pPr>
              <w:pStyle w:val="ARTablebodynospacerightalign"/>
            </w:pPr>
            <w:r w:rsidRPr="00915B36">
              <w:t>6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34B69D1" w14:textId="57F16E0F" w:rsidR="0026558A" w:rsidRPr="00915B36" w:rsidRDefault="0026558A" w:rsidP="00915B36">
            <w:pPr>
              <w:pStyle w:val="ARTablebodynospacerightalign"/>
            </w:pPr>
            <w:r w:rsidRPr="00915B36">
              <w:t>6.0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27289A" w14:textId="2E92904D" w:rsidR="0026558A" w:rsidRPr="00915B36" w:rsidRDefault="0026558A" w:rsidP="00915B36">
            <w:pPr>
              <w:pStyle w:val="ARTablebodynospacerightalign"/>
            </w:pPr>
            <w:r w:rsidRPr="00915B36">
              <w:t>29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1C4D8633" w14:textId="472883B8" w:rsidR="0026558A" w:rsidRPr="00915B36" w:rsidRDefault="0026558A" w:rsidP="00915B36">
            <w:pPr>
              <w:pStyle w:val="ARTablebodynospacerightalign"/>
            </w:pPr>
            <w:r w:rsidRPr="00915B36">
              <w:t>28.7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5220C72" w14:textId="7ADA7F78" w:rsidR="0026558A" w:rsidRPr="00555299" w:rsidRDefault="0026558A" w:rsidP="007139A7">
            <w:pPr>
              <w:pStyle w:val="ARTablebodynospacerightalign"/>
            </w:pPr>
            <w:r w:rsidRPr="00C3424E">
              <w:t>20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66445AE9" w14:textId="16863845" w:rsidR="0026558A" w:rsidRPr="00555299" w:rsidRDefault="0026558A" w:rsidP="007139A7">
            <w:pPr>
              <w:pStyle w:val="ARTablebodynospacerightalign"/>
            </w:pPr>
            <w:r w:rsidRPr="00C3424E">
              <w:t>1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7609341" w14:textId="6FEF3B0C" w:rsidR="0026558A" w:rsidRPr="00555299" w:rsidRDefault="0026558A" w:rsidP="007139A7">
            <w:pPr>
              <w:pStyle w:val="ARTablebodynospacerightalign"/>
            </w:pPr>
            <w:r w:rsidRPr="00C3424E">
              <w:t>20.7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FE130E" w14:textId="2917AA83" w:rsidR="0026558A" w:rsidRPr="00555299" w:rsidRDefault="0026558A" w:rsidP="007139A7">
            <w:pPr>
              <w:pStyle w:val="ARTablebodynospacerightalign"/>
            </w:pPr>
            <w:r w:rsidRPr="00C3424E">
              <w:t>8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742DF63F" w14:textId="562945D6" w:rsidR="0026558A" w:rsidRPr="00555299" w:rsidRDefault="0026558A" w:rsidP="007139A7">
            <w:pPr>
              <w:pStyle w:val="ARTablebodynospacerightalign"/>
            </w:pPr>
            <w:r w:rsidRPr="00C3424E">
              <w:t>8</w:t>
            </w:r>
            <w:r>
              <w:t>.0</w:t>
            </w:r>
          </w:p>
        </w:tc>
      </w:tr>
      <w:tr w:rsidR="00612398" w14:paraId="6C83ED28" w14:textId="77777777" w:rsidTr="003B1EF5">
        <w:tc>
          <w:tcPr>
            <w:tcW w:w="284" w:type="dxa"/>
            <w:vMerge/>
            <w:vAlign w:val="center"/>
          </w:tcPr>
          <w:p w14:paraId="7486DB92" w14:textId="77777777" w:rsidR="002358BB" w:rsidRPr="00555299" w:rsidRDefault="002358BB" w:rsidP="002358BB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74A25BA2" w14:textId="77777777" w:rsidR="002358BB" w:rsidRPr="00555299" w:rsidRDefault="002358BB" w:rsidP="002358BB">
            <w:pPr>
              <w:pStyle w:val="ARTablebodynospace"/>
              <w:rPr>
                <w:rFonts w:cstheme="minorBidi"/>
              </w:rPr>
            </w:pPr>
            <w:r w:rsidRPr="00555299">
              <w:t>25–34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13A24FC3" w14:textId="3855FF44" w:rsidR="002358BB" w:rsidRPr="00C3424E" w:rsidRDefault="002358BB" w:rsidP="002358BB">
            <w:pPr>
              <w:pStyle w:val="ARTablebodynospacerightalign"/>
            </w:pPr>
            <w:r>
              <w:t>218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4DAB3B2" w14:textId="3163E11C" w:rsidR="002358BB" w:rsidRPr="00C3424E" w:rsidRDefault="002358BB" w:rsidP="002358BB">
            <w:pPr>
              <w:pStyle w:val="ARTablebodynospacerightalign"/>
            </w:pPr>
            <w:r>
              <w:t>213.1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2C94EB" w14:textId="70B82745" w:rsidR="002358BB" w:rsidRPr="00915B36" w:rsidRDefault="002358BB" w:rsidP="00915B36">
            <w:pPr>
              <w:pStyle w:val="ARTablebodynospacerightalign"/>
            </w:pPr>
            <w:r w:rsidRPr="00915B36">
              <w:t>136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59F2BB" w14:textId="3F1F9EA5" w:rsidR="002358BB" w:rsidRPr="00915B36" w:rsidRDefault="002358BB" w:rsidP="00915B36">
            <w:pPr>
              <w:pStyle w:val="ARTablebodynospacerightalign"/>
            </w:pPr>
            <w:r w:rsidRPr="00915B36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C1D755" w14:textId="77DFCFAE" w:rsidR="002358BB" w:rsidRPr="00915B36" w:rsidRDefault="002358BB" w:rsidP="00915B36">
            <w:pPr>
              <w:pStyle w:val="ARTablebodynospacerightalign"/>
            </w:pPr>
            <w:r w:rsidRPr="00915B36">
              <w:t>143.0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6ECB32" w14:textId="457F7721" w:rsidR="002358BB" w:rsidRPr="00915B36" w:rsidRDefault="002358BB" w:rsidP="00915B36">
            <w:pPr>
              <w:pStyle w:val="ARTablebodynospacerightalign"/>
            </w:pPr>
            <w:r w:rsidRPr="00915B36">
              <w:t>71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6058C" w14:textId="4609F79E" w:rsidR="002358BB" w:rsidRPr="00915B36" w:rsidRDefault="002358BB" w:rsidP="00915B36">
            <w:pPr>
              <w:pStyle w:val="ARTablebodynospacerightalign"/>
            </w:pPr>
            <w:r w:rsidRPr="00915B36">
              <w:t>70.1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BF912B" w14:textId="3FD104BD" w:rsidR="002358BB" w:rsidRPr="00915B36" w:rsidRDefault="002358BB" w:rsidP="00915B36">
            <w:pPr>
              <w:pStyle w:val="ARTablebodynospacerightalign"/>
            </w:pPr>
            <w:r w:rsidRPr="00915B36">
              <w:t>331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930F923" w14:textId="7D7936FC" w:rsidR="002358BB" w:rsidRPr="00915B36" w:rsidRDefault="002358BB" w:rsidP="00915B36">
            <w:pPr>
              <w:pStyle w:val="ARTablebodynospacerightalign"/>
            </w:pPr>
            <w:r w:rsidRPr="00915B36">
              <w:t>322.7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6D27760" w14:textId="52A99C7F" w:rsidR="002358BB" w:rsidRPr="00555299" w:rsidRDefault="002358BB" w:rsidP="002358BB">
            <w:pPr>
              <w:pStyle w:val="ARTablebodynospacerightalign"/>
            </w:pPr>
            <w:r w:rsidRPr="00C3424E">
              <w:t>156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633A7889" w14:textId="352E19DD" w:rsidR="002358BB" w:rsidRPr="00555299" w:rsidRDefault="002358BB" w:rsidP="002358BB">
            <w:pPr>
              <w:pStyle w:val="ARTablebodynospacerightalign"/>
            </w:pPr>
            <w:r w:rsidRPr="00C3424E">
              <w:t>15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52F17BB" w14:textId="3C38CD72" w:rsidR="002358BB" w:rsidRPr="00555299" w:rsidRDefault="002358BB" w:rsidP="002358BB">
            <w:pPr>
              <w:pStyle w:val="ARTablebodynospacerightalign"/>
            </w:pPr>
            <w:r w:rsidRPr="00C3424E">
              <w:t>166.5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AAE335C" w14:textId="12A168EF" w:rsidR="002358BB" w:rsidRPr="00555299" w:rsidRDefault="002358BB" w:rsidP="002358BB">
            <w:pPr>
              <w:pStyle w:val="ARTablebodynospacerightalign"/>
            </w:pPr>
            <w:r w:rsidRPr="00C3424E">
              <w:t>160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57F4FC67" w14:textId="1231D361" w:rsidR="002358BB" w:rsidRPr="00555299" w:rsidRDefault="002358BB" w:rsidP="002358BB">
            <w:pPr>
              <w:pStyle w:val="ARTablebodynospacerightalign"/>
            </w:pPr>
            <w:r w:rsidRPr="00C3424E">
              <w:t>156.2</w:t>
            </w:r>
          </w:p>
        </w:tc>
      </w:tr>
      <w:tr w:rsidR="00612398" w14:paraId="4C720298" w14:textId="77777777" w:rsidTr="003B1EF5">
        <w:tc>
          <w:tcPr>
            <w:tcW w:w="284" w:type="dxa"/>
            <w:vMerge/>
            <w:vAlign w:val="center"/>
          </w:tcPr>
          <w:p w14:paraId="1C2E0D65" w14:textId="77777777" w:rsidR="00165A9D" w:rsidRPr="00555299" w:rsidRDefault="00165A9D" w:rsidP="00165A9D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2DC4AAE4" w14:textId="77777777" w:rsidR="00165A9D" w:rsidRPr="00555299" w:rsidRDefault="00165A9D" w:rsidP="00165A9D">
            <w:pPr>
              <w:pStyle w:val="ARTablebodynospace"/>
              <w:rPr>
                <w:rFonts w:cstheme="minorBidi"/>
              </w:rPr>
            </w:pPr>
            <w:r w:rsidRPr="00555299">
              <w:t>35–44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6CDCC671" w14:textId="7552292B" w:rsidR="00165A9D" w:rsidRPr="00C3424E" w:rsidRDefault="00165A9D" w:rsidP="00165A9D">
            <w:pPr>
              <w:pStyle w:val="ARTablebodynospacerightalign"/>
            </w:pPr>
            <w:r>
              <w:t>197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B5C02E" w14:textId="6847DB7A" w:rsidR="00165A9D" w:rsidRPr="00C3424E" w:rsidRDefault="00165A9D" w:rsidP="00165A9D">
            <w:pPr>
              <w:pStyle w:val="ARTablebodynospacerightalign"/>
            </w:pPr>
            <w:r>
              <w:t>187.2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9A8A8B" w14:textId="47CB05E5" w:rsidR="00165A9D" w:rsidRPr="00915B36" w:rsidRDefault="00165A9D" w:rsidP="00915B36">
            <w:pPr>
              <w:pStyle w:val="ARTablebodynospacerightalign"/>
            </w:pPr>
            <w:r w:rsidRPr="00915B36">
              <w:t>107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AC1A447" w14:textId="44D903CE" w:rsidR="00165A9D" w:rsidRPr="00915B36" w:rsidRDefault="00165A9D" w:rsidP="00915B36">
            <w:pPr>
              <w:pStyle w:val="ARTablebodynospacerightalign"/>
            </w:pPr>
            <w:r w:rsidRPr="00915B36">
              <w:t>38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1C810F5" w14:textId="2FDA2026" w:rsidR="00165A9D" w:rsidRPr="00915B36" w:rsidRDefault="00165A9D" w:rsidP="00915B36">
            <w:pPr>
              <w:pStyle w:val="ARTablebodynospacerightalign"/>
            </w:pPr>
            <w:r w:rsidRPr="00915B36">
              <w:t>136.5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3F66B0" w14:textId="0B099399" w:rsidR="00165A9D" w:rsidRPr="00915B36" w:rsidRDefault="00165A9D" w:rsidP="00915B36">
            <w:pPr>
              <w:pStyle w:val="ARTablebodynospacerightalign"/>
            </w:pPr>
            <w:r w:rsidRPr="00915B36">
              <w:t>52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53460E" w14:textId="09700969" w:rsidR="00165A9D" w:rsidRPr="00915B36" w:rsidRDefault="00165A9D" w:rsidP="00915B36">
            <w:pPr>
              <w:pStyle w:val="ARTablebodynospacerightalign"/>
            </w:pPr>
            <w:r w:rsidRPr="00915B36">
              <w:t>50.7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B351F1" w14:textId="006737CD" w:rsidR="00165A9D" w:rsidRPr="00915B36" w:rsidRDefault="00165A9D" w:rsidP="00915B36">
            <w:pPr>
              <w:pStyle w:val="ARTablebodynospacerightalign"/>
            </w:pPr>
            <w:r w:rsidRPr="00915B36">
              <w:t>334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D5B4FA2" w14:textId="7736C433" w:rsidR="00165A9D" w:rsidRPr="00915B36" w:rsidRDefault="00165A9D" w:rsidP="00915B36">
            <w:pPr>
              <w:pStyle w:val="ARTablebodynospacerightalign"/>
            </w:pPr>
            <w:r w:rsidRPr="00915B36">
              <w:t>319.9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30AE5D2" w14:textId="47ADAC7B" w:rsidR="00165A9D" w:rsidRPr="00555299" w:rsidRDefault="00165A9D" w:rsidP="00165A9D">
            <w:pPr>
              <w:pStyle w:val="ARTablebodynospacerightalign"/>
            </w:pPr>
            <w:r w:rsidRPr="00C3424E">
              <w:t>169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341F9FC0" w14:textId="6CEDC134" w:rsidR="00165A9D" w:rsidRPr="00555299" w:rsidRDefault="00165A9D" w:rsidP="00165A9D">
            <w:pPr>
              <w:pStyle w:val="ARTablebodynospacerightalign"/>
            </w:pPr>
            <w:r w:rsidRPr="00C3424E">
              <w:t>36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C406942" w14:textId="1318076B" w:rsidR="00165A9D" w:rsidRPr="00555299" w:rsidRDefault="00165A9D" w:rsidP="00165A9D">
            <w:pPr>
              <w:pStyle w:val="ARTablebodynospacerightalign"/>
            </w:pPr>
            <w:r w:rsidRPr="00C3424E">
              <w:t>195.3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E12E105" w14:textId="2FC80CFC" w:rsidR="00165A9D" w:rsidRPr="00555299" w:rsidRDefault="00165A9D" w:rsidP="00165A9D">
            <w:pPr>
              <w:pStyle w:val="ARTablebodynospacerightalign"/>
            </w:pPr>
            <w:r w:rsidRPr="00C3424E">
              <w:t>129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054F40B5" w14:textId="255043F4" w:rsidR="00165A9D" w:rsidRPr="00555299" w:rsidRDefault="00165A9D" w:rsidP="00165A9D">
            <w:pPr>
              <w:pStyle w:val="ARTablebodynospacerightalign"/>
            </w:pPr>
            <w:r w:rsidRPr="00C3424E">
              <w:t>124.6</w:t>
            </w:r>
          </w:p>
        </w:tc>
      </w:tr>
      <w:tr w:rsidR="00612398" w14:paraId="4438A987" w14:textId="77777777" w:rsidTr="003B1EF5">
        <w:tc>
          <w:tcPr>
            <w:tcW w:w="284" w:type="dxa"/>
            <w:vMerge/>
            <w:vAlign w:val="center"/>
          </w:tcPr>
          <w:p w14:paraId="4CDA6CD1" w14:textId="77777777" w:rsidR="00245046" w:rsidRPr="00555299" w:rsidRDefault="00245046" w:rsidP="00245046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728D6178" w14:textId="77777777" w:rsidR="00245046" w:rsidRPr="00555299" w:rsidRDefault="00245046" w:rsidP="00245046">
            <w:pPr>
              <w:pStyle w:val="ARTablebodynospace"/>
              <w:rPr>
                <w:rFonts w:cstheme="minorBidi"/>
              </w:rPr>
            </w:pPr>
            <w:r w:rsidRPr="00555299">
              <w:t>45–54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34E126BD" w14:textId="69EB3117" w:rsidR="00245046" w:rsidRPr="00C3424E" w:rsidRDefault="00245046" w:rsidP="00245046">
            <w:pPr>
              <w:pStyle w:val="ARTablebodynospacerightalign"/>
            </w:pPr>
            <w:r>
              <w:t>94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97FB19" w14:textId="2DC98B75" w:rsidR="00245046" w:rsidRPr="00C3424E" w:rsidRDefault="00245046" w:rsidP="00245046">
            <w:pPr>
              <w:pStyle w:val="ARTablebodynospacerightalign"/>
            </w:pPr>
            <w:r>
              <w:t>87.8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88D124" w14:textId="73804AEA" w:rsidR="00245046" w:rsidRPr="00915B36" w:rsidRDefault="00245046" w:rsidP="00915B36">
            <w:pPr>
              <w:pStyle w:val="ARTablebodynospacerightalign"/>
            </w:pPr>
            <w:r w:rsidRPr="00915B36">
              <w:t>61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4CC0A7F" w14:textId="5A9F1E23" w:rsidR="00245046" w:rsidRPr="00915B36" w:rsidRDefault="00245046" w:rsidP="00915B36">
            <w:pPr>
              <w:pStyle w:val="ARTablebodynospacerightalign"/>
            </w:pPr>
            <w:r w:rsidRPr="00915B36">
              <w:t>19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BBA1B9" w14:textId="5C9164DE" w:rsidR="00245046" w:rsidRPr="00915B36" w:rsidRDefault="00245046" w:rsidP="00915B36">
            <w:pPr>
              <w:pStyle w:val="ARTablebodynospacerightalign"/>
            </w:pPr>
            <w:r w:rsidRPr="00915B36">
              <w:t>74.2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380C27" w14:textId="6990847D" w:rsidR="00245046" w:rsidRPr="00915B36" w:rsidRDefault="00245046" w:rsidP="00915B36">
            <w:pPr>
              <w:pStyle w:val="ARTablebodynospacerightalign"/>
            </w:pPr>
            <w:r w:rsidRPr="00915B36">
              <w:t>14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836F4C2" w14:textId="6837A040" w:rsidR="00245046" w:rsidRPr="00915B36" w:rsidRDefault="00245046" w:rsidP="00915B36">
            <w:pPr>
              <w:pStyle w:val="ARTablebodynospacerightalign"/>
            </w:pPr>
            <w:r w:rsidRPr="00915B36">
              <w:t>13.6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587FFD" w14:textId="5A3F34E4" w:rsidR="00245046" w:rsidRPr="00915B36" w:rsidRDefault="00245046" w:rsidP="00915B36">
            <w:pPr>
              <w:pStyle w:val="ARTablebodynospacerightalign"/>
            </w:pPr>
            <w:r w:rsidRPr="00915B36">
              <w:t>192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132B84B" w14:textId="49F01619" w:rsidR="00245046" w:rsidRPr="00915B36" w:rsidRDefault="00245046" w:rsidP="00915B36">
            <w:pPr>
              <w:pStyle w:val="ARTablebodynospacerightalign"/>
            </w:pPr>
            <w:r w:rsidRPr="00915B36">
              <w:t>184.3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1D4F59B" w14:textId="207AD6E8" w:rsidR="00245046" w:rsidRPr="00555299" w:rsidRDefault="00245046" w:rsidP="00245046">
            <w:pPr>
              <w:pStyle w:val="ARTablebodynospacerightalign"/>
            </w:pPr>
            <w:r w:rsidRPr="00C3424E">
              <w:t>121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01DF056B" w14:textId="6337117D" w:rsidR="00245046" w:rsidRPr="00555299" w:rsidRDefault="00245046" w:rsidP="00245046">
            <w:pPr>
              <w:pStyle w:val="ARTablebodynospacerightalign"/>
            </w:pPr>
            <w:r w:rsidRPr="00C3424E">
              <w:t>19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3DF7FA2" w14:textId="66427735" w:rsidR="00245046" w:rsidRPr="00555299" w:rsidRDefault="00245046" w:rsidP="00245046">
            <w:pPr>
              <w:pStyle w:val="ARTablebodynospacerightalign"/>
            </w:pPr>
            <w:r w:rsidRPr="00C3424E">
              <w:t>134.9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03058AD" w14:textId="30B2EB63" w:rsidR="00245046" w:rsidRPr="00555299" w:rsidRDefault="00245046" w:rsidP="00245046">
            <w:pPr>
              <w:pStyle w:val="ARTablebodynospacerightalign"/>
            </w:pPr>
            <w:r w:rsidRPr="00C3424E">
              <w:t>52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29C6A1C4" w14:textId="36E920A2" w:rsidR="00245046" w:rsidRPr="00555299" w:rsidRDefault="00245046" w:rsidP="00245046">
            <w:pPr>
              <w:pStyle w:val="ARTablebodynospacerightalign"/>
            </w:pPr>
            <w:r w:rsidRPr="00C3424E">
              <w:t>49.4</w:t>
            </w:r>
          </w:p>
        </w:tc>
      </w:tr>
      <w:tr w:rsidR="00612398" w14:paraId="06563F13" w14:textId="77777777" w:rsidTr="003B1EF5">
        <w:tc>
          <w:tcPr>
            <w:tcW w:w="284" w:type="dxa"/>
            <w:vMerge/>
            <w:vAlign w:val="center"/>
          </w:tcPr>
          <w:p w14:paraId="4CCC8B44" w14:textId="77777777" w:rsidR="00C654F2" w:rsidRPr="00555299" w:rsidRDefault="00C654F2" w:rsidP="00C654F2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5E0786C5" w14:textId="77777777" w:rsidR="00C654F2" w:rsidRPr="00555299" w:rsidRDefault="00C654F2" w:rsidP="00C654F2">
            <w:pPr>
              <w:pStyle w:val="ARTablebodynospace"/>
              <w:rPr>
                <w:rFonts w:cstheme="minorBidi"/>
              </w:rPr>
            </w:pPr>
            <w:r w:rsidRPr="00555299">
              <w:t>55–64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61CA0FF4" w14:textId="505F11B6" w:rsidR="00C654F2" w:rsidRPr="00C3424E" w:rsidRDefault="00C654F2" w:rsidP="00C654F2">
            <w:pPr>
              <w:pStyle w:val="ARTablebodynospacerightalign"/>
            </w:pPr>
            <w:r>
              <w:t>34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D2DC0F" w14:textId="5615F544" w:rsidR="00C654F2" w:rsidRPr="00C3424E" w:rsidRDefault="00C654F2" w:rsidP="00C654F2">
            <w:pPr>
              <w:pStyle w:val="ARTablebodynospacerightalign"/>
            </w:pPr>
            <w:r>
              <w:t>32.2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50EBCF" w14:textId="7A26B38E" w:rsidR="00C654F2" w:rsidRPr="00915B36" w:rsidRDefault="00C654F2" w:rsidP="00915B36">
            <w:pPr>
              <w:pStyle w:val="ARTablebodynospacerightalign"/>
            </w:pPr>
            <w:r w:rsidRPr="00915B36">
              <w:t>20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6736586" w14:textId="3CB776F0" w:rsidR="00C654F2" w:rsidRPr="00915B36" w:rsidRDefault="00C654F2" w:rsidP="00915B36">
            <w:pPr>
              <w:pStyle w:val="ARTablebodynospacerightalign"/>
            </w:pPr>
            <w:r w:rsidRPr="00915B36">
              <w:t>5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0AB34D" w14:textId="1E55F01F" w:rsidR="00C654F2" w:rsidRPr="00915B36" w:rsidRDefault="00C654F2" w:rsidP="00915B36">
            <w:pPr>
              <w:pStyle w:val="ARTablebodynospacerightalign"/>
            </w:pPr>
            <w:r w:rsidRPr="00915B36">
              <w:t>23.4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8D60EB" w14:textId="60E5DEEA" w:rsidR="00C654F2" w:rsidRPr="00915B36" w:rsidRDefault="00C654F2" w:rsidP="00915B36">
            <w:pPr>
              <w:pStyle w:val="ARTablebodynospacerightalign"/>
            </w:pPr>
            <w:r w:rsidRPr="00915B36">
              <w:t>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FCC104E" w14:textId="6DA58F0C" w:rsidR="00C654F2" w:rsidRPr="00915B36" w:rsidRDefault="00C654F2" w:rsidP="00915B36">
            <w:pPr>
              <w:pStyle w:val="ARTablebodynospacerightalign"/>
            </w:pPr>
            <w:r w:rsidRPr="00915B36">
              <w:t>8.8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9A609F" w14:textId="12422CAB" w:rsidR="00C654F2" w:rsidRPr="00915B36" w:rsidRDefault="00C654F2" w:rsidP="00915B36">
            <w:pPr>
              <w:pStyle w:val="ARTablebodynospacerightalign"/>
            </w:pPr>
            <w:r w:rsidRPr="00915B36">
              <w:t>81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777976F8" w14:textId="2DD5269E" w:rsidR="00C654F2" w:rsidRPr="00915B36" w:rsidRDefault="00C654F2" w:rsidP="00915B36">
            <w:pPr>
              <w:pStyle w:val="ARTablebodynospacerightalign"/>
            </w:pPr>
            <w:r w:rsidRPr="00915B36">
              <w:t>77.2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9D605AE" w14:textId="12E583D7" w:rsidR="00C654F2" w:rsidRPr="00555299" w:rsidRDefault="00C654F2" w:rsidP="00C654F2">
            <w:pPr>
              <w:pStyle w:val="ARTablebodynospacerightalign"/>
            </w:pPr>
            <w:r w:rsidRPr="00C3424E">
              <w:t>56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72A498E2" w14:textId="2C63873B" w:rsidR="00C654F2" w:rsidRPr="00555299" w:rsidRDefault="00C654F2" w:rsidP="00C654F2">
            <w:pPr>
              <w:pStyle w:val="ARTablebodynospacerightalign"/>
            </w:pPr>
            <w:r w:rsidRPr="00C3424E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F8A0A8B" w14:textId="35A1B709" w:rsidR="00C654F2" w:rsidRPr="00555299" w:rsidRDefault="00C654F2" w:rsidP="00C654F2">
            <w:pPr>
              <w:pStyle w:val="ARTablebodynospacerightalign"/>
            </w:pPr>
            <w:r w:rsidRPr="00C3424E">
              <w:t>63.2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DC33476" w14:textId="14F8F8A3" w:rsidR="00C654F2" w:rsidRPr="00555299" w:rsidRDefault="00C654F2" w:rsidP="00C654F2">
            <w:pPr>
              <w:pStyle w:val="ARTablebodynospacerightalign"/>
            </w:pPr>
            <w:r w:rsidRPr="00C3424E">
              <w:t>14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24C07506" w14:textId="4A697F4A" w:rsidR="00C654F2" w:rsidRPr="00555299" w:rsidRDefault="00C654F2" w:rsidP="00C654F2">
            <w:pPr>
              <w:pStyle w:val="ARTablebodynospacerightalign"/>
            </w:pPr>
            <w:r w:rsidRPr="00C3424E">
              <w:t>14</w:t>
            </w:r>
            <w:r>
              <w:t>.0</w:t>
            </w:r>
          </w:p>
        </w:tc>
      </w:tr>
      <w:tr w:rsidR="00612398" w14:paraId="67F3BB0B" w14:textId="77777777" w:rsidTr="003B1EF5">
        <w:tc>
          <w:tcPr>
            <w:tcW w:w="284" w:type="dxa"/>
            <w:vMerge/>
            <w:vAlign w:val="center"/>
          </w:tcPr>
          <w:p w14:paraId="35BE71DA" w14:textId="77777777" w:rsidR="0026558A" w:rsidRPr="00555299" w:rsidRDefault="0026558A" w:rsidP="0026558A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662289A4" w14:textId="77777777" w:rsidR="0026558A" w:rsidRPr="00555299" w:rsidRDefault="0026558A" w:rsidP="00AF1FD1">
            <w:pPr>
              <w:pStyle w:val="ARTablebodynospace"/>
              <w:rPr>
                <w:rFonts w:cstheme="minorBidi"/>
              </w:rPr>
            </w:pPr>
            <w:r w:rsidRPr="00555299">
              <w:t>65+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5607436D" w14:textId="036DA99D" w:rsidR="0026558A" w:rsidRPr="00C3424E" w:rsidRDefault="0026558A" w:rsidP="007139A7">
            <w:pPr>
              <w:pStyle w:val="ARTablebodynospacerightalign"/>
            </w:pPr>
            <w:r w:rsidRPr="0081763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FB2872F" w14:textId="647414C2" w:rsidR="0026558A" w:rsidRPr="00C3424E" w:rsidRDefault="0026558A" w:rsidP="007139A7">
            <w:pPr>
              <w:pStyle w:val="ARTablebodynospacerightalign"/>
            </w:pPr>
            <w:r w:rsidRPr="0081763D">
              <w:t>2</w:t>
            </w:r>
            <w:r w:rsidR="000E7F75">
              <w:t>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F90711" w14:textId="134BD2B7" w:rsidR="0026558A" w:rsidRPr="00915B36" w:rsidRDefault="0026558A" w:rsidP="00915B36">
            <w:pPr>
              <w:pStyle w:val="ARTablebodynospacerightalign"/>
            </w:pPr>
            <w:r w:rsidRPr="00915B36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290EDB8" w14:textId="5EDF81C8" w:rsidR="0026558A" w:rsidRPr="00915B36" w:rsidRDefault="0026558A" w:rsidP="00915B36">
            <w:pPr>
              <w:pStyle w:val="ARTablebodynospacerightalign"/>
            </w:pPr>
            <w:r w:rsidRPr="00915B36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FC7DD1" w14:textId="3F82C48D" w:rsidR="0026558A" w:rsidRPr="00915B36" w:rsidRDefault="0026558A" w:rsidP="00915B36">
            <w:pPr>
              <w:pStyle w:val="ARTablebodynospacerightalign"/>
            </w:pPr>
            <w:r w:rsidRPr="00915B36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7389D3" w14:textId="16BB2879" w:rsidR="0026558A" w:rsidRPr="00915B36" w:rsidRDefault="0026558A" w:rsidP="00915B36">
            <w:pPr>
              <w:pStyle w:val="ARTablebodynospacerightalign"/>
            </w:pPr>
            <w:r w:rsidRPr="00915B36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7B47C3" w14:textId="250C55DE" w:rsidR="0026558A" w:rsidRPr="00915B36" w:rsidRDefault="0026558A" w:rsidP="00915B36">
            <w:pPr>
              <w:pStyle w:val="ARTablebodynospacerightalign"/>
            </w:pPr>
            <w:r w:rsidRPr="00915B36">
              <w:t>2.0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87CAABB" w14:textId="11D30938" w:rsidR="0026558A" w:rsidRPr="00915B36" w:rsidRDefault="0026558A" w:rsidP="00915B36">
            <w:pPr>
              <w:pStyle w:val="ARTablebodynospacerightalign"/>
            </w:pPr>
            <w:r w:rsidRPr="00915B36">
              <w:t>20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1AE85D3" w14:textId="156323CD" w:rsidR="0026558A" w:rsidRPr="00915B36" w:rsidRDefault="0026558A" w:rsidP="00915B36">
            <w:pPr>
              <w:pStyle w:val="ARTablebodynospacerightalign"/>
            </w:pPr>
            <w:r w:rsidRPr="00915B36">
              <w:t>19.8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50CAD8" w14:textId="074C9602" w:rsidR="0026558A" w:rsidRPr="00555299" w:rsidRDefault="0026558A" w:rsidP="007139A7">
            <w:pPr>
              <w:pStyle w:val="ARTablebodynospacerightalign"/>
            </w:pPr>
            <w:r w:rsidRPr="00C3424E">
              <w:t>16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982761E" w14:textId="0F4B246F" w:rsidR="0026558A" w:rsidRPr="00555299" w:rsidRDefault="0026558A" w:rsidP="007139A7">
            <w:pPr>
              <w:pStyle w:val="ARTablebodynospacerightalign"/>
            </w:pPr>
            <w:r w:rsidRPr="00C3424E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CFA38D7" w14:textId="26C851DD" w:rsidR="0026558A" w:rsidRPr="00555299" w:rsidRDefault="0026558A" w:rsidP="007139A7">
            <w:pPr>
              <w:pStyle w:val="ARTablebodynospacerightalign"/>
            </w:pPr>
            <w:r w:rsidRPr="00C3424E">
              <w:t>16.8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6633EB5" w14:textId="0F50E059" w:rsidR="0026558A" w:rsidRPr="00555299" w:rsidRDefault="0026558A" w:rsidP="007139A7">
            <w:pPr>
              <w:pStyle w:val="ARTablebodynospacerightalign"/>
            </w:pPr>
            <w:r w:rsidRPr="00C3424E">
              <w:t>3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5869A535" w14:textId="3012D6A0" w:rsidR="0026558A" w:rsidRPr="00555299" w:rsidRDefault="0026558A" w:rsidP="007139A7">
            <w:pPr>
              <w:pStyle w:val="ARTablebodynospacerightalign"/>
            </w:pPr>
            <w:r w:rsidRPr="00C3424E">
              <w:t>3</w:t>
            </w:r>
            <w:r>
              <w:t>.0</w:t>
            </w:r>
          </w:p>
        </w:tc>
      </w:tr>
      <w:tr w:rsidR="0026558A" w:rsidRPr="00B07790" w14:paraId="427E453B" w14:textId="77777777" w:rsidTr="003B1EF5">
        <w:tc>
          <w:tcPr>
            <w:tcW w:w="284" w:type="dxa"/>
            <w:vMerge w:val="restart"/>
            <w:textDirection w:val="btLr"/>
            <w:vAlign w:val="center"/>
          </w:tcPr>
          <w:p w14:paraId="0C5B7834" w14:textId="77777777" w:rsidR="0026558A" w:rsidRPr="00555299" w:rsidRDefault="0026558A" w:rsidP="00EA5776">
            <w:pPr>
              <w:pStyle w:val="ARTableColheadcentrenospace"/>
            </w:pPr>
            <w:r w:rsidRPr="00555299">
              <w:t>Classification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2C1F2940" w14:textId="77777777" w:rsidR="0026558A" w:rsidRPr="00EA5776" w:rsidRDefault="0026558A" w:rsidP="009756DE">
            <w:pPr>
              <w:pStyle w:val="ARTablerowheadgreynospace"/>
            </w:pPr>
            <w:r w:rsidRPr="00EA5776">
              <w:t>VPS grades 1–6</w:t>
            </w:r>
          </w:p>
        </w:tc>
      </w:tr>
      <w:tr w:rsidR="00612398" w14:paraId="0A0EF121" w14:textId="77777777" w:rsidTr="003B1EF5">
        <w:tc>
          <w:tcPr>
            <w:tcW w:w="284" w:type="dxa"/>
            <w:vMerge/>
          </w:tcPr>
          <w:p w14:paraId="0132BF21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12DB0E89" w14:textId="77777777" w:rsidR="0026558A" w:rsidRPr="00555299" w:rsidRDefault="0026558A" w:rsidP="00AF1FD1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1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78C9646D" w14:textId="6546EA0E" w:rsidR="0026558A" w:rsidRPr="000875C5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11E99F3" w14:textId="6C8E1511" w:rsidR="0026558A" w:rsidRPr="000875C5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04FA88" w14:textId="21CB224A" w:rsidR="0026558A" w:rsidRPr="000875C5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00C2BE4" w14:textId="08EF4721" w:rsidR="0026558A" w:rsidRPr="000875C5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FCA6A9" w14:textId="5E887316" w:rsidR="0026558A" w:rsidRPr="000875C5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92A39E" w14:textId="33B3F261" w:rsidR="0026558A" w:rsidRPr="000875C5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9BD8E9" w14:textId="19662F7C" w:rsidR="0026558A" w:rsidRPr="000875C5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9DD4DCB" w14:textId="37E97134" w:rsidR="0026558A" w:rsidRPr="00555299" w:rsidRDefault="0026558A" w:rsidP="007139A7">
            <w:pPr>
              <w:pStyle w:val="ARTablebodynospacerightalign"/>
            </w:pPr>
            <w:r w:rsidRPr="000875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9FE34FE" w14:textId="0D22025B" w:rsidR="0026558A" w:rsidRPr="00555299" w:rsidRDefault="0026558A" w:rsidP="007139A7">
            <w:pPr>
              <w:pStyle w:val="ARTablebodynospacerightalign"/>
            </w:pPr>
            <w:r w:rsidRPr="000875C5">
              <w:t>0</w:t>
            </w:r>
            <w:r>
              <w:t>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843E2B9" w14:textId="43E3BD9E" w:rsidR="0026558A" w:rsidRPr="00555299" w:rsidRDefault="0026558A" w:rsidP="007139A7">
            <w:pPr>
              <w:pStyle w:val="ARTablebodynospacerightalign"/>
            </w:pPr>
            <w:r w:rsidRPr="000875C5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F5D7CA5" w14:textId="554D7662" w:rsidR="0026558A" w:rsidRPr="00555299" w:rsidRDefault="0026558A" w:rsidP="007139A7">
            <w:pPr>
              <w:pStyle w:val="ARTablebodynospacerightalign"/>
            </w:pPr>
            <w:r w:rsidRPr="000875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0838A94" w14:textId="42A2BAD6" w:rsidR="0026558A" w:rsidRPr="00555299" w:rsidRDefault="0026558A" w:rsidP="007139A7">
            <w:pPr>
              <w:pStyle w:val="ARTablebodynospacerightalign"/>
            </w:pPr>
            <w:r w:rsidRPr="000875C5">
              <w:t>0</w:t>
            </w:r>
            <w:r>
              <w:t>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16811ED" w14:textId="629FF573" w:rsidR="0026558A" w:rsidRPr="00555299" w:rsidRDefault="0026558A" w:rsidP="007139A7">
            <w:pPr>
              <w:pStyle w:val="ARTablebodynospacerightalign"/>
            </w:pPr>
            <w:r w:rsidRPr="000875C5">
              <w:t>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508499D9" w14:textId="440C3EFE" w:rsidR="0026558A" w:rsidRPr="00555299" w:rsidRDefault="0026558A" w:rsidP="007139A7">
            <w:pPr>
              <w:pStyle w:val="ARTablebodynospacerightalign"/>
            </w:pPr>
            <w:r w:rsidRPr="000875C5">
              <w:t>0</w:t>
            </w:r>
            <w:r>
              <w:t>.0</w:t>
            </w:r>
          </w:p>
        </w:tc>
      </w:tr>
      <w:tr w:rsidR="00612398" w14:paraId="4AE7DBE8" w14:textId="77777777" w:rsidTr="003B1EF5">
        <w:tc>
          <w:tcPr>
            <w:tcW w:w="284" w:type="dxa"/>
            <w:vMerge/>
          </w:tcPr>
          <w:p w14:paraId="7A45238D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971CAA3" w14:textId="77777777" w:rsidR="0026558A" w:rsidRPr="00555299" w:rsidRDefault="0026558A" w:rsidP="00AF1FD1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2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2D77B724" w14:textId="00385D07" w:rsidR="0026558A" w:rsidRPr="000875C5" w:rsidRDefault="0026558A" w:rsidP="007139A7">
            <w:pPr>
              <w:pStyle w:val="ARTablebodynospacerightalign"/>
            </w:pPr>
            <w:r w:rsidRPr="0081763D">
              <w:t>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4B9B771" w14:textId="0D5572C5" w:rsidR="0026558A" w:rsidRPr="000875C5" w:rsidRDefault="0026558A" w:rsidP="007139A7">
            <w:pPr>
              <w:pStyle w:val="ARTablebodynospacerightalign"/>
            </w:pPr>
            <w:r w:rsidRPr="0081763D">
              <w:t>5.4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BF6250" w14:textId="22209CE7" w:rsidR="0026558A" w:rsidRPr="000875C5" w:rsidRDefault="0026558A" w:rsidP="007139A7">
            <w:pPr>
              <w:pStyle w:val="ARTablebodynospacerightalign"/>
            </w:pPr>
            <w:r w:rsidRPr="0081763D">
              <w:t>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02B5EFF" w14:textId="583007A6" w:rsidR="0026558A" w:rsidRPr="000875C5" w:rsidRDefault="0026558A" w:rsidP="007139A7">
            <w:pPr>
              <w:pStyle w:val="ARTablebodynospacerightalign"/>
            </w:pPr>
            <w:r w:rsidRPr="0081763D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E81E80" w14:textId="45A24FAC" w:rsidR="0026558A" w:rsidRPr="000875C5" w:rsidRDefault="0026558A" w:rsidP="007139A7">
            <w:pPr>
              <w:pStyle w:val="ARTablebodynospacerightalign"/>
            </w:pPr>
            <w:r w:rsidRPr="0081763D">
              <w:t>5.4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E6E160" w14:textId="7ED74BE7" w:rsidR="0026558A" w:rsidRPr="000875C5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6107A7" w14:textId="2487D5A1" w:rsidR="0026558A" w:rsidRPr="000875C5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66F5B2C" w14:textId="47217E04" w:rsidR="0026558A" w:rsidRPr="00555299" w:rsidRDefault="0026558A" w:rsidP="007139A7">
            <w:pPr>
              <w:pStyle w:val="ARTablebodynospacerightalign"/>
            </w:pPr>
            <w:r w:rsidRPr="000875C5">
              <w:t>19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9098817" w14:textId="00E66060" w:rsidR="0026558A" w:rsidRPr="00555299" w:rsidRDefault="0026558A" w:rsidP="007139A7">
            <w:pPr>
              <w:pStyle w:val="ARTablebodynospacerightalign"/>
            </w:pPr>
            <w:r w:rsidRPr="000875C5">
              <w:t>18.1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DB6C3C7" w14:textId="60CEC532" w:rsidR="0026558A" w:rsidRPr="00555299" w:rsidRDefault="0026558A" w:rsidP="007139A7">
            <w:pPr>
              <w:pStyle w:val="ARTablebodynospacerightalign"/>
            </w:pPr>
            <w:r w:rsidRPr="000875C5">
              <w:t>11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478198F0" w14:textId="208A709D" w:rsidR="0026558A" w:rsidRPr="00555299" w:rsidRDefault="0026558A" w:rsidP="007139A7">
            <w:pPr>
              <w:pStyle w:val="ARTablebodynospacerightalign"/>
            </w:pPr>
            <w:r w:rsidRPr="000875C5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1D4FB64" w14:textId="2E383C5C" w:rsidR="0026558A" w:rsidRPr="00555299" w:rsidRDefault="0026558A" w:rsidP="007139A7">
            <w:pPr>
              <w:pStyle w:val="ARTablebodynospacerightalign"/>
            </w:pPr>
            <w:r w:rsidRPr="000875C5">
              <w:t>11.4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2BCFAC0" w14:textId="78D6C11D" w:rsidR="0026558A" w:rsidRPr="00555299" w:rsidRDefault="0026558A" w:rsidP="007139A7">
            <w:pPr>
              <w:pStyle w:val="ARTablebodynospacerightalign"/>
            </w:pPr>
            <w:r w:rsidRPr="000875C5">
              <w:t>7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56EC8645" w14:textId="6FC8E398" w:rsidR="0026558A" w:rsidRPr="00555299" w:rsidRDefault="0026558A" w:rsidP="007139A7">
            <w:pPr>
              <w:pStyle w:val="ARTablebodynospacerightalign"/>
            </w:pPr>
            <w:r w:rsidRPr="000875C5">
              <w:t>6.7</w:t>
            </w:r>
          </w:p>
        </w:tc>
      </w:tr>
      <w:tr w:rsidR="00612398" w14:paraId="2304F92D" w14:textId="77777777" w:rsidTr="003B1EF5">
        <w:tc>
          <w:tcPr>
            <w:tcW w:w="284" w:type="dxa"/>
            <w:vMerge/>
          </w:tcPr>
          <w:p w14:paraId="3BEC4120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718B4D67" w14:textId="77777777" w:rsidR="0026558A" w:rsidRPr="00555299" w:rsidRDefault="0026558A" w:rsidP="00AF1FD1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3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08254E06" w14:textId="0A1B4CF2" w:rsidR="0026558A" w:rsidRPr="000875C5" w:rsidRDefault="0026558A" w:rsidP="007139A7">
            <w:pPr>
              <w:pStyle w:val="ARTablebodynospacerightalign"/>
            </w:pPr>
            <w:r w:rsidRPr="0081763D">
              <w:t>42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2EFB59" w14:textId="54639004" w:rsidR="0026558A" w:rsidRPr="000875C5" w:rsidRDefault="0026558A" w:rsidP="007139A7">
            <w:pPr>
              <w:pStyle w:val="ARTablebodynospacerightalign"/>
            </w:pPr>
            <w:r w:rsidRPr="0081763D">
              <w:t>39.6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6D3D88" w14:textId="0A98DAD3" w:rsidR="0026558A" w:rsidRPr="000875C5" w:rsidRDefault="0026558A" w:rsidP="007139A7">
            <w:pPr>
              <w:pStyle w:val="ARTablebodynospacerightalign"/>
            </w:pPr>
            <w:r w:rsidRPr="0081763D">
              <w:t>25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4DE46B9" w14:textId="250F7D50" w:rsidR="0026558A" w:rsidRPr="000875C5" w:rsidRDefault="0026558A" w:rsidP="007139A7">
            <w:pPr>
              <w:pStyle w:val="ARTablebodynospacerightalign"/>
            </w:pPr>
            <w:r w:rsidRPr="0081763D">
              <w:t>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4C0983" w14:textId="5E47236D" w:rsidR="0026558A" w:rsidRPr="000875C5" w:rsidRDefault="0026558A" w:rsidP="007139A7">
            <w:pPr>
              <w:pStyle w:val="ARTablebodynospacerightalign"/>
            </w:pPr>
            <w:r w:rsidRPr="0081763D">
              <w:t>28.8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15CC6A" w14:textId="6A2703BB" w:rsidR="0026558A" w:rsidRPr="000875C5" w:rsidRDefault="0026558A" w:rsidP="007139A7">
            <w:pPr>
              <w:pStyle w:val="ARTablebodynospacerightalign"/>
            </w:pPr>
            <w:r w:rsidRPr="0081763D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4FF904" w14:textId="75C715CA" w:rsidR="0026558A" w:rsidRPr="000875C5" w:rsidRDefault="0026558A" w:rsidP="007139A7">
            <w:pPr>
              <w:pStyle w:val="ARTablebodynospacerightalign"/>
            </w:pPr>
            <w:r w:rsidRPr="0081763D">
              <w:t>10.8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010E7B1" w14:textId="360BFD06" w:rsidR="0026558A" w:rsidRPr="00555299" w:rsidRDefault="0026558A" w:rsidP="007139A7">
            <w:pPr>
              <w:pStyle w:val="ARTablebodynospacerightalign"/>
            </w:pPr>
            <w:r w:rsidRPr="000875C5">
              <w:t>83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39557F3" w14:textId="020D410A" w:rsidR="0026558A" w:rsidRPr="00555299" w:rsidRDefault="0026558A" w:rsidP="007139A7">
            <w:pPr>
              <w:pStyle w:val="ARTablebodynospacerightalign"/>
            </w:pPr>
            <w:r w:rsidRPr="000875C5">
              <w:t>80.4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35BFFA2" w14:textId="71165DFD" w:rsidR="0026558A" w:rsidRPr="00555299" w:rsidRDefault="0026558A" w:rsidP="007139A7">
            <w:pPr>
              <w:pStyle w:val="ARTablebodynospacerightalign"/>
            </w:pPr>
            <w:r w:rsidRPr="000875C5">
              <w:t>59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B6ADB72" w14:textId="384296CA" w:rsidR="0026558A" w:rsidRPr="00555299" w:rsidRDefault="0026558A" w:rsidP="007139A7">
            <w:pPr>
              <w:pStyle w:val="ARTablebodynospacerightalign"/>
            </w:pPr>
            <w:r w:rsidRPr="000875C5">
              <w:t>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D7165FA" w14:textId="1B7A0943" w:rsidR="0026558A" w:rsidRPr="00555299" w:rsidRDefault="0026558A" w:rsidP="007139A7">
            <w:pPr>
              <w:pStyle w:val="ARTablebodynospacerightalign"/>
            </w:pPr>
            <w:r w:rsidRPr="000875C5">
              <w:t>65.8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261FF30" w14:textId="3520DB88" w:rsidR="0026558A" w:rsidRPr="00555299" w:rsidRDefault="0026558A" w:rsidP="007139A7">
            <w:pPr>
              <w:pStyle w:val="ARTablebodynospacerightalign"/>
            </w:pPr>
            <w:r w:rsidRPr="000875C5">
              <w:t>15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4487A656" w14:textId="3E3294ED" w:rsidR="0026558A" w:rsidRPr="00555299" w:rsidRDefault="0026558A" w:rsidP="007139A7">
            <w:pPr>
              <w:pStyle w:val="ARTablebodynospacerightalign"/>
            </w:pPr>
            <w:r w:rsidRPr="000875C5">
              <w:t>14.6</w:t>
            </w:r>
          </w:p>
        </w:tc>
      </w:tr>
      <w:tr w:rsidR="00612398" w14:paraId="7E21D31D" w14:textId="77777777" w:rsidTr="003B1EF5">
        <w:tc>
          <w:tcPr>
            <w:tcW w:w="284" w:type="dxa"/>
            <w:vMerge/>
          </w:tcPr>
          <w:p w14:paraId="10D7F536" w14:textId="77777777" w:rsidR="009A7959" w:rsidRPr="00555299" w:rsidRDefault="009A7959" w:rsidP="009A7959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7E6E57E" w14:textId="77777777" w:rsidR="009A7959" w:rsidRPr="00555299" w:rsidRDefault="009A7959" w:rsidP="009A7959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7FFEFA8C" w14:textId="2B1CE3FC" w:rsidR="009A7959" w:rsidRPr="000875C5" w:rsidRDefault="009A7959" w:rsidP="009A7959">
            <w:pPr>
              <w:pStyle w:val="ARTablebodynospacerightalign"/>
            </w:pPr>
            <w:r>
              <w:t>143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DEBCA6" w14:textId="24699378" w:rsidR="009A7959" w:rsidRPr="000875C5" w:rsidRDefault="009A7959" w:rsidP="009A7959">
            <w:pPr>
              <w:pStyle w:val="ARTablebodynospacerightalign"/>
            </w:pPr>
            <w:r>
              <w:t>139.2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F82CCF" w14:textId="3FC80924" w:rsidR="009A7959" w:rsidRPr="000875C5" w:rsidRDefault="009A7959" w:rsidP="009A7959">
            <w:pPr>
              <w:pStyle w:val="ARTablebodynospacerightalign"/>
            </w:pPr>
            <w:r>
              <w:t>85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5DBC875" w14:textId="6C799260" w:rsidR="009A7959" w:rsidRPr="000875C5" w:rsidRDefault="009A7959" w:rsidP="009A7959">
            <w:pPr>
              <w:pStyle w:val="ARTablebodynospacerightalign"/>
            </w:pPr>
            <w:r>
              <w:t>8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A60061" w14:textId="33EB5FD5" w:rsidR="009A7959" w:rsidRPr="000875C5" w:rsidRDefault="009A7959" w:rsidP="009A7959">
            <w:pPr>
              <w:pStyle w:val="ARTablebodynospacerightalign"/>
            </w:pPr>
            <w:r>
              <w:t>90.4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954D7" w14:textId="607B11BA" w:rsidR="009A7959" w:rsidRPr="000875C5" w:rsidRDefault="009A7959" w:rsidP="009A7959">
            <w:pPr>
              <w:pStyle w:val="ARTablebodynospacerightalign"/>
            </w:pPr>
            <w:r w:rsidRPr="0081763D">
              <w:t>50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E8A082" w14:textId="6C64032E" w:rsidR="009A7959" w:rsidRPr="000875C5" w:rsidRDefault="009A7959" w:rsidP="009A7959">
            <w:pPr>
              <w:pStyle w:val="ARTablebodynospacerightalign"/>
            </w:pPr>
            <w:r w:rsidRPr="0081763D">
              <w:t>48.8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862845B" w14:textId="437C3AFF" w:rsidR="009A7959" w:rsidRPr="00555299" w:rsidRDefault="009A7959" w:rsidP="009A7959">
            <w:pPr>
              <w:pStyle w:val="ARTablebodynospacerightalign"/>
            </w:pPr>
            <w:r w:rsidRPr="000875C5">
              <w:t>212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67C4477" w14:textId="0A33B653" w:rsidR="009A7959" w:rsidRPr="00555299" w:rsidRDefault="009A7959" w:rsidP="009A7959">
            <w:pPr>
              <w:pStyle w:val="ARTablebodynospacerightalign"/>
            </w:pPr>
            <w:r w:rsidRPr="000875C5">
              <w:t>207.1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85B65EB" w14:textId="27FD9456" w:rsidR="009A7959" w:rsidRPr="00555299" w:rsidRDefault="009A7959" w:rsidP="009A7959">
            <w:pPr>
              <w:pStyle w:val="ARTablebodynospacerightalign"/>
            </w:pPr>
            <w:r w:rsidRPr="000875C5">
              <w:t>114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5561B64C" w14:textId="49BE8360" w:rsidR="009A7959" w:rsidRPr="00555299" w:rsidRDefault="009A7959" w:rsidP="009A7959">
            <w:pPr>
              <w:pStyle w:val="ARTablebodynospacerightalign"/>
            </w:pPr>
            <w:r w:rsidRPr="000875C5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09B57DB" w14:textId="49C51F34" w:rsidR="009A7959" w:rsidRPr="00555299" w:rsidRDefault="009A7959" w:rsidP="009A7959">
            <w:pPr>
              <w:pStyle w:val="ARTablebodynospacerightalign"/>
            </w:pPr>
            <w:r w:rsidRPr="000875C5">
              <w:t>121.9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8622A9" w14:textId="16EDBF81" w:rsidR="009A7959" w:rsidRPr="00555299" w:rsidRDefault="009A7959" w:rsidP="009A7959">
            <w:pPr>
              <w:pStyle w:val="ARTablebodynospacerightalign"/>
            </w:pPr>
            <w:r w:rsidRPr="000875C5">
              <w:t>87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6EEC666A" w14:textId="40F65F1F" w:rsidR="009A7959" w:rsidRPr="00555299" w:rsidRDefault="009A7959" w:rsidP="009A7959">
            <w:pPr>
              <w:pStyle w:val="ARTablebodynospacerightalign"/>
            </w:pPr>
            <w:r w:rsidRPr="000875C5">
              <w:t>85.2</w:t>
            </w:r>
          </w:p>
        </w:tc>
      </w:tr>
      <w:tr w:rsidR="00612398" w14:paraId="116D93FD" w14:textId="77777777" w:rsidTr="003B1EF5">
        <w:tc>
          <w:tcPr>
            <w:tcW w:w="284" w:type="dxa"/>
            <w:vMerge/>
          </w:tcPr>
          <w:p w14:paraId="72ACF1F3" w14:textId="77777777" w:rsidR="0099115A" w:rsidRPr="00555299" w:rsidRDefault="0099115A" w:rsidP="0099115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6FCADF33" w14:textId="77777777" w:rsidR="0099115A" w:rsidRPr="00555299" w:rsidRDefault="0099115A" w:rsidP="0099115A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5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54E1A555" w14:textId="11571EBA" w:rsidR="0099115A" w:rsidRPr="000875C5" w:rsidRDefault="0099115A" w:rsidP="0099115A">
            <w:pPr>
              <w:pStyle w:val="ARTablebodynospacerightalign"/>
            </w:pPr>
            <w:r>
              <w:t>170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F9086D1" w14:textId="233EFA8A" w:rsidR="0099115A" w:rsidRPr="000875C5" w:rsidRDefault="0099115A" w:rsidP="0099115A">
            <w:pPr>
              <w:pStyle w:val="ARTablebodynospacerightalign"/>
            </w:pPr>
            <w:r>
              <w:t>163.1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90F112" w14:textId="2764742E" w:rsidR="0099115A" w:rsidRPr="000875C5" w:rsidRDefault="0099115A" w:rsidP="0099115A">
            <w:pPr>
              <w:pStyle w:val="ARTablebodynospacerightalign"/>
            </w:pPr>
            <w:r>
              <w:t>97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17CFDCE" w14:textId="56D3B363" w:rsidR="0099115A" w:rsidRPr="000875C5" w:rsidRDefault="0099115A" w:rsidP="0099115A">
            <w:pPr>
              <w:pStyle w:val="ARTablebodynospacerightalign"/>
            </w:pPr>
            <w:r>
              <w:t>24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3219F81" w14:textId="383DD978" w:rsidR="0099115A" w:rsidRPr="000875C5" w:rsidRDefault="0099115A" w:rsidP="0099115A">
            <w:pPr>
              <w:pStyle w:val="ARTablebodynospacerightalign"/>
            </w:pPr>
            <w:r>
              <w:t>114.7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F0DF44" w14:textId="79B8C28C" w:rsidR="0099115A" w:rsidRPr="000875C5" w:rsidRDefault="0099115A" w:rsidP="0099115A">
            <w:pPr>
              <w:pStyle w:val="ARTablebodynospacerightalign"/>
            </w:pPr>
            <w:r w:rsidRPr="0081763D">
              <w:t>49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B237E0" w14:textId="400C6361" w:rsidR="0099115A" w:rsidRPr="000875C5" w:rsidRDefault="0099115A" w:rsidP="0099115A">
            <w:pPr>
              <w:pStyle w:val="ARTablebodynospacerightalign"/>
            </w:pPr>
            <w:r w:rsidRPr="0081763D">
              <w:t>48.4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A167619" w14:textId="4C9216E1" w:rsidR="0099115A" w:rsidRPr="00555299" w:rsidRDefault="0099115A" w:rsidP="0099115A">
            <w:pPr>
              <w:pStyle w:val="ARTablebodynospacerightalign"/>
            </w:pPr>
            <w:r w:rsidRPr="000875C5">
              <w:t>294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7ABD823B" w14:textId="49901AE6" w:rsidR="0099115A" w:rsidRPr="00555299" w:rsidRDefault="0099115A" w:rsidP="0099115A">
            <w:pPr>
              <w:pStyle w:val="ARTablebodynospacerightalign"/>
            </w:pPr>
            <w:r w:rsidRPr="000875C5">
              <w:t>280.1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3A19E1" w14:textId="0F2CAE66" w:rsidR="0099115A" w:rsidRPr="00555299" w:rsidRDefault="0099115A" w:rsidP="0099115A">
            <w:pPr>
              <w:pStyle w:val="ARTablebodynospacerightalign"/>
            </w:pPr>
            <w:r w:rsidRPr="000875C5">
              <w:t>136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76FF9DBC" w14:textId="53D121FE" w:rsidR="0099115A" w:rsidRPr="00555299" w:rsidRDefault="0099115A" w:rsidP="0099115A">
            <w:pPr>
              <w:pStyle w:val="ARTablebodynospacerightalign"/>
            </w:pPr>
            <w:r w:rsidRPr="000875C5">
              <w:t>27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7531CB3" w14:textId="5F43908D" w:rsidR="0099115A" w:rsidRPr="00555299" w:rsidRDefault="0099115A" w:rsidP="0099115A">
            <w:pPr>
              <w:pStyle w:val="ARTablebodynospacerightalign"/>
            </w:pPr>
            <w:r w:rsidRPr="000875C5">
              <w:t>154.4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80CBFA" w14:textId="1FB7AE78" w:rsidR="0099115A" w:rsidRPr="00555299" w:rsidRDefault="0099115A" w:rsidP="0099115A">
            <w:pPr>
              <w:pStyle w:val="ARTablebodynospacerightalign"/>
            </w:pPr>
            <w:r w:rsidRPr="000875C5">
              <w:t>131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1A1E2491" w14:textId="59BF9F7C" w:rsidR="0099115A" w:rsidRPr="00555299" w:rsidRDefault="0099115A" w:rsidP="0099115A">
            <w:pPr>
              <w:pStyle w:val="ARTablebodynospacerightalign"/>
            </w:pPr>
            <w:r w:rsidRPr="000875C5">
              <w:t>125.7</w:t>
            </w:r>
          </w:p>
        </w:tc>
      </w:tr>
      <w:tr w:rsidR="00612398" w14:paraId="75BB6620" w14:textId="77777777" w:rsidTr="003B1EF5">
        <w:tc>
          <w:tcPr>
            <w:tcW w:w="284" w:type="dxa"/>
            <w:vMerge/>
          </w:tcPr>
          <w:p w14:paraId="33D30510" w14:textId="77777777" w:rsidR="00181D98" w:rsidRPr="00555299" w:rsidRDefault="00181D98" w:rsidP="00181D98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175FA79" w14:textId="023DFCA3" w:rsidR="00181D98" w:rsidRPr="00555299" w:rsidRDefault="00751B4C" w:rsidP="00181D98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 w:rsidRPr="007F7341">
              <w:t xml:space="preserve"> 6</w:t>
            </w:r>
            <w:r w:rsidR="00C07FEF" w:rsidRPr="00C07FEF">
              <w:rPr>
                <w:vertAlign w:val="superscript"/>
              </w:rPr>
              <w:t>(</w:t>
            </w:r>
            <w:r w:rsidR="003447F7">
              <w:rPr>
                <w:vertAlign w:val="superscript"/>
              </w:rPr>
              <w:t>1</w:t>
            </w:r>
            <w:r w:rsidR="0019117D">
              <w:rPr>
                <w:vertAlign w:val="superscript"/>
              </w:rPr>
              <w:t>)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6616CE9E" w14:textId="646F4B69" w:rsidR="00181D98" w:rsidRPr="000875C5" w:rsidRDefault="00181D98" w:rsidP="00181D98">
            <w:pPr>
              <w:pStyle w:val="ARTablebodynospacerightalign"/>
            </w:pPr>
            <w:r>
              <w:t>131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017B5D" w14:textId="2CEE9AF5" w:rsidR="00181D98" w:rsidRPr="000875C5" w:rsidRDefault="00181D98" w:rsidP="00181D98">
            <w:pPr>
              <w:pStyle w:val="ARTablebodynospacerightalign"/>
            </w:pPr>
            <w:r>
              <w:t>123.2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E64AD9" w14:textId="28B85078" w:rsidR="00181D98" w:rsidRPr="000875C5" w:rsidRDefault="00181D98" w:rsidP="00181D98">
            <w:pPr>
              <w:pStyle w:val="ARTablebodynospacerightalign"/>
            </w:pPr>
            <w:r>
              <w:t>67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D212D0" w14:textId="7DA7C6E8" w:rsidR="00181D98" w:rsidRPr="000875C5" w:rsidRDefault="00181D98" w:rsidP="00181D98">
            <w:pPr>
              <w:pStyle w:val="ARTablebodynospacerightalign"/>
            </w:pPr>
            <w:r>
              <w:t>27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28A74E" w14:textId="30D23462" w:rsidR="00181D98" w:rsidRPr="000875C5" w:rsidRDefault="00181D98" w:rsidP="00181D98">
            <w:pPr>
              <w:pStyle w:val="ARTablebodynospacerightalign"/>
            </w:pPr>
            <w:r>
              <w:t>87.0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A72AFC" w14:textId="6EBC9556" w:rsidR="00181D98" w:rsidRPr="000875C5" w:rsidRDefault="00181D98" w:rsidP="00181D98">
            <w:pPr>
              <w:pStyle w:val="ARTablebodynospacerightalign"/>
            </w:pPr>
            <w:r w:rsidRPr="0081763D">
              <w:t>37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028E29B" w14:textId="53B9EDE4" w:rsidR="00181D98" w:rsidRPr="000875C5" w:rsidRDefault="00181D98" w:rsidP="00181D98">
            <w:pPr>
              <w:pStyle w:val="ARTablebodynospacerightalign"/>
            </w:pPr>
            <w:r w:rsidRPr="0081763D">
              <w:t>36.2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B8A4513" w14:textId="306E6705" w:rsidR="00181D98" w:rsidRPr="00555299" w:rsidRDefault="00181D98" w:rsidP="00181D98">
            <w:pPr>
              <w:pStyle w:val="ARTablebodynospacerightalign"/>
            </w:pPr>
            <w:r w:rsidRPr="000875C5">
              <w:t>226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288D1FB" w14:textId="50FD26F3" w:rsidR="00181D98" w:rsidRPr="00555299" w:rsidRDefault="00181D98" w:rsidP="00181D98">
            <w:pPr>
              <w:pStyle w:val="ARTablebodynospacerightalign"/>
            </w:pPr>
            <w:r w:rsidRPr="000875C5">
              <w:t>218.2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5EC4933" w14:textId="241900F7" w:rsidR="00181D98" w:rsidRPr="00555299" w:rsidRDefault="00181D98" w:rsidP="00181D98">
            <w:pPr>
              <w:pStyle w:val="ARTablebodynospacerightalign"/>
            </w:pPr>
            <w:r w:rsidRPr="000875C5">
              <w:t>102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14C0FA27" w14:textId="2E110E56" w:rsidR="00181D98" w:rsidRPr="00555299" w:rsidRDefault="00181D98" w:rsidP="00181D98">
            <w:pPr>
              <w:pStyle w:val="ARTablebodynospacerightalign"/>
            </w:pPr>
            <w:r w:rsidRPr="000875C5">
              <w:t>18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A496EBA" w14:textId="771841FE" w:rsidR="00181D98" w:rsidRPr="00555299" w:rsidRDefault="00181D98" w:rsidP="00181D98">
            <w:pPr>
              <w:pStyle w:val="ARTablebodynospacerightalign"/>
            </w:pPr>
            <w:r w:rsidRPr="000875C5">
              <w:t>115</w:t>
            </w:r>
            <w:r>
              <w:t>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29B720" w14:textId="77FD4B1E" w:rsidR="00181D98" w:rsidRPr="00555299" w:rsidRDefault="00181D98" w:rsidP="00181D98">
            <w:pPr>
              <w:pStyle w:val="ARTablebodynospacerightalign"/>
            </w:pPr>
            <w:r w:rsidRPr="000875C5">
              <w:t>106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2163337F" w14:textId="3564F31B" w:rsidR="00181D98" w:rsidRPr="00555299" w:rsidRDefault="00181D98" w:rsidP="00181D98">
            <w:pPr>
              <w:pStyle w:val="ARTablebodynospacerightalign"/>
            </w:pPr>
            <w:r w:rsidRPr="000875C5">
              <w:t>103.2</w:t>
            </w:r>
          </w:p>
        </w:tc>
      </w:tr>
      <w:tr w:rsidR="0026558A" w:rsidRPr="00B07790" w14:paraId="4D93B0C7" w14:textId="77777777" w:rsidTr="003B1EF5">
        <w:tc>
          <w:tcPr>
            <w:tcW w:w="284" w:type="dxa"/>
            <w:vMerge/>
          </w:tcPr>
          <w:p w14:paraId="3149D568" w14:textId="77777777" w:rsidR="0026558A" w:rsidRPr="00555299" w:rsidRDefault="0026558A" w:rsidP="0026558A">
            <w:pPr>
              <w:pStyle w:val="ARTableRowHead"/>
              <w:keepNext/>
              <w:spacing w:before="0" w:after="0" w:line="204" w:lineRule="auto"/>
            </w:pP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788CD351" w14:textId="77777777" w:rsidR="0026558A" w:rsidRPr="00EA5776" w:rsidRDefault="0026558A" w:rsidP="009756DE">
            <w:pPr>
              <w:pStyle w:val="ARTablerowheadgreynospace"/>
            </w:pPr>
            <w:r w:rsidRPr="00EA5776">
              <w:t>Senior employees</w:t>
            </w:r>
          </w:p>
        </w:tc>
      </w:tr>
      <w:tr w:rsidR="00612398" w14:paraId="2191284C" w14:textId="77777777" w:rsidTr="003B1EF5">
        <w:tc>
          <w:tcPr>
            <w:tcW w:w="284" w:type="dxa"/>
            <w:vMerge/>
          </w:tcPr>
          <w:p w14:paraId="35F1A0EE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11B78DC0" w14:textId="77777777" w:rsidR="0026558A" w:rsidRPr="00555299" w:rsidRDefault="0026558A" w:rsidP="00AF1FD1">
            <w:pPr>
              <w:pStyle w:val="ARTablebodynospace"/>
            </w:pPr>
            <w:r w:rsidRPr="00555299">
              <w:t>Secretary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49C5B692" w14:textId="1EE8222A" w:rsidR="0026558A" w:rsidRPr="007D6204" w:rsidRDefault="0026558A" w:rsidP="007139A7">
            <w:pPr>
              <w:pStyle w:val="ARTablebodynospacerightalign"/>
            </w:pPr>
            <w:r w:rsidRPr="0081763D">
              <w:t>1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F9E53E" w14:textId="4A737308" w:rsidR="0026558A" w:rsidRPr="007D6204" w:rsidRDefault="0026558A" w:rsidP="007139A7">
            <w:pPr>
              <w:pStyle w:val="ARTablebodynospacerightalign"/>
            </w:pPr>
            <w:r w:rsidRPr="0081763D">
              <w:t>1.0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DC4C12" w14:textId="4A10E893" w:rsidR="0026558A" w:rsidRPr="007D6204" w:rsidRDefault="0026558A" w:rsidP="007139A7">
            <w:pPr>
              <w:pStyle w:val="ARTablebodynospacerightalign"/>
            </w:pPr>
            <w:r w:rsidRPr="0081763D">
              <w:t>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5F327F" w14:textId="05B7341C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20F174" w14:textId="6056CE71" w:rsidR="0026558A" w:rsidRPr="007D6204" w:rsidRDefault="0026558A" w:rsidP="007139A7">
            <w:pPr>
              <w:pStyle w:val="ARTablebodynospacerightalign"/>
            </w:pPr>
            <w:r w:rsidRPr="0081763D">
              <w:t>1.0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DBB547" w14:textId="7D3AAEB2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C618DF" w14:textId="4F4CE736" w:rsidR="0026558A" w:rsidRPr="00641669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1B4DFB4" w14:textId="706A323A" w:rsidR="0026558A" w:rsidRPr="00555299" w:rsidRDefault="0026558A" w:rsidP="007139A7">
            <w:pPr>
              <w:pStyle w:val="ARTablebodynospacerightalign"/>
            </w:pPr>
            <w:r w:rsidRPr="007D6204">
              <w:t>1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2F6DB2D" w14:textId="201FD9E9" w:rsidR="0026558A" w:rsidRPr="00555299" w:rsidRDefault="0026558A" w:rsidP="007139A7">
            <w:pPr>
              <w:pStyle w:val="ARTablebodynospacerightalign"/>
            </w:pPr>
            <w:r w:rsidRPr="007D6204">
              <w:t>1</w:t>
            </w:r>
            <w:r>
              <w:t>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3431E91" w14:textId="3083D860" w:rsidR="0026558A" w:rsidRPr="00555299" w:rsidRDefault="0026558A" w:rsidP="007139A7">
            <w:pPr>
              <w:pStyle w:val="ARTablebodynospacerightalign"/>
            </w:pPr>
            <w:r w:rsidRPr="007D6204">
              <w:t>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70F89CFB" w14:textId="1151376E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CAB3037" w14:textId="617577D5" w:rsidR="0026558A" w:rsidRPr="00555299" w:rsidRDefault="0026558A" w:rsidP="007139A7">
            <w:pPr>
              <w:pStyle w:val="ARTablebodynospacerightalign"/>
            </w:pPr>
            <w:r w:rsidRPr="007D6204">
              <w:t>1</w:t>
            </w:r>
            <w:r>
              <w:t>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E65582B" w14:textId="27FF66C2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30F42737" w14:textId="3E3CF49F" w:rsidR="0026558A" w:rsidRPr="00555299" w:rsidRDefault="0026558A" w:rsidP="007139A7">
            <w:pPr>
              <w:pStyle w:val="ARTablebodynospacerightalign"/>
            </w:pPr>
            <w:r>
              <w:t>0.0</w:t>
            </w:r>
          </w:p>
        </w:tc>
      </w:tr>
      <w:tr w:rsidR="00612398" w14:paraId="0A5EE500" w14:textId="77777777" w:rsidTr="003B1EF5">
        <w:tc>
          <w:tcPr>
            <w:tcW w:w="284" w:type="dxa"/>
            <w:vMerge/>
          </w:tcPr>
          <w:p w14:paraId="58C3B1BE" w14:textId="77777777" w:rsidR="00836EDD" w:rsidRPr="00555299" w:rsidRDefault="00836EDD" w:rsidP="00836EDD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6686A076" w14:textId="77777777" w:rsidR="00836EDD" w:rsidRPr="00555299" w:rsidRDefault="00836EDD" w:rsidP="00836EDD">
            <w:pPr>
              <w:pStyle w:val="ARTablebodynospace"/>
            </w:pPr>
            <w:r w:rsidRPr="00555299">
              <w:t>Executives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55C6B1EC" w14:textId="1C2B668F" w:rsidR="00836EDD" w:rsidRPr="007D6204" w:rsidRDefault="00836EDD" w:rsidP="00836EDD">
            <w:pPr>
              <w:pStyle w:val="ARTablebodynospacerightalign"/>
            </w:pPr>
            <w:r>
              <w:t>56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A48985" w14:textId="1C714B6E" w:rsidR="00836EDD" w:rsidRPr="007D6204" w:rsidRDefault="00836EDD" w:rsidP="00836EDD">
            <w:pPr>
              <w:pStyle w:val="ARTablebodynospacerightalign"/>
            </w:pPr>
            <w:r>
              <w:t>54.6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3C848A" w14:textId="673EE25B" w:rsidR="00836EDD" w:rsidRPr="007D6204" w:rsidRDefault="00836EDD" w:rsidP="00836EDD">
            <w:pPr>
              <w:pStyle w:val="ARTablebodynospacerightalign"/>
            </w:pPr>
            <w:r>
              <w:t>45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5B57813" w14:textId="22406A73" w:rsidR="00836EDD" w:rsidRPr="007D6204" w:rsidRDefault="00836EDD" w:rsidP="00836EDD">
            <w:pPr>
              <w:pStyle w:val="ARTablebodynospacerightalign"/>
            </w:pPr>
            <w:r>
              <w:t>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DCC57DB" w14:textId="46C43B8B" w:rsidR="00836EDD" w:rsidRPr="007D6204" w:rsidRDefault="00836EDD" w:rsidP="00836EDD">
            <w:pPr>
              <w:pStyle w:val="ARTablebodynospacerightalign"/>
            </w:pPr>
            <w:r>
              <w:t>50.6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533611" w14:textId="415FC5D5" w:rsidR="00836EDD" w:rsidRPr="007D6204" w:rsidRDefault="00836EDD" w:rsidP="00836EDD">
            <w:pPr>
              <w:pStyle w:val="ARTablebodynospacerightalign"/>
            </w:pPr>
            <w:r w:rsidRPr="0081763D">
              <w:t>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4DE4EB" w14:textId="12354942" w:rsidR="00836EDD" w:rsidRPr="00641669" w:rsidRDefault="00836EDD" w:rsidP="00836EDD">
            <w:pPr>
              <w:pStyle w:val="ARTablebodynospacerightalign"/>
            </w:pPr>
            <w:r w:rsidRPr="0081763D">
              <w:t>4.0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953F4CC" w14:textId="51FF1FCF" w:rsidR="00836EDD" w:rsidRPr="00555299" w:rsidRDefault="00836EDD" w:rsidP="00836EDD">
            <w:pPr>
              <w:pStyle w:val="ARTablebodynospacerightalign"/>
            </w:pPr>
            <w:r w:rsidRPr="007D6204">
              <w:t>92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4E2FF77" w14:textId="58FA2EED" w:rsidR="00836EDD" w:rsidRPr="00555299" w:rsidRDefault="00836EDD" w:rsidP="00836EDD">
            <w:pPr>
              <w:pStyle w:val="ARTablebodynospacerightalign"/>
            </w:pPr>
            <w:r w:rsidRPr="007D6204">
              <w:t>88.2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6F4B66" w14:textId="0BEEF01F" w:rsidR="00836EDD" w:rsidRPr="00555299" w:rsidRDefault="00836EDD" w:rsidP="00836EDD">
            <w:pPr>
              <w:pStyle w:val="ARTablebodynospacerightalign"/>
            </w:pPr>
            <w:r w:rsidRPr="007D6204">
              <w:t>73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6FAC79B8" w14:textId="5A7B7EE1" w:rsidR="00836EDD" w:rsidRPr="00555299" w:rsidRDefault="00836EDD" w:rsidP="00836EDD">
            <w:pPr>
              <w:pStyle w:val="ARTablebodynospacerightalign"/>
            </w:pPr>
            <w:r w:rsidRPr="007D6204">
              <w:t>16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6C676BD" w14:textId="22412462" w:rsidR="00836EDD" w:rsidRPr="00555299" w:rsidRDefault="00836EDD" w:rsidP="00836EDD">
            <w:pPr>
              <w:pStyle w:val="ARTablebodynospacerightalign"/>
            </w:pPr>
            <w:r w:rsidRPr="007D6204">
              <w:t>85.3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6C603E8" w14:textId="5DEC863F" w:rsidR="00836EDD" w:rsidRPr="00555299" w:rsidRDefault="00836EDD" w:rsidP="00836EDD">
            <w:pPr>
              <w:pStyle w:val="ARTablebodynospacerightalign"/>
            </w:pPr>
            <w:r w:rsidRPr="007D6204">
              <w:t>3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3590AD8E" w14:textId="1A61F7EA" w:rsidR="00836EDD" w:rsidRPr="00555299" w:rsidRDefault="00836EDD" w:rsidP="00836EDD">
            <w:pPr>
              <w:pStyle w:val="ARTablebodynospacerightalign"/>
            </w:pPr>
            <w:r>
              <w:t>2.9</w:t>
            </w:r>
          </w:p>
        </w:tc>
      </w:tr>
      <w:tr w:rsidR="00612398" w14:paraId="14607192" w14:textId="77777777" w:rsidTr="003B1EF5">
        <w:tc>
          <w:tcPr>
            <w:tcW w:w="284" w:type="dxa"/>
            <w:vMerge/>
          </w:tcPr>
          <w:p w14:paraId="7583DE41" w14:textId="77777777" w:rsidR="00836EDD" w:rsidRPr="00555299" w:rsidRDefault="00836EDD" w:rsidP="00836EDD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EF258BA" w14:textId="77777777" w:rsidR="00836EDD" w:rsidRPr="00555299" w:rsidRDefault="00836EDD" w:rsidP="00836EDD">
            <w:pPr>
              <w:pStyle w:val="ARTablebodynospace"/>
              <w:rPr>
                <w:rFonts w:cstheme="minorBidi"/>
              </w:rPr>
            </w:pPr>
            <w:r w:rsidRPr="00555299">
              <w:t>STS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1242ADD1" w14:textId="0DD58BBA" w:rsidR="00836EDD" w:rsidRPr="007D6204" w:rsidRDefault="00836EDD" w:rsidP="00836EDD">
            <w:pPr>
              <w:pStyle w:val="ARTablebodynospacerightalign"/>
            </w:pPr>
            <w:r>
              <w:t>11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2312E107" w14:textId="20A82D34" w:rsidR="00836EDD" w:rsidRPr="007D6204" w:rsidRDefault="00836EDD" w:rsidP="00836EDD">
            <w:pPr>
              <w:pStyle w:val="ARTablebodynospacerightalign"/>
            </w:pPr>
            <w:r>
              <w:t>10.6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264F8291" w14:textId="2F9D87F4" w:rsidR="00836EDD" w:rsidRPr="007D6204" w:rsidRDefault="00836EDD" w:rsidP="00836EDD">
            <w:pPr>
              <w:pStyle w:val="ARTablebodynospacerightalign"/>
            </w:pPr>
            <w:r>
              <w:t>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350B0EB" w14:textId="3DC9096E" w:rsidR="00836EDD" w:rsidRPr="007D6204" w:rsidRDefault="00836EDD" w:rsidP="00836EDD">
            <w:pPr>
              <w:pStyle w:val="ARTablebodynospacerightalign"/>
            </w:pPr>
            <w:r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59A002B5" w14:textId="52E6A5E0" w:rsidR="00836EDD" w:rsidRPr="007D6204" w:rsidRDefault="00836EDD" w:rsidP="00836EDD">
            <w:pPr>
              <w:pStyle w:val="ARTablebodynospacerightalign"/>
            </w:pPr>
            <w:r>
              <w:t>7.6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6A94C3B3" w14:textId="072818FF" w:rsidR="00836EDD" w:rsidRPr="007D6204" w:rsidRDefault="00836EDD" w:rsidP="00836EDD">
            <w:pPr>
              <w:pStyle w:val="ARTablebodynospacerightalign"/>
            </w:pPr>
            <w:r w:rsidRPr="0081763D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6824A415" w14:textId="2853AC4E" w:rsidR="00836EDD" w:rsidRPr="00641669" w:rsidRDefault="00836EDD" w:rsidP="00836EDD">
            <w:pPr>
              <w:pStyle w:val="ARTablebodynospacerightalign"/>
            </w:pPr>
            <w:r w:rsidRPr="0081763D">
              <w:t>3.0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53565A"/>
              <w:right w:val="nil"/>
            </w:tcBorders>
            <w:shd w:val="clear" w:color="auto" w:fill="auto"/>
          </w:tcPr>
          <w:p w14:paraId="60B7B5B5" w14:textId="69416267" w:rsidR="00836EDD" w:rsidRPr="00555299" w:rsidRDefault="00836EDD" w:rsidP="00836EDD">
            <w:pPr>
              <w:pStyle w:val="ARTablebodynospacerightalign"/>
            </w:pPr>
            <w:r w:rsidRPr="007D6204">
              <w:t>29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bottom w:val="single" w:sz="4" w:space="0" w:color="53565A"/>
              <w:right w:val="single" w:sz="4" w:space="0" w:color="auto"/>
            </w:tcBorders>
            <w:shd w:val="clear" w:color="auto" w:fill="auto"/>
          </w:tcPr>
          <w:p w14:paraId="02C2D92B" w14:textId="30CBD6AA" w:rsidR="00836EDD" w:rsidRPr="00555299" w:rsidRDefault="00836EDD" w:rsidP="00836EDD">
            <w:pPr>
              <w:pStyle w:val="ARTablebodynospacerightalign"/>
            </w:pPr>
            <w:r w:rsidRPr="007D6204">
              <w:t>28.5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53565A"/>
              <w:right w:val="nil"/>
            </w:tcBorders>
            <w:shd w:val="clear" w:color="auto" w:fill="auto"/>
          </w:tcPr>
          <w:p w14:paraId="0811F621" w14:textId="1DD87E5D" w:rsidR="00836EDD" w:rsidRPr="00555299" w:rsidRDefault="00836EDD" w:rsidP="00836EDD">
            <w:pPr>
              <w:pStyle w:val="ARTablebodynospacerightalign"/>
            </w:pPr>
            <w:r w:rsidRPr="007D6204">
              <w:t>11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341C099D" w14:textId="2E1F3F34" w:rsidR="00836EDD" w:rsidRPr="00555299" w:rsidRDefault="00836EDD" w:rsidP="00836EDD">
            <w:pPr>
              <w:pStyle w:val="ARTablebodynospacerightalign"/>
            </w:pPr>
            <w:r w:rsidRPr="007D6204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bottom w:val="single" w:sz="4" w:space="0" w:color="53565A"/>
              <w:right w:val="single" w:sz="4" w:space="0" w:color="auto"/>
            </w:tcBorders>
            <w:shd w:val="clear" w:color="auto" w:fill="auto"/>
          </w:tcPr>
          <w:p w14:paraId="32A98A4B" w14:textId="481504BF" w:rsidR="00836EDD" w:rsidRPr="00555299" w:rsidRDefault="00836EDD" w:rsidP="00836EDD">
            <w:pPr>
              <w:pStyle w:val="ARTablebodynospacerightalign"/>
            </w:pPr>
            <w:r w:rsidRPr="007D6204">
              <w:t>11.6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53565A"/>
              <w:right w:val="nil"/>
            </w:tcBorders>
            <w:shd w:val="clear" w:color="auto" w:fill="auto"/>
          </w:tcPr>
          <w:p w14:paraId="2D2B27AA" w14:textId="3B960477" w:rsidR="00836EDD" w:rsidRPr="00555299" w:rsidRDefault="00836EDD" w:rsidP="00836EDD">
            <w:pPr>
              <w:pStyle w:val="ARTablebodynospacerightalign"/>
            </w:pPr>
            <w:r w:rsidRPr="007D6204">
              <w:t>17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6B9D80BB" w14:textId="06EC923C" w:rsidR="00836EDD" w:rsidRPr="00555299" w:rsidRDefault="00836EDD" w:rsidP="00836EDD">
            <w:pPr>
              <w:pStyle w:val="ARTablebodynospacerightalign"/>
            </w:pPr>
            <w:r>
              <w:t>16.9</w:t>
            </w:r>
          </w:p>
        </w:tc>
      </w:tr>
      <w:tr w:rsidR="00612398" w14:paraId="4617B3D1" w14:textId="77777777" w:rsidTr="003B1EF5">
        <w:tc>
          <w:tcPr>
            <w:tcW w:w="284" w:type="dxa"/>
            <w:vMerge/>
          </w:tcPr>
          <w:p w14:paraId="52F1B200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1D467A2D" w14:textId="77777777" w:rsidR="0026558A" w:rsidRPr="007139A7" w:rsidRDefault="0026558A" w:rsidP="007139A7">
            <w:pPr>
              <w:pStyle w:val="ARTablebodynospace"/>
            </w:pPr>
            <w:r w:rsidRPr="007139A7">
              <w:t>Legal officers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33C9D176" w14:textId="2D05F29F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0756FC9" w14:textId="58397FC6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4E5CA5" w14:textId="30E7A9BE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D44EBA1" w14:textId="4267BD8F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10301D" w14:textId="20DFE121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12C452" w14:textId="47CC8215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B0233F7" w14:textId="0BA74A55" w:rsidR="0026558A" w:rsidRPr="00641669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6E904AB7" w14:textId="306836DC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08F5354" w14:textId="035D1F54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057C994F" w14:textId="364D5F92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18120C5F" w14:textId="40D1F7D8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771537C" w14:textId="5F2C107A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219C6DA7" w14:textId="48A5803C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09275C97" w14:textId="6A335117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</w:tr>
      <w:tr w:rsidR="00612398" w14:paraId="44598A61" w14:textId="77777777" w:rsidTr="003B1EF5">
        <w:tc>
          <w:tcPr>
            <w:tcW w:w="284" w:type="dxa"/>
            <w:vMerge/>
          </w:tcPr>
          <w:p w14:paraId="165A4427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1FF53CE0" w14:textId="77777777" w:rsidR="0026558A" w:rsidRPr="007139A7" w:rsidRDefault="0026558A" w:rsidP="007139A7">
            <w:pPr>
              <w:pStyle w:val="ARTablebodynospace"/>
            </w:pPr>
            <w:r w:rsidRPr="007139A7">
              <w:t>PS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1E2D1367" w14:textId="2BDB452B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4E0878" w14:textId="15F9557F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A7CA52" w14:textId="19519892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E0986C1" w14:textId="6A56CBB0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E836138" w14:textId="1ED1170D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3589A5" w14:textId="566E07B7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DEE52CA" w14:textId="562AE7F2" w:rsidR="0026558A" w:rsidRPr="00641669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0AEACCAD" w14:textId="134D9793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CBAD2A6" w14:textId="3A0D908C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56302749" w14:textId="0105998D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105FF476" w14:textId="13D63799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C321DA5" w14:textId="051FCCB3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39A8276C" w14:textId="0BEFC9A6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02FD23F8" w14:textId="6927A402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</w:tr>
      <w:tr w:rsidR="00612398" w14:paraId="70DE87EE" w14:textId="77777777" w:rsidTr="003B1EF5">
        <w:trPr>
          <w:trHeight w:val="70"/>
        </w:trPr>
        <w:tc>
          <w:tcPr>
            <w:tcW w:w="284" w:type="dxa"/>
            <w:vMerge/>
          </w:tcPr>
          <w:p w14:paraId="3A1E884D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05FD361" w14:textId="77777777" w:rsidR="0026558A" w:rsidRPr="007139A7" w:rsidRDefault="0026558A" w:rsidP="007139A7">
            <w:pPr>
              <w:pStyle w:val="ARTablebodynospace"/>
            </w:pPr>
            <w:r w:rsidRPr="007139A7">
              <w:t>SMA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373D0F2C" w14:textId="47112168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7BEA25" w14:textId="773B5B3C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D25B24" w14:textId="3B27FF70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FF5BC8" w14:textId="087F423C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770CA1E" w14:textId="151CA368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06BF28" w14:textId="06B59BAF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6E04EB5" w14:textId="00224652" w:rsidR="0026558A" w:rsidRPr="00641669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66381BE4" w14:textId="14F764E0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1192E521" w14:textId="0F25E061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4B6CDAA9" w14:textId="7D3C85AE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A0D5DA9" w14:textId="01159C6F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DCEF52F" w14:textId="012A8BEF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67A0EF47" w14:textId="38D91141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24086384" w14:textId="5BECD386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</w:tr>
      <w:tr w:rsidR="00612398" w14:paraId="28E11F32" w14:textId="77777777" w:rsidTr="003B1EF5">
        <w:trPr>
          <w:trHeight w:val="70"/>
        </w:trPr>
        <w:tc>
          <w:tcPr>
            <w:tcW w:w="284" w:type="dxa"/>
            <w:vMerge/>
          </w:tcPr>
          <w:p w14:paraId="2411B285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5FA51EF" w14:textId="77777777" w:rsidR="0026558A" w:rsidRPr="007139A7" w:rsidRDefault="0026558A" w:rsidP="007139A7">
            <w:pPr>
              <w:pStyle w:val="ARTablebodynospace"/>
            </w:pPr>
            <w:r w:rsidRPr="007139A7">
              <w:t>SRA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7F2631CF" w14:textId="3DF05EAD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751D94B" w14:textId="496CF71A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09FF45" w14:textId="74508A04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C92B8A3" w14:textId="50CBB908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C1EC06" w14:textId="3286523B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88A5D3" w14:textId="660D719B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4E9567" w14:textId="2CCC2EC9" w:rsidR="0026558A" w:rsidRPr="00641669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3BC64CBC" w14:textId="4CD8CD55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17AAA9A" w14:textId="1655AE05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19EFBBC7" w14:textId="0EB0C6EA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1D036F00" w14:textId="5B0BE85E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7C62533" w14:textId="54CE5749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778DD2F7" w14:textId="4FECCC9C" w:rsidR="0026558A" w:rsidRPr="00555299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16E34BD6" w14:textId="21D4D597" w:rsidR="0026558A" w:rsidRPr="00555299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</w:tr>
      <w:tr w:rsidR="00612398" w14:paraId="3F9E97A4" w14:textId="77777777" w:rsidTr="00D62354">
        <w:trPr>
          <w:trHeight w:val="70"/>
        </w:trPr>
        <w:tc>
          <w:tcPr>
            <w:tcW w:w="284" w:type="dxa"/>
            <w:vMerge/>
          </w:tcPr>
          <w:p w14:paraId="5F767B75" w14:textId="77777777" w:rsidR="0026558A" w:rsidRPr="00555299" w:rsidRDefault="0026558A" w:rsidP="0026558A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FFFFFF" w:themeFill="background1"/>
          </w:tcPr>
          <w:p w14:paraId="5F6B1D7B" w14:textId="77777777" w:rsidR="0026558A" w:rsidRPr="007139A7" w:rsidRDefault="0026558A" w:rsidP="007139A7">
            <w:pPr>
              <w:pStyle w:val="ARTablebodynospace"/>
            </w:pPr>
            <w:r w:rsidRPr="007139A7">
              <w:t>Casual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2B56D9B1" w14:textId="302BA8F1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EA2541" w14:textId="15FCE9D0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A4132A" w14:textId="22A2963F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3802951" w14:textId="526AC5E1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6BDFA51" w14:textId="65361E28" w:rsidR="0026558A" w:rsidRPr="007D6204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38D2DE" w14:textId="682FC111" w:rsidR="0026558A" w:rsidRPr="007D6204" w:rsidRDefault="0026558A" w:rsidP="007139A7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FE2F2A" w14:textId="0B0E8F88" w:rsidR="0026558A" w:rsidRPr="00641669" w:rsidRDefault="0026558A" w:rsidP="007139A7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1645804" w14:textId="51C34F8D" w:rsidR="0026558A" w:rsidRPr="00152F8F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1917D46" w14:textId="5649EE00" w:rsidR="0026558A" w:rsidRPr="00152F8F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57FCEE2" w14:textId="4036E11A" w:rsidR="0026558A" w:rsidRPr="00152F8F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3306F85" w14:textId="3ABACE31" w:rsidR="0026558A" w:rsidRPr="00152F8F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4331CBA" w14:textId="2971B107" w:rsidR="0026558A" w:rsidRPr="00152F8F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7E1FC7D" w14:textId="0620A097" w:rsidR="0026558A" w:rsidRPr="00152F8F" w:rsidRDefault="0026558A" w:rsidP="007139A7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FFFFFF" w:themeFill="background1"/>
          </w:tcPr>
          <w:p w14:paraId="53A016FC" w14:textId="7C32E664" w:rsidR="0026558A" w:rsidRPr="00152F8F" w:rsidRDefault="0026558A" w:rsidP="007139A7">
            <w:pPr>
              <w:pStyle w:val="ARTablebodynospacerightalign"/>
            </w:pPr>
            <w:r w:rsidRPr="00110087">
              <w:t>0</w:t>
            </w:r>
            <w:r>
              <w:t>.</w:t>
            </w:r>
            <w:r w:rsidRPr="00110087">
              <w:t>0</w:t>
            </w:r>
          </w:p>
        </w:tc>
      </w:tr>
      <w:tr w:rsidR="00612398" w14:paraId="454ACA82" w14:textId="77777777" w:rsidTr="00D62354">
        <w:trPr>
          <w:trHeight w:val="70"/>
        </w:trPr>
        <w:tc>
          <w:tcPr>
            <w:tcW w:w="284" w:type="dxa"/>
            <w:vMerge/>
          </w:tcPr>
          <w:p w14:paraId="422C3D1A" w14:textId="77777777" w:rsidR="00DF0D44" w:rsidRPr="00555299" w:rsidRDefault="00DF0D44" w:rsidP="00DF0D44">
            <w:pPr>
              <w:pStyle w:val="ARTableBody"/>
              <w:spacing w:before="0" w:after="0" w:line="204" w:lineRule="auto"/>
              <w:rPr>
                <w:b/>
              </w:rPr>
            </w:pPr>
          </w:p>
        </w:tc>
        <w:tc>
          <w:tcPr>
            <w:tcW w:w="2202" w:type="dxa"/>
            <w:shd w:val="clear" w:color="auto" w:fill="FFFFFF" w:themeFill="background1"/>
            <w:hideMark/>
          </w:tcPr>
          <w:p w14:paraId="3630F612" w14:textId="31D43733" w:rsidR="00DF0D44" w:rsidRPr="007139A7" w:rsidRDefault="00DF0D44" w:rsidP="00DF0D44">
            <w:pPr>
              <w:pStyle w:val="ARTablebodynospace"/>
            </w:pPr>
            <w:proofErr w:type="gramStart"/>
            <w:r w:rsidRPr="00BA5245">
              <w:t>Other</w:t>
            </w:r>
            <w:r w:rsidR="00C07FEF" w:rsidRPr="00C07FEF">
              <w:rPr>
                <w:vertAlign w:val="superscript"/>
              </w:rPr>
              <w:t>(</w:t>
            </w:r>
            <w:proofErr w:type="gramEnd"/>
            <w:r w:rsidR="008D51C7">
              <w:rPr>
                <w:vertAlign w:val="superscript"/>
              </w:rPr>
              <w:t>2</w:t>
            </w:r>
            <w:r w:rsidR="0019117D">
              <w:rPr>
                <w:vertAlign w:val="superscript"/>
              </w:rPr>
              <w:t>)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0F5CF266" w14:textId="48A50C87" w:rsidR="00DF0D44" w:rsidRPr="007D6204" w:rsidRDefault="00DF0D44" w:rsidP="00DF0D44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CBEF12" w14:textId="7EDE72C0" w:rsidR="00DF0D44" w:rsidRPr="007D6204" w:rsidRDefault="00DF0D44" w:rsidP="00DF0D44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9F7255" w14:textId="36E53C8B" w:rsidR="00DF0D44" w:rsidRPr="007D6204" w:rsidRDefault="00DF0D44" w:rsidP="00DF0D44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4F21D31" w14:textId="13505FAA" w:rsidR="00DF0D44" w:rsidRPr="007D6204" w:rsidRDefault="00DF0D44" w:rsidP="00DF0D44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56B35F" w14:textId="0D72B4F5" w:rsidR="00DF0D44" w:rsidRPr="007D6204" w:rsidRDefault="00DF0D44" w:rsidP="00DF0D44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2C23CC" w14:textId="0494D753" w:rsidR="00DF0D44" w:rsidRPr="007D6204" w:rsidRDefault="00DF0D44" w:rsidP="00DF0D44">
            <w:pPr>
              <w:pStyle w:val="ARTablebodynospacerightalign"/>
            </w:pPr>
            <w:r w:rsidRPr="008176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660C3F" w14:textId="5D154718" w:rsidR="00DF0D44" w:rsidRPr="00641669" w:rsidRDefault="00DF0D44" w:rsidP="00DF0D44">
            <w:pPr>
              <w:pStyle w:val="ARTablebodynospacerightalign"/>
            </w:pPr>
            <w:r w:rsidRPr="0081763D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1F09D22" w14:textId="4CD75C65" w:rsidR="00DF0D44" w:rsidRPr="00555299" w:rsidRDefault="00DF0D44" w:rsidP="00DF0D44">
            <w:pPr>
              <w:pStyle w:val="ARTablebodynospacerightalign"/>
            </w:pPr>
            <w:r w:rsidRPr="007D6204">
              <w:t>31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6C90FCB" w14:textId="14C80ECC" w:rsidR="00DF0D44" w:rsidRPr="00555299" w:rsidRDefault="00DF0D44" w:rsidP="00DF0D44">
            <w:pPr>
              <w:pStyle w:val="ARTablebodynospacerightalign"/>
            </w:pPr>
            <w:r w:rsidRPr="007D6204">
              <w:t>31</w:t>
            </w:r>
            <w:r>
              <w:t>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A6FD4E8" w14:textId="5A462963" w:rsidR="00DF0D44" w:rsidRPr="00555299" w:rsidRDefault="00DF0D44" w:rsidP="00DF0D44">
            <w:pPr>
              <w:pStyle w:val="ARTablebodynospacerightalign"/>
            </w:pPr>
            <w:r w:rsidRPr="007D6204">
              <w:t>31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F47B347" w14:textId="592FBF39" w:rsidR="00DF0D44" w:rsidRPr="00555299" w:rsidRDefault="00DF0D44" w:rsidP="00DF0D44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CB59352" w14:textId="6A722729" w:rsidR="00DF0D44" w:rsidRPr="00555299" w:rsidRDefault="00DF0D44" w:rsidP="00DF0D44">
            <w:pPr>
              <w:pStyle w:val="ARTablebodynospacerightalign"/>
            </w:pPr>
            <w:r w:rsidRPr="007D6204">
              <w:t>31</w:t>
            </w:r>
            <w:r>
              <w:t>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CE1732E" w14:textId="3ADAAD2B" w:rsidR="00DF0D44" w:rsidRPr="00555299" w:rsidRDefault="00DF0D44" w:rsidP="00DF0D44">
            <w:pPr>
              <w:pStyle w:val="ARTablebodynospacerightalign"/>
            </w:pPr>
            <w:r w:rsidRPr="007D6204">
              <w:t>0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FFFFFF" w:themeFill="background1"/>
          </w:tcPr>
          <w:p w14:paraId="100C5CA4" w14:textId="0A6840A0" w:rsidR="00DF0D44" w:rsidRPr="00555299" w:rsidRDefault="00DF0D44" w:rsidP="00DF0D44">
            <w:pPr>
              <w:pStyle w:val="ARTablebodynospacerightalign"/>
            </w:pPr>
            <w:r>
              <w:t>0.0</w:t>
            </w:r>
          </w:p>
        </w:tc>
      </w:tr>
      <w:tr w:rsidR="00612398" w14:paraId="7DA54736" w14:textId="77777777" w:rsidTr="003B1E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4" w:type="dxa"/>
            <w:vMerge/>
          </w:tcPr>
          <w:p w14:paraId="6147A947" w14:textId="77777777" w:rsidR="00DF0D44" w:rsidRPr="00555299" w:rsidRDefault="00DF0D44" w:rsidP="00DF0D44">
            <w:pPr>
              <w:pStyle w:val="ARTableRowHeadColour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1535F0A6" w14:textId="3363AA5E" w:rsidR="00DF0D44" w:rsidRPr="00EA5776" w:rsidRDefault="0048526A" w:rsidP="00DF0D44">
            <w:pPr>
              <w:pStyle w:val="ARTablebodyboldnospace"/>
            </w:pPr>
            <w:r w:rsidRPr="00555299">
              <w:t>Total</w:t>
            </w:r>
            <w:r w:rsidRPr="007C1E8D">
              <w:rPr>
                <w:b w:val="0"/>
                <w:bCs/>
              </w:rPr>
              <w:t xml:space="preserve"> </w:t>
            </w:r>
            <w:proofErr w:type="gramStart"/>
            <w:r w:rsidRPr="00614EDE">
              <w:t>employees</w:t>
            </w:r>
            <w:r w:rsidR="00C07FEF" w:rsidRPr="00C07FEF">
              <w:rPr>
                <w:vertAlign w:val="superscript"/>
              </w:rPr>
              <w:t>(</w:t>
            </w:r>
            <w:proofErr w:type="gramEnd"/>
            <w:r w:rsidR="008D51C7">
              <w:rPr>
                <w:vertAlign w:val="superscript"/>
              </w:rPr>
              <w:t>3</w:t>
            </w:r>
            <w:r w:rsidR="0019117D">
              <w:rPr>
                <w:vertAlign w:val="superscript"/>
              </w:rPr>
              <w:t>)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515DBA57" w14:textId="0B7643FF" w:rsidR="00DF0D44" w:rsidRPr="00011043" w:rsidRDefault="0052110B" w:rsidP="00011043">
            <w:pPr>
              <w:pStyle w:val="ARTablebodyboldRightnospace"/>
            </w:pPr>
            <w:r w:rsidRPr="00011043">
              <w:t>560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C271A0" w14:textId="11DF9513" w:rsidR="00DF0D44" w:rsidRPr="00011043" w:rsidRDefault="0052110B" w:rsidP="00011043">
            <w:pPr>
              <w:pStyle w:val="ARTablebodyboldRightnospace"/>
            </w:pPr>
            <w:r w:rsidRPr="00011043">
              <w:t>536.7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8DCEAF" w14:textId="00ECA301" w:rsidR="00DF0D44" w:rsidRPr="00011043" w:rsidRDefault="0052110B" w:rsidP="00011043">
            <w:pPr>
              <w:pStyle w:val="ARTablebodyboldRightnospace"/>
            </w:pPr>
            <w:r w:rsidRPr="00011043">
              <w:t>332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C3ED4F5" w14:textId="6E19013D" w:rsidR="00DF0D44" w:rsidRPr="00011043" w:rsidRDefault="00DF0D44" w:rsidP="00011043">
            <w:pPr>
              <w:pStyle w:val="ARTablebodyboldRightnospace"/>
            </w:pPr>
            <w:r w:rsidRPr="00011043">
              <w:t>7</w:t>
            </w:r>
            <w:r w:rsidR="00F676BE" w:rsidRPr="00011043">
              <w:t>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7C9C7D" w14:textId="414F397E" w:rsidR="00DF0D44" w:rsidRPr="00011043" w:rsidRDefault="00F676BE" w:rsidP="00011043">
            <w:pPr>
              <w:pStyle w:val="ARTablebodyboldRightnospace"/>
            </w:pPr>
            <w:r w:rsidRPr="00011043">
              <w:t>385.5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8C26F3" w14:textId="2F96C76C" w:rsidR="00DF0D44" w:rsidRPr="00011043" w:rsidRDefault="00DF0D44" w:rsidP="00011043">
            <w:pPr>
              <w:pStyle w:val="ARTablebodyboldRightnospace"/>
            </w:pPr>
            <w:r w:rsidRPr="00011043">
              <w:t>154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BF1351" w14:textId="466D53EC" w:rsidR="00DF0D44" w:rsidRPr="00011043" w:rsidRDefault="00DF0D44" w:rsidP="00011043">
            <w:pPr>
              <w:pStyle w:val="ARTablebodyboldRightnospace"/>
            </w:pPr>
            <w:r w:rsidRPr="00011043">
              <w:t>151.2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7054D880" w14:textId="4ECE6121" w:rsidR="00DF0D44" w:rsidRPr="00011043" w:rsidRDefault="00DF0D44" w:rsidP="00011043">
            <w:pPr>
              <w:pStyle w:val="ARTablebodyboldRightnospace"/>
            </w:pPr>
            <w:r w:rsidRPr="00011043">
              <w:t>987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2028AAF" w14:textId="34469DD7" w:rsidR="00DF0D44" w:rsidRPr="00011043" w:rsidRDefault="00DF0D44" w:rsidP="00011043">
            <w:pPr>
              <w:pStyle w:val="ARTablebodyboldRightnospace"/>
            </w:pPr>
            <w:r w:rsidRPr="00011043">
              <w:t>952.6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368F0982" w14:textId="79BB9B3E" w:rsidR="00DF0D44" w:rsidRPr="00011043" w:rsidRDefault="00DF0D44" w:rsidP="00011043">
            <w:pPr>
              <w:pStyle w:val="ARTablebodyboldRightnospace"/>
            </w:pPr>
            <w:r w:rsidRPr="00011043">
              <w:t>538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86C80F8" w14:textId="780B3394" w:rsidR="00DF0D44" w:rsidRPr="00011043" w:rsidRDefault="00DF0D44" w:rsidP="00011043">
            <w:pPr>
              <w:pStyle w:val="ARTablebodyboldRightnospace"/>
            </w:pPr>
            <w:r w:rsidRPr="00011043">
              <w:t>83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59C722C" w14:textId="40C34F28" w:rsidR="00DF0D44" w:rsidRPr="00011043" w:rsidRDefault="00DF0D44" w:rsidP="00011043">
            <w:pPr>
              <w:pStyle w:val="ARTablebodyboldRightnospace"/>
            </w:pPr>
            <w:r w:rsidRPr="00011043">
              <w:t>597.4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3DD4F826" w14:textId="375F3C51" w:rsidR="00DF0D44" w:rsidRPr="00011043" w:rsidRDefault="00DF0D44" w:rsidP="00011043">
            <w:pPr>
              <w:pStyle w:val="ARTablebodyboldRightnospace"/>
            </w:pPr>
            <w:r w:rsidRPr="00011043">
              <w:t>366</w:t>
            </w:r>
          </w:p>
        </w:tc>
        <w:tc>
          <w:tcPr>
            <w:tcW w:w="621" w:type="dxa"/>
            <w:tcBorders>
              <w:left w:val="nil"/>
            </w:tcBorders>
            <w:shd w:val="clear" w:color="auto" w:fill="auto"/>
          </w:tcPr>
          <w:p w14:paraId="2E408E71" w14:textId="333E84BC" w:rsidR="00DF0D44" w:rsidRPr="00011043" w:rsidRDefault="00DF0D44" w:rsidP="00011043">
            <w:pPr>
              <w:pStyle w:val="ARTablebodyboldRightnospace"/>
            </w:pPr>
            <w:r w:rsidRPr="00011043">
              <w:t>355.2</w:t>
            </w:r>
          </w:p>
        </w:tc>
      </w:tr>
    </w:tbl>
    <w:p w14:paraId="2D672BE6" w14:textId="26F1498D" w:rsidR="0026558A" w:rsidRDefault="0026558A" w:rsidP="0026558A">
      <w:pPr>
        <w:pStyle w:val="ARTableFootnote"/>
      </w:pPr>
      <w:r w:rsidRPr="00684E8F">
        <w:rPr>
          <w:rStyle w:val="Strong"/>
        </w:rPr>
        <w:t>Legend:</w:t>
      </w:r>
      <w:r>
        <w:t xml:space="preserve"> FTE: full-time equivalent; STS: senior technical specialists; PS: principal scientists; SMA: senior medical advisers; SRA: senior regulatory analysts</w:t>
      </w:r>
    </w:p>
    <w:p w14:paraId="065F5A8E" w14:textId="77777777" w:rsidR="00DA632F" w:rsidRPr="0084469D" w:rsidRDefault="00DA632F" w:rsidP="003D506A">
      <w:pPr>
        <w:pStyle w:val="ARTableFootnote"/>
      </w:pPr>
      <w:r w:rsidRPr="0084469D">
        <w:t>Notes:</w:t>
      </w:r>
    </w:p>
    <w:p w14:paraId="13219B3B" w14:textId="4961C7DB" w:rsidR="00DA632F" w:rsidRPr="00BC2FCF" w:rsidRDefault="003D506A" w:rsidP="003D506A">
      <w:pPr>
        <w:pStyle w:val="ARTableFootnoteIndent"/>
      </w:pPr>
      <w:r w:rsidRPr="00BC2FCF">
        <w:t>(</w:t>
      </w:r>
      <w:r w:rsidR="003447F7" w:rsidRPr="00BC2FCF">
        <w:t>1</w:t>
      </w:r>
      <w:r w:rsidRPr="00BC2FCF">
        <w:t>)</w:t>
      </w:r>
      <w:r w:rsidRPr="00BC2FCF">
        <w:tab/>
      </w:r>
      <w:proofErr w:type="gramStart"/>
      <w:r w:rsidR="00DA632F" w:rsidRPr="00BC2FCF">
        <w:t>At</w:t>
      </w:r>
      <w:proofErr w:type="gramEnd"/>
      <w:r w:rsidR="00DA632F" w:rsidRPr="00BC2FCF">
        <w:t xml:space="preserve"> 30 June 2023, </w:t>
      </w:r>
      <w:r w:rsidR="00FC1CA9" w:rsidRPr="00BC2FCF">
        <w:t xml:space="preserve">13 </w:t>
      </w:r>
      <w:r w:rsidR="00D80771" w:rsidRPr="00BC2FCF">
        <w:t xml:space="preserve">VPS 6 </w:t>
      </w:r>
      <w:r w:rsidR="00DA632F" w:rsidRPr="00BC2FCF">
        <w:t xml:space="preserve">employees have been acting as an Executive for more than </w:t>
      </w:r>
      <w:r w:rsidR="00FC1CA9" w:rsidRPr="00BC2FCF">
        <w:t>three</w:t>
      </w:r>
      <w:r w:rsidR="00DA632F" w:rsidRPr="00BC2FCF">
        <w:t xml:space="preserve"> months and are not included in the Executive data.</w:t>
      </w:r>
    </w:p>
    <w:p w14:paraId="0B4CEF44" w14:textId="2EBAE7D0" w:rsidR="00DA632F" w:rsidRPr="00BC2FCF" w:rsidRDefault="003D506A" w:rsidP="003D506A">
      <w:pPr>
        <w:pStyle w:val="ARTableFootnoteIndent"/>
      </w:pPr>
      <w:r w:rsidRPr="00BC2FCF">
        <w:t>(</w:t>
      </w:r>
      <w:r w:rsidR="008D51C7" w:rsidRPr="00BC2FCF">
        <w:t>2</w:t>
      </w:r>
      <w:r w:rsidRPr="00BC2FCF">
        <w:t>)</w:t>
      </w:r>
      <w:r w:rsidRPr="00BC2FCF">
        <w:tab/>
      </w:r>
      <w:r w:rsidR="00DA632F" w:rsidRPr="00BC2FCF">
        <w:t>In 2022 this classification group primarily includes Ministerial Transport Officers.</w:t>
      </w:r>
    </w:p>
    <w:p w14:paraId="58478CA7" w14:textId="166D3683" w:rsidR="001C0257" w:rsidRDefault="008D51C7" w:rsidP="003D506A">
      <w:pPr>
        <w:pStyle w:val="ARTableFootnoteIndent"/>
      </w:pPr>
      <w:r w:rsidRPr="00BC2FCF">
        <w:t>(3</w:t>
      </w:r>
      <w:r w:rsidR="003D506A" w:rsidRPr="00BC2FCF">
        <w:t>)</w:t>
      </w:r>
      <w:r w:rsidR="003D506A" w:rsidRPr="00BC2FCF">
        <w:tab/>
      </w:r>
      <w:r w:rsidR="00DA632F" w:rsidRPr="00BC2FCF">
        <w:t>Notable changes in 2023 employment numbers are due to the machinery of government transfer of corporate services functions and Digital Victoria to the Department of Government Services, as</w:t>
      </w:r>
      <w:r w:rsidR="00F90B46">
        <w:rPr>
          <w:rFonts w:ascii="Calibri" w:hAnsi="Calibri" w:cs="Calibri"/>
        </w:rPr>
        <w:t> </w:t>
      </w:r>
      <w:r w:rsidR="00DA632F" w:rsidRPr="00BC2FCF">
        <w:t>well as the incoming transfer of Precincts and Land Coordination and the Land Justice Unit staff to DPC.</w:t>
      </w:r>
      <w:r w:rsidR="001C0257">
        <w:br w:type="page"/>
      </w:r>
    </w:p>
    <w:p w14:paraId="2B00E11A" w14:textId="2E5632C2" w:rsidR="00856EB6" w:rsidRPr="00EE2743" w:rsidRDefault="00856EB6" w:rsidP="00C05000">
      <w:pPr>
        <w:pStyle w:val="Heading4"/>
      </w:pPr>
      <w:r>
        <w:lastRenderedPageBreak/>
        <w:t xml:space="preserve">Details of </w:t>
      </w:r>
      <w:r w:rsidR="00F34863">
        <w:t xml:space="preserve">the </w:t>
      </w:r>
      <w:r w:rsidRPr="00EE2743">
        <w:t>Office</w:t>
      </w:r>
      <w:r>
        <w:t xml:space="preserve"> </w:t>
      </w:r>
      <w:r w:rsidRPr="00EE2743">
        <w:t>of</w:t>
      </w:r>
      <w:r>
        <w:t xml:space="preserve"> </w:t>
      </w:r>
      <w:r w:rsidRPr="00EE2743">
        <w:t>the</w:t>
      </w:r>
      <w:r>
        <w:t xml:space="preserve"> </w:t>
      </w:r>
      <w:r w:rsidRPr="00EE2743">
        <w:t>Chief</w:t>
      </w:r>
      <w:r>
        <w:t xml:space="preserve"> </w:t>
      </w:r>
      <w:r w:rsidRPr="00EE2743">
        <w:t>Parliamentary</w:t>
      </w:r>
      <w:r>
        <w:t xml:space="preserve"> </w:t>
      </w:r>
      <w:r w:rsidRPr="00EE2743">
        <w:t>Counsel</w:t>
      </w:r>
      <w:r>
        <w:t xml:space="preserve"> employment levels in 202</w:t>
      </w:r>
      <w:r w:rsidR="00C45E69">
        <w:t>3</w:t>
      </w:r>
      <w:r>
        <w:t xml:space="preserve"> and 202</w:t>
      </w:r>
      <w:r w:rsidR="00055C72">
        <w:t>2</w:t>
      </w:r>
    </w:p>
    <w:tbl>
      <w:tblPr>
        <w:tblStyle w:val="ARTable"/>
        <w:tblW w:w="13892" w:type="dxa"/>
        <w:tblLayout w:type="fixed"/>
        <w:tblCellMar>
          <w:left w:w="28" w:type="dxa"/>
          <w:right w:w="28" w:type="dxa"/>
        </w:tblCellMar>
        <w:tblLook w:val="06E0" w:firstRow="1" w:lastRow="1" w:firstColumn="1" w:lastColumn="0" w:noHBand="1" w:noVBand="1"/>
      </w:tblPr>
      <w:tblGrid>
        <w:gridCol w:w="284"/>
        <w:gridCol w:w="2202"/>
        <w:gridCol w:w="960"/>
        <w:gridCol w:w="621"/>
        <w:gridCol w:w="960"/>
        <w:gridCol w:w="960"/>
        <w:gridCol w:w="621"/>
        <w:gridCol w:w="960"/>
        <w:gridCol w:w="621"/>
        <w:gridCol w:w="960"/>
        <w:gridCol w:w="621"/>
        <w:gridCol w:w="960"/>
        <w:gridCol w:w="960"/>
        <w:gridCol w:w="621"/>
        <w:gridCol w:w="960"/>
        <w:gridCol w:w="621"/>
      </w:tblGrid>
      <w:tr w:rsidR="00856EB6" w14:paraId="798CC0D5" w14:textId="77777777" w:rsidTr="008D7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 w:val="restart"/>
          </w:tcPr>
          <w:p w14:paraId="253CC307" w14:textId="77777777" w:rsidR="00856EB6" w:rsidRPr="00555299" w:rsidRDefault="00856EB6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 w:val="restart"/>
          </w:tcPr>
          <w:p w14:paraId="27129AC4" w14:textId="77777777" w:rsidR="00856EB6" w:rsidRPr="00555299" w:rsidRDefault="00856EB6">
            <w:pPr>
              <w:pStyle w:val="ARTableBody"/>
              <w:spacing w:before="0" w:after="0" w:line="204" w:lineRule="auto"/>
            </w:pPr>
          </w:p>
        </w:tc>
        <w:tc>
          <w:tcPr>
            <w:tcW w:w="5703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FC82606" w14:textId="77777777" w:rsidR="00856EB6" w:rsidRPr="003D76A2" w:rsidRDefault="00856EB6" w:rsidP="00EA5776">
            <w:pPr>
              <w:pStyle w:val="ARTableColheadcentrenospace"/>
            </w:pPr>
            <w:r w:rsidRPr="003D76A2">
              <w:t>June 202</w:t>
            </w:r>
            <w:r>
              <w:t>3</w:t>
            </w:r>
          </w:p>
        </w:tc>
        <w:tc>
          <w:tcPr>
            <w:tcW w:w="5703" w:type="dxa"/>
            <w:gridSpan w:val="7"/>
            <w:tcBorders>
              <w:left w:val="single" w:sz="4" w:space="0" w:color="auto"/>
            </w:tcBorders>
          </w:tcPr>
          <w:p w14:paraId="0C677F56" w14:textId="77777777" w:rsidR="00856EB6" w:rsidRPr="00555299" w:rsidRDefault="00856EB6" w:rsidP="00EA5776">
            <w:pPr>
              <w:pStyle w:val="ARTableColheadcentrenospace"/>
            </w:pPr>
            <w:r w:rsidRPr="003D76A2">
              <w:t>June 202</w:t>
            </w:r>
            <w:r>
              <w:t>2</w:t>
            </w:r>
          </w:p>
        </w:tc>
      </w:tr>
      <w:tr w:rsidR="00856EB6" w14:paraId="6CA2D19B" w14:textId="77777777" w:rsidTr="00A14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/>
          </w:tcPr>
          <w:p w14:paraId="27CEAD3B" w14:textId="77777777" w:rsidR="00856EB6" w:rsidRPr="00555299" w:rsidRDefault="00856EB6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/>
          </w:tcPr>
          <w:p w14:paraId="3ED88208" w14:textId="77777777" w:rsidR="00856EB6" w:rsidRPr="00555299" w:rsidRDefault="00856EB6">
            <w:pPr>
              <w:pStyle w:val="ARTableBody"/>
              <w:spacing w:before="0" w:after="0" w:line="204" w:lineRule="auto"/>
            </w:pPr>
          </w:p>
        </w:tc>
        <w:tc>
          <w:tcPr>
            <w:tcW w:w="1581" w:type="dxa"/>
            <w:gridSpan w:val="2"/>
            <w:tcBorders>
              <w:top w:val="dotted" w:sz="6" w:space="0" w:color="53565A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13013F55" w14:textId="77777777" w:rsidR="00856EB6" w:rsidRPr="00555299" w:rsidRDefault="00856EB6" w:rsidP="00EA5776">
            <w:pPr>
              <w:pStyle w:val="ARTableColheadcentrenospace"/>
            </w:pPr>
            <w:r w:rsidRPr="00555299">
              <w:t>All</w:t>
            </w:r>
            <w:r>
              <w:t xml:space="preserve"> </w:t>
            </w:r>
            <w:r w:rsidRPr="00555299">
              <w:t>employees</w:t>
            </w:r>
          </w:p>
        </w:tc>
        <w:tc>
          <w:tcPr>
            <w:tcW w:w="2541" w:type="dxa"/>
            <w:gridSpan w:val="3"/>
            <w:tcBorders>
              <w:top w:val="dotted" w:sz="6" w:space="0" w:color="53565A"/>
              <w:left w:val="single" w:sz="4" w:space="0" w:color="auto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31E74BDD" w14:textId="77777777" w:rsidR="00856EB6" w:rsidRPr="00555299" w:rsidRDefault="00856EB6" w:rsidP="00EA5776">
            <w:pPr>
              <w:pStyle w:val="ARTableColheadcentrenospace"/>
            </w:pPr>
            <w:r w:rsidRPr="00555299">
              <w:t>Ongoing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auto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115628AB" w14:textId="59BC1D06" w:rsidR="00856EB6" w:rsidRPr="00555299" w:rsidRDefault="00856EB6" w:rsidP="00EA5776">
            <w:pPr>
              <w:pStyle w:val="ARTableColheadcentrenospace"/>
            </w:pPr>
            <w:r w:rsidRPr="00555299">
              <w:t>Fixed-term</w:t>
            </w:r>
            <w:r>
              <w:t xml:space="preserve"> </w:t>
            </w:r>
            <w:r w:rsidRPr="00555299">
              <w:t>and</w:t>
            </w:r>
            <w:r w:rsidR="0016327A">
              <w:rPr>
                <w:rFonts w:ascii="Calibri" w:hAnsi="Calibri" w:cs="Calibri"/>
              </w:rPr>
              <w:t> </w:t>
            </w:r>
            <w:r w:rsidRPr="00555299">
              <w:t>casual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auto"/>
              <w:bottom w:val="single" w:sz="4" w:space="0" w:color="53565A"/>
              <w:right w:val="single" w:sz="4" w:space="0" w:color="auto"/>
            </w:tcBorders>
          </w:tcPr>
          <w:p w14:paraId="3162D142" w14:textId="77777777" w:rsidR="00856EB6" w:rsidRPr="00555299" w:rsidRDefault="00856EB6" w:rsidP="00EA5776">
            <w:pPr>
              <w:pStyle w:val="ARTableColheadcentrenospace"/>
            </w:pPr>
            <w:r w:rsidRPr="00555299">
              <w:t>All</w:t>
            </w:r>
            <w:r>
              <w:t xml:space="preserve"> </w:t>
            </w:r>
            <w:r w:rsidRPr="00555299">
              <w:t>employees</w:t>
            </w:r>
          </w:p>
        </w:tc>
        <w:tc>
          <w:tcPr>
            <w:tcW w:w="2541" w:type="dxa"/>
            <w:gridSpan w:val="3"/>
            <w:tcBorders>
              <w:top w:val="dotted" w:sz="6" w:space="0" w:color="53565A"/>
              <w:left w:val="single" w:sz="4" w:space="0" w:color="auto"/>
              <w:bottom w:val="single" w:sz="4" w:space="0" w:color="53565A"/>
              <w:right w:val="single" w:sz="4" w:space="0" w:color="auto"/>
            </w:tcBorders>
          </w:tcPr>
          <w:p w14:paraId="3702A01A" w14:textId="77777777" w:rsidR="00856EB6" w:rsidRPr="00555299" w:rsidRDefault="00856EB6" w:rsidP="00EA5776">
            <w:pPr>
              <w:pStyle w:val="ARTableColheadcentrenospace"/>
            </w:pPr>
            <w:r w:rsidRPr="00555299">
              <w:t>Ongoing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auto"/>
              <w:bottom w:val="single" w:sz="4" w:space="0" w:color="53565A"/>
            </w:tcBorders>
          </w:tcPr>
          <w:p w14:paraId="7AC4D817" w14:textId="088832F9" w:rsidR="00856EB6" w:rsidRPr="00555299" w:rsidRDefault="00856EB6" w:rsidP="00EA5776">
            <w:pPr>
              <w:pStyle w:val="ARTableColheadcentrenospace"/>
            </w:pPr>
            <w:r w:rsidRPr="00555299">
              <w:t>Fixed-term</w:t>
            </w:r>
            <w:r>
              <w:t xml:space="preserve"> </w:t>
            </w:r>
            <w:r w:rsidRPr="00555299">
              <w:t>and</w:t>
            </w:r>
            <w:r w:rsidR="0016327A">
              <w:rPr>
                <w:rFonts w:ascii="Calibri" w:hAnsi="Calibri" w:cs="Calibri"/>
              </w:rPr>
              <w:t> </w:t>
            </w:r>
            <w:r w:rsidRPr="00555299">
              <w:t>casual</w:t>
            </w:r>
          </w:p>
        </w:tc>
      </w:tr>
      <w:tr w:rsidR="00612398" w14:paraId="29C62AE0" w14:textId="77777777" w:rsidTr="00A14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/>
          </w:tcPr>
          <w:p w14:paraId="3D500CD6" w14:textId="77777777" w:rsidR="00856EB6" w:rsidRPr="00555299" w:rsidRDefault="00856EB6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/>
          </w:tcPr>
          <w:p w14:paraId="43094C60" w14:textId="77777777" w:rsidR="00856EB6" w:rsidRPr="00555299" w:rsidRDefault="00856EB6">
            <w:pPr>
              <w:pStyle w:val="ARTableBody"/>
              <w:spacing w:before="0" w:after="0" w:line="204" w:lineRule="auto"/>
            </w:pPr>
          </w:p>
        </w:tc>
        <w:tc>
          <w:tcPr>
            <w:tcW w:w="960" w:type="dxa"/>
            <w:tcBorders>
              <w:top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56C3E886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BC3ADE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2B167D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Full-time (headcount)</w:t>
            </w:r>
          </w:p>
        </w:tc>
        <w:tc>
          <w:tcPr>
            <w:tcW w:w="960" w:type="dxa"/>
            <w:tcBorders>
              <w:top w:val="single" w:sz="4" w:space="0" w:color="53565A"/>
              <w:left w:val="nil"/>
              <w:right w:val="nil"/>
            </w:tcBorders>
            <w:shd w:val="clear" w:color="auto" w:fill="F2F2F2" w:themeFill="background1" w:themeFillShade="F2"/>
          </w:tcPr>
          <w:p w14:paraId="740A89F5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Part-time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5B5FF5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7D1FD4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B0273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4CD9C820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59DF3F00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6480D8DC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Full-time (headcount)</w:t>
            </w:r>
          </w:p>
        </w:tc>
        <w:tc>
          <w:tcPr>
            <w:tcW w:w="960" w:type="dxa"/>
            <w:tcBorders>
              <w:top w:val="single" w:sz="4" w:space="0" w:color="53565A"/>
              <w:left w:val="nil"/>
              <w:right w:val="nil"/>
            </w:tcBorders>
          </w:tcPr>
          <w:p w14:paraId="3E0C6569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Part-time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7C9B3FC9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6AEB0FA2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</w:tcPr>
          <w:p w14:paraId="56C39F61" w14:textId="77777777" w:rsidR="00856EB6" w:rsidRPr="008B407B" w:rsidRDefault="00856EB6" w:rsidP="00EA5776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</w:tr>
      <w:tr w:rsidR="00856EB6" w14:paraId="1A5BA6F8" w14:textId="77777777" w:rsidTr="003B1EF5">
        <w:trPr>
          <w:trHeight w:val="77"/>
        </w:trPr>
        <w:tc>
          <w:tcPr>
            <w:tcW w:w="284" w:type="dxa"/>
            <w:vMerge w:val="restart"/>
            <w:textDirection w:val="btLr"/>
            <w:vAlign w:val="center"/>
          </w:tcPr>
          <w:p w14:paraId="326796A9" w14:textId="77777777" w:rsidR="00856EB6" w:rsidRPr="00555299" w:rsidRDefault="00856EB6">
            <w:pPr>
              <w:pStyle w:val="ARTableColHead"/>
              <w:spacing w:before="0" w:after="0"/>
              <w:jc w:val="center"/>
            </w:pPr>
            <w:r w:rsidRPr="00555299">
              <w:t>Demographic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4B0BAF94" w14:textId="77777777" w:rsidR="00856EB6" w:rsidRPr="00EA5776" w:rsidRDefault="00856EB6" w:rsidP="009756DE">
            <w:pPr>
              <w:pStyle w:val="ARTablerowheadgreynospace"/>
            </w:pPr>
            <w:r w:rsidRPr="00EA5776">
              <w:t>Gender</w:t>
            </w:r>
          </w:p>
        </w:tc>
      </w:tr>
      <w:tr w:rsidR="00612398" w14:paraId="663DC8D4" w14:textId="77777777" w:rsidTr="00A142A2">
        <w:tc>
          <w:tcPr>
            <w:tcW w:w="284" w:type="dxa"/>
            <w:vMerge/>
            <w:vAlign w:val="center"/>
          </w:tcPr>
          <w:p w14:paraId="492148A4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hideMark/>
          </w:tcPr>
          <w:p w14:paraId="1CEC9F89" w14:textId="77777777" w:rsidR="004C0690" w:rsidRPr="00EA5776" w:rsidRDefault="004C0690" w:rsidP="00EA5776">
            <w:pPr>
              <w:pStyle w:val="ARTablebodynospace"/>
            </w:pPr>
            <w:r w:rsidRPr="00EA5776">
              <w:t>Men</w:t>
            </w:r>
          </w:p>
        </w:tc>
        <w:tc>
          <w:tcPr>
            <w:tcW w:w="960" w:type="dxa"/>
            <w:tcBorders>
              <w:bottom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3CB10A16" w14:textId="0FA4DCAC" w:rsidR="004C0690" w:rsidRPr="00E7737A" w:rsidRDefault="004C0690" w:rsidP="00EA5776">
            <w:pPr>
              <w:pStyle w:val="ARTablebodynospacerightalign"/>
            </w:pPr>
            <w:r w:rsidRPr="00F37DCA">
              <w:t>11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bottom w:val="single" w:sz="4" w:space="0" w:color="53565A"/>
              <w:right w:val="single" w:sz="4" w:space="0" w:color="auto"/>
            </w:tcBorders>
            <w:shd w:val="clear" w:color="auto" w:fill="F2F2F2" w:themeFill="background1" w:themeFillShade="F2"/>
          </w:tcPr>
          <w:p w14:paraId="6EDCB41F" w14:textId="42B27758" w:rsidR="004C0690" w:rsidRPr="00E7737A" w:rsidRDefault="004C0690" w:rsidP="00EA5776">
            <w:pPr>
              <w:pStyle w:val="ARTablebodynospacerightalign"/>
            </w:pPr>
            <w:r w:rsidRPr="00F37DCA">
              <w:t>10.5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F70A11" w14:textId="53994209" w:rsidR="004C0690" w:rsidRPr="00E7737A" w:rsidRDefault="004C0690" w:rsidP="00EA5776">
            <w:pPr>
              <w:pStyle w:val="ARTablebodynospacerightalign"/>
            </w:pPr>
            <w:r w:rsidRPr="00F37DCA">
              <w:t>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749EAF1" w14:textId="39872FA8" w:rsidR="004C0690" w:rsidRPr="00E7737A" w:rsidRDefault="004C0690" w:rsidP="00EA5776">
            <w:pPr>
              <w:pStyle w:val="ARTablebodynospacerightalign"/>
            </w:pPr>
            <w:r w:rsidRPr="00F37DCA">
              <w:t>2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C7054E" w14:textId="123C1873" w:rsidR="004C0690" w:rsidRPr="00E7737A" w:rsidRDefault="004C0690" w:rsidP="00EA5776">
            <w:pPr>
              <w:pStyle w:val="ARTablebodynospacerightalign"/>
            </w:pPr>
            <w:r w:rsidRPr="00F37DCA">
              <w:t>10.5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234E6F" w14:textId="2682B425" w:rsidR="004C0690" w:rsidRPr="00E7737A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84F502" w14:textId="7F45A40A" w:rsidR="004C0690" w:rsidRPr="00E7737A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03B80ACC" w14:textId="0C93CDE9" w:rsidR="004C0690" w:rsidRPr="00555299" w:rsidRDefault="004C0690" w:rsidP="00EA5776">
            <w:pPr>
              <w:pStyle w:val="ARTablebodynospacerightalign"/>
            </w:pPr>
            <w:r w:rsidRPr="00AB4639">
              <w:t>13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</w:tcPr>
          <w:p w14:paraId="4682E902" w14:textId="7FF73DC1" w:rsidR="004C0690" w:rsidRPr="00555299" w:rsidRDefault="004C0690" w:rsidP="00EA5776">
            <w:pPr>
              <w:pStyle w:val="ARTablebodynospacerightalign"/>
            </w:pPr>
            <w:r w:rsidRPr="00AB4639">
              <w:t>12.5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2731D4B5" w14:textId="37D6C6EA" w:rsidR="004C0690" w:rsidRPr="00555299" w:rsidRDefault="004C0690" w:rsidP="00EA5776">
            <w:pPr>
              <w:pStyle w:val="ARTablebodynospacerightalign"/>
            </w:pPr>
            <w:r w:rsidRPr="00AB4639">
              <w:t>10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3DB9FB92" w14:textId="37385000" w:rsidR="004C0690" w:rsidRPr="00555299" w:rsidRDefault="004C0690" w:rsidP="00EA5776">
            <w:pPr>
              <w:pStyle w:val="ARTablebodynospacerightalign"/>
            </w:pPr>
            <w:r w:rsidRPr="00AB4639">
              <w:t>2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</w:tcPr>
          <w:p w14:paraId="22F4E562" w14:textId="743DDB52" w:rsidR="004C0690" w:rsidRPr="00555299" w:rsidRDefault="004C0690" w:rsidP="00EA5776">
            <w:pPr>
              <w:pStyle w:val="ARTablebodynospacerightalign"/>
            </w:pPr>
            <w:r w:rsidRPr="00AB4639">
              <w:t>11.5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2810B62C" w14:textId="05116123" w:rsidR="004C0690" w:rsidRPr="00555299" w:rsidRDefault="004C0690" w:rsidP="00EA5776">
            <w:pPr>
              <w:pStyle w:val="ARTablebodynospacerightalign"/>
            </w:pPr>
            <w:r w:rsidRPr="00AB4639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</w:tcPr>
          <w:p w14:paraId="24297A19" w14:textId="461DFB1F" w:rsidR="004C0690" w:rsidRPr="00555299" w:rsidRDefault="004C0690" w:rsidP="00EA5776">
            <w:pPr>
              <w:pStyle w:val="ARTablebodynospacerightalign"/>
            </w:pPr>
            <w:r w:rsidRPr="00AB4639">
              <w:t>1.0</w:t>
            </w:r>
          </w:p>
        </w:tc>
      </w:tr>
      <w:tr w:rsidR="00612398" w14:paraId="6A67ED6E" w14:textId="77777777" w:rsidTr="00A142A2">
        <w:tc>
          <w:tcPr>
            <w:tcW w:w="284" w:type="dxa"/>
            <w:vMerge/>
            <w:vAlign w:val="center"/>
          </w:tcPr>
          <w:p w14:paraId="6B4E4C3F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hideMark/>
          </w:tcPr>
          <w:p w14:paraId="35D007EC" w14:textId="77777777" w:rsidR="004C0690" w:rsidRPr="00EA5776" w:rsidRDefault="004C0690" w:rsidP="00EA5776">
            <w:pPr>
              <w:pStyle w:val="ARTablebodynospace"/>
            </w:pPr>
            <w:r w:rsidRPr="00EA5776">
              <w:t>Women</w:t>
            </w:r>
          </w:p>
        </w:tc>
        <w:tc>
          <w:tcPr>
            <w:tcW w:w="960" w:type="dxa"/>
            <w:tcBorders>
              <w:top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08CCA61B" w14:textId="2DB3011B" w:rsidR="004C0690" w:rsidRPr="00E7737A" w:rsidRDefault="004C0690" w:rsidP="00EA5776">
            <w:pPr>
              <w:pStyle w:val="ARTablebodynospacerightalign"/>
            </w:pPr>
            <w:r w:rsidRPr="00F37DCA">
              <w:t>32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0D0438" w14:textId="473E2AD2" w:rsidR="004C0690" w:rsidRPr="00E7737A" w:rsidRDefault="004C0690" w:rsidP="00EA5776">
            <w:pPr>
              <w:pStyle w:val="ARTablebodynospacerightalign"/>
            </w:pPr>
            <w:r w:rsidRPr="00F37DCA">
              <w:t>27.4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67AAD7" w14:textId="36FD951A" w:rsidR="004C0690" w:rsidRPr="00E7737A" w:rsidRDefault="004C0690" w:rsidP="00EA5776">
            <w:pPr>
              <w:pStyle w:val="ARTablebodynospacerightalign"/>
            </w:pPr>
            <w:r w:rsidRPr="00F37DCA">
              <w:t>17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811D36B" w14:textId="394DE5FB" w:rsidR="004C0690" w:rsidRPr="00E7737A" w:rsidRDefault="004C0690" w:rsidP="00EA5776">
            <w:pPr>
              <w:pStyle w:val="ARTablebodynospacerightalign"/>
            </w:pPr>
            <w:r w:rsidRPr="00F37DCA">
              <w:t>13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EE89D7E" w14:textId="7C7C985C" w:rsidR="004C0690" w:rsidRPr="00E7737A" w:rsidRDefault="004C0690" w:rsidP="00EA5776">
            <w:pPr>
              <w:pStyle w:val="ARTablebodynospacerightalign"/>
            </w:pPr>
            <w:r w:rsidRPr="00F37DCA">
              <w:t>25.9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EEBAA5" w14:textId="52EDFAE1" w:rsidR="004C0690" w:rsidRPr="00E7737A" w:rsidRDefault="004C0690" w:rsidP="00EA5776">
            <w:pPr>
              <w:pStyle w:val="ARTablebodynospacerightalign"/>
            </w:pPr>
            <w:r w:rsidRPr="00F37DCA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7B3DE8" w14:textId="0EBE7484" w:rsidR="004C0690" w:rsidRPr="00E7737A" w:rsidRDefault="004C0690" w:rsidP="00EA5776">
            <w:pPr>
              <w:pStyle w:val="ARTablebodynospacerightalign"/>
            </w:pPr>
            <w:r w:rsidRPr="00F37DCA">
              <w:t>1.5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2C02D1C3" w14:textId="00B12F81" w:rsidR="004C0690" w:rsidRPr="00555299" w:rsidRDefault="004C0690" w:rsidP="00EA5776">
            <w:pPr>
              <w:pStyle w:val="ARTablebodynospacerightalign"/>
            </w:pPr>
            <w:r w:rsidRPr="00AB4639">
              <w:t>33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0335EFA6" w14:textId="24F9B08B" w:rsidR="004C0690" w:rsidRPr="00555299" w:rsidRDefault="004C0690" w:rsidP="00EA5776">
            <w:pPr>
              <w:pStyle w:val="ARTablebodynospacerightalign"/>
            </w:pPr>
            <w:r w:rsidRPr="00AB4639">
              <w:t>27.6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4737638F" w14:textId="24A250CD" w:rsidR="004C0690" w:rsidRPr="00555299" w:rsidRDefault="004C0690" w:rsidP="00EA5776">
            <w:pPr>
              <w:pStyle w:val="ARTablebodynospacerightalign"/>
            </w:pPr>
            <w:r w:rsidRPr="00AB4639">
              <w:t>18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32F33DE4" w14:textId="3683420E" w:rsidR="004C0690" w:rsidRPr="00555299" w:rsidRDefault="004C0690" w:rsidP="00EA5776">
            <w:pPr>
              <w:pStyle w:val="ARTablebodynospacerightalign"/>
            </w:pPr>
            <w:r w:rsidRPr="00AB4639">
              <w:t>12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389A359C" w14:textId="193AE559" w:rsidR="004C0690" w:rsidRPr="00555299" w:rsidRDefault="004C0690" w:rsidP="00EA5776">
            <w:pPr>
              <w:pStyle w:val="ARTablebodynospacerightalign"/>
            </w:pPr>
            <w:r w:rsidRPr="00AB4639">
              <w:t>25.6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0F077D16" w14:textId="770C3FF2" w:rsidR="004C0690" w:rsidRPr="00555299" w:rsidRDefault="004C0690" w:rsidP="00EA5776">
            <w:pPr>
              <w:pStyle w:val="ARTablebodynospacerightalign"/>
            </w:pPr>
            <w:r w:rsidRPr="00AB4639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</w:tcPr>
          <w:p w14:paraId="2D567F8C" w14:textId="4DBFB7C9" w:rsidR="004C0690" w:rsidRPr="00555299" w:rsidRDefault="004C0690" w:rsidP="00EA5776">
            <w:pPr>
              <w:pStyle w:val="ARTablebodynospacerightalign"/>
            </w:pPr>
            <w:r w:rsidRPr="00AB4639">
              <w:t>2.0</w:t>
            </w:r>
          </w:p>
        </w:tc>
      </w:tr>
      <w:tr w:rsidR="00612398" w14:paraId="3E66A039" w14:textId="77777777" w:rsidTr="00A142A2">
        <w:tc>
          <w:tcPr>
            <w:tcW w:w="284" w:type="dxa"/>
            <w:vMerge/>
            <w:vAlign w:val="center"/>
          </w:tcPr>
          <w:p w14:paraId="300C916B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</w:tcPr>
          <w:p w14:paraId="6D338465" w14:textId="77777777" w:rsidR="004C0690" w:rsidRPr="00EA5776" w:rsidRDefault="004C0690" w:rsidP="00EA5776">
            <w:pPr>
              <w:pStyle w:val="ARTablebodynospace"/>
            </w:pPr>
            <w:r w:rsidRPr="00EA5776">
              <w:t>Self-described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6C6AFE51" w14:textId="3B889936" w:rsidR="004C0690" w:rsidRPr="00E7737A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AB4B5B" w14:textId="026A7B5F" w:rsidR="004C0690" w:rsidRPr="00E7737A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76CB7C" w14:textId="4A0B9B51" w:rsidR="004C0690" w:rsidRPr="00E7737A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D691D53" w14:textId="3A5247EC" w:rsidR="004C0690" w:rsidRPr="00E7737A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96EBB7" w14:textId="019DFCE2" w:rsidR="004C0690" w:rsidRPr="00E7737A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DDC157" w14:textId="24FB1CE8" w:rsidR="004C0690" w:rsidRPr="00E7737A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4F1C2B" w14:textId="5090A99A" w:rsidR="004C0690" w:rsidRPr="00E7737A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6FF8773C" w14:textId="774A46F7" w:rsidR="004C0690" w:rsidRPr="00555299" w:rsidRDefault="004C0690" w:rsidP="00EA5776">
            <w:pPr>
              <w:pStyle w:val="ARTablebodynospacerightalign"/>
            </w:pPr>
            <w:r w:rsidRPr="00AB4639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2A031BEE" w14:textId="1F572BD2" w:rsidR="004C0690" w:rsidRPr="00555299" w:rsidRDefault="004C0690" w:rsidP="00EA5776">
            <w:pPr>
              <w:pStyle w:val="ARTablebodynospacerightalign"/>
            </w:pPr>
            <w:r w:rsidRPr="00AB4639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14:paraId="545338ED" w14:textId="16BE70BC" w:rsidR="004C0690" w:rsidRPr="00555299" w:rsidRDefault="004C0690" w:rsidP="00EA5776">
            <w:pPr>
              <w:pStyle w:val="ARTablebodynospacerightalign"/>
            </w:pPr>
            <w:r w:rsidRPr="00AB4639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17BBB02C" w14:textId="11F6C6B4" w:rsidR="004C0690" w:rsidRPr="00555299" w:rsidRDefault="004C0690" w:rsidP="00EA5776">
            <w:pPr>
              <w:pStyle w:val="ARTablebodynospacerightalign"/>
            </w:pPr>
            <w:r w:rsidRPr="00AB4639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</w:tcPr>
          <w:p w14:paraId="166233D2" w14:textId="621D3C29" w:rsidR="004C0690" w:rsidRPr="00555299" w:rsidRDefault="004C0690" w:rsidP="00EA5776">
            <w:pPr>
              <w:pStyle w:val="ARTablebodynospacerightalign"/>
            </w:pPr>
            <w:r w:rsidRPr="00AB4639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</w:tcPr>
          <w:p w14:paraId="506ABCBB" w14:textId="2A2224FF" w:rsidR="004C0690" w:rsidRPr="00555299" w:rsidRDefault="004C0690" w:rsidP="00EA5776">
            <w:pPr>
              <w:pStyle w:val="ARTablebodynospacerightalign"/>
            </w:pPr>
            <w:r w:rsidRPr="00AB4639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</w:tcPr>
          <w:p w14:paraId="29D729AD" w14:textId="3673EDBC" w:rsidR="004C0690" w:rsidRPr="00555299" w:rsidRDefault="004C0690" w:rsidP="00EA5776">
            <w:pPr>
              <w:pStyle w:val="ARTablebodynospacerightalign"/>
            </w:pPr>
            <w:r w:rsidRPr="00AB4639">
              <w:t>0.0</w:t>
            </w:r>
          </w:p>
        </w:tc>
      </w:tr>
      <w:tr w:rsidR="004C0690" w14:paraId="0DC42705" w14:textId="77777777" w:rsidTr="003B1EF5">
        <w:tc>
          <w:tcPr>
            <w:tcW w:w="284" w:type="dxa"/>
            <w:vMerge/>
            <w:vAlign w:val="center"/>
          </w:tcPr>
          <w:p w14:paraId="021D8466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13608" w:type="dxa"/>
            <w:gridSpan w:val="15"/>
            <w:tcBorders>
              <w:top w:val="single" w:sz="4" w:space="0" w:color="53565A"/>
            </w:tcBorders>
            <w:shd w:val="clear" w:color="auto" w:fill="auto"/>
            <w:hideMark/>
          </w:tcPr>
          <w:p w14:paraId="416D00CA" w14:textId="77777777" w:rsidR="004C0690" w:rsidRPr="00EA5776" w:rsidRDefault="004C0690" w:rsidP="009756DE">
            <w:pPr>
              <w:pStyle w:val="ARTablerowheadgreynospace"/>
            </w:pPr>
            <w:r w:rsidRPr="00EA5776">
              <w:t>Age</w:t>
            </w:r>
          </w:p>
        </w:tc>
      </w:tr>
      <w:tr w:rsidR="00612398" w14:paraId="3E175033" w14:textId="77777777" w:rsidTr="003B1EF5">
        <w:tc>
          <w:tcPr>
            <w:tcW w:w="284" w:type="dxa"/>
            <w:vMerge/>
            <w:vAlign w:val="center"/>
          </w:tcPr>
          <w:p w14:paraId="3919A8EF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2872A28E" w14:textId="77777777" w:rsidR="004C0690" w:rsidRPr="00EA5776" w:rsidRDefault="004C0690" w:rsidP="00EA5776">
            <w:pPr>
              <w:pStyle w:val="ARTablebodynospace"/>
            </w:pPr>
            <w:r w:rsidRPr="00EA5776">
              <w:t>15–24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50D2F13C" w14:textId="58C75C90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77D67DC" w14:textId="7336D9C6" w:rsidR="004C0690" w:rsidRPr="00C3424E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062D54" w14:textId="1A4D7C7D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505B127" w14:textId="29AD8F1E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6A0380" w14:textId="02584539" w:rsidR="004C0690" w:rsidRPr="00C3424E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1539A4" w14:textId="0F644E96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5110E3" w14:textId="162790C9" w:rsidR="004C0690" w:rsidRPr="00C3424E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20192CE" w14:textId="677310B9" w:rsidR="004C0690" w:rsidRPr="00555299" w:rsidRDefault="004C0690" w:rsidP="00EA5776">
            <w:pPr>
              <w:pStyle w:val="ARTablebodynospacerightalign"/>
            </w:pPr>
            <w:r w:rsidRPr="006E7E73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7169C778" w14:textId="2020B758" w:rsidR="004C0690" w:rsidRPr="00555299" w:rsidRDefault="004C0690" w:rsidP="00EA5776">
            <w:pPr>
              <w:pStyle w:val="ARTablebodynospacerightalign"/>
            </w:pPr>
            <w:r w:rsidRPr="006E7E73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16303F" w14:textId="394EFB8E" w:rsidR="004C0690" w:rsidRPr="00555299" w:rsidRDefault="004C0690" w:rsidP="00EA5776">
            <w:pPr>
              <w:pStyle w:val="ARTablebodynospacerightalign"/>
            </w:pPr>
            <w:r w:rsidRPr="006E7E73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84598DC" w14:textId="19D8217D" w:rsidR="004C0690" w:rsidRPr="00555299" w:rsidRDefault="004C0690" w:rsidP="00EA5776">
            <w:pPr>
              <w:pStyle w:val="ARTablebodynospacerightalign"/>
            </w:pPr>
            <w:r w:rsidRPr="006E7E73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1105FDB4" w14:textId="1CB735B7" w:rsidR="004C0690" w:rsidRPr="00555299" w:rsidRDefault="004C0690" w:rsidP="00EA5776">
            <w:pPr>
              <w:pStyle w:val="ARTablebodynospacerightalign"/>
            </w:pPr>
            <w:r w:rsidRPr="006E7E73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2DE29B56" w14:textId="45AED04E" w:rsidR="004C0690" w:rsidRPr="00555299" w:rsidRDefault="004C0690" w:rsidP="00EA5776">
            <w:pPr>
              <w:pStyle w:val="ARTablebodynospacerightalign"/>
            </w:pPr>
            <w:r w:rsidRPr="006E7E73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696E0DE1" w14:textId="0F2B0C6D" w:rsidR="004C0690" w:rsidRPr="00555299" w:rsidRDefault="004C0690" w:rsidP="00EA5776">
            <w:pPr>
              <w:pStyle w:val="ARTablebodynospacerightalign"/>
            </w:pPr>
            <w:r w:rsidRPr="006E7E73">
              <w:t>0.0</w:t>
            </w:r>
          </w:p>
        </w:tc>
      </w:tr>
      <w:tr w:rsidR="00612398" w14:paraId="6223F599" w14:textId="77777777" w:rsidTr="003B1EF5">
        <w:tc>
          <w:tcPr>
            <w:tcW w:w="284" w:type="dxa"/>
            <w:vMerge/>
            <w:vAlign w:val="center"/>
          </w:tcPr>
          <w:p w14:paraId="1F6C77BE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1F3A64E1" w14:textId="77777777" w:rsidR="004C0690" w:rsidRPr="00EA5776" w:rsidRDefault="004C0690" w:rsidP="00EA5776">
            <w:pPr>
              <w:pStyle w:val="ARTablebodynospace"/>
            </w:pPr>
            <w:r w:rsidRPr="00EA5776">
              <w:t>25–34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1E3CCFB3" w14:textId="06EA33A8" w:rsidR="004C0690" w:rsidRPr="00C3424E" w:rsidRDefault="004C0690" w:rsidP="00EA5776">
            <w:pPr>
              <w:pStyle w:val="ARTablebodynospacerightalign"/>
            </w:pPr>
            <w:r w:rsidRPr="00F37DCA">
              <w:t>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F8D634" w14:textId="61CC7631" w:rsidR="004C0690" w:rsidRPr="00C3424E" w:rsidRDefault="004C0690" w:rsidP="00EA5776">
            <w:pPr>
              <w:pStyle w:val="ARTablebodynospacerightalign"/>
            </w:pPr>
            <w:r w:rsidRPr="00F37DCA">
              <w:t>9.0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3E4A00" w14:textId="7BDF1E8C" w:rsidR="004C0690" w:rsidRPr="00C3424E" w:rsidRDefault="004C0690" w:rsidP="00EA5776">
            <w:pPr>
              <w:pStyle w:val="ARTablebodynospacerightalign"/>
            </w:pPr>
            <w:r w:rsidRPr="00F37DCA">
              <w:t>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A9DC48" w14:textId="39A3DE84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74A0C8" w14:textId="5E9C38F4" w:rsidR="004C0690" w:rsidRPr="00C3424E" w:rsidRDefault="004C0690" w:rsidP="00EA5776">
            <w:pPr>
              <w:pStyle w:val="ARTablebodynospacerightalign"/>
            </w:pPr>
            <w:r w:rsidRPr="00F37DCA">
              <w:t>8.0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48DE58" w14:textId="2A41E207" w:rsidR="004C0690" w:rsidRPr="00C3424E" w:rsidRDefault="004C0690" w:rsidP="00EA5776">
            <w:pPr>
              <w:pStyle w:val="ARTablebodynospacerightalign"/>
            </w:pPr>
            <w:r w:rsidRPr="00F37DCA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868698" w14:textId="3C88E3E9" w:rsidR="004C0690" w:rsidRPr="00C3424E" w:rsidRDefault="004C0690" w:rsidP="00EA5776">
            <w:pPr>
              <w:pStyle w:val="ARTablebodynospacerightalign"/>
            </w:pPr>
            <w:r w:rsidRPr="00F37DCA">
              <w:t>1.0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E670FF" w14:textId="68E23857" w:rsidR="004C0690" w:rsidRPr="00555299" w:rsidRDefault="004C0690" w:rsidP="00EA5776">
            <w:pPr>
              <w:pStyle w:val="ARTablebodynospacerightalign"/>
            </w:pPr>
            <w:r w:rsidRPr="006E7E73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689E989" w14:textId="71EAED80" w:rsidR="004C0690" w:rsidRPr="00555299" w:rsidRDefault="004C0690" w:rsidP="00EA5776">
            <w:pPr>
              <w:pStyle w:val="ARTablebodynospacerightalign"/>
            </w:pPr>
            <w:r w:rsidRPr="006E7E73">
              <w:t>11.0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3D11333" w14:textId="72D74D99" w:rsidR="004C0690" w:rsidRPr="00555299" w:rsidRDefault="004C0690" w:rsidP="00EA5776">
            <w:pPr>
              <w:pStyle w:val="ARTablebodynospacerightalign"/>
            </w:pPr>
            <w:r w:rsidRPr="006E7E73">
              <w:t>10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76DA4A9D" w14:textId="5EC05963" w:rsidR="004C0690" w:rsidRPr="00555299" w:rsidRDefault="004C0690" w:rsidP="00EA5776">
            <w:pPr>
              <w:pStyle w:val="ARTablebodynospacerightalign"/>
            </w:pPr>
            <w:r w:rsidRPr="006E7E73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F6D66FE" w14:textId="614A9DD6" w:rsidR="004C0690" w:rsidRPr="00555299" w:rsidRDefault="004C0690" w:rsidP="00EA5776">
            <w:pPr>
              <w:pStyle w:val="ARTablebodynospacerightalign"/>
            </w:pPr>
            <w:r w:rsidRPr="006E7E73">
              <w:t>10.0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1314DECA" w14:textId="46D3F040" w:rsidR="004C0690" w:rsidRPr="00555299" w:rsidRDefault="004C0690" w:rsidP="00EA5776">
            <w:pPr>
              <w:pStyle w:val="ARTablebodynospacerightalign"/>
            </w:pPr>
            <w:r w:rsidRPr="006E7E73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22B3ADEC" w14:textId="6CA5D4BD" w:rsidR="004C0690" w:rsidRPr="00555299" w:rsidRDefault="004C0690" w:rsidP="00EA5776">
            <w:pPr>
              <w:pStyle w:val="ARTablebodynospacerightalign"/>
            </w:pPr>
            <w:r w:rsidRPr="006E7E73">
              <w:t>1.0</w:t>
            </w:r>
          </w:p>
        </w:tc>
      </w:tr>
      <w:tr w:rsidR="00612398" w14:paraId="646A532E" w14:textId="77777777" w:rsidTr="003B1EF5">
        <w:tc>
          <w:tcPr>
            <w:tcW w:w="284" w:type="dxa"/>
            <w:vMerge/>
            <w:vAlign w:val="center"/>
          </w:tcPr>
          <w:p w14:paraId="1891D7A2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2E0A2EA8" w14:textId="77777777" w:rsidR="004C0690" w:rsidRPr="00EA5776" w:rsidRDefault="004C0690" w:rsidP="00EA5776">
            <w:pPr>
              <w:pStyle w:val="ARTablebodynospace"/>
            </w:pPr>
            <w:r w:rsidRPr="00EA5776">
              <w:t>35–44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57AC9D79" w14:textId="6A9C326A" w:rsidR="004C0690" w:rsidRPr="00C3424E" w:rsidRDefault="004C0690" w:rsidP="00EA5776">
            <w:pPr>
              <w:pStyle w:val="ARTablebodynospacerightalign"/>
            </w:pPr>
            <w:r w:rsidRPr="00F37DCA">
              <w:t>15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221EE0" w14:textId="0547055F" w:rsidR="004C0690" w:rsidRPr="00C3424E" w:rsidRDefault="004C0690" w:rsidP="00EA5776">
            <w:pPr>
              <w:pStyle w:val="ARTablebodynospacerightalign"/>
            </w:pPr>
            <w:r w:rsidRPr="00F37DCA">
              <w:t>12.9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072AC6" w14:textId="10A5C077" w:rsidR="004C0690" w:rsidRPr="00C3424E" w:rsidRDefault="004C0690" w:rsidP="00EA5776">
            <w:pPr>
              <w:pStyle w:val="ARTablebodynospacerightalign"/>
            </w:pPr>
            <w:r w:rsidRPr="00F37DCA">
              <w:t>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A00DEFF" w14:textId="41D55C7D" w:rsidR="004C0690" w:rsidRPr="00C3424E" w:rsidRDefault="004C0690" w:rsidP="00EA5776">
            <w:pPr>
              <w:pStyle w:val="ARTablebodynospacerightalign"/>
            </w:pPr>
            <w:r w:rsidRPr="00F37DCA">
              <w:t>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E77BA39" w14:textId="3149F749" w:rsidR="004C0690" w:rsidRPr="00C3424E" w:rsidRDefault="004C0690" w:rsidP="00EA5776">
            <w:pPr>
              <w:pStyle w:val="ARTablebodynospacerightalign"/>
            </w:pPr>
            <w:r w:rsidRPr="00F37DCA">
              <w:t>12.9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2FF186" w14:textId="7DA0771E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4519332" w14:textId="1006C4AB" w:rsidR="004C0690" w:rsidRPr="00C3424E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888C61F" w14:textId="01D51C51" w:rsidR="004C0690" w:rsidRPr="00555299" w:rsidRDefault="004C0690" w:rsidP="00EA5776">
            <w:pPr>
              <w:pStyle w:val="ARTablebodynospacerightalign"/>
            </w:pPr>
            <w:r w:rsidRPr="006E7E73">
              <w:t>20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2256EC0" w14:textId="4C76CF69" w:rsidR="004C0690" w:rsidRPr="00555299" w:rsidRDefault="004C0690" w:rsidP="00EA5776">
            <w:pPr>
              <w:pStyle w:val="ARTablebodynospacerightalign"/>
            </w:pPr>
            <w:r w:rsidRPr="006E7E73">
              <w:t>16.4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1168D46" w14:textId="663B2148" w:rsidR="004C0690" w:rsidRPr="00555299" w:rsidRDefault="004C0690" w:rsidP="00EA5776">
            <w:pPr>
              <w:pStyle w:val="ARTablebodynospacerightalign"/>
            </w:pPr>
            <w:r w:rsidRPr="006E7E73">
              <w:t>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93681E2" w14:textId="0448B453" w:rsidR="004C0690" w:rsidRPr="00555299" w:rsidRDefault="004C0690" w:rsidP="00EA5776">
            <w:pPr>
              <w:pStyle w:val="ARTablebodynospacerightalign"/>
            </w:pPr>
            <w:r w:rsidRPr="006E7E73">
              <w:t>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B219192" w14:textId="03528A19" w:rsidR="004C0690" w:rsidRPr="00555299" w:rsidRDefault="004C0690" w:rsidP="00EA5776">
            <w:pPr>
              <w:pStyle w:val="ARTablebodynospacerightalign"/>
            </w:pPr>
            <w:r w:rsidRPr="006E7E73">
              <w:t>14.9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41DA590B" w14:textId="61311536" w:rsidR="004C0690" w:rsidRPr="00555299" w:rsidRDefault="004C0690" w:rsidP="00EA5776">
            <w:pPr>
              <w:pStyle w:val="ARTablebodynospacerightalign"/>
            </w:pPr>
            <w:r w:rsidRPr="006E7E73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7096CE04" w14:textId="45ACB71D" w:rsidR="004C0690" w:rsidRPr="00555299" w:rsidRDefault="004C0690" w:rsidP="00EA5776">
            <w:pPr>
              <w:pStyle w:val="ARTablebodynospacerightalign"/>
            </w:pPr>
            <w:r w:rsidRPr="006E7E73">
              <w:t>1.5</w:t>
            </w:r>
          </w:p>
        </w:tc>
      </w:tr>
      <w:tr w:rsidR="00612398" w14:paraId="53D72675" w14:textId="77777777" w:rsidTr="003B1EF5">
        <w:tc>
          <w:tcPr>
            <w:tcW w:w="284" w:type="dxa"/>
            <w:vMerge/>
            <w:vAlign w:val="center"/>
          </w:tcPr>
          <w:p w14:paraId="5E0602EC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27AAF133" w14:textId="77777777" w:rsidR="004C0690" w:rsidRPr="00EA5776" w:rsidRDefault="004C0690" w:rsidP="00EA5776">
            <w:pPr>
              <w:pStyle w:val="ARTablebodynospace"/>
            </w:pPr>
            <w:r w:rsidRPr="00EA5776">
              <w:t>45–54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63F406B8" w14:textId="6EB396E1" w:rsidR="004C0690" w:rsidRPr="00C3424E" w:rsidRDefault="004C0690" w:rsidP="00EA5776">
            <w:pPr>
              <w:pStyle w:val="ARTablebodynospacerightalign"/>
            </w:pPr>
            <w:r w:rsidRPr="00F37DCA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B2AED7" w14:textId="7AB02FDE" w:rsidR="004C0690" w:rsidRPr="00C3424E" w:rsidRDefault="004C0690" w:rsidP="00EA5776">
            <w:pPr>
              <w:pStyle w:val="ARTablebodynospacerightalign"/>
            </w:pPr>
            <w:r w:rsidRPr="00F37DCA">
              <w:t>9.0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EA3A76" w14:textId="54295AD9" w:rsidR="004C0690" w:rsidRPr="00C3424E" w:rsidRDefault="004C0690" w:rsidP="00EA5776">
            <w:pPr>
              <w:pStyle w:val="ARTablebodynospacerightalign"/>
            </w:pPr>
            <w:r w:rsidRPr="00F37DCA">
              <w:t>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CD177DD" w14:textId="518F12C5" w:rsidR="004C0690" w:rsidRPr="00C3424E" w:rsidRDefault="004C0690" w:rsidP="00EA5776">
            <w:pPr>
              <w:pStyle w:val="ARTablebodynospacerightalign"/>
            </w:pPr>
            <w:r w:rsidRPr="00F37DCA">
              <w:t>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F03F90" w14:textId="78CFE488" w:rsidR="004C0690" w:rsidRPr="00C3424E" w:rsidRDefault="004C0690" w:rsidP="00EA5776">
            <w:pPr>
              <w:pStyle w:val="ARTablebodynospacerightalign"/>
            </w:pPr>
            <w:r w:rsidRPr="00F37DCA">
              <w:t>9.0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C34EE8" w14:textId="5A7F34DC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B6DAB8" w14:textId="5D1BB4B6" w:rsidR="004C0690" w:rsidRPr="00C3424E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9F1A6C6" w14:textId="3F49245D" w:rsidR="004C0690" w:rsidRPr="00555299" w:rsidRDefault="004C0690" w:rsidP="00EA5776">
            <w:pPr>
              <w:pStyle w:val="ARTablebodynospacerightalign"/>
            </w:pPr>
            <w:r w:rsidRPr="006E7E73">
              <w:t>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697E348" w14:textId="7BCADCDE" w:rsidR="004C0690" w:rsidRPr="00555299" w:rsidRDefault="004C0690" w:rsidP="00EA5776">
            <w:pPr>
              <w:pStyle w:val="ARTablebodynospacerightalign"/>
            </w:pPr>
            <w:r w:rsidRPr="006E7E73">
              <w:t>7.7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F70378" w14:textId="7473652E" w:rsidR="004C0690" w:rsidRPr="00555299" w:rsidRDefault="004C0690" w:rsidP="00EA5776">
            <w:pPr>
              <w:pStyle w:val="ARTablebodynospacerightalign"/>
            </w:pPr>
            <w:r w:rsidRPr="006E7E73">
              <w:t>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3E4CE2EB" w14:textId="5ED7B610" w:rsidR="004C0690" w:rsidRPr="00555299" w:rsidRDefault="004C0690" w:rsidP="00EA5776">
            <w:pPr>
              <w:pStyle w:val="ARTablebodynospacerightalign"/>
            </w:pPr>
            <w:r w:rsidRPr="006E7E73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6AA206C" w14:textId="38A2A05D" w:rsidR="004C0690" w:rsidRPr="00555299" w:rsidRDefault="004C0690" w:rsidP="00EA5776">
            <w:pPr>
              <w:pStyle w:val="ARTablebodynospacerightalign"/>
            </w:pPr>
            <w:r w:rsidRPr="006E7E73">
              <w:t>7.7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67AA9AE9" w14:textId="53326B91" w:rsidR="004C0690" w:rsidRPr="00555299" w:rsidRDefault="004C0690" w:rsidP="00EA5776">
            <w:pPr>
              <w:pStyle w:val="ARTablebodynospacerightalign"/>
            </w:pPr>
            <w:r w:rsidRPr="006E7E73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1705C805" w14:textId="7A87F1C0" w:rsidR="004C0690" w:rsidRPr="00555299" w:rsidRDefault="004C0690" w:rsidP="00EA5776">
            <w:pPr>
              <w:pStyle w:val="ARTablebodynospacerightalign"/>
            </w:pPr>
            <w:r w:rsidRPr="006E7E73">
              <w:t>0.0</w:t>
            </w:r>
          </w:p>
        </w:tc>
      </w:tr>
      <w:tr w:rsidR="00612398" w14:paraId="46C2224E" w14:textId="77777777" w:rsidTr="003B1EF5">
        <w:tc>
          <w:tcPr>
            <w:tcW w:w="284" w:type="dxa"/>
            <w:vMerge/>
            <w:vAlign w:val="center"/>
          </w:tcPr>
          <w:p w14:paraId="7FEB2AA5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7BCFFB77" w14:textId="77777777" w:rsidR="004C0690" w:rsidRPr="00EA5776" w:rsidRDefault="004C0690" w:rsidP="00EA5776">
            <w:pPr>
              <w:pStyle w:val="ARTablebodynospace"/>
            </w:pPr>
            <w:r w:rsidRPr="00EA5776">
              <w:t>55–64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74EF0A6D" w14:textId="0AF08D53" w:rsidR="004C0690" w:rsidRPr="00C3424E" w:rsidRDefault="004C0690" w:rsidP="00EA5776">
            <w:pPr>
              <w:pStyle w:val="ARTablebodynospacerightalign"/>
            </w:pPr>
            <w:r w:rsidRPr="00F37DCA">
              <w:t>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6FDDBA" w14:textId="496A6F82" w:rsidR="004C0690" w:rsidRPr="00C3424E" w:rsidRDefault="004C0690" w:rsidP="00EA5776">
            <w:pPr>
              <w:pStyle w:val="ARTablebodynospacerightalign"/>
            </w:pPr>
            <w:r w:rsidRPr="00F37DCA">
              <w:t>5.7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99F23A" w14:textId="1344BD93" w:rsidR="004C0690" w:rsidRPr="00C3424E" w:rsidRDefault="004C0690" w:rsidP="00EA5776">
            <w:pPr>
              <w:pStyle w:val="ARTablebodynospacerightalign"/>
            </w:pPr>
            <w:r w:rsidRPr="00F37DCA">
              <w:t>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BEE63C1" w14:textId="4F2960BB" w:rsidR="004C0690" w:rsidRPr="00C3424E" w:rsidRDefault="004C0690" w:rsidP="00EA5776">
            <w:pPr>
              <w:pStyle w:val="ARTablebodynospacerightalign"/>
            </w:pPr>
            <w:r w:rsidRPr="00F37DCA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759DEE" w14:textId="0170C5D9" w:rsidR="004C0690" w:rsidRPr="00C3424E" w:rsidRDefault="004C0690" w:rsidP="00EA5776">
            <w:pPr>
              <w:pStyle w:val="ARTablebodynospacerightalign"/>
            </w:pPr>
            <w:r w:rsidRPr="00F37DCA">
              <w:t>5.7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38A3DC" w14:textId="5E62B620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F2CDB7" w14:textId="0BF1CE7C" w:rsidR="004C0690" w:rsidRPr="00C3424E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ACAD86C" w14:textId="0B2BA480" w:rsidR="004C0690" w:rsidRPr="00555299" w:rsidRDefault="004C0690" w:rsidP="00EA5776">
            <w:pPr>
              <w:pStyle w:val="ARTablebodynospacerightalign"/>
            </w:pPr>
            <w:r w:rsidRPr="006E7E73">
              <w:t>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2DD8A25" w14:textId="0AF4E474" w:rsidR="004C0690" w:rsidRPr="00555299" w:rsidRDefault="004C0690" w:rsidP="00EA5776">
            <w:pPr>
              <w:pStyle w:val="ARTablebodynospacerightalign"/>
            </w:pPr>
            <w:r w:rsidRPr="006E7E73">
              <w:t>3.7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80957EE" w14:textId="6DA31163" w:rsidR="004C0690" w:rsidRPr="00555299" w:rsidRDefault="004C0690" w:rsidP="00EA5776">
            <w:pPr>
              <w:pStyle w:val="ARTablebodynospacerightalign"/>
            </w:pPr>
            <w:r w:rsidRPr="006E7E73">
              <w:t>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697EF890" w14:textId="3DD9D6BF" w:rsidR="004C0690" w:rsidRPr="00555299" w:rsidRDefault="004C0690" w:rsidP="00EA5776">
            <w:pPr>
              <w:pStyle w:val="ARTablebodynospacerightalign"/>
            </w:pPr>
            <w:r w:rsidRPr="006E7E73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7129880" w14:textId="2F121302" w:rsidR="004C0690" w:rsidRPr="00555299" w:rsidRDefault="004C0690" w:rsidP="00EA5776">
            <w:pPr>
              <w:pStyle w:val="ARTablebodynospacerightalign"/>
            </w:pPr>
            <w:r w:rsidRPr="006E7E73">
              <w:t>3.7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2F713C25" w14:textId="5D2FA090" w:rsidR="004C0690" w:rsidRPr="00555299" w:rsidRDefault="004C0690" w:rsidP="00EA5776">
            <w:pPr>
              <w:pStyle w:val="ARTablebodynospacerightalign"/>
            </w:pPr>
            <w:r w:rsidRPr="006E7E73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261D2285" w14:textId="46815EEF" w:rsidR="004C0690" w:rsidRPr="00555299" w:rsidRDefault="004C0690" w:rsidP="00EA5776">
            <w:pPr>
              <w:pStyle w:val="ARTablebodynospacerightalign"/>
            </w:pPr>
            <w:r w:rsidRPr="006E7E73">
              <w:t>0.0</w:t>
            </w:r>
          </w:p>
        </w:tc>
      </w:tr>
      <w:tr w:rsidR="00612398" w14:paraId="2B6D85CA" w14:textId="77777777" w:rsidTr="003B1EF5">
        <w:tc>
          <w:tcPr>
            <w:tcW w:w="284" w:type="dxa"/>
            <w:vMerge/>
            <w:vAlign w:val="center"/>
          </w:tcPr>
          <w:p w14:paraId="20AAE9F2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57DDBA0F" w14:textId="77777777" w:rsidR="004C0690" w:rsidRPr="00EA5776" w:rsidRDefault="004C0690" w:rsidP="00EA5776">
            <w:pPr>
              <w:pStyle w:val="ARTablebodynospace"/>
            </w:pPr>
            <w:r w:rsidRPr="00EA5776">
              <w:t>65+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7037C6C9" w14:textId="568B165B" w:rsidR="004C0690" w:rsidRPr="00C3424E" w:rsidRDefault="004C0690" w:rsidP="00EA5776">
            <w:pPr>
              <w:pStyle w:val="ARTablebodynospacerightalign"/>
            </w:pPr>
            <w:r w:rsidRPr="00F37DCA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D1F818" w14:textId="30E57A73" w:rsidR="004C0690" w:rsidRPr="00C3424E" w:rsidRDefault="004C0690" w:rsidP="00EA5776">
            <w:pPr>
              <w:pStyle w:val="ARTablebodynospacerightalign"/>
            </w:pPr>
            <w:r w:rsidRPr="00F37DCA">
              <w:t>1.3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2779EC" w14:textId="6E975C00" w:rsidR="004C0690" w:rsidRPr="00C3424E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57D3E54" w14:textId="3FB15E1E" w:rsidR="004C0690" w:rsidRPr="00C3424E" w:rsidRDefault="004C0690" w:rsidP="00EA5776">
            <w:pPr>
              <w:pStyle w:val="ARTablebodynospacerightalign"/>
            </w:pPr>
            <w:r w:rsidRPr="00F37DCA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CD166D" w14:textId="127470F4" w:rsidR="004C0690" w:rsidRPr="00C3424E" w:rsidRDefault="004C0690" w:rsidP="00EA5776">
            <w:pPr>
              <w:pStyle w:val="ARTablebodynospacerightalign"/>
            </w:pPr>
            <w:r w:rsidRPr="00F37DCA">
              <w:t>0.8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E21B61" w14:textId="181E0221" w:rsidR="004C0690" w:rsidRPr="00C3424E" w:rsidRDefault="004C0690" w:rsidP="00EA5776">
            <w:pPr>
              <w:pStyle w:val="ARTablebodynospacerightalign"/>
            </w:pPr>
            <w:r w:rsidRPr="00F37DCA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413287" w14:textId="52447C63" w:rsidR="004C0690" w:rsidRPr="00C3424E" w:rsidRDefault="004C0690" w:rsidP="00EA5776">
            <w:pPr>
              <w:pStyle w:val="ARTablebodynospacerightalign"/>
            </w:pPr>
            <w:r w:rsidRPr="00F37DCA">
              <w:t>0.5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F3C3A2A" w14:textId="3664ABC8" w:rsidR="004C0690" w:rsidRPr="00555299" w:rsidRDefault="004C0690" w:rsidP="00EA5776">
            <w:pPr>
              <w:pStyle w:val="ARTablebodynospacerightalign"/>
            </w:pPr>
            <w:r w:rsidRPr="006E7E73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4901DEB" w14:textId="7117E753" w:rsidR="004C0690" w:rsidRPr="00555299" w:rsidRDefault="004C0690" w:rsidP="00EA5776">
            <w:pPr>
              <w:pStyle w:val="ARTablebodynospacerightalign"/>
            </w:pPr>
            <w:r w:rsidRPr="006E7E73">
              <w:t>1.3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7D8B736" w14:textId="00EEEA59" w:rsidR="004C0690" w:rsidRPr="00555299" w:rsidRDefault="004C0690" w:rsidP="00EA5776">
            <w:pPr>
              <w:pStyle w:val="ARTablebodynospacerightalign"/>
            </w:pPr>
            <w:r w:rsidRPr="006E7E73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1FF9493E" w14:textId="065A29D9" w:rsidR="004C0690" w:rsidRPr="00555299" w:rsidRDefault="004C0690" w:rsidP="00EA5776">
            <w:pPr>
              <w:pStyle w:val="ARTablebodynospacerightalign"/>
            </w:pPr>
            <w:r w:rsidRPr="006E7E73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97B92F6" w14:textId="569A1DB6" w:rsidR="004C0690" w:rsidRPr="00555299" w:rsidRDefault="004C0690" w:rsidP="00EA5776">
            <w:pPr>
              <w:pStyle w:val="ARTablebodynospacerightalign"/>
            </w:pPr>
            <w:r w:rsidRPr="006E7E73">
              <w:t>0.8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54C1AD20" w14:textId="5A9424F6" w:rsidR="004C0690" w:rsidRPr="00555299" w:rsidRDefault="004C0690" w:rsidP="00EA5776">
            <w:pPr>
              <w:pStyle w:val="ARTablebodynospacerightalign"/>
            </w:pPr>
            <w:r w:rsidRPr="006E7E73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251B8296" w14:textId="3A1AD4EC" w:rsidR="004C0690" w:rsidRPr="00555299" w:rsidRDefault="004C0690" w:rsidP="00EA5776">
            <w:pPr>
              <w:pStyle w:val="ARTablebodynospacerightalign"/>
            </w:pPr>
            <w:r w:rsidRPr="006E7E73">
              <w:t>0.5</w:t>
            </w:r>
          </w:p>
        </w:tc>
      </w:tr>
      <w:tr w:rsidR="004C0690" w:rsidRPr="00B07790" w14:paraId="1A96B426" w14:textId="77777777" w:rsidTr="003B1EF5">
        <w:tc>
          <w:tcPr>
            <w:tcW w:w="284" w:type="dxa"/>
            <w:vMerge w:val="restart"/>
            <w:textDirection w:val="btLr"/>
            <w:vAlign w:val="center"/>
          </w:tcPr>
          <w:p w14:paraId="23B2734C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  <w:r w:rsidRPr="00555299">
              <w:t>Classification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08" w:type="dxa"/>
            <w:gridSpan w:val="15"/>
            <w:tcBorders>
              <w:top w:val="single" w:sz="4" w:space="0" w:color="53565A"/>
            </w:tcBorders>
            <w:shd w:val="clear" w:color="auto" w:fill="auto"/>
            <w:hideMark/>
          </w:tcPr>
          <w:p w14:paraId="0FFDE714" w14:textId="77777777" w:rsidR="004C0690" w:rsidRPr="00EA5776" w:rsidRDefault="004C0690" w:rsidP="009756DE">
            <w:pPr>
              <w:pStyle w:val="ARTablerowheadgreynospace"/>
            </w:pPr>
            <w:r w:rsidRPr="00EA5776">
              <w:t>VPS grades 1–6</w:t>
            </w:r>
          </w:p>
        </w:tc>
      </w:tr>
      <w:tr w:rsidR="00612398" w14:paraId="30C8EFC4" w14:textId="77777777" w:rsidTr="003B1EF5">
        <w:tc>
          <w:tcPr>
            <w:tcW w:w="284" w:type="dxa"/>
            <w:vMerge/>
          </w:tcPr>
          <w:p w14:paraId="2289CD07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1B8B5A5D" w14:textId="77777777" w:rsidR="004C0690" w:rsidRPr="00EA5776" w:rsidRDefault="004C0690" w:rsidP="00EA5776">
            <w:pPr>
              <w:pStyle w:val="ARTablebodynospace"/>
            </w:pPr>
            <w:r w:rsidRPr="00EA5776">
              <w:t>VPS 1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4C166CF0" w14:textId="2864B7FC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5E1426" w14:textId="3AF3061B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37AAEE" w14:textId="183DFF32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1A53DFC" w14:textId="1D73DC49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47B7FF" w14:textId="00D69C10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6AAE79" w14:textId="442DC67D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CB3FCBF" w14:textId="2B24777D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F40C57" w14:textId="2A848A83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08A6775" w14:textId="7707DA32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8AFC519" w14:textId="60A81723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3A2948DE" w14:textId="479B875B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CDD3EFE" w14:textId="2457F2C0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2EC68804" w14:textId="27C7A33E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115CD0F5" w14:textId="7388FF03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</w:tr>
      <w:tr w:rsidR="00612398" w14:paraId="614BDBB9" w14:textId="77777777" w:rsidTr="003B1EF5">
        <w:tc>
          <w:tcPr>
            <w:tcW w:w="284" w:type="dxa"/>
            <w:vMerge/>
          </w:tcPr>
          <w:p w14:paraId="27A304DA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33FDE016" w14:textId="77777777" w:rsidR="004C0690" w:rsidRPr="00EA5776" w:rsidRDefault="004C0690" w:rsidP="00EA5776">
            <w:pPr>
              <w:pStyle w:val="ARTablebodynospace"/>
            </w:pPr>
            <w:r w:rsidRPr="00EA5776">
              <w:t>VPS 2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2D8A6B02" w14:textId="3108BFB1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237FC5A" w14:textId="37AEB581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D8CD42" w14:textId="4475E54A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047182C" w14:textId="79EA1009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77167D" w14:textId="23762667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A6B6B2" w14:textId="06ABFE16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BB72C0" w14:textId="0F3F3C1B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52E1068" w14:textId="07EBE380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3384BC2" w14:textId="6C2D29AC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1BF337C" w14:textId="1527EA09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6F26E600" w14:textId="306F1830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252728E" w14:textId="5CD9C4A6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7001826E" w14:textId="7A81EE11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04F5B5CB" w14:textId="6C1B023A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</w:tr>
      <w:tr w:rsidR="00612398" w14:paraId="0A5FFC29" w14:textId="77777777" w:rsidTr="003B1EF5">
        <w:tc>
          <w:tcPr>
            <w:tcW w:w="284" w:type="dxa"/>
            <w:vMerge/>
          </w:tcPr>
          <w:p w14:paraId="36394424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DF7DD30" w14:textId="77777777" w:rsidR="004C0690" w:rsidRPr="00EA5776" w:rsidRDefault="004C0690" w:rsidP="00EA5776">
            <w:pPr>
              <w:pStyle w:val="ARTablebodynospace"/>
            </w:pPr>
            <w:r w:rsidRPr="00EA5776">
              <w:t>VPS 3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38ED588C" w14:textId="07F18E6F" w:rsidR="004C0690" w:rsidRPr="000875C5" w:rsidRDefault="004C0690" w:rsidP="00EA5776">
            <w:pPr>
              <w:pStyle w:val="ARTablebodynospacerightalign"/>
            </w:pPr>
            <w:r w:rsidRPr="00F37DCA">
              <w:t>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6AD219" w14:textId="58F1FBC2" w:rsidR="004C0690" w:rsidRPr="000875C5" w:rsidRDefault="004C0690" w:rsidP="00EA5776">
            <w:pPr>
              <w:pStyle w:val="ARTablebodynospacerightalign"/>
            </w:pPr>
            <w:r w:rsidRPr="00F37DCA">
              <w:t>6.2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0AB764" w14:textId="56542D99" w:rsidR="004C0690" w:rsidRPr="000875C5" w:rsidRDefault="004C0690" w:rsidP="00EA5776">
            <w:pPr>
              <w:pStyle w:val="ARTablebodynospacerightalign"/>
            </w:pPr>
            <w:r w:rsidRPr="00F37DCA">
              <w:t>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32A348B" w14:textId="7666248A" w:rsidR="004C0690" w:rsidRPr="000875C5" w:rsidRDefault="004C0690" w:rsidP="00EA5776">
            <w:pPr>
              <w:pStyle w:val="ARTablebodynospacerightalign"/>
            </w:pPr>
            <w:r w:rsidRPr="00F37DCA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2EA1B2" w14:textId="4794B9CB" w:rsidR="004C0690" w:rsidRPr="000875C5" w:rsidRDefault="004C0690" w:rsidP="00EA5776">
            <w:pPr>
              <w:pStyle w:val="ARTablebodynospacerightalign"/>
            </w:pPr>
            <w:r w:rsidRPr="00F37DCA">
              <w:t>5.2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FE0467" w14:textId="2FA87DBC" w:rsidR="004C0690" w:rsidRPr="000875C5" w:rsidRDefault="004C0690" w:rsidP="00EA5776">
            <w:pPr>
              <w:pStyle w:val="ARTablebodynospacerightalign"/>
            </w:pPr>
            <w:r w:rsidRPr="00F37DCA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FBBBFB" w14:textId="6DEC58BB" w:rsidR="004C0690" w:rsidRPr="000875C5" w:rsidRDefault="004C0690" w:rsidP="00EA5776">
            <w:pPr>
              <w:pStyle w:val="ARTablebodynospacerightalign"/>
            </w:pPr>
            <w:r w:rsidRPr="00F37DCA">
              <w:t>1.0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B6780D8" w14:textId="7A3ACAC2" w:rsidR="004C0690" w:rsidRPr="00555299" w:rsidRDefault="004C0690" w:rsidP="00EA5776">
            <w:pPr>
              <w:pStyle w:val="ARTablebodynospacerightalign"/>
            </w:pPr>
            <w:r w:rsidRPr="00CA36F4">
              <w:t>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CC6D78D" w14:textId="4A3E4D5F" w:rsidR="004C0690" w:rsidRPr="00555299" w:rsidRDefault="004C0690" w:rsidP="00EA5776">
            <w:pPr>
              <w:pStyle w:val="ARTablebodynospacerightalign"/>
            </w:pPr>
            <w:r w:rsidRPr="00CA36F4">
              <w:t>8.0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3482A72" w14:textId="390F3DCE" w:rsidR="004C0690" w:rsidRPr="00555299" w:rsidRDefault="004C0690" w:rsidP="00EA5776">
            <w:pPr>
              <w:pStyle w:val="ARTablebodynospacerightalign"/>
            </w:pPr>
            <w:r w:rsidRPr="00CA36F4">
              <w:t>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02911250" w14:textId="042B001F" w:rsidR="004C0690" w:rsidRPr="00555299" w:rsidRDefault="004C0690" w:rsidP="00EA5776">
            <w:pPr>
              <w:pStyle w:val="ARTablebodynospacerightalign"/>
            </w:pPr>
            <w:r w:rsidRPr="00CA36F4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127831B4" w14:textId="0A85229A" w:rsidR="004C0690" w:rsidRPr="00555299" w:rsidRDefault="004C0690" w:rsidP="00EA5776">
            <w:pPr>
              <w:pStyle w:val="ARTablebodynospacerightalign"/>
            </w:pPr>
            <w:r w:rsidRPr="00CA36F4">
              <w:t>5.5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28177811" w14:textId="2F0C0325" w:rsidR="004C0690" w:rsidRPr="00555299" w:rsidRDefault="004C0690" w:rsidP="00EA5776">
            <w:pPr>
              <w:pStyle w:val="ARTablebodynospacerightalign"/>
            </w:pPr>
            <w:r w:rsidRPr="00CA36F4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2765E070" w14:textId="35F56894" w:rsidR="004C0690" w:rsidRPr="00555299" w:rsidRDefault="004C0690" w:rsidP="00EA5776">
            <w:pPr>
              <w:pStyle w:val="ARTablebodynospacerightalign"/>
            </w:pPr>
            <w:r w:rsidRPr="00CA36F4">
              <w:t>2.5</w:t>
            </w:r>
          </w:p>
        </w:tc>
      </w:tr>
      <w:tr w:rsidR="00612398" w14:paraId="01107CC3" w14:textId="77777777" w:rsidTr="003B1EF5">
        <w:tc>
          <w:tcPr>
            <w:tcW w:w="284" w:type="dxa"/>
            <w:vMerge/>
          </w:tcPr>
          <w:p w14:paraId="1F5971B6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56C0B2A" w14:textId="77777777" w:rsidR="004C0690" w:rsidRPr="00EA5776" w:rsidRDefault="004C0690" w:rsidP="00EA5776">
            <w:pPr>
              <w:pStyle w:val="ARTablebodynospace"/>
            </w:pPr>
            <w:r w:rsidRPr="00EA5776">
              <w:t>VPS 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5CF51F00" w14:textId="1F14EA0F" w:rsidR="004C0690" w:rsidRPr="000875C5" w:rsidRDefault="004C0690" w:rsidP="00EA5776">
            <w:pPr>
              <w:pStyle w:val="ARTablebodynospacerightalign"/>
            </w:pPr>
            <w:r w:rsidRPr="00F37DCA">
              <w:t>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B32D8C" w14:textId="0063F920" w:rsidR="004C0690" w:rsidRPr="000875C5" w:rsidRDefault="004C0690" w:rsidP="00EA5776">
            <w:pPr>
              <w:pStyle w:val="ARTablebodynospacerightalign"/>
            </w:pPr>
            <w:r w:rsidRPr="00F37DCA">
              <w:t>5.4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E738EF" w14:textId="1658F288" w:rsidR="004C0690" w:rsidRPr="000875C5" w:rsidRDefault="004C0690" w:rsidP="00EA5776">
            <w:pPr>
              <w:pStyle w:val="ARTablebodynospacerightalign"/>
            </w:pPr>
            <w:r w:rsidRPr="00F37DCA">
              <w:t>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7802A4D" w14:textId="6D5CFDD5" w:rsidR="004C0690" w:rsidRPr="000875C5" w:rsidRDefault="004C0690" w:rsidP="00EA5776">
            <w:pPr>
              <w:pStyle w:val="ARTablebodynospacerightalign"/>
            </w:pPr>
            <w:r w:rsidRPr="00F37DCA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E3A104" w14:textId="2382C5F4" w:rsidR="004C0690" w:rsidRPr="000875C5" w:rsidRDefault="004C0690" w:rsidP="00EA5776">
            <w:pPr>
              <w:pStyle w:val="ARTablebodynospacerightalign"/>
            </w:pPr>
            <w:r w:rsidRPr="00F37DCA">
              <w:t>5.4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A4F684" w14:textId="6AF0EB25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91D42F" w14:textId="3779CB8D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D85EBB0" w14:textId="49EEA68E" w:rsidR="004C0690" w:rsidRPr="00555299" w:rsidRDefault="004C0690" w:rsidP="00EA5776">
            <w:pPr>
              <w:pStyle w:val="ARTablebodynospacerightalign"/>
            </w:pPr>
            <w:r w:rsidRPr="00CA36F4">
              <w:t>9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5AF85E5" w14:textId="1D888395" w:rsidR="004C0690" w:rsidRPr="00555299" w:rsidRDefault="004C0690" w:rsidP="00EA5776">
            <w:pPr>
              <w:pStyle w:val="ARTablebodynospacerightalign"/>
            </w:pPr>
            <w:r w:rsidRPr="00CA36F4">
              <w:t>7.3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9B07C8E" w14:textId="63F50221" w:rsidR="004C0690" w:rsidRPr="00555299" w:rsidRDefault="004C0690" w:rsidP="00EA5776">
            <w:pPr>
              <w:pStyle w:val="ARTablebodynospacerightalign"/>
            </w:pPr>
            <w:r w:rsidRPr="00CA36F4">
              <w:t>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12A72FAD" w14:textId="720257A6" w:rsidR="004C0690" w:rsidRPr="00555299" w:rsidRDefault="004C0690" w:rsidP="00EA5776">
            <w:pPr>
              <w:pStyle w:val="ARTablebodynospacerightalign"/>
            </w:pPr>
            <w:r w:rsidRPr="00CA36F4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2DCBC64" w14:textId="3C4B51F6" w:rsidR="004C0690" w:rsidRPr="00555299" w:rsidRDefault="004C0690" w:rsidP="00EA5776">
            <w:pPr>
              <w:pStyle w:val="ARTablebodynospacerightalign"/>
            </w:pPr>
            <w:r w:rsidRPr="00CA36F4">
              <w:t>7.3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5934192D" w14:textId="3AF95C8F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3EB6ACD0" w14:textId="194B2DA2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</w:tr>
      <w:tr w:rsidR="00612398" w14:paraId="0176E703" w14:textId="77777777" w:rsidTr="003B1EF5">
        <w:tc>
          <w:tcPr>
            <w:tcW w:w="284" w:type="dxa"/>
            <w:vMerge/>
          </w:tcPr>
          <w:p w14:paraId="708EE61B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351E8C87" w14:textId="77777777" w:rsidR="004C0690" w:rsidRPr="00EA5776" w:rsidRDefault="004C0690" w:rsidP="00EA5776">
            <w:pPr>
              <w:pStyle w:val="ARTablebodynospace"/>
            </w:pPr>
            <w:r w:rsidRPr="00EA5776">
              <w:t>VPS 5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7001D9A7" w14:textId="5682A348" w:rsidR="004C0690" w:rsidRPr="000875C5" w:rsidRDefault="004C0690" w:rsidP="00EA5776">
            <w:pPr>
              <w:pStyle w:val="ARTablebodynospacerightalign"/>
            </w:pPr>
            <w:r w:rsidRPr="00F37DCA">
              <w:t>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207C7DE" w14:textId="6CBEF0CC" w:rsidR="004C0690" w:rsidRPr="000875C5" w:rsidRDefault="004C0690" w:rsidP="00EA5776">
            <w:pPr>
              <w:pStyle w:val="ARTablebodynospacerightalign"/>
            </w:pPr>
            <w:r w:rsidRPr="00F37DCA">
              <w:t>4.0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F8B4E37" w14:textId="7428B4AC" w:rsidR="004C0690" w:rsidRPr="000875C5" w:rsidRDefault="004C0690" w:rsidP="00EA5776">
            <w:pPr>
              <w:pStyle w:val="ARTablebodynospacerightalign"/>
            </w:pPr>
            <w:r w:rsidRPr="00F37DCA">
              <w:t>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E446128" w14:textId="58A82058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5018D2" w14:textId="44EDC588" w:rsidR="004C0690" w:rsidRPr="000875C5" w:rsidRDefault="004C0690" w:rsidP="00EA5776">
            <w:pPr>
              <w:pStyle w:val="ARTablebodynospacerightalign"/>
            </w:pPr>
            <w:r w:rsidRPr="00F37DCA">
              <w:t>4.0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D4E93B" w14:textId="70BFCC05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047E6F" w14:textId="0902BEF3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7347DB" w14:textId="65E0584B" w:rsidR="004C0690" w:rsidRPr="00555299" w:rsidRDefault="004C0690" w:rsidP="00EA5776">
            <w:pPr>
              <w:pStyle w:val="ARTablebodynospacerightalign"/>
            </w:pPr>
            <w:r w:rsidRPr="00CA36F4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1E988D1A" w14:textId="51F4D000" w:rsidR="004C0690" w:rsidRPr="00555299" w:rsidRDefault="004C0690" w:rsidP="00EA5776">
            <w:pPr>
              <w:pStyle w:val="ARTablebodynospacerightalign"/>
            </w:pPr>
            <w:r w:rsidRPr="00CA36F4">
              <w:t>3.0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D69F18A" w14:textId="1F6D5C6A" w:rsidR="004C0690" w:rsidRPr="00555299" w:rsidRDefault="004C0690" w:rsidP="00EA5776">
            <w:pPr>
              <w:pStyle w:val="ARTablebodynospacerightalign"/>
            </w:pPr>
            <w:r w:rsidRPr="00CA36F4">
              <w:t>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446425D5" w14:textId="44B4C198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510C2908" w14:textId="21FEF1C4" w:rsidR="004C0690" w:rsidRPr="00555299" w:rsidRDefault="004C0690" w:rsidP="00EA5776">
            <w:pPr>
              <w:pStyle w:val="ARTablebodynospacerightalign"/>
            </w:pPr>
            <w:r w:rsidRPr="00CA36F4">
              <w:t>3.0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5A8EEAC7" w14:textId="70E0201F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37D1AA16" w14:textId="03FE163E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</w:tr>
      <w:tr w:rsidR="00612398" w14:paraId="79B43AA6" w14:textId="77777777" w:rsidTr="003B1EF5">
        <w:tc>
          <w:tcPr>
            <w:tcW w:w="284" w:type="dxa"/>
            <w:vMerge/>
          </w:tcPr>
          <w:p w14:paraId="49890979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293D4751" w14:textId="77777777" w:rsidR="004C0690" w:rsidRPr="00EA5776" w:rsidRDefault="004C0690" w:rsidP="00EA5776">
            <w:pPr>
              <w:pStyle w:val="ARTablebodynospace"/>
            </w:pPr>
            <w:r w:rsidRPr="00EA5776">
              <w:t>VPS 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2EE5C3FF" w14:textId="49642FBE" w:rsidR="004C0690" w:rsidRPr="000875C5" w:rsidRDefault="004C0690" w:rsidP="00EA5776">
            <w:pPr>
              <w:pStyle w:val="ARTablebodynospacerightalign"/>
            </w:pPr>
            <w:r w:rsidRPr="00F37DCA">
              <w:t>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9CD1BF" w14:textId="23886018" w:rsidR="004C0690" w:rsidRPr="000875C5" w:rsidRDefault="004C0690" w:rsidP="00EA5776">
            <w:pPr>
              <w:pStyle w:val="ARTablebodynospacerightalign"/>
            </w:pPr>
            <w:r w:rsidRPr="00F37DCA">
              <w:t>3.8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276A7E" w14:textId="41DB4AEA" w:rsidR="004C0690" w:rsidRPr="000875C5" w:rsidRDefault="004C0690" w:rsidP="00EA5776">
            <w:pPr>
              <w:pStyle w:val="ARTablebodynospacerightalign"/>
            </w:pPr>
            <w:r w:rsidRPr="00F37DCA">
              <w:t>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92D695F" w14:textId="14D5D6D1" w:rsidR="004C0690" w:rsidRPr="000875C5" w:rsidRDefault="004C0690" w:rsidP="00EA5776">
            <w:pPr>
              <w:pStyle w:val="ARTablebodynospacerightalign"/>
            </w:pPr>
            <w:r w:rsidRPr="00F37DCA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303641" w14:textId="6A9EC14D" w:rsidR="004C0690" w:rsidRPr="000875C5" w:rsidRDefault="004C0690" w:rsidP="00EA5776">
            <w:pPr>
              <w:pStyle w:val="ARTablebodynospacerightalign"/>
            </w:pPr>
            <w:r w:rsidRPr="00F37DCA">
              <w:t>3.8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9E4629" w14:textId="676A9BB5" w:rsidR="004C0690" w:rsidRPr="000875C5" w:rsidRDefault="004C0690" w:rsidP="00EA5776">
            <w:pPr>
              <w:pStyle w:val="ARTablebodynospacerightalign"/>
            </w:pPr>
            <w:r w:rsidRPr="00F37DCA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F67820" w14:textId="7FE46ECE" w:rsidR="004C0690" w:rsidRPr="000875C5" w:rsidRDefault="004C0690" w:rsidP="00EA5776">
            <w:pPr>
              <w:pStyle w:val="ARTablebodynospacerightalign"/>
            </w:pPr>
            <w:r w:rsidRPr="00F37DCA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E6B264F" w14:textId="5A3EA95E" w:rsidR="004C0690" w:rsidRPr="00555299" w:rsidRDefault="004C0690" w:rsidP="00EA5776">
            <w:pPr>
              <w:pStyle w:val="ARTablebodynospacerightalign"/>
            </w:pPr>
            <w:r w:rsidRPr="00CA36F4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1FA997DE" w14:textId="29225770" w:rsidR="004C0690" w:rsidRPr="00555299" w:rsidRDefault="004C0690" w:rsidP="00EA5776">
            <w:pPr>
              <w:pStyle w:val="ARTablebodynospacerightalign"/>
            </w:pPr>
            <w:r w:rsidRPr="00CA36F4">
              <w:t>2.8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833DA2B" w14:textId="65A74950" w:rsidR="004C0690" w:rsidRPr="00555299" w:rsidRDefault="004C0690" w:rsidP="00EA5776">
            <w:pPr>
              <w:pStyle w:val="ARTablebodynospacerightalign"/>
            </w:pPr>
            <w:r w:rsidRPr="00CA36F4">
              <w:t>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08457825" w14:textId="7018E655" w:rsidR="004C0690" w:rsidRPr="00555299" w:rsidRDefault="004C0690" w:rsidP="00EA5776">
            <w:pPr>
              <w:pStyle w:val="ARTablebodynospacerightalign"/>
            </w:pPr>
            <w:r w:rsidRPr="00CA36F4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C1ED2B8" w14:textId="4090C751" w:rsidR="004C0690" w:rsidRPr="00555299" w:rsidRDefault="004C0690" w:rsidP="00EA5776">
            <w:pPr>
              <w:pStyle w:val="ARTablebodynospacerightalign"/>
            </w:pPr>
            <w:r w:rsidRPr="00CA36F4">
              <w:t>2.8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7586CE48" w14:textId="34985E2A" w:rsidR="004C0690" w:rsidRPr="00555299" w:rsidRDefault="004C0690" w:rsidP="00EA5776">
            <w:pPr>
              <w:pStyle w:val="ARTablebodynospacerightalign"/>
            </w:pPr>
            <w:r w:rsidRPr="00CA36F4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4FA4A0A8" w14:textId="303AD5E8" w:rsidR="004C0690" w:rsidRPr="00555299" w:rsidRDefault="004C0690" w:rsidP="00EA5776">
            <w:pPr>
              <w:pStyle w:val="ARTablebodynospacerightalign"/>
            </w:pPr>
            <w:r w:rsidRPr="00CA36F4">
              <w:t>0.0</w:t>
            </w:r>
          </w:p>
        </w:tc>
      </w:tr>
      <w:tr w:rsidR="004C0690" w:rsidRPr="00B07790" w14:paraId="5995AB3A" w14:textId="77777777" w:rsidTr="003B1EF5">
        <w:tc>
          <w:tcPr>
            <w:tcW w:w="284" w:type="dxa"/>
            <w:vMerge/>
          </w:tcPr>
          <w:p w14:paraId="123AE88B" w14:textId="77777777" w:rsidR="004C0690" w:rsidRPr="00555299" w:rsidRDefault="004C0690" w:rsidP="004C0690">
            <w:pPr>
              <w:pStyle w:val="ARTableRowHead"/>
              <w:keepNext/>
              <w:spacing w:before="0" w:after="0" w:line="204" w:lineRule="auto"/>
            </w:pPr>
          </w:p>
        </w:tc>
        <w:tc>
          <w:tcPr>
            <w:tcW w:w="13608" w:type="dxa"/>
            <w:gridSpan w:val="15"/>
            <w:tcBorders>
              <w:top w:val="single" w:sz="4" w:space="0" w:color="53565A"/>
            </w:tcBorders>
            <w:shd w:val="clear" w:color="auto" w:fill="auto"/>
            <w:hideMark/>
          </w:tcPr>
          <w:p w14:paraId="78F7E83F" w14:textId="77777777" w:rsidR="004C0690" w:rsidRPr="00EA5776" w:rsidRDefault="004C0690" w:rsidP="009756DE">
            <w:pPr>
              <w:pStyle w:val="ARTablerowheadgreynospace"/>
            </w:pPr>
            <w:r w:rsidRPr="00EA5776">
              <w:t>Senior employees</w:t>
            </w:r>
          </w:p>
        </w:tc>
      </w:tr>
      <w:tr w:rsidR="00612398" w14:paraId="0E4256F4" w14:textId="77777777" w:rsidTr="003B1EF5">
        <w:tc>
          <w:tcPr>
            <w:tcW w:w="284" w:type="dxa"/>
            <w:vMerge/>
          </w:tcPr>
          <w:p w14:paraId="5DD6B11A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105514E8" w14:textId="63499CD7" w:rsidR="004C0690" w:rsidRPr="00EA5776" w:rsidRDefault="004C0690" w:rsidP="00EA5776">
            <w:pPr>
              <w:pStyle w:val="ARTablebodynospace"/>
            </w:pPr>
            <w:r w:rsidRPr="00EA5776">
              <w:t xml:space="preserve">Administrative </w:t>
            </w:r>
            <w:r w:rsidR="009D79A7">
              <w:t>o</w:t>
            </w:r>
            <w:r w:rsidRPr="00EA5776">
              <w:t xml:space="preserve">ffice </w:t>
            </w:r>
            <w:r w:rsidR="009D79A7">
              <w:t>h</w:t>
            </w:r>
            <w:r w:rsidRPr="00EA5776">
              <w:t>ead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2B0FAF52" w14:textId="797BBEEE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C5A89F" w14:textId="1B58B875" w:rsidR="004C0690" w:rsidRPr="00BC2FCF" w:rsidRDefault="004C0690" w:rsidP="00BC2FCF">
            <w:pPr>
              <w:pStyle w:val="ARTablebodynospacerightalign"/>
            </w:pPr>
            <w:r w:rsidRPr="00BC2FCF">
              <w:t>1.0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E28859" w14:textId="35A92E0E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9574BB" w14:textId="3658A8DA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ABFED3" w14:textId="02527DE7" w:rsidR="004C0690" w:rsidRPr="00BC2FCF" w:rsidRDefault="004C0690" w:rsidP="00BC2FCF">
            <w:pPr>
              <w:pStyle w:val="ARTablebodynospacerightalign"/>
            </w:pPr>
            <w:r w:rsidRPr="00BC2FCF">
              <w:t>1.0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5BDD23" w14:textId="31B4BE11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3F648C" w14:textId="7DEC6006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4015117" w14:textId="0CCC3DDC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1908725" w14:textId="1AD33AB8" w:rsidR="004C0690" w:rsidRPr="00BC2FCF" w:rsidRDefault="004C0690" w:rsidP="00BC2FCF">
            <w:pPr>
              <w:pStyle w:val="ARTablebodynospacerightalign"/>
            </w:pPr>
            <w:r w:rsidRPr="00BC2FCF">
              <w:t>1.0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09D5B39" w14:textId="3E91C7E1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0FC1902C" w14:textId="1CBA9989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dotted" w:sz="6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FC4A222" w14:textId="6166E442" w:rsidR="004C0690" w:rsidRPr="00BC2FCF" w:rsidRDefault="004C0690" w:rsidP="00BC2FCF">
            <w:pPr>
              <w:pStyle w:val="ARTablebodynospacerightalign"/>
            </w:pPr>
            <w:r w:rsidRPr="00BC2FCF">
              <w:t>1.0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058CA408" w14:textId="61A7AD6B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7F7D8ACA" w14:textId="4CFE93D6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</w:tr>
      <w:tr w:rsidR="00612398" w14:paraId="539C9BCA" w14:textId="77777777" w:rsidTr="003B1EF5">
        <w:tc>
          <w:tcPr>
            <w:tcW w:w="284" w:type="dxa"/>
            <w:vMerge/>
          </w:tcPr>
          <w:p w14:paraId="220E93F4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244EABCB" w14:textId="77777777" w:rsidR="004C0690" w:rsidRPr="00EA5776" w:rsidRDefault="004C0690" w:rsidP="00EA5776">
            <w:pPr>
              <w:pStyle w:val="ARTablebodynospace"/>
            </w:pPr>
            <w:r w:rsidRPr="00EA5776">
              <w:t>Executives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79214E67" w14:textId="702CD2D1" w:rsidR="004C0690" w:rsidRPr="00BC2FCF" w:rsidRDefault="004C0690" w:rsidP="00BC2FCF">
            <w:pPr>
              <w:pStyle w:val="ARTablebodynospacerightalign"/>
            </w:pPr>
            <w:r w:rsidRPr="00BC2FCF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DC9C673" w14:textId="02A099E2" w:rsidR="004C0690" w:rsidRPr="00BC2FCF" w:rsidRDefault="004C0690" w:rsidP="00BC2FCF">
            <w:pPr>
              <w:pStyle w:val="ARTablebodynospacerightalign"/>
            </w:pPr>
            <w:r w:rsidRPr="00BC2FCF">
              <w:t>3.0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CED52A" w14:textId="663C339D" w:rsidR="004C0690" w:rsidRPr="00BC2FCF" w:rsidRDefault="004C0690" w:rsidP="00BC2FCF">
            <w:pPr>
              <w:pStyle w:val="ARTablebodynospacerightalign"/>
            </w:pPr>
            <w:r w:rsidRPr="00BC2FCF">
              <w:t>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9D46640" w14:textId="2E94F6F0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6395B8" w14:textId="23D22B0F" w:rsidR="004C0690" w:rsidRPr="00BC2FCF" w:rsidRDefault="004C0690" w:rsidP="00BC2FCF">
            <w:pPr>
              <w:pStyle w:val="ARTablebodynospacerightalign"/>
            </w:pPr>
            <w:r w:rsidRPr="00BC2FCF">
              <w:t>3.0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737FF8" w14:textId="50CA9812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013BEA" w14:textId="0738B82B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F644C49" w14:textId="36D0860C" w:rsidR="004C0690" w:rsidRPr="00BC2FCF" w:rsidRDefault="004C0690" w:rsidP="00BC2FCF">
            <w:pPr>
              <w:pStyle w:val="ARTablebodynospacerightalign"/>
            </w:pPr>
            <w:r w:rsidRPr="00BC2FCF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5CF62EA" w14:textId="0F9E5DA3" w:rsidR="004C0690" w:rsidRPr="00BC2FCF" w:rsidRDefault="004C0690" w:rsidP="00BC2FCF">
            <w:pPr>
              <w:pStyle w:val="ARTablebodynospacerightalign"/>
            </w:pPr>
            <w:r w:rsidRPr="00BC2FCF">
              <w:t>2.0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0126F0A" w14:textId="0DD0E10B" w:rsidR="004C0690" w:rsidRPr="00BC2FCF" w:rsidRDefault="004C0690" w:rsidP="00BC2FCF">
            <w:pPr>
              <w:pStyle w:val="ARTablebodynospacerightalign"/>
            </w:pPr>
            <w:r w:rsidRPr="00BC2FCF">
              <w:t>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0E3AD024" w14:textId="7D6CBFDA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14FB226" w14:textId="055ABDBD" w:rsidR="004C0690" w:rsidRPr="00BC2FCF" w:rsidRDefault="004C0690" w:rsidP="00BC2FCF">
            <w:pPr>
              <w:pStyle w:val="ARTablebodynospacerightalign"/>
            </w:pPr>
            <w:r w:rsidRPr="00BC2FCF">
              <w:t>2.0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697210B4" w14:textId="44234935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57F7AC5F" w14:textId="0A53E62A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</w:tr>
      <w:tr w:rsidR="00612398" w14:paraId="41975D78" w14:textId="77777777" w:rsidTr="003B1EF5">
        <w:tc>
          <w:tcPr>
            <w:tcW w:w="284" w:type="dxa"/>
            <w:vMerge/>
          </w:tcPr>
          <w:p w14:paraId="3A118813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D9E05C3" w14:textId="77777777" w:rsidR="004C0690" w:rsidRPr="00EA5776" w:rsidRDefault="004C0690" w:rsidP="00EA5776">
            <w:pPr>
              <w:pStyle w:val="ARTablebodynospace"/>
            </w:pPr>
            <w:r w:rsidRPr="00EA5776">
              <w:t>STS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424FE0E8" w14:textId="25FE03FE" w:rsidR="004C0690" w:rsidRPr="00BC2FCF" w:rsidRDefault="004C0690" w:rsidP="00BC2FCF">
            <w:pPr>
              <w:pStyle w:val="ARTablebodynospacerightalign"/>
            </w:pPr>
            <w:r w:rsidRPr="00BC2FCF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D7400AC" w14:textId="1CEBEDDC" w:rsidR="004C0690" w:rsidRPr="00BC2FCF" w:rsidRDefault="004C0690" w:rsidP="00BC2FCF">
            <w:pPr>
              <w:pStyle w:val="ARTablebodynospacerightalign"/>
            </w:pPr>
            <w:r w:rsidRPr="00BC2FCF">
              <w:t>2.2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4A788A" w14:textId="2210C872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1FF067F" w14:textId="78E687BD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FA9111A" w14:textId="3EF2650E" w:rsidR="004C0690" w:rsidRPr="00BC2FCF" w:rsidRDefault="004C0690" w:rsidP="00BC2FCF">
            <w:pPr>
              <w:pStyle w:val="ARTablebodynospacerightalign"/>
            </w:pPr>
            <w:r w:rsidRPr="00BC2FCF">
              <w:t>1.7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01D98D" w14:textId="741BAC9D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603DE86" w14:textId="64B9FDC4" w:rsidR="004C0690" w:rsidRPr="00BC2FCF" w:rsidRDefault="004C0690" w:rsidP="00BC2FCF">
            <w:pPr>
              <w:pStyle w:val="ARTablebodynospacerightalign"/>
            </w:pPr>
            <w:r w:rsidRPr="00BC2FCF">
              <w:t>0.5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D7C8E86" w14:textId="6815099D" w:rsidR="004C0690" w:rsidRPr="00BC2FCF" w:rsidRDefault="004C0690" w:rsidP="00BC2FCF">
            <w:pPr>
              <w:pStyle w:val="ARTablebodynospacerightalign"/>
            </w:pPr>
            <w:r w:rsidRPr="00BC2FCF">
              <w:t>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E748E56" w14:textId="5A79F2BC" w:rsidR="004C0690" w:rsidRPr="00BC2FCF" w:rsidRDefault="004C0690" w:rsidP="00BC2FCF">
            <w:pPr>
              <w:pStyle w:val="ARTablebodynospacerightalign"/>
            </w:pPr>
            <w:r w:rsidRPr="00BC2FCF">
              <w:t>2.2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885430D" w14:textId="3387AF60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4B69F9FA" w14:textId="2D860122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BA7C4C3" w14:textId="0592E6D3" w:rsidR="004C0690" w:rsidRPr="00BC2FCF" w:rsidRDefault="004C0690" w:rsidP="00BC2FCF">
            <w:pPr>
              <w:pStyle w:val="ARTablebodynospacerightalign"/>
            </w:pPr>
            <w:r w:rsidRPr="00BC2FCF">
              <w:t>1.7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2E34379F" w14:textId="7A14FF55" w:rsidR="004C0690" w:rsidRPr="00BC2FCF" w:rsidRDefault="004C0690" w:rsidP="00BC2FCF">
            <w:pPr>
              <w:pStyle w:val="ARTablebodynospacerightalign"/>
            </w:pPr>
            <w:r w:rsidRPr="00BC2FCF">
              <w:t>1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24468CE1" w14:textId="611458ED" w:rsidR="004C0690" w:rsidRPr="00BC2FCF" w:rsidRDefault="004C0690" w:rsidP="00BC2FCF">
            <w:pPr>
              <w:pStyle w:val="ARTablebodynospacerightalign"/>
            </w:pPr>
            <w:r w:rsidRPr="00BC2FCF">
              <w:t>0.5</w:t>
            </w:r>
          </w:p>
        </w:tc>
      </w:tr>
      <w:tr w:rsidR="00612398" w14:paraId="04A5609D" w14:textId="77777777" w:rsidTr="003B1EF5">
        <w:tc>
          <w:tcPr>
            <w:tcW w:w="284" w:type="dxa"/>
            <w:vMerge/>
          </w:tcPr>
          <w:p w14:paraId="66E9943E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29E8EB96" w14:textId="77777777" w:rsidR="004C0690" w:rsidRPr="00EA5776" w:rsidRDefault="004C0690" w:rsidP="00EA5776">
            <w:pPr>
              <w:pStyle w:val="ARTablebodynospace"/>
            </w:pPr>
            <w:r w:rsidRPr="00EA5776">
              <w:t>Legal officers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67A2A3E5" w14:textId="4E49366C" w:rsidR="004C0690" w:rsidRPr="00BC2FCF" w:rsidRDefault="004C0690" w:rsidP="00BC2FCF">
            <w:pPr>
              <w:pStyle w:val="ARTablebodynospacerightalign"/>
            </w:pPr>
            <w:r w:rsidRPr="00BC2FCF">
              <w:t>14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767031" w14:textId="69B9AE7D" w:rsidR="004C0690" w:rsidRPr="00BC2FCF" w:rsidRDefault="004C0690" w:rsidP="00BC2FCF">
            <w:pPr>
              <w:pStyle w:val="ARTablebodynospacerightalign"/>
            </w:pPr>
            <w:r w:rsidRPr="00BC2FCF">
              <w:t>12.3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BAE624" w14:textId="1367E8C6" w:rsidR="004C0690" w:rsidRPr="00BC2FCF" w:rsidRDefault="004C0690" w:rsidP="00BC2FCF">
            <w:pPr>
              <w:pStyle w:val="ARTablebodynospacerightalign"/>
            </w:pPr>
            <w:r w:rsidRPr="00BC2FCF">
              <w:t>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C1B9A7E" w14:textId="1459B4F8" w:rsidR="004C0690" w:rsidRPr="00BC2FCF" w:rsidRDefault="004C0690" w:rsidP="00BC2FCF">
            <w:pPr>
              <w:pStyle w:val="ARTablebodynospacerightalign"/>
            </w:pPr>
            <w:r w:rsidRPr="00BC2FCF">
              <w:t>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A029C14" w14:textId="50805B0B" w:rsidR="004C0690" w:rsidRPr="00BC2FCF" w:rsidRDefault="004C0690" w:rsidP="00BC2FCF">
            <w:pPr>
              <w:pStyle w:val="ARTablebodynospacerightalign"/>
            </w:pPr>
            <w:r w:rsidRPr="00BC2FCF">
              <w:t>12.3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2A8FF9" w14:textId="6731A3BD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E1FBBA" w14:textId="76637554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082F838" w14:textId="12252B79" w:rsidR="004C0690" w:rsidRPr="00BC2FCF" w:rsidRDefault="004C0690" w:rsidP="00BC2FCF">
            <w:pPr>
              <w:pStyle w:val="ARTablebodynospacerightalign"/>
            </w:pPr>
            <w:r w:rsidRPr="00BC2FCF">
              <w:t>16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B7965FE" w14:textId="4C6408F0" w:rsidR="004C0690" w:rsidRPr="00BC2FCF" w:rsidRDefault="004C0690" w:rsidP="00BC2FCF">
            <w:pPr>
              <w:pStyle w:val="ARTablebodynospacerightalign"/>
            </w:pPr>
            <w:r w:rsidRPr="00BC2FCF">
              <w:t>13.8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4A9F9C" w14:textId="079B2F36" w:rsidR="004C0690" w:rsidRPr="00BC2FCF" w:rsidRDefault="004C0690" w:rsidP="00BC2FCF">
            <w:pPr>
              <w:pStyle w:val="ARTablebodynospacerightalign"/>
            </w:pPr>
            <w:r w:rsidRPr="00BC2FCF">
              <w:t>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68D9F185" w14:textId="21540706" w:rsidR="004C0690" w:rsidRPr="00BC2FCF" w:rsidRDefault="004C0690" w:rsidP="00BC2FCF">
            <w:pPr>
              <w:pStyle w:val="ARTablebodynospacerightalign"/>
            </w:pPr>
            <w:r w:rsidRPr="00BC2FCF">
              <w:t>7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C1370F5" w14:textId="65777E95" w:rsidR="004C0690" w:rsidRPr="00BC2FCF" w:rsidRDefault="004C0690" w:rsidP="00BC2FCF">
            <w:pPr>
              <w:pStyle w:val="ARTablebodynospacerightalign"/>
            </w:pPr>
            <w:r w:rsidRPr="00BC2FCF">
              <w:t>13.8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60E12139" w14:textId="18817499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37C466B8" w14:textId="20DA97D5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</w:tr>
      <w:tr w:rsidR="00612398" w14:paraId="6FC265CF" w14:textId="77777777" w:rsidTr="003B1EF5">
        <w:tc>
          <w:tcPr>
            <w:tcW w:w="284" w:type="dxa"/>
            <w:vMerge/>
          </w:tcPr>
          <w:p w14:paraId="57780A40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332E2154" w14:textId="77777777" w:rsidR="004C0690" w:rsidRPr="00EA5776" w:rsidRDefault="004C0690" w:rsidP="00EA5776">
            <w:pPr>
              <w:pStyle w:val="ARTablebodynospace"/>
            </w:pPr>
            <w:r w:rsidRPr="00EA5776">
              <w:t>PS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0BC15275" w14:textId="60991864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2851C29" w14:textId="6C499E59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961994" w14:textId="5F4CBD5B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45FFD95" w14:textId="1E09442C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902D86" w14:textId="648905FA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2F32D7" w14:textId="77B73849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BE2EAF" w14:textId="4AF73B02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11BB79" w14:textId="74E63F32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6652113B" w14:textId="4057BE3E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6C036F" w14:textId="4AF29496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4BCCB4F5" w14:textId="0F07CA34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746E9C2" w14:textId="3EBCD09D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46826748" w14:textId="3723BFA6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13C10AA7" w14:textId="40BEEE64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</w:tr>
      <w:tr w:rsidR="00612398" w14:paraId="6BD2E604" w14:textId="77777777" w:rsidTr="003B1EF5">
        <w:trPr>
          <w:trHeight w:val="70"/>
        </w:trPr>
        <w:tc>
          <w:tcPr>
            <w:tcW w:w="284" w:type="dxa"/>
            <w:vMerge/>
          </w:tcPr>
          <w:p w14:paraId="0FC8986F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1D8C92E6" w14:textId="77777777" w:rsidR="004C0690" w:rsidRPr="00EA5776" w:rsidRDefault="004C0690" w:rsidP="00EA5776">
            <w:pPr>
              <w:pStyle w:val="ARTablebodynospace"/>
            </w:pPr>
            <w:r w:rsidRPr="00EA5776">
              <w:t>SMA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34EC3A5A" w14:textId="099FAA8D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875C65" w14:textId="4D5E8923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F07665" w14:textId="3EBFDA1C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7FAC327" w14:textId="611F2834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1D8D6E" w14:textId="03565066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C77BC4" w14:textId="2157160C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E400FE" w14:textId="24F59EA8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306F49B" w14:textId="72CF6816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CE29A1A" w14:textId="33DDC278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3EAF57" w14:textId="375D5179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5BD9528D" w14:textId="58F72058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3B40E309" w14:textId="7E03D757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435294C1" w14:textId="02063BBE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52218AB3" w14:textId="4D7D333D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</w:tr>
      <w:tr w:rsidR="00612398" w14:paraId="113C2729" w14:textId="77777777" w:rsidTr="003B1EF5">
        <w:trPr>
          <w:trHeight w:val="70"/>
        </w:trPr>
        <w:tc>
          <w:tcPr>
            <w:tcW w:w="284" w:type="dxa"/>
            <w:vMerge/>
          </w:tcPr>
          <w:p w14:paraId="14CF245D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69B2AF77" w14:textId="77777777" w:rsidR="004C0690" w:rsidRPr="00EA5776" w:rsidRDefault="004C0690" w:rsidP="00EA5776">
            <w:pPr>
              <w:pStyle w:val="ARTablebodynospace"/>
            </w:pPr>
            <w:r w:rsidRPr="00EA5776">
              <w:t>SRA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07026477" w14:textId="7DD453C4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D4E2DB" w14:textId="559E8402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0F92D2" w14:textId="3D3B19AB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3806305" w14:textId="1F547FE7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63BAC4" w14:textId="07BB7F0A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00C619" w14:textId="3F054600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8BC7F34" w14:textId="485B3DA6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68CABB" w14:textId="0AE86933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09361D70" w14:textId="72808C8B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C13F953" w14:textId="3B9B9293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550D95C" w14:textId="38F52842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29AF5E7D" w14:textId="60929F54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47C8A080" w14:textId="72ACDFDA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76C22617" w14:textId="49294234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</w:tr>
      <w:tr w:rsidR="00612398" w14:paraId="50083F63" w14:textId="77777777" w:rsidTr="00A142A2">
        <w:trPr>
          <w:trHeight w:val="70"/>
        </w:trPr>
        <w:tc>
          <w:tcPr>
            <w:tcW w:w="284" w:type="dxa"/>
            <w:vMerge/>
          </w:tcPr>
          <w:p w14:paraId="4BB70B76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FFFFFF" w:themeFill="background1"/>
          </w:tcPr>
          <w:p w14:paraId="483F9737" w14:textId="77777777" w:rsidR="004C0690" w:rsidRPr="00EA5776" w:rsidRDefault="004C0690" w:rsidP="00EA5776">
            <w:pPr>
              <w:pStyle w:val="ARTablebodynospace"/>
            </w:pPr>
            <w:r w:rsidRPr="00EA5776">
              <w:t>Casual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4A9901A8" w14:textId="6F58E65D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AE15A5A" w14:textId="408A6E8D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54241B" w14:textId="19BFFF4D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0FA11EC" w14:textId="75B1EBE9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8E7D14" w14:textId="45B439AA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6122CA" w14:textId="2E14F784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804D89" w14:textId="756844BD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B2B7CC7" w14:textId="284FEFE6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E5EA972" w14:textId="7A3DA2BE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0975B5E" w14:textId="798AF048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99926FF" w14:textId="095DEB7D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379FC9A" w14:textId="27805FC0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9DC4C13" w14:textId="4D3AC108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FFFFFF" w:themeFill="background1"/>
          </w:tcPr>
          <w:p w14:paraId="135F7495" w14:textId="0B1FC53C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</w:tr>
      <w:tr w:rsidR="00612398" w14:paraId="4038FA8D" w14:textId="77777777" w:rsidTr="00A142A2">
        <w:trPr>
          <w:trHeight w:val="70"/>
        </w:trPr>
        <w:tc>
          <w:tcPr>
            <w:tcW w:w="284" w:type="dxa"/>
            <w:vMerge/>
          </w:tcPr>
          <w:p w14:paraId="677488D6" w14:textId="77777777" w:rsidR="004C0690" w:rsidRPr="00555299" w:rsidRDefault="004C0690" w:rsidP="004C0690">
            <w:pPr>
              <w:pStyle w:val="ARTableBody"/>
              <w:spacing w:before="0" w:after="0" w:line="204" w:lineRule="auto"/>
              <w:rPr>
                <w:b/>
              </w:rPr>
            </w:pPr>
          </w:p>
        </w:tc>
        <w:tc>
          <w:tcPr>
            <w:tcW w:w="2202" w:type="dxa"/>
            <w:shd w:val="clear" w:color="auto" w:fill="FFFFFF" w:themeFill="background1"/>
            <w:hideMark/>
          </w:tcPr>
          <w:p w14:paraId="7CB26BB4" w14:textId="77777777" w:rsidR="004C0690" w:rsidRPr="00EA5776" w:rsidRDefault="004C0690" w:rsidP="00EA5776">
            <w:pPr>
              <w:pStyle w:val="ARTablebodynospace"/>
            </w:pPr>
            <w:r w:rsidRPr="00EA5776">
              <w:t>Other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63DAE328" w14:textId="3C21F2EF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495EA7" w14:textId="7D71806E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C126CE" w14:textId="0658F25A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FA6329" w14:textId="1D5619E0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BAE9D1" w14:textId="0B2B5C2D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A8F388" w14:textId="197BEDDC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D9384F2" w14:textId="4260DDA6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F5FF7E8" w14:textId="53B5BF37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FB63766" w14:textId="7E03A44A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C784621" w14:textId="0512E6C2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D27466A" w14:textId="35BC4F43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6C535F7" w14:textId="0002160B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6B3F61C" w14:textId="0597D834" w:rsidR="004C0690" w:rsidRPr="00BC2FCF" w:rsidRDefault="004C0690" w:rsidP="00BC2FCF">
            <w:pPr>
              <w:pStyle w:val="ARTablebodynospacerightalign"/>
            </w:pPr>
            <w:r w:rsidRPr="00BC2FCF">
              <w:t>0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FFFFFF" w:themeFill="background1"/>
          </w:tcPr>
          <w:p w14:paraId="60F55E8C" w14:textId="24ABF1E8" w:rsidR="004C0690" w:rsidRPr="00BC2FCF" w:rsidRDefault="004C0690" w:rsidP="00BC2FCF">
            <w:pPr>
              <w:pStyle w:val="ARTablebodynospacerightalign"/>
            </w:pPr>
            <w:r w:rsidRPr="00BC2FCF">
              <w:t>0.0</w:t>
            </w:r>
          </w:p>
        </w:tc>
      </w:tr>
      <w:tr w:rsidR="00612398" w14:paraId="30152560" w14:textId="77777777" w:rsidTr="003B1E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4" w:type="dxa"/>
            <w:vMerge/>
          </w:tcPr>
          <w:p w14:paraId="64F0B6F5" w14:textId="77777777" w:rsidR="004C0690" w:rsidRPr="00555299" w:rsidRDefault="004C0690" w:rsidP="004C0690">
            <w:pPr>
              <w:pStyle w:val="ARTableRowHeadColour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01A7B6A4" w14:textId="77777777" w:rsidR="004C0690" w:rsidRPr="00EA5776" w:rsidRDefault="004C0690" w:rsidP="00EA5776">
            <w:pPr>
              <w:pStyle w:val="ARTablebodyboldnospace"/>
            </w:pPr>
            <w:r w:rsidRPr="00EA5776">
              <w:t>Total employees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</w:tcPr>
          <w:p w14:paraId="1A1658B1" w14:textId="19240325" w:rsidR="004C0690" w:rsidRPr="00F52E4D" w:rsidRDefault="004C0690" w:rsidP="00F52E4D">
            <w:pPr>
              <w:pStyle w:val="ARTablebodyboldRightnospace"/>
            </w:pPr>
            <w:r w:rsidRPr="00F52E4D">
              <w:t>43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555118" w14:textId="1599741E" w:rsidR="004C0690" w:rsidRPr="00F52E4D" w:rsidRDefault="004C0690" w:rsidP="00F52E4D">
            <w:pPr>
              <w:pStyle w:val="ARTablebodyboldRightnospace"/>
            </w:pPr>
            <w:r w:rsidRPr="00F52E4D">
              <w:t>37.9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150668" w14:textId="3B0855ED" w:rsidR="004C0690" w:rsidRPr="00F52E4D" w:rsidRDefault="004C0690" w:rsidP="00F52E4D">
            <w:pPr>
              <w:pStyle w:val="ARTablebodyboldRightnospace"/>
            </w:pPr>
            <w:r w:rsidRPr="00F52E4D">
              <w:t>26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BA3AF88" w14:textId="49D53353" w:rsidR="004C0690" w:rsidRPr="00F52E4D" w:rsidRDefault="004C0690" w:rsidP="00F52E4D">
            <w:pPr>
              <w:pStyle w:val="ARTablebodyboldRightnospace"/>
            </w:pPr>
            <w:r w:rsidRPr="00F52E4D">
              <w:t>15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91AFAD" w14:textId="131EC2E8" w:rsidR="004C0690" w:rsidRPr="00F52E4D" w:rsidRDefault="004C0690" w:rsidP="00F52E4D">
            <w:pPr>
              <w:pStyle w:val="ARTablebodyboldRightnospace"/>
            </w:pPr>
            <w:r w:rsidRPr="00F52E4D">
              <w:t>36.4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0D4D54" w14:textId="1E280A43" w:rsidR="004C0690" w:rsidRPr="00F52E4D" w:rsidRDefault="004C0690" w:rsidP="00F52E4D">
            <w:pPr>
              <w:pStyle w:val="ARTablebodyboldRightnospace"/>
            </w:pPr>
            <w:r w:rsidRPr="00F52E4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5C3BF3" w14:textId="011E66DD" w:rsidR="004C0690" w:rsidRPr="00F52E4D" w:rsidRDefault="004C0690" w:rsidP="00F52E4D">
            <w:pPr>
              <w:pStyle w:val="ARTablebodyboldRightnospace"/>
            </w:pPr>
            <w:r w:rsidRPr="00F52E4D">
              <w:t>1.5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74A81A" w14:textId="148EBAAA" w:rsidR="004C0690" w:rsidRPr="00F52E4D" w:rsidRDefault="004C0690" w:rsidP="00F52E4D">
            <w:pPr>
              <w:pStyle w:val="ARTablebodyboldRightnospace"/>
            </w:pPr>
            <w:r w:rsidRPr="00F52E4D">
              <w:t>46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1161CA96" w14:textId="6EE4115C" w:rsidR="004C0690" w:rsidRPr="00F52E4D" w:rsidRDefault="004C0690" w:rsidP="00F52E4D">
            <w:pPr>
              <w:pStyle w:val="ARTablebodyboldRightnospace"/>
            </w:pPr>
            <w:r w:rsidRPr="00F52E4D">
              <w:t>40.1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FA58780" w14:textId="0B630BC2" w:rsidR="004C0690" w:rsidRPr="00F52E4D" w:rsidRDefault="004C0690" w:rsidP="00F52E4D">
            <w:pPr>
              <w:pStyle w:val="ARTablebodyboldRightnospace"/>
            </w:pPr>
            <w:r w:rsidRPr="00F52E4D">
              <w:t>28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3C4C1D61" w14:textId="734D617D" w:rsidR="004C0690" w:rsidRPr="00F52E4D" w:rsidRDefault="004C0690" w:rsidP="00F52E4D">
            <w:pPr>
              <w:pStyle w:val="ARTablebodyboldRightnospace"/>
            </w:pPr>
            <w:r w:rsidRPr="00F52E4D">
              <w:t>14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auto"/>
            </w:tcBorders>
            <w:shd w:val="clear" w:color="auto" w:fill="auto"/>
          </w:tcPr>
          <w:p w14:paraId="4F0FF106" w14:textId="310B04F5" w:rsidR="004C0690" w:rsidRPr="00F52E4D" w:rsidRDefault="004C0690" w:rsidP="00F52E4D">
            <w:pPr>
              <w:pStyle w:val="ARTablebodyboldRightnospace"/>
            </w:pPr>
            <w:r w:rsidRPr="00F52E4D">
              <w:t>37.1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auto"/>
              <w:right w:val="nil"/>
            </w:tcBorders>
            <w:shd w:val="clear" w:color="auto" w:fill="auto"/>
          </w:tcPr>
          <w:p w14:paraId="319E4467" w14:textId="76C128CB" w:rsidR="004C0690" w:rsidRPr="00F52E4D" w:rsidRDefault="004C0690" w:rsidP="00F52E4D">
            <w:pPr>
              <w:pStyle w:val="ARTablebodyboldRightnospace"/>
            </w:pPr>
            <w:r w:rsidRPr="00F52E4D">
              <w:t>4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  <w:shd w:val="clear" w:color="auto" w:fill="auto"/>
          </w:tcPr>
          <w:p w14:paraId="1FB2F95D" w14:textId="1B34CC99" w:rsidR="004C0690" w:rsidRPr="00F52E4D" w:rsidRDefault="004C0690" w:rsidP="00F52E4D">
            <w:pPr>
              <w:pStyle w:val="ARTablebodyboldRightnospace"/>
            </w:pPr>
            <w:r w:rsidRPr="00F52E4D">
              <w:t>3.0</w:t>
            </w:r>
          </w:p>
        </w:tc>
      </w:tr>
    </w:tbl>
    <w:p w14:paraId="40146EBB" w14:textId="625FCE8E" w:rsidR="001C0257" w:rsidRDefault="004C0690" w:rsidP="004C0690">
      <w:pPr>
        <w:pStyle w:val="ARTableFootnote"/>
      </w:pPr>
      <w:r w:rsidRPr="00EA5776">
        <w:rPr>
          <w:rStyle w:val="Strong"/>
        </w:rPr>
        <w:t>Legend:</w:t>
      </w:r>
      <w:r>
        <w:t xml:space="preserve"> FTE: full-time equivalent; STS: senior technical specialists; PS: principal scientists; SMA: senior medical advisers; SRA: senior regulatory analysts</w:t>
      </w:r>
      <w:r w:rsidR="001C0257">
        <w:br w:type="page"/>
      </w:r>
    </w:p>
    <w:p w14:paraId="28B04004" w14:textId="020AC38A" w:rsidR="00C45E69" w:rsidRDefault="00C45E69" w:rsidP="00C05000">
      <w:pPr>
        <w:pStyle w:val="Heading4"/>
      </w:pPr>
      <w:r w:rsidRPr="00C45E69">
        <w:lastRenderedPageBreak/>
        <w:t xml:space="preserve">Details of </w:t>
      </w:r>
      <w:r w:rsidR="00F34863">
        <w:t xml:space="preserve">the </w:t>
      </w:r>
      <w:r w:rsidRPr="00C45E69">
        <w:t>Office of the Governor employment levels in 202</w:t>
      </w:r>
      <w:r>
        <w:t>3</w:t>
      </w:r>
      <w:r w:rsidRPr="00C45E69">
        <w:t xml:space="preserve"> and 202</w:t>
      </w:r>
      <w:r>
        <w:t>2</w:t>
      </w:r>
    </w:p>
    <w:tbl>
      <w:tblPr>
        <w:tblStyle w:val="ARTable"/>
        <w:tblW w:w="13892" w:type="dxa"/>
        <w:tblLayout w:type="fixed"/>
        <w:tblCellMar>
          <w:left w:w="28" w:type="dxa"/>
          <w:right w:w="28" w:type="dxa"/>
        </w:tblCellMar>
        <w:tblLook w:val="06E0" w:firstRow="1" w:lastRow="1" w:firstColumn="1" w:lastColumn="0" w:noHBand="1" w:noVBand="1"/>
      </w:tblPr>
      <w:tblGrid>
        <w:gridCol w:w="284"/>
        <w:gridCol w:w="2202"/>
        <w:gridCol w:w="960"/>
        <w:gridCol w:w="621"/>
        <w:gridCol w:w="960"/>
        <w:gridCol w:w="960"/>
        <w:gridCol w:w="621"/>
        <w:gridCol w:w="960"/>
        <w:gridCol w:w="621"/>
        <w:gridCol w:w="960"/>
        <w:gridCol w:w="621"/>
        <w:gridCol w:w="960"/>
        <w:gridCol w:w="960"/>
        <w:gridCol w:w="621"/>
        <w:gridCol w:w="960"/>
        <w:gridCol w:w="621"/>
      </w:tblGrid>
      <w:tr w:rsidR="002722ED" w14:paraId="27C70D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 w:val="restart"/>
          </w:tcPr>
          <w:p w14:paraId="2AB92383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 w:val="restart"/>
          </w:tcPr>
          <w:p w14:paraId="1B94112A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5703" w:type="dxa"/>
            <w:gridSpan w:val="7"/>
            <w:tcBorders>
              <w:right w:val="single" w:sz="4" w:space="0" w:color="53565A"/>
            </w:tcBorders>
            <w:shd w:val="clear" w:color="auto" w:fill="F2F2F2" w:themeFill="background1" w:themeFillShade="F2"/>
          </w:tcPr>
          <w:p w14:paraId="1A63310E" w14:textId="77777777" w:rsidR="002722ED" w:rsidRPr="003D76A2" w:rsidRDefault="002722ED" w:rsidP="00EA5776">
            <w:pPr>
              <w:pStyle w:val="ARTableColheadcentrenospace"/>
            </w:pPr>
            <w:r w:rsidRPr="003D76A2">
              <w:t>June 202</w:t>
            </w:r>
            <w:r>
              <w:t>3</w:t>
            </w:r>
          </w:p>
        </w:tc>
        <w:tc>
          <w:tcPr>
            <w:tcW w:w="5703" w:type="dxa"/>
            <w:gridSpan w:val="7"/>
            <w:tcBorders>
              <w:left w:val="single" w:sz="4" w:space="0" w:color="53565A"/>
            </w:tcBorders>
          </w:tcPr>
          <w:p w14:paraId="6A5DB3C9" w14:textId="77777777" w:rsidR="002722ED" w:rsidRPr="00555299" w:rsidRDefault="002722ED" w:rsidP="00EA5776">
            <w:pPr>
              <w:pStyle w:val="ARTableColheadcentrenospace"/>
            </w:pPr>
            <w:r w:rsidRPr="003D76A2">
              <w:t>June 202</w:t>
            </w:r>
            <w:r>
              <w:t>2</w:t>
            </w:r>
          </w:p>
        </w:tc>
      </w:tr>
      <w:tr w:rsidR="002722ED" w14:paraId="0ED0B7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/>
          </w:tcPr>
          <w:p w14:paraId="1A6634AC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/>
          </w:tcPr>
          <w:p w14:paraId="5DFF6261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1581" w:type="dxa"/>
            <w:gridSpan w:val="2"/>
            <w:tcBorders>
              <w:top w:val="dotted" w:sz="6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96E1069" w14:textId="77777777" w:rsidR="002722ED" w:rsidRPr="00555299" w:rsidRDefault="002722ED" w:rsidP="00EA5776">
            <w:pPr>
              <w:pStyle w:val="ARTableColheadcentrenospace"/>
            </w:pPr>
            <w:r w:rsidRPr="00555299">
              <w:t>All</w:t>
            </w:r>
            <w:r>
              <w:t xml:space="preserve"> </w:t>
            </w:r>
            <w:r w:rsidRPr="00555299">
              <w:t>employees</w:t>
            </w:r>
          </w:p>
        </w:tc>
        <w:tc>
          <w:tcPr>
            <w:tcW w:w="2541" w:type="dxa"/>
            <w:gridSpan w:val="3"/>
            <w:tcBorders>
              <w:top w:val="dotted" w:sz="6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E785891" w14:textId="77777777" w:rsidR="002722ED" w:rsidRPr="00555299" w:rsidRDefault="002722ED" w:rsidP="00EA5776">
            <w:pPr>
              <w:pStyle w:val="ARTableColheadcentrenospace"/>
            </w:pPr>
            <w:r w:rsidRPr="00555299">
              <w:t>Ongoing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9EABD5E" w14:textId="4BB9F124" w:rsidR="002722ED" w:rsidRPr="00555299" w:rsidRDefault="002722ED" w:rsidP="00EA5776">
            <w:pPr>
              <w:pStyle w:val="ARTableColheadcentrenospace"/>
            </w:pPr>
            <w:r w:rsidRPr="00555299">
              <w:t>Fixed-term</w:t>
            </w:r>
            <w:r>
              <w:t xml:space="preserve"> </w:t>
            </w:r>
            <w:r w:rsidRPr="00555299">
              <w:t>and</w:t>
            </w:r>
            <w:r w:rsidR="000B2C25">
              <w:rPr>
                <w:rFonts w:ascii="Calibri" w:hAnsi="Calibri" w:cs="Calibri"/>
              </w:rPr>
              <w:t> </w:t>
            </w:r>
            <w:r w:rsidRPr="00555299">
              <w:t>casual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</w:tcPr>
          <w:p w14:paraId="6D6FA161" w14:textId="77777777" w:rsidR="002722ED" w:rsidRPr="00555299" w:rsidRDefault="002722ED" w:rsidP="00EA5776">
            <w:pPr>
              <w:pStyle w:val="ARTableColheadcentrenospace"/>
            </w:pPr>
            <w:r w:rsidRPr="00555299">
              <w:t>All</w:t>
            </w:r>
            <w:r>
              <w:t xml:space="preserve"> </w:t>
            </w:r>
            <w:r w:rsidRPr="00555299">
              <w:t>employees</w:t>
            </w:r>
          </w:p>
        </w:tc>
        <w:tc>
          <w:tcPr>
            <w:tcW w:w="2541" w:type="dxa"/>
            <w:gridSpan w:val="3"/>
            <w:tcBorders>
              <w:top w:val="dotted" w:sz="6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</w:tcPr>
          <w:p w14:paraId="6E8EE518" w14:textId="77777777" w:rsidR="002722ED" w:rsidRPr="00555299" w:rsidRDefault="002722ED" w:rsidP="00EA5776">
            <w:pPr>
              <w:pStyle w:val="ARTableColheadcentrenospace"/>
            </w:pPr>
            <w:r w:rsidRPr="00555299">
              <w:t>Ongoing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53565A"/>
              <w:bottom w:val="single" w:sz="4" w:space="0" w:color="53565A"/>
            </w:tcBorders>
          </w:tcPr>
          <w:p w14:paraId="7AF7C86B" w14:textId="3581EB6D" w:rsidR="002722ED" w:rsidRPr="00555299" w:rsidRDefault="002722ED" w:rsidP="00EA5776">
            <w:pPr>
              <w:pStyle w:val="ARTableColheadcentrenospace"/>
            </w:pPr>
            <w:r w:rsidRPr="00555299">
              <w:t>Fixed-term</w:t>
            </w:r>
            <w:r>
              <w:t xml:space="preserve"> </w:t>
            </w:r>
            <w:r w:rsidRPr="00555299">
              <w:t>and</w:t>
            </w:r>
            <w:r w:rsidR="000B2C25">
              <w:rPr>
                <w:rFonts w:ascii="Calibri" w:hAnsi="Calibri" w:cs="Calibri"/>
              </w:rPr>
              <w:t> </w:t>
            </w:r>
            <w:r w:rsidRPr="00555299">
              <w:t>casual</w:t>
            </w:r>
          </w:p>
        </w:tc>
      </w:tr>
      <w:tr w:rsidR="00612398" w14:paraId="0781D5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/>
          </w:tcPr>
          <w:p w14:paraId="780BED4D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/>
          </w:tcPr>
          <w:p w14:paraId="7C9B92EA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960" w:type="dxa"/>
            <w:tcBorders>
              <w:top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7760033B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3968E1C0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07A94B36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Full-time (headcount)</w:t>
            </w:r>
          </w:p>
        </w:tc>
        <w:tc>
          <w:tcPr>
            <w:tcW w:w="960" w:type="dxa"/>
            <w:tcBorders>
              <w:top w:val="single" w:sz="4" w:space="0" w:color="53565A"/>
              <w:left w:val="nil"/>
              <w:right w:val="nil"/>
            </w:tcBorders>
            <w:shd w:val="clear" w:color="auto" w:fill="F2F2F2" w:themeFill="background1" w:themeFillShade="F2"/>
          </w:tcPr>
          <w:p w14:paraId="04B6FC89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Part-time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7B02C3CC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341E5382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0A76795F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7E1AEE80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</w:tcPr>
          <w:p w14:paraId="6A3C9F28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32B2A8B5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Full-time (headcount)</w:t>
            </w:r>
          </w:p>
        </w:tc>
        <w:tc>
          <w:tcPr>
            <w:tcW w:w="960" w:type="dxa"/>
            <w:tcBorders>
              <w:top w:val="single" w:sz="4" w:space="0" w:color="53565A"/>
              <w:left w:val="nil"/>
              <w:right w:val="nil"/>
            </w:tcBorders>
          </w:tcPr>
          <w:p w14:paraId="0AFF062B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Part-time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</w:tcPr>
          <w:p w14:paraId="749C4E00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2B69408D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</w:tcPr>
          <w:p w14:paraId="7FDE2015" w14:textId="77777777" w:rsidR="002722ED" w:rsidRPr="008B407B" w:rsidRDefault="002722ED" w:rsidP="00744517">
            <w:pPr>
              <w:pStyle w:val="ArTableColsubheadrightnospace"/>
              <w:rPr>
                <w:rFonts w:cstheme="minorHAnsi"/>
              </w:rPr>
            </w:pPr>
            <w:r w:rsidRPr="008B407B">
              <w:t>FTE</w:t>
            </w:r>
          </w:p>
        </w:tc>
      </w:tr>
      <w:tr w:rsidR="002722ED" w14:paraId="62E3EDB4" w14:textId="77777777" w:rsidTr="003B1EF5">
        <w:trPr>
          <w:trHeight w:val="77"/>
        </w:trPr>
        <w:tc>
          <w:tcPr>
            <w:tcW w:w="284" w:type="dxa"/>
            <w:vMerge w:val="restart"/>
            <w:textDirection w:val="btLr"/>
            <w:vAlign w:val="center"/>
          </w:tcPr>
          <w:p w14:paraId="1AD6D3F3" w14:textId="77777777" w:rsidR="002722ED" w:rsidRPr="00555299" w:rsidRDefault="002722ED">
            <w:pPr>
              <w:pStyle w:val="ARTableColHead"/>
              <w:spacing w:before="0" w:after="0"/>
              <w:jc w:val="center"/>
            </w:pPr>
            <w:r w:rsidRPr="00555299">
              <w:t>Demographic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3E8DD9A9" w14:textId="77777777" w:rsidR="002722ED" w:rsidRPr="00856EB6" w:rsidRDefault="002722ED" w:rsidP="009756DE">
            <w:pPr>
              <w:pStyle w:val="ARTablerowheadgreynospace"/>
            </w:pPr>
            <w:r w:rsidRPr="00856EB6">
              <w:t>Gender</w:t>
            </w:r>
          </w:p>
        </w:tc>
      </w:tr>
      <w:tr w:rsidR="00B97990" w14:paraId="61CDC9ED" w14:textId="77777777">
        <w:tc>
          <w:tcPr>
            <w:tcW w:w="284" w:type="dxa"/>
            <w:vMerge/>
            <w:vAlign w:val="center"/>
          </w:tcPr>
          <w:p w14:paraId="5D22ECE7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hideMark/>
          </w:tcPr>
          <w:p w14:paraId="1FE743F2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Men</w:t>
            </w:r>
          </w:p>
        </w:tc>
        <w:tc>
          <w:tcPr>
            <w:tcW w:w="960" w:type="dxa"/>
            <w:tcBorders>
              <w:bottom w:val="single" w:sz="4" w:space="0" w:color="53565A"/>
            </w:tcBorders>
            <w:shd w:val="clear" w:color="auto" w:fill="F2F2F2" w:themeFill="background1" w:themeFillShade="F2"/>
          </w:tcPr>
          <w:p w14:paraId="06264F38" w14:textId="0768BC54" w:rsidR="004C0690" w:rsidRPr="00E7737A" w:rsidRDefault="004C0690" w:rsidP="00EA5776">
            <w:pPr>
              <w:pStyle w:val="ARTablebodynospacerightalign"/>
            </w:pPr>
            <w:r w:rsidRPr="00515DC5">
              <w:t>29</w:t>
            </w:r>
          </w:p>
        </w:tc>
        <w:tc>
          <w:tcPr>
            <w:tcW w:w="621" w:type="dxa"/>
            <w:tcBorders>
              <w:top w:val="dotted" w:sz="6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6B9C295" w14:textId="580D8787" w:rsidR="004C0690" w:rsidRPr="00E7737A" w:rsidRDefault="004C0690" w:rsidP="00EA5776">
            <w:pPr>
              <w:pStyle w:val="ARTablebodynospacerightalign"/>
            </w:pPr>
            <w:r w:rsidRPr="00515DC5">
              <w:t>27.1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F6A7A30" w14:textId="1A153BE8" w:rsidR="004C0690" w:rsidRPr="00E7737A" w:rsidRDefault="004C0690" w:rsidP="00EA5776">
            <w:pPr>
              <w:pStyle w:val="ARTablebodynospacerightalign"/>
            </w:pPr>
            <w:r w:rsidRPr="00515DC5">
              <w:t>22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2DE55C8" w14:textId="3BA80268" w:rsidR="004C0690" w:rsidRPr="00E7737A" w:rsidRDefault="004C0690" w:rsidP="00EA5776">
            <w:pPr>
              <w:pStyle w:val="ARTablebodynospacerightalign"/>
            </w:pPr>
            <w:r w:rsidRPr="00515DC5">
              <w:t>1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68DCB66" w14:textId="3771226E" w:rsidR="004C0690" w:rsidRPr="00E7737A" w:rsidRDefault="004C0690" w:rsidP="00EA5776">
            <w:pPr>
              <w:pStyle w:val="ARTablebodynospacerightalign"/>
            </w:pPr>
            <w:r w:rsidRPr="00515DC5">
              <w:t>22.6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8C0D78D" w14:textId="0A4296DA" w:rsidR="004C0690" w:rsidRPr="00E7737A" w:rsidRDefault="004C0690" w:rsidP="00EA5776">
            <w:pPr>
              <w:pStyle w:val="ARTablebodynospacerightalign"/>
            </w:pPr>
            <w:r w:rsidRPr="00515DC5">
              <w:t>6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91A31B7" w14:textId="37A1E836" w:rsidR="004C0690" w:rsidRPr="00E7737A" w:rsidRDefault="004C0690" w:rsidP="00EA5776">
            <w:pPr>
              <w:pStyle w:val="ARTablebodynospacerightalign"/>
            </w:pPr>
            <w:r w:rsidRPr="00515DC5">
              <w:t>4.5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1CF1E5C4" w14:textId="355EC313" w:rsidR="004C0690" w:rsidRPr="00555299" w:rsidRDefault="004C0690" w:rsidP="00EA5776">
            <w:pPr>
              <w:pStyle w:val="ARTablebodynospacerightalign"/>
            </w:pPr>
            <w:r w:rsidRPr="00CC533D">
              <w:t>26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</w:tcPr>
          <w:p w14:paraId="07085118" w14:textId="1B6B34F2" w:rsidR="004C0690" w:rsidRPr="00555299" w:rsidRDefault="004C0690" w:rsidP="00EA5776">
            <w:pPr>
              <w:pStyle w:val="ARTablebodynospacerightalign"/>
            </w:pPr>
            <w:r w:rsidRPr="00CC533D">
              <w:t>26.0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651BC4BB" w14:textId="38B221EA" w:rsidR="004C0690" w:rsidRPr="00555299" w:rsidRDefault="004C0690" w:rsidP="00EA5776">
            <w:pPr>
              <w:pStyle w:val="ARTablebodynospacerightalign"/>
            </w:pPr>
            <w:r w:rsidRPr="00CC533D">
              <w:t>22</w:t>
            </w:r>
          </w:p>
        </w:tc>
        <w:tc>
          <w:tcPr>
            <w:tcW w:w="960" w:type="dxa"/>
          </w:tcPr>
          <w:p w14:paraId="755730EB" w14:textId="3DF1BCD9" w:rsidR="004C0690" w:rsidRPr="00555299" w:rsidRDefault="004C0690" w:rsidP="00EA5776">
            <w:pPr>
              <w:pStyle w:val="ARTablebodynospacerightalign"/>
            </w:pPr>
            <w:r w:rsidRPr="00CC533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</w:tcPr>
          <w:p w14:paraId="2CFC924C" w14:textId="15E09224" w:rsidR="004C0690" w:rsidRPr="00555299" w:rsidRDefault="004C0690" w:rsidP="00EA5776">
            <w:pPr>
              <w:pStyle w:val="ARTablebodynospacerightalign"/>
            </w:pPr>
            <w:r w:rsidRPr="00CC533D">
              <w:t>22.0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708528E0" w14:textId="09445D89" w:rsidR="004C0690" w:rsidRPr="00555299" w:rsidRDefault="004C0690" w:rsidP="00EA5776">
            <w:pPr>
              <w:pStyle w:val="ARTablebodynospacerightalign"/>
            </w:pPr>
            <w:r w:rsidRPr="00CC533D">
              <w:t>4</w:t>
            </w:r>
          </w:p>
        </w:tc>
        <w:tc>
          <w:tcPr>
            <w:tcW w:w="621" w:type="dxa"/>
          </w:tcPr>
          <w:p w14:paraId="3F7E0D37" w14:textId="06EA7A71" w:rsidR="004C0690" w:rsidRPr="00555299" w:rsidRDefault="004C0690" w:rsidP="00EA5776">
            <w:pPr>
              <w:pStyle w:val="ARTablebodynospacerightalign"/>
            </w:pPr>
            <w:r w:rsidRPr="00CC533D">
              <w:t>4.0</w:t>
            </w:r>
          </w:p>
        </w:tc>
      </w:tr>
      <w:tr w:rsidR="00B97990" w14:paraId="609599F8" w14:textId="77777777">
        <w:tc>
          <w:tcPr>
            <w:tcW w:w="284" w:type="dxa"/>
            <w:vMerge/>
            <w:vAlign w:val="center"/>
          </w:tcPr>
          <w:p w14:paraId="2EC865DC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hideMark/>
          </w:tcPr>
          <w:p w14:paraId="58F87DD0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Women</w:t>
            </w:r>
          </w:p>
        </w:tc>
        <w:tc>
          <w:tcPr>
            <w:tcW w:w="960" w:type="dxa"/>
            <w:tcBorders>
              <w:top w:val="single" w:sz="4" w:space="0" w:color="53565A"/>
            </w:tcBorders>
            <w:shd w:val="clear" w:color="auto" w:fill="F2F2F2" w:themeFill="background1" w:themeFillShade="F2"/>
          </w:tcPr>
          <w:p w14:paraId="4FFF8D0C" w14:textId="5956303D" w:rsidR="004C0690" w:rsidRPr="00E7737A" w:rsidRDefault="004C0690" w:rsidP="00EA5776">
            <w:pPr>
              <w:pStyle w:val="ARTablebodynospacerightalign"/>
            </w:pPr>
            <w:r w:rsidRPr="00515DC5">
              <w:t>27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9D2E233" w14:textId="5A857F15" w:rsidR="004C0690" w:rsidRPr="00E7737A" w:rsidRDefault="004C0690" w:rsidP="00EA5776">
            <w:pPr>
              <w:pStyle w:val="ARTablebodynospacerightalign"/>
            </w:pPr>
            <w:r w:rsidRPr="00515DC5">
              <w:t>23.3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A3C7407" w14:textId="4E692A2F" w:rsidR="004C0690" w:rsidRPr="00E7737A" w:rsidRDefault="004C0690" w:rsidP="00EA5776">
            <w:pPr>
              <w:pStyle w:val="ARTablebodynospacerightalign"/>
            </w:pPr>
            <w:r w:rsidRPr="00515DC5">
              <w:t>12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C3BFE8C" w14:textId="338439F2" w:rsidR="004C0690" w:rsidRPr="00E7737A" w:rsidRDefault="004C0690" w:rsidP="00EA5776">
            <w:pPr>
              <w:pStyle w:val="ARTablebodynospacerightalign"/>
            </w:pPr>
            <w:r w:rsidRPr="00515DC5">
              <w:t>8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4A0F7B4" w14:textId="72AFCFD4" w:rsidR="004C0690" w:rsidRPr="00E7737A" w:rsidRDefault="004C0690" w:rsidP="00EA5776">
            <w:pPr>
              <w:pStyle w:val="ARTablebodynospacerightalign"/>
            </w:pPr>
            <w:r w:rsidRPr="00515DC5">
              <w:t>17.1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E4BB318" w14:textId="5DC4ECD4" w:rsidR="004C0690" w:rsidRPr="00E7737A" w:rsidRDefault="004C0690" w:rsidP="00EA5776">
            <w:pPr>
              <w:pStyle w:val="ARTablebodynospacerightalign"/>
            </w:pPr>
            <w:r w:rsidRPr="00515DC5">
              <w:t>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9227F8E" w14:textId="66BE61BF" w:rsidR="004C0690" w:rsidRPr="00E7737A" w:rsidRDefault="004C0690" w:rsidP="00EA5776">
            <w:pPr>
              <w:pStyle w:val="ARTablebodynospacerightalign"/>
            </w:pPr>
            <w:r w:rsidRPr="00515DC5">
              <w:t>6.3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5B842A46" w14:textId="6C5322BF" w:rsidR="004C0690" w:rsidRPr="00555299" w:rsidRDefault="004C0690" w:rsidP="00EA5776">
            <w:pPr>
              <w:pStyle w:val="ARTablebodynospacerightalign"/>
            </w:pPr>
            <w:r w:rsidRPr="00CC533D">
              <w:t>26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</w:tcPr>
          <w:p w14:paraId="7856A867" w14:textId="6EBB0FF3" w:rsidR="004C0690" w:rsidRPr="00555299" w:rsidRDefault="004C0690" w:rsidP="00EA5776">
            <w:pPr>
              <w:pStyle w:val="ARTablebodynospacerightalign"/>
            </w:pPr>
            <w:r w:rsidRPr="00CC533D">
              <w:t>23.0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2F87639E" w14:textId="0BF1BE55" w:rsidR="004C0690" w:rsidRPr="00555299" w:rsidRDefault="004C0690" w:rsidP="00EA5776">
            <w:pPr>
              <w:pStyle w:val="ARTablebodynospacerightalign"/>
            </w:pPr>
            <w:r w:rsidRPr="00CC533D">
              <w:t>11</w:t>
            </w:r>
          </w:p>
        </w:tc>
        <w:tc>
          <w:tcPr>
            <w:tcW w:w="960" w:type="dxa"/>
          </w:tcPr>
          <w:p w14:paraId="780562F6" w14:textId="54040A23" w:rsidR="004C0690" w:rsidRPr="00555299" w:rsidRDefault="004C0690" w:rsidP="00EA5776">
            <w:pPr>
              <w:pStyle w:val="ARTablebodynospacerightalign"/>
            </w:pPr>
            <w:r w:rsidRPr="00CC533D">
              <w:t>8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</w:tcPr>
          <w:p w14:paraId="01B26AE9" w14:textId="0B4DEEAE" w:rsidR="004C0690" w:rsidRPr="00555299" w:rsidRDefault="004C0690" w:rsidP="00EA5776">
            <w:pPr>
              <w:pStyle w:val="ARTablebodynospacerightalign"/>
            </w:pPr>
            <w:r w:rsidRPr="00CC533D">
              <w:t>16.0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34BC23B8" w14:textId="35F40D30" w:rsidR="004C0690" w:rsidRPr="00555299" w:rsidRDefault="004C0690" w:rsidP="00EA5776">
            <w:pPr>
              <w:pStyle w:val="ARTablebodynospacerightalign"/>
            </w:pPr>
            <w:r w:rsidRPr="00CC533D">
              <w:t>7</w:t>
            </w:r>
          </w:p>
        </w:tc>
        <w:tc>
          <w:tcPr>
            <w:tcW w:w="621" w:type="dxa"/>
          </w:tcPr>
          <w:p w14:paraId="30B310BB" w14:textId="2475B4CA" w:rsidR="004C0690" w:rsidRPr="00555299" w:rsidRDefault="004C0690" w:rsidP="00EA5776">
            <w:pPr>
              <w:pStyle w:val="ARTablebodynospacerightalign"/>
            </w:pPr>
            <w:r w:rsidRPr="00CC533D">
              <w:t>7.0</w:t>
            </w:r>
          </w:p>
        </w:tc>
      </w:tr>
      <w:tr w:rsidR="00B97990" w14:paraId="41B4DB16" w14:textId="77777777">
        <w:tc>
          <w:tcPr>
            <w:tcW w:w="284" w:type="dxa"/>
            <w:vMerge/>
            <w:vAlign w:val="center"/>
          </w:tcPr>
          <w:p w14:paraId="6640963C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</w:tcPr>
          <w:p w14:paraId="56D05F27" w14:textId="77777777" w:rsidR="004C0690" w:rsidRPr="00555299" w:rsidRDefault="004C0690" w:rsidP="00EA5776">
            <w:pPr>
              <w:pStyle w:val="ARTablebodynospace"/>
            </w:pPr>
            <w:r w:rsidRPr="00555299">
              <w:t>Self-described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2DF2F77" w14:textId="30B8C955" w:rsidR="004C0690" w:rsidRPr="00E7737A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72CA8F9" w14:textId="3C109FC4" w:rsidR="004C0690" w:rsidRPr="00E7737A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75B0989" w14:textId="64CDEC88" w:rsidR="004C0690" w:rsidRPr="00E7737A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A89A5A2" w14:textId="4AF7FE70" w:rsidR="004C0690" w:rsidRPr="00E7737A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DA42207" w14:textId="26E8F125" w:rsidR="004C0690" w:rsidRPr="00E7737A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CBA28C7" w14:textId="62643A10" w:rsidR="004C0690" w:rsidRPr="00E7737A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CBB4A02" w14:textId="7FB95B4B" w:rsidR="004C0690" w:rsidRPr="00E7737A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68132842" w14:textId="328574EF" w:rsidR="004C0690" w:rsidRPr="00555299" w:rsidRDefault="004C0690" w:rsidP="00EA5776">
            <w:pPr>
              <w:pStyle w:val="ARTablebodynospacerightalign"/>
            </w:pPr>
            <w:r w:rsidRPr="00CC53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</w:tcPr>
          <w:p w14:paraId="41FC5DCB" w14:textId="6E549147" w:rsidR="004C0690" w:rsidRPr="00555299" w:rsidRDefault="004C0690" w:rsidP="00EA5776">
            <w:pPr>
              <w:pStyle w:val="ARTablebodynospacerightalign"/>
            </w:pPr>
            <w:r w:rsidRPr="00CC533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09A70B38" w14:textId="31E729F9" w:rsidR="004C0690" w:rsidRPr="00555299" w:rsidRDefault="004C0690" w:rsidP="00EA5776">
            <w:pPr>
              <w:pStyle w:val="ARTablebodynospacerightalign"/>
            </w:pPr>
            <w:r w:rsidRPr="00CC533D">
              <w:t>0</w:t>
            </w:r>
          </w:p>
        </w:tc>
        <w:tc>
          <w:tcPr>
            <w:tcW w:w="960" w:type="dxa"/>
          </w:tcPr>
          <w:p w14:paraId="686607FB" w14:textId="5C0CD6E5" w:rsidR="004C0690" w:rsidRPr="00555299" w:rsidRDefault="004C0690" w:rsidP="00EA5776">
            <w:pPr>
              <w:pStyle w:val="ARTablebodynospacerightalign"/>
            </w:pPr>
            <w:r w:rsidRPr="00CC533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</w:tcPr>
          <w:p w14:paraId="2D4D2192" w14:textId="665F812B" w:rsidR="004C0690" w:rsidRPr="00555299" w:rsidRDefault="004C0690" w:rsidP="00EA5776">
            <w:pPr>
              <w:pStyle w:val="ARTablebodynospacerightalign"/>
            </w:pPr>
            <w:r w:rsidRPr="00CC533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030D9B69" w14:textId="764745CE" w:rsidR="004C0690" w:rsidRPr="00555299" w:rsidRDefault="004C0690" w:rsidP="00EA5776">
            <w:pPr>
              <w:pStyle w:val="ARTablebodynospacerightalign"/>
            </w:pPr>
            <w:r w:rsidRPr="00CC533D">
              <w:t>0</w:t>
            </w:r>
          </w:p>
        </w:tc>
        <w:tc>
          <w:tcPr>
            <w:tcW w:w="621" w:type="dxa"/>
          </w:tcPr>
          <w:p w14:paraId="3C0FB58E" w14:textId="717A9E59" w:rsidR="004C0690" w:rsidRPr="00555299" w:rsidRDefault="004C0690" w:rsidP="00EA5776">
            <w:pPr>
              <w:pStyle w:val="ARTablebodynospacerightalign"/>
            </w:pPr>
            <w:r w:rsidRPr="00CC533D">
              <w:t>0.0</w:t>
            </w:r>
          </w:p>
        </w:tc>
      </w:tr>
      <w:tr w:rsidR="004C0690" w14:paraId="26AC184B" w14:textId="77777777" w:rsidTr="003B1EF5">
        <w:tc>
          <w:tcPr>
            <w:tcW w:w="284" w:type="dxa"/>
            <w:vMerge/>
            <w:vAlign w:val="center"/>
          </w:tcPr>
          <w:p w14:paraId="5245A4F2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54D5BC78" w14:textId="77777777" w:rsidR="004C0690" w:rsidRPr="003A6FDE" w:rsidRDefault="004C0690" w:rsidP="009756DE">
            <w:pPr>
              <w:pStyle w:val="ARTablerowheadgreynospace"/>
            </w:pPr>
            <w:r w:rsidRPr="003A6FDE">
              <w:t>Age</w:t>
            </w:r>
          </w:p>
        </w:tc>
      </w:tr>
      <w:tr w:rsidR="00612398" w14:paraId="6E1A46DC" w14:textId="77777777" w:rsidTr="003B1EF5">
        <w:tc>
          <w:tcPr>
            <w:tcW w:w="284" w:type="dxa"/>
            <w:vMerge/>
            <w:vAlign w:val="center"/>
          </w:tcPr>
          <w:p w14:paraId="332CC0C6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56EC495D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15–24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1C76208" w14:textId="04F0458F" w:rsidR="004C0690" w:rsidRPr="00C3424E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908A04E" w14:textId="10A9356D" w:rsidR="004C0690" w:rsidRPr="00C3424E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AFA8A2D" w14:textId="46734C19" w:rsidR="004C0690" w:rsidRPr="00C3424E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893E93D" w14:textId="503B2915" w:rsidR="004C0690" w:rsidRPr="00C3424E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D67C3F7" w14:textId="08A3E7D8" w:rsidR="004C0690" w:rsidRPr="00C3424E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0D5CFD7" w14:textId="1301FB73" w:rsidR="004C0690" w:rsidRPr="00C3424E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59367A3" w14:textId="4E18242C" w:rsidR="004C0690" w:rsidRPr="00C3424E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2FBADDC" w14:textId="71CFB6E1" w:rsidR="004C0690" w:rsidRPr="00555299" w:rsidRDefault="004C0690" w:rsidP="00EA5776">
            <w:pPr>
              <w:pStyle w:val="ARTablebodynospacerightalign"/>
            </w:pPr>
            <w:r w:rsidRPr="007750F7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5C499C00" w14:textId="6896B4EF" w:rsidR="004C0690" w:rsidRPr="00555299" w:rsidRDefault="004C0690" w:rsidP="00EA5776">
            <w:pPr>
              <w:pStyle w:val="ARTablebodynospacerightalign"/>
            </w:pPr>
            <w:r w:rsidRPr="007750F7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EF285FE" w14:textId="6313783F" w:rsidR="004C0690" w:rsidRPr="00555299" w:rsidRDefault="004C0690" w:rsidP="00EA5776">
            <w:pPr>
              <w:pStyle w:val="ARTablebodynospacerightalign"/>
            </w:pPr>
            <w:r w:rsidRPr="007750F7">
              <w:t>0</w:t>
            </w:r>
          </w:p>
        </w:tc>
        <w:tc>
          <w:tcPr>
            <w:tcW w:w="960" w:type="dxa"/>
            <w:shd w:val="clear" w:color="auto" w:fill="auto"/>
          </w:tcPr>
          <w:p w14:paraId="090B1A86" w14:textId="7535732F" w:rsidR="004C0690" w:rsidRPr="00555299" w:rsidRDefault="004C0690" w:rsidP="00EA5776">
            <w:pPr>
              <w:pStyle w:val="ARTablebodynospacerightalign"/>
            </w:pPr>
            <w:r w:rsidRPr="007750F7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0A053178" w14:textId="34EB3F06" w:rsidR="004C0690" w:rsidRPr="00555299" w:rsidRDefault="004C0690" w:rsidP="00EA5776">
            <w:pPr>
              <w:pStyle w:val="ARTablebodynospacerightalign"/>
            </w:pPr>
            <w:r w:rsidRPr="007750F7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4477135" w14:textId="334579B1" w:rsidR="004C0690" w:rsidRPr="00555299" w:rsidRDefault="004C0690" w:rsidP="00EA5776">
            <w:pPr>
              <w:pStyle w:val="ARTablebodynospacerightalign"/>
            </w:pPr>
            <w:r w:rsidRPr="007750F7">
              <w:t>0</w:t>
            </w:r>
          </w:p>
        </w:tc>
        <w:tc>
          <w:tcPr>
            <w:tcW w:w="621" w:type="dxa"/>
            <w:shd w:val="clear" w:color="auto" w:fill="auto"/>
          </w:tcPr>
          <w:p w14:paraId="43CEC2F7" w14:textId="1F56A7BB" w:rsidR="004C0690" w:rsidRPr="00555299" w:rsidRDefault="004C0690" w:rsidP="00EA5776">
            <w:pPr>
              <w:pStyle w:val="ARTablebodynospacerightalign"/>
            </w:pPr>
            <w:r w:rsidRPr="007750F7">
              <w:t>0.0</w:t>
            </w:r>
          </w:p>
        </w:tc>
      </w:tr>
      <w:tr w:rsidR="00612398" w14:paraId="37E6F3A3" w14:textId="77777777" w:rsidTr="003B1EF5">
        <w:tc>
          <w:tcPr>
            <w:tcW w:w="284" w:type="dxa"/>
            <w:vMerge/>
            <w:vAlign w:val="center"/>
          </w:tcPr>
          <w:p w14:paraId="011D4A8E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5BC1DAF6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25–34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6FA041C" w14:textId="0F308B12" w:rsidR="004C0690" w:rsidRPr="00C3424E" w:rsidRDefault="004C0690" w:rsidP="00EA5776">
            <w:pPr>
              <w:pStyle w:val="ARTablebodynospacerightalign"/>
            </w:pPr>
            <w:r w:rsidRPr="00515DC5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07C64F7" w14:textId="5453F845" w:rsidR="004C0690" w:rsidRPr="00C3424E" w:rsidRDefault="004C0690" w:rsidP="00EA5776">
            <w:pPr>
              <w:pStyle w:val="ARTablebodynospacerightalign"/>
            </w:pPr>
            <w:r w:rsidRPr="00515DC5">
              <w:t>10.8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F3A1373" w14:textId="34685AE4" w:rsidR="004C0690" w:rsidRPr="00C3424E" w:rsidRDefault="004C0690" w:rsidP="00EA5776">
            <w:pPr>
              <w:pStyle w:val="ARTablebodynospacerightalign"/>
            </w:pPr>
            <w:r w:rsidRPr="00515DC5">
              <w:t>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208F3B3" w14:textId="22739EEB" w:rsidR="004C0690" w:rsidRPr="00C3424E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C79FA77" w14:textId="48A458CA" w:rsidR="004C0690" w:rsidRPr="00C3424E" w:rsidRDefault="004C0690" w:rsidP="00EA5776">
            <w:pPr>
              <w:pStyle w:val="ARTablebodynospacerightalign"/>
            </w:pPr>
            <w:r w:rsidRPr="00515DC5">
              <w:t>5.0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E8A51F1" w14:textId="63EF18CB" w:rsidR="004C0690" w:rsidRPr="00C3424E" w:rsidRDefault="004C0690" w:rsidP="00EA5776">
            <w:pPr>
              <w:pStyle w:val="ARTablebodynospacerightalign"/>
            </w:pPr>
            <w:r w:rsidRPr="00515DC5">
              <w:t>6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B76528E" w14:textId="669714A9" w:rsidR="004C0690" w:rsidRPr="00C3424E" w:rsidRDefault="004C0690" w:rsidP="00EA5776">
            <w:pPr>
              <w:pStyle w:val="ARTablebodynospacerightalign"/>
            </w:pPr>
            <w:r w:rsidRPr="00515DC5">
              <w:t>5.8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54A00C7" w14:textId="3688CA14" w:rsidR="004C0690" w:rsidRPr="00555299" w:rsidRDefault="004C0690" w:rsidP="00EA5776">
            <w:pPr>
              <w:pStyle w:val="ARTablebodynospacerightalign"/>
            </w:pPr>
            <w:r w:rsidRPr="007750F7">
              <w:t>14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30CC169" w14:textId="4CC8410B" w:rsidR="004C0690" w:rsidRPr="00555299" w:rsidRDefault="004C0690" w:rsidP="00EA5776">
            <w:pPr>
              <w:pStyle w:val="ARTablebodynospacerightalign"/>
            </w:pPr>
            <w:r w:rsidRPr="007750F7">
              <w:t>14.0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B64C14B" w14:textId="36E7AAE3" w:rsidR="004C0690" w:rsidRPr="00555299" w:rsidRDefault="004C0690" w:rsidP="00EA5776">
            <w:pPr>
              <w:pStyle w:val="ARTablebodynospacerightalign"/>
            </w:pPr>
            <w:r w:rsidRPr="007750F7">
              <w:t>6</w:t>
            </w:r>
          </w:p>
        </w:tc>
        <w:tc>
          <w:tcPr>
            <w:tcW w:w="960" w:type="dxa"/>
            <w:shd w:val="clear" w:color="auto" w:fill="auto"/>
          </w:tcPr>
          <w:p w14:paraId="63584684" w14:textId="6BC9F2E0" w:rsidR="004C0690" w:rsidRPr="00555299" w:rsidRDefault="004C0690" w:rsidP="00EA5776">
            <w:pPr>
              <w:pStyle w:val="ARTablebodynospacerightalign"/>
            </w:pPr>
            <w:r w:rsidRPr="007750F7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C9621ED" w14:textId="2879D4CB" w:rsidR="004C0690" w:rsidRPr="00555299" w:rsidRDefault="004C0690" w:rsidP="00EA5776">
            <w:pPr>
              <w:pStyle w:val="ARTablebodynospacerightalign"/>
            </w:pPr>
            <w:r w:rsidRPr="007750F7">
              <w:t>6.0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6A0511F" w14:textId="4B13F35D" w:rsidR="004C0690" w:rsidRPr="00555299" w:rsidRDefault="004C0690" w:rsidP="00EA5776">
            <w:pPr>
              <w:pStyle w:val="ARTablebodynospacerightalign"/>
            </w:pPr>
            <w:r w:rsidRPr="007750F7">
              <w:t>8</w:t>
            </w:r>
          </w:p>
        </w:tc>
        <w:tc>
          <w:tcPr>
            <w:tcW w:w="621" w:type="dxa"/>
            <w:shd w:val="clear" w:color="auto" w:fill="auto"/>
          </w:tcPr>
          <w:p w14:paraId="3F54EBCD" w14:textId="66B58815" w:rsidR="004C0690" w:rsidRPr="00555299" w:rsidRDefault="004C0690" w:rsidP="00EA5776">
            <w:pPr>
              <w:pStyle w:val="ARTablebodynospacerightalign"/>
            </w:pPr>
            <w:r w:rsidRPr="007750F7">
              <w:t>8.0</w:t>
            </w:r>
          </w:p>
        </w:tc>
      </w:tr>
      <w:tr w:rsidR="00612398" w14:paraId="6161A43A" w14:textId="77777777" w:rsidTr="003B1EF5">
        <w:tc>
          <w:tcPr>
            <w:tcW w:w="284" w:type="dxa"/>
            <w:vMerge/>
            <w:vAlign w:val="center"/>
          </w:tcPr>
          <w:p w14:paraId="321D77BA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2F86E74C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35–44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5642872" w14:textId="4D008D55" w:rsidR="004C0690" w:rsidRPr="00C3424E" w:rsidRDefault="004C0690" w:rsidP="00EA5776">
            <w:pPr>
              <w:pStyle w:val="ARTablebodynospacerightalign"/>
            </w:pPr>
            <w:r w:rsidRPr="00515DC5">
              <w:t>13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E709573" w14:textId="293ACBF9" w:rsidR="004C0690" w:rsidRPr="00C3424E" w:rsidRDefault="004C0690" w:rsidP="00EA5776">
            <w:pPr>
              <w:pStyle w:val="ARTablebodynospacerightalign"/>
            </w:pPr>
            <w:r w:rsidRPr="00515DC5">
              <w:t>11.5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022362B" w14:textId="4FAFDDFB" w:rsidR="004C0690" w:rsidRPr="00C3424E" w:rsidRDefault="004C0690" w:rsidP="00EA5776">
            <w:pPr>
              <w:pStyle w:val="ARTablebodynospacerightalign"/>
            </w:pPr>
            <w:r w:rsidRPr="00515DC5">
              <w:t>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B84DDD9" w14:textId="28E3CDD0" w:rsidR="004C0690" w:rsidRPr="00C3424E" w:rsidRDefault="004C0690" w:rsidP="00EA5776">
            <w:pPr>
              <w:pStyle w:val="ARTablebodynospacerightalign"/>
            </w:pPr>
            <w:r w:rsidRPr="00515DC5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33F9996" w14:textId="465B600E" w:rsidR="004C0690" w:rsidRPr="00C3424E" w:rsidRDefault="004C0690" w:rsidP="00EA5776">
            <w:pPr>
              <w:pStyle w:val="ARTablebodynospacerightalign"/>
            </w:pPr>
            <w:r w:rsidRPr="00515DC5">
              <w:t>9.3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9F3DB77" w14:textId="3A80DB78" w:rsidR="004C0690" w:rsidRPr="00C3424E" w:rsidRDefault="004C0690" w:rsidP="00EA5776">
            <w:pPr>
              <w:pStyle w:val="ARTablebodynospacerightalign"/>
            </w:pPr>
            <w:r w:rsidRPr="00515DC5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B376B7B" w14:textId="7C705106" w:rsidR="004C0690" w:rsidRPr="00C3424E" w:rsidRDefault="004C0690" w:rsidP="00EA5776">
            <w:pPr>
              <w:pStyle w:val="ARTablebodynospacerightalign"/>
            </w:pPr>
            <w:r w:rsidRPr="00515DC5">
              <w:t>2.2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822FBEA" w14:textId="72D4CB76" w:rsidR="004C0690" w:rsidRPr="00555299" w:rsidRDefault="004C0690" w:rsidP="00EA5776">
            <w:pPr>
              <w:pStyle w:val="ARTablebodynospacerightalign"/>
            </w:pPr>
            <w:r w:rsidRPr="007750F7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31271C9F" w14:textId="376A0505" w:rsidR="004C0690" w:rsidRPr="00555299" w:rsidRDefault="004C0690" w:rsidP="00EA5776">
            <w:pPr>
              <w:pStyle w:val="ARTablebodynospacerightalign"/>
            </w:pPr>
            <w:r w:rsidRPr="007750F7">
              <w:t>10.0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481C6B8" w14:textId="741DBED5" w:rsidR="004C0690" w:rsidRPr="00555299" w:rsidRDefault="004C0690" w:rsidP="00EA5776">
            <w:pPr>
              <w:pStyle w:val="ARTablebodynospacerightalign"/>
            </w:pPr>
            <w:r w:rsidRPr="007750F7">
              <w:t>8</w:t>
            </w:r>
          </w:p>
        </w:tc>
        <w:tc>
          <w:tcPr>
            <w:tcW w:w="960" w:type="dxa"/>
            <w:shd w:val="clear" w:color="auto" w:fill="auto"/>
          </w:tcPr>
          <w:p w14:paraId="41B15B35" w14:textId="08137196" w:rsidR="004C0690" w:rsidRPr="00555299" w:rsidRDefault="004C0690" w:rsidP="00EA5776">
            <w:pPr>
              <w:pStyle w:val="ARTablebodynospacerightalign"/>
            </w:pPr>
            <w:r w:rsidRPr="007750F7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C04DC57" w14:textId="30E4E76E" w:rsidR="004C0690" w:rsidRPr="00555299" w:rsidRDefault="004C0690" w:rsidP="00EA5776">
            <w:pPr>
              <w:pStyle w:val="ARTablebodynospacerightalign"/>
            </w:pPr>
            <w:r w:rsidRPr="007750F7">
              <w:t>10.0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185D882" w14:textId="09235C41" w:rsidR="004C0690" w:rsidRPr="00555299" w:rsidRDefault="004C0690" w:rsidP="00EA5776">
            <w:pPr>
              <w:pStyle w:val="ARTablebodynospacerightalign"/>
            </w:pPr>
            <w:r w:rsidRPr="007750F7">
              <w:t>0</w:t>
            </w:r>
          </w:p>
        </w:tc>
        <w:tc>
          <w:tcPr>
            <w:tcW w:w="621" w:type="dxa"/>
            <w:shd w:val="clear" w:color="auto" w:fill="auto"/>
          </w:tcPr>
          <w:p w14:paraId="36CFEA70" w14:textId="32D4CB38" w:rsidR="004C0690" w:rsidRPr="00555299" w:rsidRDefault="004C0690" w:rsidP="00EA5776">
            <w:pPr>
              <w:pStyle w:val="ARTablebodynospacerightalign"/>
            </w:pPr>
            <w:r w:rsidRPr="007750F7">
              <w:t>0.0</w:t>
            </w:r>
          </w:p>
        </w:tc>
      </w:tr>
      <w:tr w:rsidR="00612398" w14:paraId="3D4A96C7" w14:textId="77777777" w:rsidTr="003B1EF5">
        <w:tc>
          <w:tcPr>
            <w:tcW w:w="284" w:type="dxa"/>
            <w:vMerge/>
            <w:vAlign w:val="center"/>
          </w:tcPr>
          <w:p w14:paraId="79E6213B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0C95BE50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45–54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7B2A980" w14:textId="7BE1497D" w:rsidR="004C0690" w:rsidRPr="00C3424E" w:rsidRDefault="004C0690" w:rsidP="00EA5776">
            <w:pPr>
              <w:pStyle w:val="ARTablebodynospacerightalign"/>
            </w:pPr>
            <w:r w:rsidRPr="00515DC5">
              <w:t>17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C1D744F" w14:textId="0CCD396C" w:rsidR="004C0690" w:rsidRPr="00C3424E" w:rsidRDefault="004C0690" w:rsidP="00EA5776">
            <w:pPr>
              <w:pStyle w:val="ARTablebodynospacerightalign"/>
            </w:pPr>
            <w:r w:rsidRPr="00515DC5">
              <w:t>15.9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103C841" w14:textId="3820A533" w:rsidR="004C0690" w:rsidRPr="00C3424E" w:rsidRDefault="004C0690" w:rsidP="00EA5776">
            <w:pPr>
              <w:pStyle w:val="ARTablebodynospacerightalign"/>
            </w:pPr>
            <w:r w:rsidRPr="00515DC5">
              <w:t>13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9261904" w14:textId="576E5B82" w:rsidR="004C0690" w:rsidRPr="00C3424E" w:rsidRDefault="004C0690" w:rsidP="00EA5776">
            <w:pPr>
              <w:pStyle w:val="ARTablebodynospacerightalign"/>
            </w:pPr>
            <w:r w:rsidRPr="00515DC5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59A7928" w14:textId="3FB97D18" w:rsidR="004C0690" w:rsidRPr="00C3424E" w:rsidRDefault="004C0690" w:rsidP="00EA5776">
            <w:pPr>
              <w:pStyle w:val="ARTablebodynospacerightalign"/>
            </w:pPr>
            <w:r w:rsidRPr="00515DC5">
              <w:t>14.5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226D10C" w14:textId="4A00C6A7" w:rsidR="004C0690" w:rsidRPr="00C3424E" w:rsidRDefault="004C0690" w:rsidP="00EA5776">
            <w:pPr>
              <w:pStyle w:val="ARTablebodynospacerightalign"/>
            </w:pPr>
            <w:r w:rsidRPr="00515DC5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62E60D9" w14:textId="1AD1D2B5" w:rsidR="004C0690" w:rsidRPr="00C3424E" w:rsidRDefault="004C0690" w:rsidP="00EA5776">
            <w:pPr>
              <w:pStyle w:val="ARTablebodynospacerightalign"/>
            </w:pPr>
            <w:r w:rsidRPr="00515DC5">
              <w:t>1.5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C46341B" w14:textId="0DFAE7E4" w:rsidR="004C0690" w:rsidRPr="00555299" w:rsidRDefault="004C0690" w:rsidP="00EA5776">
            <w:pPr>
              <w:pStyle w:val="ARTablebodynospacerightalign"/>
            </w:pPr>
            <w:r w:rsidRPr="007750F7">
              <w:t>14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C49E766" w14:textId="019D2FFE" w:rsidR="004C0690" w:rsidRPr="00555299" w:rsidRDefault="004C0690" w:rsidP="00EA5776">
            <w:pPr>
              <w:pStyle w:val="ARTablebodynospacerightalign"/>
            </w:pPr>
            <w:r w:rsidRPr="007750F7">
              <w:t>13.7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A3EE3A3" w14:textId="65E5DE37" w:rsidR="004C0690" w:rsidRPr="00555299" w:rsidRDefault="004C0690" w:rsidP="00EA5776">
            <w:pPr>
              <w:pStyle w:val="ARTablebodynospacerightalign"/>
            </w:pPr>
            <w:r w:rsidRPr="007750F7">
              <w:t>12</w:t>
            </w:r>
          </w:p>
        </w:tc>
        <w:tc>
          <w:tcPr>
            <w:tcW w:w="960" w:type="dxa"/>
            <w:shd w:val="clear" w:color="auto" w:fill="auto"/>
          </w:tcPr>
          <w:p w14:paraId="29AFA4CE" w14:textId="6F092DBD" w:rsidR="004C0690" w:rsidRPr="00555299" w:rsidRDefault="004C0690" w:rsidP="00EA5776">
            <w:pPr>
              <w:pStyle w:val="ARTablebodynospacerightalign"/>
            </w:pPr>
            <w:r w:rsidRPr="007750F7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2523C57" w14:textId="227F5266" w:rsidR="004C0690" w:rsidRPr="00555299" w:rsidRDefault="004C0690" w:rsidP="00EA5776">
            <w:pPr>
              <w:pStyle w:val="ARTablebodynospacerightalign"/>
            </w:pPr>
            <w:r w:rsidRPr="007750F7">
              <w:t>12.7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7E1B6B7" w14:textId="5EFE8389" w:rsidR="004C0690" w:rsidRPr="00555299" w:rsidRDefault="004C0690" w:rsidP="00EA5776">
            <w:pPr>
              <w:pStyle w:val="ARTablebodynospacerightalign"/>
            </w:pPr>
            <w:r w:rsidRPr="007750F7">
              <w:t>1</w:t>
            </w:r>
          </w:p>
        </w:tc>
        <w:tc>
          <w:tcPr>
            <w:tcW w:w="621" w:type="dxa"/>
            <w:shd w:val="clear" w:color="auto" w:fill="auto"/>
          </w:tcPr>
          <w:p w14:paraId="692B4D8A" w14:textId="24616868" w:rsidR="004C0690" w:rsidRPr="00555299" w:rsidRDefault="004C0690" w:rsidP="00EA5776">
            <w:pPr>
              <w:pStyle w:val="ARTablebodynospacerightalign"/>
            </w:pPr>
            <w:r w:rsidRPr="007750F7">
              <w:t>1.0</w:t>
            </w:r>
          </w:p>
        </w:tc>
      </w:tr>
      <w:tr w:rsidR="00612398" w14:paraId="570DBB46" w14:textId="77777777" w:rsidTr="003B1EF5">
        <w:tc>
          <w:tcPr>
            <w:tcW w:w="284" w:type="dxa"/>
            <w:vMerge/>
            <w:vAlign w:val="center"/>
          </w:tcPr>
          <w:p w14:paraId="71871C7E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675D038F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55–64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65E7377" w14:textId="7E8D1BA7" w:rsidR="004C0690" w:rsidRPr="00C3424E" w:rsidRDefault="004C0690" w:rsidP="00EA5776">
            <w:pPr>
              <w:pStyle w:val="ARTablebodynospacerightalign"/>
            </w:pPr>
            <w:r w:rsidRPr="00515DC5">
              <w:t>12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080995D" w14:textId="066AD4D3" w:rsidR="004C0690" w:rsidRPr="00C3424E" w:rsidRDefault="004C0690" w:rsidP="00EA5776">
            <w:pPr>
              <w:pStyle w:val="ARTablebodynospacerightalign"/>
            </w:pPr>
            <w:r w:rsidRPr="00515DC5">
              <w:t>10.0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0884574" w14:textId="4B735F92" w:rsidR="004C0690" w:rsidRPr="00C3424E" w:rsidRDefault="004C0690" w:rsidP="00EA5776">
            <w:pPr>
              <w:pStyle w:val="ARTablebodynospacerightalign"/>
            </w:pPr>
            <w:r w:rsidRPr="00515DC5">
              <w:t>7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6DD1D41" w14:textId="2426315E" w:rsidR="004C0690" w:rsidRPr="00C3424E" w:rsidRDefault="004C0690" w:rsidP="00EA5776">
            <w:pPr>
              <w:pStyle w:val="ARTablebodynospacerightalign"/>
            </w:pPr>
            <w:r w:rsidRPr="00515DC5">
              <w:t>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BB7FD3C" w14:textId="6840A801" w:rsidR="004C0690" w:rsidRPr="00C3424E" w:rsidRDefault="004C0690" w:rsidP="00EA5776">
            <w:pPr>
              <w:pStyle w:val="ARTablebodynospacerightalign"/>
            </w:pPr>
            <w:r w:rsidRPr="00515DC5">
              <w:t>9.7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C7ADC1A" w14:textId="137A2BCC" w:rsidR="004C0690" w:rsidRPr="00C3424E" w:rsidRDefault="004C0690" w:rsidP="00EA5776">
            <w:pPr>
              <w:pStyle w:val="ARTablebodynospacerightalign"/>
            </w:pPr>
            <w:r w:rsidRPr="00515DC5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05A7F86" w14:textId="50EEE722" w:rsidR="004C0690" w:rsidRPr="00C3424E" w:rsidRDefault="004C0690" w:rsidP="00EA5776">
            <w:pPr>
              <w:pStyle w:val="ARTablebodynospacerightalign"/>
            </w:pPr>
            <w:r w:rsidRPr="00515DC5">
              <w:t>0.3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ADB2CB9" w14:textId="3BA0A9B0" w:rsidR="004C0690" w:rsidRPr="00555299" w:rsidRDefault="004C0690" w:rsidP="00EA5776">
            <w:pPr>
              <w:pStyle w:val="ARTablebodynospacerightalign"/>
            </w:pPr>
            <w:r w:rsidRPr="007750F7">
              <w:t>10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154F5E0C" w14:textId="51429906" w:rsidR="004C0690" w:rsidRPr="00555299" w:rsidRDefault="004C0690" w:rsidP="00EA5776">
            <w:pPr>
              <w:pStyle w:val="ARTablebodynospacerightalign"/>
            </w:pPr>
            <w:r w:rsidRPr="007750F7">
              <w:t>9.1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0D7A59D" w14:textId="184FD80D" w:rsidR="004C0690" w:rsidRPr="00555299" w:rsidRDefault="004C0690" w:rsidP="00EA5776">
            <w:pPr>
              <w:pStyle w:val="ARTablebodynospacerightalign"/>
            </w:pPr>
            <w:r w:rsidRPr="007750F7">
              <w:t>6</w:t>
            </w:r>
          </w:p>
        </w:tc>
        <w:tc>
          <w:tcPr>
            <w:tcW w:w="960" w:type="dxa"/>
            <w:shd w:val="clear" w:color="auto" w:fill="auto"/>
          </w:tcPr>
          <w:p w14:paraId="0BF934CE" w14:textId="50B16AFB" w:rsidR="004C0690" w:rsidRPr="00555299" w:rsidRDefault="004C0690" w:rsidP="00EA5776">
            <w:pPr>
              <w:pStyle w:val="ARTablebodynospacerightalign"/>
            </w:pPr>
            <w:r w:rsidRPr="007750F7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726B8239" w14:textId="68951617" w:rsidR="004C0690" w:rsidRPr="00555299" w:rsidRDefault="004C0690" w:rsidP="00EA5776">
            <w:pPr>
              <w:pStyle w:val="ARTablebodynospacerightalign"/>
            </w:pPr>
            <w:r w:rsidRPr="007750F7">
              <w:t>8.1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16FB82C" w14:textId="740CEC67" w:rsidR="004C0690" w:rsidRPr="00555299" w:rsidRDefault="004C0690" w:rsidP="00EA5776">
            <w:pPr>
              <w:pStyle w:val="ARTablebodynospacerightalign"/>
            </w:pPr>
            <w:r w:rsidRPr="007750F7">
              <w:t>1</w:t>
            </w:r>
          </w:p>
        </w:tc>
        <w:tc>
          <w:tcPr>
            <w:tcW w:w="621" w:type="dxa"/>
            <w:shd w:val="clear" w:color="auto" w:fill="auto"/>
          </w:tcPr>
          <w:p w14:paraId="55F94660" w14:textId="6651E72A" w:rsidR="004C0690" w:rsidRPr="00555299" w:rsidRDefault="004C0690" w:rsidP="00EA5776">
            <w:pPr>
              <w:pStyle w:val="ARTablebodynospacerightalign"/>
            </w:pPr>
            <w:r w:rsidRPr="007750F7">
              <w:t>1.0</w:t>
            </w:r>
          </w:p>
        </w:tc>
      </w:tr>
      <w:tr w:rsidR="00612398" w14:paraId="1FF34814" w14:textId="77777777" w:rsidTr="003B1EF5">
        <w:tc>
          <w:tcPr>
            <w:tcW w:w="284" w:type="dxa"/>
            <w:vMerge/>
            <w:vAlign w:val="center"/>
          </w:tcPr>
          <w:p w14:paraId="44D64392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6AEB1B64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65+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886C5FC" w14:textId="7825DBC4" w:rsidR="004C0690" w:rsidRPr="00C3424E" w:rsidRDefault="004C0690" w:rsidP="00EA5776">
            <w:pPr>
              <w:pStyle w:val="ARTablebodynospacerightalign"/>
            </w:pPr>
            <w:r w:rsidRPr="00515DC5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5663BB9" w14:textId="5F6CD4EE" w:rsidR="004C0690" w:rsidRPr="00C3424E" w:rsidRDefault="004C0690" w:rsidP="00EA5776">
            <w:pPr>
              <w:pStyle w:val="ARTablebodynospacerightalign"/>
            </w:pPr>
            <w:r w:rsidRPr="00515DC5">
              <w:t>2.2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E0E069D" w14:textId="6D31897F" w:rsidR="004C0690" w:rsidRPr="00C3424E" w:rsidRDefault="004C0690" w:rsidP="00EA5776">
            <w:pPr>
              <w:pStyle w:val="ARTablebodynospacerightalign"/>
            </w:pPr>
            <w:r w:rsidRPr="00515DC5">
              <w:t>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B20B024" w14:textId="2074C194" w:rsidR="004C0690" w:rsidRPr="00C3424E" w:rsidRDefault="004C0690" w:rsidP="00EA5776">
            <w:pPr>
              <w:pStyle w:val="ARTablebodynospacerightalign"/>
            </w:pPr>
            <w:r w:rsidRPr="00515DC5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0123FB4" w14:textId="3A3308BB" w:rsidR="004C0690" w:rsidRPr="00C3424E" w:rsidRDefault="004C0690" w:rsidP="00EA5776">
            <w:pPr>
              <w:pStyle w:val="ARTablebodynospacerightalign"/>
            </w:pPr>
            <w:r w:rsidRPr="00515DC5">
              <w:t>1.2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722A226" w14:textId="52E2D017" w:rsidR="004C0690" w:rsidRPr="00C3424E" w:rsidRDefault="004C0690" w:rsidP="00EA5776">
            <w:pPr>
              <w:pStyle w:val="ARTablebodynospacerightalign"/>
            </w:pPr>
            <w:r w:rsidRPr="00515DC5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6B369C5" w14:textId="6255DA3F" w:rsidR="004C0690" w:rsidRPr="00C3424E" w:rsidRDefault="004C0690" w:rsidP="00EA5776">
            <w:pPr>
              <w:pStyle w:val="ARTablebodynospacerightalign"/>
            </w:pPr>
            <w:r w:rsidRPr="00515DC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BED557F" w14:textId="74DFC141" w:rsidR="004C0690" w:rsidRPr="00555299" w:rsidRDefault="004C0690" w:rsidP="00EA5776">
            <w:pPr>
              <w:pStyle w:val="ARTablebodynospacerightalign"/>
            </w:pPr>
            <w:r w:rsidRPr="007750F7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AF5EC69" w14:textId="4252C798" w:rsidR="004C0690" w:rsidRPr="00555299" w:rsidRDefault="004C0690" w:rsidP="00EA5776">
            <w:pPr>
              <w:pStyle w:val="ARTablebodynospacerightalign"/>
            </w:pPr>
            <w:r w:rsidRPr="007750F7">
              <w:t>2.2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77B5AFA" w14:textId="67B6454E" w:rsidR="004C0690" w:rsidRPr="00555299" w:rsidRDefault="004C0690" w:rsidP="00EA5776">
            <w:pPr>
              <w:pStyle w:val="ARTablebodynospacerightalign"/>
            </w:pPr>
            <w:r w:rsidRPr="007750F7">
              <w:t>1</w:t>
            </w:r>
          </w:p>
        </w:tc>
        <w:tc>
          <w:tcPr>
            <w:tcW w:w="960" w:type="dxa"/>
            <w:shd w:val="clear" w:color="auto" w:fill="auto"/>
          </w:tcPr>
          <w:p w14:paraId="425DF2B3" w14:textId="11F9D9D9" w:rsidR="004C0690" w:rsidRPr="00555299" w:rsidRDefault="004C0690" w:rsidP="00EA5776">
            <w:pPr>
              <w:pStyle w:val="ARTablebodynospacerightalign"/>
            </w:pPr>
            <w:r w:rsidRPr="007750F7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9349A9D" w14:textId="2E2FF397" w:rsidR="004C0690" w:rsidRPr="00555299" w:rsidRDefault="004C0690" w:rsidP="00EA5776">
            <w:pPr>
              <w:pStyle w:val="ARTablebodynospacerightalign"/>
            </w:pPr>
            <w:r w:rsidRPr="007750F7">
              <w:t>1.2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21C4DDA" w14:textId="31FA1DEC" w:rsidR="004C0690" w:rsidRPr="00555299" w:rsidRDefault="004C0690" w:rsidP="00EA5776">
            <w:pPr>
              <w:pStyle w:val="ARTablebodynospacerightalign"/>
            </w:pPr>
            <w:r w:rsidRPr="007750F7">
              <w:t>1</w:t>
            </w:r>
          </w:p>
        </w:tc>
        <w:tc>
          <w:tcPr>
            <w:tcW w:w="621" w:type="dxa"/>
            <w:shd w:val="clear" w:color="auto" w:fill="auto"/>
          </w:tcPr>
          <w:p w14:paraId="72E395B5" w14:textId="2C63DB86" w:rsidR="004C0690" w:rsidRPr="00555299" w:rsidRDefault="004C0690" w:rsidP="00EA5776">
            <w:pPr>
              <w:pStyle w:val="ARTablebodynospacerightalign"/>
            </w:pPr>
            <w:r w:rsidRPr="007750F7">
              <w:t>1.0</w:t>
            </w:r>
          </w:p>
        </w:tc>
      </w:tr>
      <w:tr w:rsidR="004C0690" w:rsidRPr="00B07790" w14:paraId="1C7A7F6F" w14:textId="77777777" w:rsidTr="003B1EF5">
        <w:tc>
          <w:tcPr>
            <w:tcW w:w="284" w:type="dxa"/>
            <w:vMerge w:val="restart"/>
            <w:textDirection w:val="btLr"/>
            <w:vAlign w:val="center"/>
          </w:tcPr>
          <w:p w14:paraId="5320DC8A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  <w:r w:rsidRPr="00555299">
              <w:t>Classification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2EB97998" w14:textId="77777777" w:rsidR="004C0690" w:rsidRPr="00856EB6" w:rsidRDefault="004C0690" w:rsidP="009756DE">
            <w:pPr>
              <w:pStyle w:val="ARTablerowheadgreynospace"/>
            </w:pPr>
            <w:r w:rsidRPr="00856EB6">
              <w:t>VPS grades 1–6</w:t>
            </w:r>
          </w:p>
        </w:tc>
      </w:tr>
      <w:tr w:rsidR="00612398" w14:paraId="06C402A4" w14:textId="77777777" w:rsidTr="003B1EF5">
        <w:tc>
          <w:tcPr>
            <w:tcW w:w="284" w:type="dxa"/>
            <w:vMerge/>
          </w:tcPr>
          <w:p w14:paraId="2277762E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BFD86AB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82444A9" w14:textId="12A27F34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26AC883" w14:textId="7EF698F9" w:rsidR="004C0690" w:rsidRPr="000875C5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59AF726" w14:textId="5557734E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5083110" w14:textId="16EF5214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64F1EDB" w14:textId="762C7B77" w:rsidR="004C0690" w:rsidRPr="000875C5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45FB4EB" w14:textId="238978E5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6AC4A6D" w14:textId="6BEFBBFC" w:rsidR="004C0690" w:rsidRPr="000875C5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AB01421" w14:textId="5ED802E7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500142B4" w14:textId="7AD45B37" w:rsidR="004C0690" w:rsidRPr="00555299" w:rsidRDefault="004C0690" w:rsidP="00EA5776">
            <w:pPr>
              <w:pStyle w:val="ARTablebodynospacerightalign"/>
            </w:pPr>
            <w:r w:rsidRPr="00F21A36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B68D206" w14:textId="37066918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960" w:type="dxa"/>
            <w:shd w:val="clear" w:color="auto" w:fill="auto"/>
          </w:tcPr>
          <w:p w14:paraId="5F4E19D4" w14:textId="25F44D60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5241B833" w14:textId="191D7BFF" w:rsidR="004C0690" w:rsidRPr="00555299" w:rsidRDefault="004C0690" w:rsidP="00EA5776">
            <w:pPr>
              <w:pStyle w:val="ARTablebodynospacerightalign"/>
            </w:pPr>
            <w:r w:rsidRPr="00F21A36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E4462BB" w14:textId="4BED62F5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621" w:type="dxa"/>
            <w:shd w:val="clear" w:color="auto" w:fill="auto"/>
          </w:tcPr>
          <w:p w14:paraId="608C707B" w14:textId="54E2CB49" w:rsidR="004C0690" w:rsidRPr="00555299" w:rsidRDefault="004C0690" w:rsidP="00EA5776">
            <w:pPr>
              <w:pStyle w:val="ARTablebodynospacerightalign"/>
            </w:pPr>
            <w:r w:rsidRPr="00F21A36">
              <w:t>0.0</w:t>
            </w:r>
          </w:p>
        </w:tc>
      </w:tr>
      <w:tr w:rsidR="00612398" w14:paraId="4957880F" w14:textId="77777777" w:rsidTr="003B1EF5">
        <w:tc>
          <w:tcPr>
            <w:tcW w:w="284" w:type="dxa"/>
            <w:vMerge/>
          </w:tcPr>
          <w:p w14:paraId="28A60CE5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05497354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DDA1197" w14:textId="670BA7BC" w:rsidR="004C0690" w:rsidRPr="000875C5" w:rsidRDefault="004C0690" w:rsidP="00EA5776">
            <w:pPr>
              <w:pStyle w:val="ARTablebodynospacerightalign"/>
            </w:pPr>
            <w:r w:rsidRPr="00515DC5">
              <w:t>17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1E1B0E9" w14:textId="452EB46F" w:rsidR="004C0690" w:rsidRPr="000875C5" w:rsidRDefault="004C0690" w:rsidP="00EA5776">
            <w:pPr>
              <w:pStyle w:val="ARTablebodynospacerightalign"/>
            </w:pPr>
            <w:r w:rsidRPr="00515DC5">
              <w:t>15.2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A4CB995" w14:textId="2BCCD7B3" w:rsidR="004C0690" w:rsidRPr="000875C5" w:rsidRDefault="004C0690" w:rsidP="00EA5776">
            <w:pPr>
              <w:pStyle w:val="ARTablebodynospacerightalign"/>
            </w:pPr>
            <w:r w:rsidRPr="00515DC5">
              <w:t>10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C7841EC" w14:textId="6C7BAB8B" w:rsidR="004C0690" w:rsidRPr="000875C5" w:rsidRDefault="004C0690" w:rsidP="00EA5776">
            <w:pPr>
              <w:pStyle w:val="ARTablebodynospacerightalign"/>
            </w:pPr>
            <w:r w:rsidRPr="00515DC5">
              <w:t>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C85EECD" w14:textId="5F70D234" w:rsidR="004C0690" w:rsidRPr="000875C5" w:rsidRDefault="004C0690" w:rsidP="00EA5776">
            <w:pPr>
              <w:pStyle w:val="ARTablebodynospacerightalign"/>
            </w:pPr>
            <w:r w:rsidRPr="00515DC5">
              <w:t>12.2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926EFD0" w14:textId="063D0583" w:rsidR="004C0690" w:rsidRPr="000875C5" w:rsidRDefault="004C0690" w:rsidP="00EA5776">
            <w:pPr>
              <w:pStyle w:val="ARTablebodynospacerightalign"/>
            </w:pPr>
            <w:r w:rsidRPr="00515DC5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5CAC106" w14:textId="6E09264A" w:rsidR="004C0690" w:rsidRPr="000875C5" w:rsidRDefault="004C0690" w:rsidP="00EA5776">
            <w:pPr>
              <w:pStyle w:val="ARTablebodynospacerightalign"/>
            </w:pPr>
            <w:r w:rsidRPr="00515DC5">
              <w:t>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E5BE171" w14:textId="07604C71" w:rsidR="004C0690" w:rsidRPr="00555299" w:rsidRDefault="004C0690" w:rsidP="00EA5776">
            <w:pPr>
              <w:pStyle w:val="ARTablebodynospacerightalign"/>
            </w:pPr>
            <w:r w:rsidRPr="00F21A36">
              <w:t>17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5E472DB" w14:textId="6FB46937" w:rsidR="004C0690" w:rsidRPr="00555299" w:rsidRDefault="004C0690" w:rsidP="00EA5776">
            <w:pPr>
              <w:pStyle w:val="ARTablebodynospacerightalign"/>
            </w:pPr>
            <w:r w:rsidRPr="00F21A36">
              <w:t>15.8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8172E5A" w14:textId="54536908" w:rsidR="004C0690" w:rsidRPr="00555299" w:rsidRDefault="004C0690" w:rsidP="00EA5776">
            <w:pPr>
              <w:pStyle w:val="ARTablebodynospacerightalign"/>
            </w:pPr>
            <w:r w:rsidRPr="00F21A36">
              <w:t>10</w:t>
            </w:r>
          </w:p>
        </w:tc>
        <w:tc>
          <w:tcPr>
            <w:tcW w:w="960" w:type="dxa"/>
            <w:shd w:val="clear" w:color="auto" w:fill="auto"/>
          </w:tcPr>
          <w:p w14:paraId="7C59F0A8" w14:textId="24D7CC07" w:rsidR="004C0690" w:rsidRPr="00555299" w:rsidRDefault="004C0690" w:rsidP="00EA5776">
            <w:pPr>
              <w:pStyle w:val="ARTablebodynospacerightalign"/>
            </w:pPr>
            <w:r w:rsidRPr="00F21A36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172658E" w14:textId="6FFB966E" w:rsidR="004C0690" w:rsidRPr="00555299" w:rsidRDefault="004C0690" w:rsidP="00EA5776">
            <w:pPr>
              <w:pStyle w:val="ARTablebodynospacerightalign"/>
            </w:pPr>
            <w:r w:rsidRPr="00F21A36">
              <w:t>10.8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CAEAA44" w14:textId="66DD0D02" w:rsidR="004C0690" w:rsidRPr="00555299" w:rsidRDefault="004C0690" w:rsidP="00EA5776">
            <w:pPr>
              <w:pStyle w:val="ARTablebodynospacerightalign"/>
            </w:pPr>
            <w:r w:rsidRPr="00F21A36">
              <w:t>5</w:t>
            </w:r>
          </w:p>
        </w:tc>
        <w:tc>
          <w:tcPr>
            <w:tcW w:w="621" w:type="dxa"/>
            <w:shd w:val="clear" w:color="auto" w:fill="auto"/>
          </w:tcPr>
          <w:p w14:paraId="13C6B697" w14:textId="0C3CA946" w:rsidR="004C0690" w:rsidRPr="00555299" w:rsidRDefault="004C0690" w:rsidP="00EA5776">
            <w:pPr>
              <w:pStyle w:val="ARTablebodynospacerightalign"/>
            </w:pPr>
            <w:r w:rsidRPr="00F21A36">
              <w:t>5.0</w:t>
            </w:r>
          </w:p>
        </w:tc>
      </w:tr>
      <w:tr w:rsidR="00612398" w14:paraId="3CA6D2A0" w14:textId="77777777" w:rsidTr="003B1EF5">
        <w:tc>
          <w:tcPr>
            <w:tcW w:w="284" w:type="dxa"/>
            <w:vMerge/>
          </w:tcPr>
          <w:p w14:paraId="3E0B930C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D1506E7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AB6BA11" w14:textId="700ECB75" w:rsidR="004C0690" w:rsidRPr="000875C5" w:rsidRDefault="004C0690" w:rsidP="00EA5776">
            <w:pPr>
              <w:pStyle w:val="ARTablebodynospacerightalign"/>
            </w:pPr>
            <w:r w:rsidRPr="00515DC5">
              <w:t>12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F0CD21A" w14:textId="02A03AF9" w:rsidR="004C0690" w:rsidRPr="000875C5" w:rsidRDefault="004C0690" w:rsidP="00EA5776">
            <w:pPr>
              <w:pStyle w:val="ARTablebodynospacerightalign"/>
            </w:pPr>
            <w:r w:rsidRPr="00515DC5">
              <w:t>11.0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9E50490" w14:textId="5803127C" w:rsidR="004C0690" w:rsidRPr="000875C5" w:rsidRDefault="004C0690" w:rsidP="00EA5776">
            <w:pPr>
              <w:pStyle w:val="ARTablebodynospacerightalign"/>
            </w:pPr>
            <w:r w:rsidRPr="00515DC5">
              <w:t>9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1ECEF56" w14:textId="08E90973" w:rsidR="004C0690" w:rsidRPr="000875C5" w:rsidRDefault="004C0690" w:rsidP="00EA5776">
            <w:pPr>
              <w:pStyle w:val="ARTablebodynospacerightalign"/>
            </w:pPr>
            <w:r w:rsidRPr="00515DC5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9A6AD15" w14:textId="6F1C488E" w:rsidR="004C0690" w:rsidRPr="000875C5" w:rsidRDefault="004C0690" w:rsidP="00EA5776">
            <w:pPr>
              <w:pStyle w:val="ARTablebodynospacerightalign"/>
            </w:pPr>
            <w:r w:rsidRPr="00515DC5">
              <w:t>11.0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A4AB566" w14:textId="2B18703D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F1E01CB" w14:textId="6396A95A" w:rsidR="004C0690" w:rsidRPr="000875C5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D378669" w14:textId="5EC89AF6" w:rsidR="004C0690" w:rsidRPr="00555299" w:rsidRDefault="004C0690" w:rsidP="00EA5776">
            <w:pPr>
              <w:pStyle w:val="ARTablebodynospacerightalign"/>
            </w:pPr>
            <w:r w:rsidRPr="00F21A36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362C56CB" w14:textId="4A55B2D8" w:rsidR="004C0690" w:rsidRPr="00555299" w:rsidRDefault="004C0690" w:rsidP="00EA5776">
            <w:pPr>
              <w:pStyle w:val="ARTablebodynospacerightalign"/>
            </w:pPr>
            <w:r w:rsidRPr="00F21A36">
              <w:t>10.0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E0A6BC2" w14:textId="234902B0" w:rsidR="004C0690" w:rsidRPr="00555299" w:rsidRDefault="004C0690" w:rsidP="00EA5776">
            <w:pPr>
              <w:pStyle w:val="ARTablebodynospacerightalign"/>
            </w:pPr>
            <w:r w:rsidRPr="00F21A36">
              <w:t>8</w:t>
            </w:r>
          </w:p>
        </w:tc>
        <w:tc>
          <w:tcPr>
            <w:tcW w:w="960" w:type="dxa"/>
            <w:shd w:val="clear" w:color="auto" w:fill="auto"/>
          </w:tcPr>
          <w:p w14:paraId="50D4CC4A" w14:textId="61C720D2" w:rsidR="004C0690" w:rsidRPr="00555299" w:rsidRDefault="004C0690" w:rsidP="00EA5776">
            <w:pPr>
              <w:pStyle w:val="ARTablebodynospacerightalign"/>
            </w:pPr>
            <w:r w:rsidRPr="00F21A36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EAE126B" w14:textId="37218438" w:rsidR="004C0690" w:rsidRPr="00555299" w:rsidRDefault="004C0690" w:rsidP="00EA5776">
            <w:pPr>
              <w:pStyle w:val="ARTablebodynospacerightalign"/>
            </w:pPr>
            <w:r w:rsidRPr="00F21A36">
              <w:t>10.0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7055D0D" w14:textId="1D9B9D0D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621" w:type="dxa"/>
            <w:shd w:val="clear" w:color="auto" w:fill="auto"/>
          </w:tcPr>
          <w:p w14:paraId="33CF8ED2" w14:textId="60BD6DB9" w:rsidR="004C0690" w:rsidRPr="00555299" w:rsidRDefault="004C0690" w:rsidP="00EA5776">
            <w:pPr>
              <w:pStyle w:val="ARTablebodynospacerightalign"/>
            </w:pPr>
            <w:r w:rsidRPr="00F21A36">
              <w:t>0.0</w:t>
            </w:r>
          </w:p>
        </w:tc>
      </w:tr>
      <w:tr w:rsidR="00612398" w14:paraId="131579F0" w14:textId="77777777" w:rsidTr="003B1EF5">
        <w:tc>
          <w:tcPr>
            <w:tcW w:w="284" w:type="dxa"/>
            <w:vMerge/>
          </w:tcPr>
          <w:p w14:paraId="66EB10C6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62EF7529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76EA20E" w14:textId="25EBCFB1" w:rsidR="004C0690" w:rsidRPr="000875C5" w:rsidRDefault="004C0690" w:rsidP="00EA5776">
            <w:pPr>
              <w:pStyle w:val="ARTablebodynospacerightalign"/>
            </w:pPr>
            <w:r w:rsidRPr="00515DC5">
              <w:t>13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A4BA5BE" w14:textId="628B85A7" w:rsidR="004C0690" w:rsidRPr="000875C5" w:rsidRDefault="004C0690" w:rsidP="00EA5776">
            <w:pPr>
              <w:pStyle w:val="ARTablebodynospacerightalign"/>
            </w:pPr>
            <w:r w:rsidRPr="00515DC5">
              <w:t>12.5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3221569" w14:textId="1D933508" w:rsidR="004C0690" w:rsidRPr="000875C5" w:rsidRDefault="004C0690" w:rsidP="00EA5776">
            <w:pPr>
              <w:pStyle w:val="ARTablebodynospacerightalign"/>
            </w:pPr>
            <w:r w:rsidRPr="00515DC5">
              <w:t>7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D9C1724" w14:textId="336633D2" w:rsidR="004C0690" w:rsidRPr="000875C5" w:rsidRDefault="004C0690" w:rsidP="00EA5776">
            <w:pPr>
              <w:pStyle w:val="ARTablebodynospacerightalign"/>
            </w:pPr>
            <w:r w:rsidRPr="00515DC5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8308A30" w14:textId="72DED6CD" w:rsidR="004C0690" w:rsidRPr="000875C5" w:rsidRDefault="004C0690" w:rsidP="00EA5776">
            <w:pPr>
              <w:pStyle w:val="ARTablebodynospacerightalign"/>
            </w:pPr>
            <w:r w:rsidRPr="00515DC5">
              <w:t>8.5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931F933" w14:textId="69E37CAB" w:rsidR="004C0690" w:rsidRPr="000875C5" w:rsidRDefault="004C0690" w:rsidP="00EA5776">
            <w:pPr>
              <w:pStyle w:val="ARTablebodynospacerightalign"/>
            </w:pPr>
            <w:r w:rsidRPr="00515DC5">
              <w:t>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D320859" w14:textId="5732923F" w:rsidR="004C0690" w:rsidRPr="000875C5" w:rsidRDefault="004C0690" w:rsidP="00EA5776">
            <w:pPr>
              <w:pStyle w:val="ARTablebodynospacerightalign"/>
            </w:pPr>
            <w:r w:rsidRPr="00515DC5">
              <w:t>4.0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3770A9C" w14:textId="2421685F" w:rsidR="004C0690" w:rsidRPr="00555299" w:rsidRDefault="004C0690" w:rsidP="00EA5776">
            <w:pPr>
              <w:pStyle w:val="ARTablebodynospacerightalign"/>
            </w:pPr>
            <w:r w:rsidRPr="00F21A36">
              <w:t>13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8DED911" w14:textId="17B6C5B3" w:rsidR="004C0690" w:rsidRPr="00555299" w:rsidRDefault="004C0690" w:rsidP="00EA5776">
            <w:pPr>
              <w:pStyle w:val="ARTablebodynospacerightalign"/>
            </w:pPr>
            <w:r w:rsidRPr="00F21A36">
              <w:t>12.5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83A2537" w14:textId="6184E82F" w:rsidR="004C0690" w:rsidRPr="00555299" w:rsidRDefault="004C0690" w:rsidP="00EA5776">
            <w:pPr>
              <w:pStyle w:val="ARTablebodynospacerightalign"/>
            </w:pPr>
            <w:r w:rsidRPr="00F21A36">
              <w:t>5</w:t>
            </w:r>
          </w:p>
        </w:tc>
        <w:tc>
          <w:tcPr>
            <w:tcW w:w="960" w:type="dxa"/>
            <w:shd w:val="clear" w:color="auto" w:fill="auto"/>
          </w:tcPr>
          <w:p w14:paraId="39B25FC2" w14:textId="3341E0DD" w:rsidR="004C0690" w:rsidRPr="00555299" w:rsidRDefault="004C0690" w:rsidP="00EA5776">
            <w:pPr>
              <w:pStyle w:val="ARTablebodynospacerightalign"/>
            </w:pPr>
            <w:r w:rsidRPr="00F21A36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B1078D6" w14:textId="4C9CAD18" w:rsidR="004C0690" w:rsidRPr="00555299" w:rsidRDefault="004C0690" w:rsidP="00EA5776">
            <w:pPr>
              <w:pStyle w:val="ARTablebodynospacerightalign"/>
            </w:pPr>
            <w:r w:rsidRPr="00F21A36">
              <w:t>6.5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1F857AD" w14:textId="455A5A61" w:rsidR="004C0690" w:rsidRPr="00555299" w:rsidRDefault="004C0690" w:rsidP="00EA5776">
            <w:pPr>
              <w:pStyle w:val="ARTablebodynospacerightalign"/>
            </w:pPr>
            <w:r w:rsidRPr="00F21A36">
              <w:t>6</w:t>
            </w:r>
          </w:p>
        </w:tc>
        <w:tc>
          <w:tcPr>
            <w:tcW w:w="621" w:type="dxa"/>
            <w:shd w:val="clear" w:color="auto" w:fill="auto"/>
          </w:tcPr>
          <w:p w14:paraId="7F484895" w14:textId="54E63D1D" w:rsidR="004C0690" w:rsidRPr="00555299" w:rsidRDefault="004C0690" w:rsidP="00EA5776">
            <w:pPr>
              <w:pStyle w:val="ARTablebodynospacerightalign"/>
            </w:pPr>
            <w:r w:rsidRPr="00F21A36">
              <w:t>6.0</w:t>
            </w:r>
          </w:p>
        </w:tc>
      </w:tr>
      <w:tr w:rsidR="00612398" w14:paraId="542557B0" w14:textId="77777777" w:rsidTr="003B1EF5">
        <w:tc>
          <w:tcPr>
            <w:tcW w:w="284" w:type="dxa"/>
            <w:vMerge/>
          </w:tcPr>
          <w:p w14:paraId="39F39EC4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21E8FFB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98674A9" w14:textId="4A216AD4" w:rsidR="004C0690" w:rsidRPr="000875C5" w:rsidRDefault="004C0690" w:rsidP="00EA5776">
            <w:pPr>
              <w:pStyle w:val="ARTablebodynospacerightalign"/>
            </w:pPr>
            <w:r w:rsidRPr="00515DC5">
              <w:t>6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636677D" w14:textId="7F0C2F16" w:rsidR="004C0690" w:rsidRPr="000875C5" w:rsidRDefault="004C0690" w:rsidP="00EA5776">
            <w:pPr>
              <w:pStyle w:val="ARTablebodynospacerightalign"/>
            </w:pPr>
            <w:r w:rsidRPr="00515DC5">
              <w:t>6.0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02CF60F" w14:textId="11776AA9" w:rsidR="004C0690" w:rsidRPr="000875C5" w:rsidRDefault="004C0690" w:rsidP="00EA5776">
            <w:pPr>
              <w:pStyle w:val="ARTablebodynospacerightalign"/>
            </w:pPr>
            <w:r w:rsidRPr="00515DC5">
              <w:t>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7E87A83" w14:textId="2D439F0D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CB0BDFE" w14:textId="16397E68" w:rsidR="004C0690" w:rsidRPr="000875C5" w:rsidRDefault="004C0690" w:rsidP="00EA5776">
            <w:pPr>
              <w:pStyle w:val="ARTablebodynospacerightalign"/>
            </w:pPr>
            <w:r w:rsidRPr="00515DC5">
              <w:t>5.0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375A146" w14:textId="36B3169A" w:rsidR="004C0690" w:rsidRPr="000875C5" w:rsidRDefault="004C0690" w:rsidP="00EA5776">
            <w:pPr>
              <w:pStyle w:val="ARTablebodynospacerightalign"/>
            </w:pPr>
            <w:r w:rsidRPr="00515DC5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2B8D8C3" w14:textId="0F76DBFA" w:rsidR="004C0690" w:rsidRPr="000875C5" w:rsidRDefault="004C0690" w:rsidP="00EA5776">
            <w:pPr>
              <w:pStyle w:val="ARTablebodynospacerightalign"/>
            </w:pPr>
            <w:r w:rsidRPr="00515DC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860A4FA" w14:textId="2891B5A3" w:rsidR="004C0690" w:rsidRPr="00555299" w:rsidRDefault="004C0690" w:rsidP="00EA5776">
            <w:pPr>
              <w:pStyle w:val="ARTablebodynospacerightalign"/>
            </w:pPr>
            <w:r w:rsidRPr="00F21A36">
              <w:t>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EA5F97D" w14:textId="77543C74" w:rsidR="004C0690" w:rsidRPr="00555299" w:rsidRDefault="004C0690" w:rsidP="00EA5776">
            <w:pPr>
              <w:pStyle w:val="ARTablebodynospacerightalign"/>
            </w:pPr>
            <w:r w:rsidRPr="00F21A36">
              <w:t>6.7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061151E" w14:textId="1D63B49D" w:rsidR="004C0690" w:rsidRPr="00555299" w:rsidRDefault="004C0690" w:rsidP="00EA5776">
            <w:pPr>
              <w:pStyle w:val="ARTablebodynospacerightalign"/>
            </w:pPr>
            <w:r w:rsidRPr="00F21A36">
              <w:t>6</w:t>
            </w:r>
          </w:p>
        </w:tc>
        <w:tc>
          <w:tcPr>
            <w:tcW w:w="960" w:type="dxa"/>
            <w:shd w:val="clear" w:color="auto" w:fill="auto"/>
          </w:tcPr>
          <w:p w14:paraId="4773D82B" w14:textId="567BB1F2" w:rsidR="004C0690" w:rsidRPr="00555299" w:rsidRDefault="004C0690" w:rsidP="00EA5776">
            <w:pPr>
              <w:pStyle w:val="ARTablebodynospacerightalign"/>
            </w:pPr>
            <w:r w:rsidRPr="00F21A36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238D345" w14:textId="1002E9CE" w:rsidR="004C0690" w:rsidRPr="00555299" w:rsidRDefault="004C0690" w:rsidP="00EA5776">
            <w:pPr>
              <w:pStyle w:val="ARTablebodynospacerightalign"/>
            </w:pPr>
            <w:r w:rsidRPr="00F21A36">
              <w:t>6.7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90DDC41" w14:textId="7F545BD6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621" w:type="dxa"/>
            <w:shd w:val="clear" w:color="auto" w:fill="auto"/>
          </w:tcPr>
          <w:p w14:paraId="43C76974" w14:textId="50A8F3D9" w:rsidR="004C0690" w:rsidRPr="00555299" w:rsidRDefault="004C0690" w:rsidP="00EA5776">
            <w:pPr>
              <w:pStyle w:val="ARTablebodynospacerightalign"/>
            </w:pPr>
            <w:r w:rsidRPr="00F21A36">
              <w:t>0.0</w:t>
            </w:r>
          </w:p>
        </w:tc>
      </w:tr>
      <w:tr w:rsidR="00612398" w14:paraId="532E15B7" w14:textId="77777777" w:rsidTr="003B1EF5">
        <w:tc>
          <w:tcPr>
            <w:tcW w:w="284" w:type="dxa"/>
            <w:vMerge/>
          </w:tcPr>
          <w:p w14:paraId="37A1DEE5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7F0B681" w14:textId="77777777" w:rsidR="004C0690" w:rsidRPr="00555299" w:rsidRDefault="004C0690" w:rsidP="00EA5776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>
              <w:t xml:space="preserve"> </w:t>
            </w:r>
            <w:r w:rsidRPr="00555299">
              <w:t>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8965F5C" w14:textId="5DE1CAFA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BD526DC" w14:textId="3A34CBC3" w:rsidR="004C0690" w:rsidRPr="000875C5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B40A8FA" w14:textId="1679C3BF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A9F5D9C" w14:textId="585729F0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ED6D489" w14:textId="22F0B4D4" w:rsidR="004C0690" w:rsidRPr="000875C5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2A43B5A" w14:textId="0755FE4A" w:rsidR="004C0690" w:rsidRPr="000875C5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185AC48" w14:textId="0909051F" w:rsidR="004C0690" w:rsidRPr="000875C5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02F3606" w14:textId="1777BD0F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E38654A" w14:textId="00278CFA" w:rsidR="004C0690" w:rsidRPr="00555299" w:rsidRDefault="004C0690" w:rsidP="00EA5776">
            <w:pPr>
              <w:pStyle w:val="ARTablebodynospacerightalign"/>
            </w:pPr>
            <w:r w:rsidRPr="00F21A36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4928AF2" w14:textId="353E148A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960" w:type="dxa"/>
            <w:shd w:val="clear" w:color="auto" w:fill="auto"/>
          </w:tcPr>
          <w:p w14:paraId="24E92F32" w14:textId="7F97FD64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0C45D5E" w14:textId="4346CEE1" w:rsidR="004C0690" w:rsidRPr="00555299" w:rsidRDefault="004C0690" w:rsidP="00EA5776">
            <w:pPr>
              <w:pStyle w:val="ARTablebodynospacerightalign"/>
            </w:pPr>
            <w:r w:rsidRPr="00F21A36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83EAE93" w14:textId="2DB1DC6A" w:rsidR="004C0690" w:rsidRPr="00555299" w:rsidRDefault="004C0690" w:rsidP="00EA5776">
            <w:pPr>
              <w:pStyle w:val="ARTablebodynospacerightalign"/>
            </w:pPr>
            <w:r w:rsidRPr="00F21A36">
              <w:t>0</w:t>
            </w:r>
          </w:p>
        </w:tc>
        <w:tc>
          <w:tcPr>
            <w:tcW w:w="621" w:type="dxa"/>
            <w:shd w:val="clear" w:color="auto" w:fill="auto"/>
          </w:tcPr>
          <w:p w14:paraId="07BC0590" w14:textId="0C0E554F" w:rsidR="004C0690" w:rsidRPr="00555299" w:rsidRDefault="004C0690" w:rsidP="00EA5776">
            <w:pPr>
              <w:pStyle w:val="ARTablebodynospacerightalign"/>
            </w:pPr>
            <w:r w:rsidRPr="00F21A36">
              <w:t>0.0</w:t>
            </w:r>
          </w:p>
        </w:tc>
      </w:tr>
      <w:tr w:rsidR="004C0690" w:rsidRPr="00B07790" w14:paraId="58B6AF3B" w14:textId="77777777" w:rsidTr="003B1EF5">
        <w:tc>
          <w:tcPr>
            <w:tcW w:w="284" w:type="dxa"/>
            <w:vMerge/>
          </w:tcPr>
          <w:p w14:paraId="2A03F45C" w14:textId="77777777" w:rsidR="004C0690" w:rsidRPr="00555299" w:rsidRDefault="004C0690" w:rsidP="004C0690">
            <w:pPr>
              <w:pStyle w:val="ARTableRowHead"/>
              <w:keepNext/>
              <w:spacing w:before="0" w:after="0" w:line="204" w:lineRule="auto"/>
            </w:pP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74C22FF5" w14:textId="77777777" w:rsidR="004C0690" w:rsidRPr="00856EB6" w:rsidRDefault="004C0690" w:rsidP="009756DE">
            <w:pPr>
              <w:pStyle w:val="ARTablerowheadgreynospace"/>
            </w:pPr>
            <w:r w:rsidRPr="00856EB6">
              <w:t>Senior employees</w:t>
            </w:r>
          </w:p>
        </w:tc>
      </w:tr>
      <w:tr w:rsidR="00612398" w14:paraId="71D9CA67" w14:textId="77777777" w:rsidTr="003B1EF5">
        <w:tc>
          <w:tcPr>
            <w:tcW w:w="284" w:type="dxa"/>
            <w:vMerge/>
          </w:tcPr>
          <w:p w14:paraId="736D538E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442B68B8" w14:textId="66DD43BE" w:rsidR="004C0690" w:rsidRPr="009756DE" w:rsidRDefault="004C0690" w:rsidP="009756DE">
            <w:pPr>
              <w:pStyle w:val="ARTablebodynospace"/>
            </w:pPr>
            <w:r w:rsidRPr="009756DE">
              <w:t xml:space="preserve">Administrative </w:t>
            </w:r>
            <w:r w:rsidR="009D79A7" w:rsidRPr="009756DE">
              <w:t>o</w:t>
            </w:r>
            <w:r w:rsidRPr="009756DE">
              <w:t xml:space="preserve">ffice </w:t>
            </w:r>
            <w:r w:rsidR="009D79A7" w:rsidRPr="009756DE">
              <w:t>h</w:t>
            </w:r>
            <w:r w:rsidRPr="009756DE">
              <w:t>ead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05D37AE" w14:textId="3A163E7E" w:rsidR="004C0690" w:rsidRPr="007D6204" w:rsidRDefault="004C0690" w:rsidP="00EA5776">
            <w:pPr>
              <w:pStyle w:val="ARTablebodynospacerightalign"/>
            </w:pPr>
            <w:r w:rsidRPr="00515DC5">
              <w:t>1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32DEA13" w14:textId="02684583" w:rsidR="004C0690" w:rsidRPr="007D6204" w:rsidRDefault="004C0690" w:rsidP="00EA5776">
            <w:pPr>
              <w:pStyle w:val="ARTablebodynospacerightalign"/>
            </w:pPr>
            <w:r w:rsidRPr="00515DC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379A8E7" w14:textId="753F6EFB" w:rsidR="004C0690" w:rsidRPr="007D6204" w:rsidRDefault="004C0690" w:rsidP="00EA5776">
            <w:pPr>
              <w:pStyle w:val="ARTablebodynospacerightalign"/>
            </w:pPr>
            <w:r w:rsidRPr="00515DC5">
              <w:t>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D518321" w14:textId="1D917C76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B206155" w14:textId="71608D36" w:rsidR="004C0690" w:rsidRPr="007D6204" w:rsidRDefault="004C0690" w:rsidP="00EA5776">
            <w:pPr>
              <w:pStyle w:val="ARTablebodynospacerightalign"/>
            </w:pPr>
            <w:r w:rsidRPr="00515DC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442B346" w14:textId="2016425C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DE46383" w14:textId="10FC9313" w:rsidR="004C0690" w:rsidRPr="00641669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DCA85AF" w14:textId="36B4967E" w:rsidR="004C0690" w:rsidRPr="00555299" w:rsidRDefault="004C0690" w:rsidP="00EA5776">
            <w:pPr>
              <w:pStyle w:val="ARTablebodynospacerightalign"/>
            </w:pPr>
            <w:r w:rsidRPr="00CE56D5">
              <w:t>1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6D777665" w14:textId="5AFDD8D4" w:rsidR="004C0690" w:rsidRPr="00555299" w:rsidRDefault="004C0690" w:rsidP="00EA5776">
            <w:pPr>
              <w:pStyle w:val="ARTablebodynospacerightalign"/>
            </w:pPr>
            <w:r w:rsidRPr="00CE56D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B05E925" w14:textId="1CEB123B" w:rsidR="004C0690" w:rsidRPr="00555299" w:rsidRDefault="004C0690" w:rsidP="00EA5776">
            <w:pPr>
              <w:pStyle w:val="ARTablebodynospacerightalign"/>
            </w:pPr>
            <w:r w:rsidRPr="00CE56D5">
              <w:t>1</w:t>
            </w:r>
          </w:p>
        </w:tc>
        <w:tc>
          <w:tcPr>
            <w:tcW w:w="960" w:type="dxa"/>
            <w:shd w:val="clear" w:color="auto" w:fill="auto"/>
          </w:tcPr>
          <w:p w14:paraId="4CCDEC02" w14:textId="56621D66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12E3F214" w14:textId="06CE4E5E" w:rsidR="004C0690" w:rsidRPr="00555299" w:rsidRDefault="004C0690" w:rsidP="00EA5776">
            <w:pPr>
              <w:pStyle w:val="ARTablebodynospacerightalign"/>
            </w:pPr>
            <w:r w:rsidRPr="00CE56D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DCAAB94" w14:textId="453346B9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auto"/>
          </w:tcPr>
          <w:p w14:paraId="73251D16" w14:textId="67C1E436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140C215E" w14:textId="77777777" w:rsidTr="003B1EF5">
        <w:trPr>
          <w:trHeight w:val="54"/>
        </w:trPr>
        <w:tc>
          <w:tcPr>
            <w:tcW w:w="284" w:type="dxa"/>
            <w:vMerge/>
          </w:tcPr>
          <w:p w14:paraId="4B36C389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0EF82AD3" w14:textId="77777777" w:rsidR="004C0690" w:rsidRPr="009756DE" w:rsidRDefault="004C0690" w:rsidP="009756DE">
            <w:pPr>
              <w:pStyle w:val="ARTablebodynospace"/>
            </w:pPr>
            <w:r w:rsidRPr="009756DE">
              <w:t>Executives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18FA223" w14:textId="44A2F69A" w:rsidR="004C0690" w:rsidRPr="007D6204" w:rsidRDefault="004C0690" w:rsidP="00EA5776">
            <w:pPr>
              <w:pStyle w:val="ARTablebodynospacerightalign"/>
            </w:pPr>
            <w:r w:rsidRPr="00515DC5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E4C0F7A" w14:textId="3ADB3C5A" w:rsidR="004C0690" w:rsidRPr="007D6204" w:rsidRDefault="004C0690" w:rsidP="00EA5776">
            <w:pPr>
              <w:pStyle w:val="ARTablebodynospacerightalign"/>
            </w:pPr>
            <w:r w:rsidRPr="00515DC5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6FA9157" w14:textId="07A70A56" w:rsidR="004C0690" w:rsidRPr="007D6204" w:rsidRDefault="004C0690" w:rsidP="00EA5776">
            <w:pPr>
              <w:pStyle w:val="ARTablebodynospacerightalign"/>
            </w:pPr>
            <w:r w:rsidRPr="00515DC5">
              <w:t>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5A67E29" w14:textId="2E443D37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F42D6A5" w14:textId="0AED34C2" w:rsidR="004C0690" w:rsidRPr="007D6204" w:rsidRDefault="004C0690" w:rsidP="00EA5776">
            <w:pPr>
              <w:pStyle w:val="ARTablebodynospacerightalign"/>
            </w:pPr>
            <w:r w:rsidRPr="00515DC5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2313336" w14:textId="490DBEC8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4866C19" w14:textId="2F5CE35C" w:rsidR="004C0690" w:rsidRPr="00641669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3EDA784" w14:textId="49996270" w:rsidR="004C0690" w:rsidRPr="00555299" w:rsidRDefault="004C0690" w:rsidP="00EA5776">
            <w:pPr>
              <w:pStyle w:val="ARTablebodynospacerightalign"/>
            </w:pPr>
            <w:r w:rsidRPr="00CE56D5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3F4041C7" w14:textId="00962EC3" w:rsidR="004C0690" w:rsidRPr="00555299" w:rsidRDefault="004C0690" w:rsidP="00EA5776">
            <w:pPr>
              <w:pStyle w:val="ARTablebodynospacerightalign"/>
            </w:pPr>
            <w:r w:rsidRPr="00CE56D5">
              <w:t>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F284C6E" w14:textId="589B01DA" w:rsidR="004C0690" w:rsidRPr="00555299" w:rsidRDefault="004C0690" w:rsidP="00EA5776">
            <w:pPr>
              <w:pStyle w:val="ARTablebodynospacerightalign"/>
            </w:pPr>
            <w:r w:rsidRPr="00CE56D5">
              <w:t>3</w:t>
            </w:r>
          </w:p>
        </w:tc>
        <w:tc>
          <w:tcPr>
            <w:tcW w:w="960" w:type="dxa"/>
            <w:shd w:val="clear" w:color="auto" w:fill="auto"/>
          </w:tcPr>
          <w:p w14:paraId="6808E955" w14:textId="7BFE7DE4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38EC45C2" w14:textId="7802B2CF" w:rsidR="004C0690" w:rsidRPr="00555299" w:rsidRDefault="004C0690" w:rsidP="00EA5776">
            <w:pPr>
              <w:pStyle w:val="ARTablebodynospacerightalign"/>
            </w:pPr>
            <w:r w:rsidRPr="00CE56D5">
              <w:t>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B3D022F" w14:textId="0979877F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auto"/>
          </w:tcPr>
          <w:p w14:paraId="4E89B5B1" w14:textId="0B753E61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66858701" w14:textId="77777777" w:rsidTr="003B1EF5">
        <w:tc>
          <w:tcPr>
            <w:tcW w:w="284" w:type="dxa"/>
            <w:vMerge/>
          </w:tcPr>
          <w:p w14:paraId="3068D35D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08163D0" w14:textId="77777777" w:rsidR="004C0690" w:rsidRPr="009756DE" w:rsidRDefault="004C0690" w:rsidP="009756DE">
            <w:pPr>
              <w:pStyle w:val="ARTablebodynospace"/>
            </w:pPr>
            <w:r w:rsidRPr="009756DE">
              <w:t>STS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EDEF1E9" w14:textId="198B1F0F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9F35F33" w14:textId="093345BD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897DC0D" w14:textId="0F071B7C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4E1C539" w14:textId="1EB623E3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4580820" w14:textId="4C8B8C03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03CAD75" w14:textId="2087330C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2D748D4" w14:textId="7DBE12AC" w:rsidR="004C0690" w:rsidRPr="00641669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811D96F" w14:textId="4CC06F8F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FCF7128" w14:textId="35AE4C79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434F2DC" w14:textId="18114E5C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960" w:type="dxa"/>
            <w:shd w:val="clear" w:color="auto" w:fill="auto"/>
          </w:tcPr>
          <w:p w14:paraId="6E55A7E7" w14:textId="42623C35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7173BC8" w14:textId="7069CE2F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15D5308" w14:textId="7919A15A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auto"/>
          </w:tcPr>
          <w:p w14:paraId="7447188B" w14:textId="02861A7B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35539BCC" w14:textId="77777777" w:rsidTr="003B1EF5">
        <w:tc>
          <w:tcPr>
            <w:tcW w:w="284" w:type="dxa"/>
            <w:vMerge/>
          </w:tcPr>
          <w:p w14:paraId="2B991625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2AF348AF" w14:textId="77777777" w:rsidR="004C0690" w:rsidRPr="009756DE" w:rsidRDefault="004C0690" w:rsidP="009756DE">
            <w:pPr>
              <w:pStyle w:val="ARTablebodynospace"/>
            </w:pPr>
            <w:r w:rsidRPr="009756DE">
              <w:t>Legal officers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23820BD" w14:textId="7FDF3CFA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E4CD138" w14:textId="323343A0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4033405" w14:textId="73B60DE4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9EFAC7C" w14:textId="2A3FC995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AB8F6E0" w14:textId="6C252661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4E3C371" w14:textId="683E3B7D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0CDBE9D" w14:textId="367D2C1D" w:rsidR="004C0690" w:rsidRPr="00641669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0164A7A" w14:textId="762FE2F9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32340210" w14:textId="35474398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03FEE31" w14:textId="2E2ED62F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960" w:type="dxa"/>
            <w:shd w:val="clear" w:color="auto" w:fill="auto"/>
          </w:tcPr>
          <w:p w14:paraId="7FA18120" w14:textId="65172769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71E392B9" w14:textId="47DE3957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280A4D7" w14:textId="5139EE67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auto"/>
          </w:tcPr>
          <w:p w14:paraId="5C4099A8" w14:textId="4525AFFC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73CCE81C" w14:textId="77777777" w:rsidTr="003B1EF5">
        <w:tc>
          <w:tcPr>
            <w:tcW w:w="284" w:type="dxa"/>
            <w:vMerge/>
          </w:tcPr>
          <w:p w14:paraId="638CABD0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26A82813" w14:textId="77777777" w:rsidR="004C0690" w:rsidRPr="009756DE" w:rsidRDefault="004C0690" w:rsidP="009756DE">
            <w:pPr>
              <w:pStyle w:val="ARTablebodynospace"/>
            </w:pPr>
            <w:r w:rsidRPr="009756DE">
              <w:t>PS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C162EC1" w14:textId="7B12181E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A0C7164" w14:textId="003430F6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A66C38C" w14:textId="6D46FCCB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368B0DF" w14:textId="575CF720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2561AC6" w14:textId="248166C3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C4E0DE0" w14:textId="134FFC0B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9770C15" w14:textId="7E84E41F" w:rsidR="004C0690" w:rsidRPr="00641669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7178D4B" w14:textId="2C62857A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D946644" w14:textId="61FFFFD6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1240763" w14:textId="5A367DAB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960" w:type="dxa"/>
            <w:shd w:val="clear" w:color="auto" w:fill="auto"/>
          </w:tcPr>
          <w:p w14:paraId="2E3C1BC9" w14:textId="7FF66BC0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302B80C" w14:textId="687F2617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A5B8FE2" w14:textId="23D0F7CF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auto"/>
          </w:tcPr>
          <w:p w14:paraId="15AB9DAE" w14:textId="26388059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70ACB22B" w14:textId="77777777" w:rsidTr="003B1EF5">
        <w:trPr>
          <w:trHeight w:val="70"/>
        </w:trPr>
        <w:tc>
          <w:tcPr>
            <w:tcW w:w="284" w:type="dxa"/>
            <w:vMerge/>
          </w:tcPr>
          <w:p w14:paraId="16F17A74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8F3666B" w14:textId="77777777" w:rsidR="004C0690" w:rsidRPr="009756DE" w:rsidRDefault="004C0690" w:rsidP="009756DE">
            <w:pPr>
              <w:pStyle w:val="ARTablebodynospace"/>
            </w:pPr>
            <w:r w:rsidRPr="009756DE">
              <w:t>SMA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CACEC24" w14:textId="4B3066F5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0EBEFAD" w14:textId="1AEA9BD9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656AE72" w14:textId="35699B51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66F02C9" w14:textId="2F7830D8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BCABBC7" w14:textId="30F68DB6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B928435" w14:textId="7DA73E47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EE6A098" w14:textId="140D2EB8" w:rsidR="004C0690" w:rsidRPr="00641669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0ABE207" w14:textId="0DCD2E18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D0AF537" w14:textId="7E1D8C6B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86E348B" w14:textId="0E4A129A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960" w:type="dxa"/>
            <w:shd w:val="clear" w:color="auto" w:fill="auto"/>
          </w:tcPr>
          <w:p w14:paraId="16E29230" w14:textId="1A15E50F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D0EFF2D" w14:textId="290B1E6B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3601C9E" w14:textId="09B1DDBD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auto"/>
          </w:tcPr>
          <w:p w14:paraId="6936A6DF" w14:textId="62394607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567BA15B" w14:textId="77777777" w:rsidTr="003B1EF5">
        <w:trPr>
          <w:trHeight w:val="70"/>
        </w:trPr>
        <w:tc>
          <w:tcPr>
            <w:tcW w:w="284" w:type="dxa"/>
            <w:vMerge/>
          </w:tcPr>
          <w:p w14:paraId="2C3C10CF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175DB257" w14:textId="77777777" w:rsidR="004C0690" w:rsidRPr="009756DE" w:rsidRDefault="004C0690" w:rsidP="009756DE">
            <w:pPr>
              <w:pStyle w:val="ARTablebodynospace"/>
            </w:pPr>
            <w:r w:rsidRPr="009756DE">
              <w:t>SRA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08F5E9E" w14:textId="58C6054F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72D90EB" w14:textId="3FC697F1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A1D3FB8" w14:textId="40BFD623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F224B99" w14:textId="1A86D189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1BB1555" w14:textId="41213FEC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12E352C" w14:textId="339E21B1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4BAA3EA" w14:textId="547F5ECA" w:rsidR="004C0690" w:rsidRPr="00641669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72F1410" w14:textId="246A3D50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4216B4D" w14:textId="2B3E402C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11E395F" w14:textId="78ECCDD1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960" w:type="dxa"/>
            <w:shd w:val="clear" w:color="auto" w:fill="auto"/>
          </w:tcPr>
          <w:p w14:paraId="1F8BC788" w14:textId="482D10D5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07273F6" w14:textId="02325B37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1D7901D" w14:textId="589A414A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auto"/>
          </w:tcPr>
          <w:p w14:paraId="55C08A04" w14:textId="756EE307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62BDE736" w14:textId="77777777" w:rsidTr="002D736D">
        <w:trPr>
          <w:trHeight w:val="70"/>
        </w:trPr>
        <w:tc>
          <w:tcPr>
            <w:tcW w:w="284" w:type="dxa"/>
            <w:vMerge/>
          </w:tcPr>
          <w:p w14:paraId="5FE9FB18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FFFFFF" w:themeFill="background1"/>
          </w:tcPr>
          <w:p w14:paraId="2E52BC29" w14:textId="77777777" w:rsidR="004C0690" w:rsidRPr="009756DE" w:rsidRDefault="004C0690" w:rsidP="009756DE">
            <w:pPr>
              <w:pStyle w:val="ARTablebodynospace"/>
            </w:pPr>
            <w:r w:rsidRPr="009756DE">
              <w:t>Casual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7092EB6" w14:textId="35643CE8" w:rsidR="004C0690" w:rsidRPr="007D6204" w:rsidRDefault="004C0690" w:rsidP="00EA5776">
            <w:pPr>
              <w:pStyle w:val="ARTablebodynospacerightalign"/>
            </w:pPr>
            <w:r w:rsidRPr="00515DC5">
              <w:t>5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651D055" w14:textId="61815BBB" w:rsidR="004C0690" w:rsidRPr="007D6204" w:rsidRDefault="004C0690" w:rsidP="00EA5776">
            <w:pPr>
              <w:pStyle w:val="ARTablebodynospacerightalign"/>
            </w:pPr>
            <w:r w:rsidRPr="00515DC5">
              <w:t>2.8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BB25360" w14:textId="3AA911C4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3356583" w14:textId="031B5736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284320C" w14:textId="4AED5F46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480DFEF" w14:textId="0F6CE42A" w:rsidR="004C0690" w:rsidRPr="007D6204" w:rsidRDefault="004C0690" w:rsidP="00EA5776">
            <w:pPr>
              <w:pStyle w:val="ARTablebodynospacerightalign"/>
            </w:pPr>
            <w:r w:rsidRPr="00515DC5">
              <w:t>5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F1BAB1D" w14:textId="5F79E0AB" w:rsidR="004C0690" w:rsidRPr="00641669" w:rsidRDefault="004C0690" w:rsidP="00EA5776">
            <w:pPr>
              <w:pStyle w:val="ARTablebodynospacerightalign"/>
            </w:pPr>
            <w:r w:rsidRPr="00515DC5">
              <w:t>2.8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138068D4" w14:textId="71FE1BCA" w:rsidR="004C0690" w:rsidRPr="00152F8F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FFFFF" w:themeFill="background1"/>
          </w:tcPr>
          <w:p w14:paraId="40425911" w14:textId="22A8D18E" w:rsidR="004C0690" w:rsidRPr="00152F8F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4C5FC907" w14:textId="49462233" w:rsidR="004C0690" w:rsidRPr="00152F8F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960" w:type="dxa"/>
            <w:shd w:val="clear" w:color="auto" w:fill="FFFFFF" w:themeFill="background1"/>
          </w:tcPr>
          <w:p w14:paraId="11AFE1F2" w14:textId="2AD2AFA8" w:rsidR="004C0690" w:rsidRPr="00152F8F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FFFFF" w:themeFill="background1"/>
          </w:tcPr>
          <w:p w14:paraId="237BB092" w14:textId="55FA0EC8" w:rsidR="004C0690" w:rsidRPr="00152F8F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5B319898" w14:textId="6570D734" w:rsidR="004C0690" w:rsidRPr="00152F8F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FFFFFF" w:themeFill="background1"/>
          </w:tcPr>
          <w:p w14:paraId="18B7EAF8" w14:textId="605CAEB5" w:rsidR="004C0690" w:rsidRPr="00152F8F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0B26B220" w14:textId="77777777" w:rsidTr="002D736D">
        <w:trPr>
          <w:trHeight w:val="70"/>
        </w:trPr>
        <w:tc>
          <w:tcPr>
            <w:tcW w:w="284" w:type="dxa"/>
            <w:vMerge/>
          </w:tcPr>
          <w:p w14:paraId="2A5BE885" w14:textId="77777777" w:rsidR="004C0690" w:rsidRPr="00555299" w:rsidRDefault="004C0690" w:rsidP="004C0690">
            <w:pPr>
              <w:pStyle w:val="ARTableBody"/>
              <w:spacing w:before="0" w:after="0" w:line="204" w:lineRule="auto"/>
              <w:rPr>
                <w:b/>
              </w:rPr>
            </w:pPr>
          </w:p>
        </w:tc>
        <w:tc>
          <w:tcPr>
            <w:tcW w:w="2202" w:type="dxa"/>
            <w:shd w:val="clear" w:color="auto" w:fill="FFFFFF" w:themeFill="background1"/>
            <w:hideMark/>
          </w:tcPr>
          <w:p w14:paraId="22F4115B" w14:textId="77777777" w:rsidR="004C0690" w:rsidRPr="009756DE" w:rsidRDefault="004C0690" w:rsidP="009756DE">
            <w:pPr>
              <w:pStyle w:val="ARTablebodynospace"/>
            </w:pPr>
            <w:r w:rsidRPr="009756DE">
              <w:t>Other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84A9E23" w14:textId="61ACEFEA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1A16288" w14:textId="427CBE26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74DCFA1" w14:textId="46977EFD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F230D43" w14:textId="3CEF78D1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EC0788B" w14:textId="49FAB9A6" w:rsidR="004C0690" w:rsidRPr="007D6204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8DD1E9F" w14:textId="32B0F956" w:rsidR="004C0690" w:rsidRPr="007D6204" w:rsidRDefault="004C0690" w:rsidP="00EA5776">
            <w:pPr>
              <w:pStyle w:val="ARTablebodynospacerightalign"/>
            </w:pPr>
            <w:r w:rsidRPr="00515DC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5ECA775" w14:textId="4A5A1E86" w:rsidR="004C0690" w:rsidRPr="00641669" w:rsidRDefault="004C0690" w:rsidP="00EA5776">
            <w:pPr>
              <w:pStyle w:val="ARTablebodynospacerightalign"/>
            </w:pPr>
            <w:r w:rsidRPr="00515DC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52E10A58" w14:textId="4F74E4E8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FFFFF" w:themeFill="background1"/>
          </w:tcPr>
          <w:p w14:paraId="1E56BFD1" w14:textId="5900D484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01097358" w14:textId="7BF8C1AB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960" w:type="dxa"/>
            <w:shd w:val="clear" w:color="auto" w:fill="FFFFFF" w:themeFill="background1"/>
          </w:tcPr>
          <w:p w14:paraId="629AB635" w14:textId="2EA576CC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FFFFF" w:themeFill="background1"/>
          </w:tcPr>
          <w:p w14:paraId="644CF4C8" w14:textId="3E2E5D75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775786AD" w14:textId="6840FAD2" w:rsidR="004C0690" w:rsidRPr="00555299" w:rsidRDefault="004C0690" w:rsidP="00EA5776">
            <w:pPr>
              <w:pStyle w:val="ARTablebodynospacerightalign"/>
            </w:pPr>
            <w:r w:rsidRPr="00CE56D5">
              <w:t>0</w:t>
            </w:r>
          </w:p>
        </w:tc>
        <w:tc>
          <w:tcPr>
            <w:tcW w:w="621" w:type="dxa"/>
            <w:shd w:val="clear" w:color="auto" w:fill="FFFFFF" w:themeFill="background1"/>
          </w:tcPr>
          <w:p w14:paraId="73D69BDF" w14:textId="68D0ED71" w:rsidR="004C0690" w:rsidRPr="00555299" w:rsidRDefault="004C0690" w:rsidP="00EA5776">
            <w:pPr>
              <w:pStyle w:val="ARTablebodynospacerightalign"/>
            </w:pPr>
            <w:r w:rsidRPr="00CE56D5">
              <w:t>0.0</w:t>
            </w:r>
          </w:p>
        </w:tc>
      </w:tr>
      <w:tr w:rsidR="00612398" w14:paraId="0A168470" w14:textId="77777777" w:rsidTr="003B1E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4" w:type="dxa"/>
            <w:vMerge/>
          </w:tcPr>
          <w:p w14:paraId="668C2FB1" w14:textId="77777777" w:rsidR="004C0690" w:rsidRPr="00555299" w:rsidRDefault="004C0690" w:rsidP="004C0690">
            <w:pPr>
              <w:pStyle w:val="ARTableRowHeadColour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2B0E90BD" w14:textId="77777777" w:rsidR="004C0690" w:rsidRPr="00856EB6" w:rsidRDefault="004C0690" w:rsidP="00EA5776">
            <w:pPr>
              <w:pStyle w:val="ARTablebodyboldnospace"/>
              <w:rPr>
                <w:rFonts w:asciiTheme="minorHAnsi" w:hAnsiTheme="minorHAnsi" w:cstheme="minorBidi"/>
              </w:rPr>
            </w:pPr>
            <w:r w:rsidRPr="00856EB6">
              <w:t>Total employees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8D36AAA" w14:textId="7E51E30D" w:rsidR="004C0690" w:rsidRPr="00F52E4D" w:rsidRDefault="004C0690" w:rsidP="00F52E4D">
            <w:pPr>
              <w:pStyle w:val="ARTablebodyboldRightnospace"/>
            </w:pPr>
            <w:r w:rsidRPr="00F52E4D">
              <w:t>56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1AFEAF4" w14:textId="26806AE7" w:rsidR="004C0690" w:rsidRPr="00F52E4D" w:rsidRDefault="004C0690" w:rsidP="00F52E4D">
            <w:pPr>
              <w:pStyle w:val="ARTablebodyboldRightnospace"/>
            </w:pPr>
            <w:r w:rsidRPr="00F52E4D">
              <w:t>50.5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4D55B66" w14:textId="2791D917" w:rsidR="004C0690" w:rsidRPr="00F52E4D" w:rsidRDefault="004C0690" w:rsidP="00F52E4D">
            <w:pPr>
              <w:pStyle w:val="ARTablebodyboldRightnospace"/>
            </w:pPr>
            <w:r w:rsidRPr="00F52E4D">
              <w:t>34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82019D8" w14:textId="21421189" w:rsidR="004C0690" w:rsidRPr="00F52E4D" w:rsidRDefault="004C0690" w:rsidP="00F52E4D">
            <w:pPr>
              <w:pStyle w:val="ARTablebodyboldRightnospace"/>
            </w:pPr>
            <w:r w:rsidRPr="00F52E4D">
              <w:t>9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28C3960" w14:textId="7EA787DD" w:rsidR="004C0690" w:rsidRPr="00F52E4D" w:rsidRDefault="004C0690" w:rsidP="00F52E4D">
            <w:pPr>
              <w:pStyle w:val="ARTablebodyboldRightnospace"/>
            </w:pPr>
            <w:r w:rsidRPr="00F52E4D">
              <w:t>39.7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88203C7" w14:textId="7C1413FB" w:rsidR="004C0690" w:rsidRPr="00F52E4D" w:rsidRDefault="004C0690" w:rsidP="00F52E4D">
            <w:pPr>
              <w:pStyle w:val="ARTablebodyboldRightnospace"/>
            </w:pPr>
            <w:r w:rsidRPr="00F52E4D">
              <w:t>13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ED78BFB" w14:textId="294F7733" w:rsidR="004C0690" w:rsidRPr="00F52E4D" w:rsidRDefault="004C0690" w:rsidP="00F52E4D">
            <w:pPr>
              <w:pStyle w:val="ARTablebodyboldRightnospace"/>
            </w:pPr>
            <w:r w:rsidRPr="00F52E4D">
              <w:t>10.8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E222035" w14:textId="41967843" w:rsidR="004C0690" w:rsidRPr="00F52E4D" w:rsidRDefault="004C0690" w:rsidP="00F52E4D">
            <w:pPr>
              <w:pStyle w:val="ARTablebodyboldRightnospace"/>
            </w:pPr>
            <w:r w:rsidRPr="00F52E4D">
              <w:t>52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E3A6D30" w14:textId="78294929" w:rsidR="004C0690" w:rsidRPr="00F52E4D" w:rsidRDefault="004C0690" w:rsidP="00F52E4D">
            <w:pPr>
              <w:pStyle w:val="ARTablebodyboldRightnospace"/>
            </w:pPr>
            <w:r w:rsidRPr="00F52E4D">
              <w:t>49.0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27BC5C5" w14:textId="130EB00B" w:rsidR="004C0690" w:rsidRPr="00F52E4D" w:rsidRDefault="004C0690" w:rsidP="00F52E4D">
            <w:pPr>
              <w:pStyle w:val="ARTablebodyboldRightnospace"/>
            </w:pPr>
            <w:r w:rsidRPr="00F52E4D">
              <w:t>33</w:t>
            </w:r>
          </w:p>
        </w:tc>
        <w:tc>
          <w:tcPr>
            <w:tcW w:w="960" w:type="dxa"/>
            <w:shd w:val="clear" w:color="auto" w:fill="auto"/>
          </w:tcPr>
          <w:p w14:paraId="715EEFCE" w14:textId="2D79AA59" w:rsidR="004C0690" w:rsidRPr="00F52E4D" w:rsidRDefault="004C0690" w:rsidP="00F52E4D">
            <w:pPr>
              <w:pStyle w:val="ARTablebodyboldRightnospace"/>
            </w:pPr>
            <w:r w:rsidRPr="00F52E4D">
              <w:t>8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222987C" w14:textId="320D4730" w:rsidR="004C0690" w:rsidRPr="00F52E4D" w:rsidRDefault="004C0690" w:rsidP="00F52E4D">
            <w:pPr>
              <w:pStyle w:val="ARTablebodyboldRightnospace"/>
            </w:pPr>
            <w:r w:rsidRPr="00F52E4D">
              <w:t>38.0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440C78E" w14:textId="794D07D7" w:rsidR="004C0690" w:rsidRPr="00F52E4D" w:rsidRDefault="004C0690" w:rsidP="00F52E4D">
            <w:pPr>
              <w:pStyle w:val="ARTablebodyboldRightnospace"/>
            </w:pPr>
            <w:r w:rsidRPr="00F52E4D">
              <w:t>11</w:t>
            </w:r>
          </w:p>
        </w:tc>
        <w:tc>
          <w:tcPr>
            <w:tcW w:w="621" w:type="dxa"/>
            <w:shd w:val="clear" w:color="auto" w:fill="auto"/>
          </w:tcPr>
          <w:p w14:paraId="24346BC1" w14:textId="029300DF" w:rsidR="004C0690" w:rsidRPr="00F52E4D" w:rsidRDefault="004C0690" w:rsidP="00F52E4D">
            <w:pPr>
              <w:pStyle w:val="ARTablebodyboldRightnospace"/>
            </w:pPr>
            <w:r w:rsidRPr="00F52E4D">
              <w:t>11.0</w:t>
            </w:r>
          </w:p>
        </w:tc>
      </w:tr>
    </w:tbl>
    <w:p w14:paraId="5BAAE9DA" w14:textId="2D422389" w:rsidR="004C0690" w:rsidRDefault="001C0257" w:rsidP="004C0690">
      <w:pPr>
        <w:pStyle w:val="ARTableFootnote"/>
      </w:pPr>
      <w:r w:rsidRPr="00EA5776">
        <w:rPr>
          <w:rStyle w:val="Strong"/>
        </w:rPr>
        <w:t>Legend:</w:t>
      </w:r>
      <w:r>
        <w:t xml:space="preserve"> </w:t>
      </w:r>
      <w:r w:rsidR="004C0690">
        <w:t>FTE: full-time equivalent; STS: senior technical specialists; PS: principal scientists; SMA: senior medical advisers; SRA: senior regulatory analysts</w:t>
      </w:r>
    </w:p>
    <w:p w14:paraId="221F09C1" w14:textId="7E85DAD7" w:rsidR="002722ED" w:rsidRDefault="002722ED" w:rsidP="00C05000">
      <w:pPr>
        <w:pStyle w:val="Heading4"/>
      </w:pPr>
      <w:r>
        <w:lastRenderedPageBreak/>
        <w:t xml:space="preserve">Details </w:t>
      </w:r>
      <w:r w:rsidRPr="00EE2743">
        <w:t>of</w:t>
      </w:r>
      <w:r>
        <w:t xml:space="preserve"> </w:t>
      </w:r>
      <w:r w:rsidR="00F34863">
        <w:t xml:space="preserve">the </w:t>
      </w:r>
      <w:r>
        <w:t>Wage Inspectorate Victoria employment levels in 2023 and 2022</w:t>
      </w:r>
    </w:p>
    <w:tbl>
      <w:tblPr>
        <w:tblStyle w:val="ARTable"/>
        <w:tblW w:w="13892" w:type="dxa"/>
        <w:tblLayout w:type="fixed"/>
        <w:tblCellMar>
          <w:left w:w="28" w:type="dxa"/>
          <w:right w:w="28" w:type="dxa"/>
        </w:tblCellMar>
        <w:tblLook w:val="06E0" w:firstRow="1" w:lastRow="1" w:firstColumn="1" w:lastColumn="0" w:noHBand="1" w:noVBand="1"/>
      </w:tblPr>
      <w:tblGrid>
        <w:gridCol w:w="284"/>
        <w:gridCol w:w="2202"/>
        <w:gridCol w:w="960"/>
        <w:gridCol w:w="621"/>
        <w:gridCol w:w="960"/>
        <w:gridCol w:w="960"/>
        <w:gridCol w:w="621"/>
        <w:gridCol w:w="960"/>
        <w:gridCol w:w="621"/>
        <w:gridCol w:w="960"/>
        <w:gridCol w:w="621"/>
        <w:gridCol w:w="960"/>
        <w:gridCol w:w="960"/>
        <w:gridCol w:w="621"/>
        <w:gridCol w:w="960"/>
        <w:gridCol w:w="621"/>
      </w:tblGrid>
      <w:tr w:rsidR="002722ED" w14:paraId="5F4C2C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 w:val="restart"/>
          </w:tcPr>
          <w:p w14:paraId="07CD1E43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 w:val="restart"/>
          </w:tcPr>
          <w:p w14:paraId="630E9461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5703" w:type="dxa"/>
            <w:gridSpan w:val="7"/>
            <w:tcBorders>
              <w:right w:val="single" w:sz="4" w:space="0" w:color="53565A"/>
            </w:tcBorders>
            <w:shd w:val="clear" w:color="auto" w:fill="F2F2F2" w:themeFill="background1" w:themeFillShade="F2"/>
          </w:tcPr>
          <w:p w14:paraId="415F353D" w14:textId="77777777" w:rsidR="002722ED" w:rsidRPr="003D76A2" w:rsidRDefault="002722ED" w:rsidP="00744517">
            <w:pPr>
              <w:pStyle w:val="ARTableColheadcentrenospace"/>
            </w:pPr>
            <w:r w:rsidRPr="003D76A2">
              <w:t>June 202</w:t>
            </w:r>
            <w:r>
              <w:t>3</w:t>
            </w:r>
          </w:p>
        </w:tc>
        <w:tc>
          <w:tcPr>
            <w:tcW w:w="5703" w:type="dxa"/>
            <w:gridSpan w:val="7"/>
            <w:tcBorders>
              <w:left w:val="single" w:sz="4" w:space="0" w:color="53565A"/>
            </w:tcBorders>
          </w:tcPr>
          <w:p w14:paraId="7C8A437E" w14:textId="77777777" w:rsidR="002722ED" w:rsidRPr="00555299" w:rsidRDefault="002722ED" w:rsidP="00744517">
            <w:pPr>
              <w:pStyle w:val="ARTableColheadcentrenospace"/>
            </w:pPr>
            <w:r w:rsidRPr="003D76A2">
              <w:t>June 202</w:t>
            </w:r>
            <w:r>
              <w:t>2</w:t>
            </w:r>
          </w:p>
        </w:tc>
      </w:tr>
      <w:tr w:rsidR="002722ED" w14:paraId="711C77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/>
          </w:tcPr>
          <w:p w14:paraId="0863D578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/>
          </w:tcPr>
          <w:p w14:paraId="79010281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1581" w:type="dxa"/>
            <w:gridSpan w:val="2"/>
            <w:tcBorders>
              <w:top w:val="dotted" w:sz="6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6CA0B9F" w14:textId="77777777" w:rsidR="002722ED" w:rsidRPr="00555299" w:rsidRDefault="002722ED" w:rsidP="00744517">
            <w:pPr>
              <w:pStyle w:val="ARTableColheadcentrenospace"/>
            </w:pPr>
            <w:r w:rsidRPr="00555299">
              <w:t>All</w:t>
            </w:r>
            <w:r>
              <w:t xml:space="preserve"> </w:t>
            </w:r>
            <w:r w:rsidRPr="00555299">
              <w:t>employees</w:t>
            </w:r>
          </w:p>
        </w:tc>
        <w:tc>
          <w:tcPr>
            <w:tcW w:w="2541" w:type="dxa"/>
            <w:gridSpan w:val="3"/>
            <w:tcBorders>
              <w:top w:val="dotted" w:sz="6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02C96E0" w14:textId="77777777" w:rsidR="002722ED" w:rsidRPr="00555299" w:rsidRDefault="002722ED" w:rsidP="00744517">
            <w:pPr>
              <w:pStyle w:val="ARTableColheadcentrenospace"/>
            </w:pPr>
            <w:r w:rsidRPr="00555299">
              <w:t>Ongoing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9A4C71F" w14:textId="4FDB1297" w:rsidR="002722ED" w:rsidRPr="00555299" w:rsidRDefault="002722ED" w:rsidP="00744517">
            <w:pPr>
              <w:pStyle w:val="ARTableColheadcentrenospace"/>
            </w:pPr>
            <w:r w:rsidRPr="00555299">
              <w:t>Fixed-term</w:t>
            </w:r>
            <w:r>
              <w:t xml:space="preserve"> </w:t>
            </w:r>
            <w:r w:rsidRPr="00555299">
              <w:t>and</w:t>
            </w:r>
            <w:r w:rsidR="000B2C25">
              <w:rPr>
                <w:rFonts w:ascii="Calibri" w:hAnsi="Calibri" w:cs="Calibri"/>
              </w:rPr>
              <w:t> </w:t>
            </w:r>
            <w:r w:rsidRPr="00555299">
              <w:t>casual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</w:tcPr>
          <w:p w14:paraId="5177CF7F" w14:textId="77777777" w:rsidR="002722ED" w:rsidRPr="00555299" w:rsidRDefault="002722ED" w:rsidP="00744517">
            <w:pPr>
              <w:pStyle w:val="ARTableColheadcentrenospace"/>
            </w:pPr>
            <w:r w:rsidRPr="00555299">
              <w:t>All</w:t>
            </w:r>
            <w:r>
              <w:t xml:space="preserve"> </w:t>
            </w:r>
            <w:r w:rsidRPr="00555299">
              <w:t>employees</w:t>
            </w:r>
          </w:p>
        </w:tc>
        <w:tc>
          <w:tcPr>
            <w:tcW w:w="2541" w:type="dxa"/>
            <w:gridSpan w:val="3"/>
            <w:tcBorders>
              <w:top w:val="dotted" w:sz="6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</w:tcPr>
          <w:p w14:paraId="7C601E30" w14:textId="77777777" w:rsidR="002722ED" w:rsidRPr="00555299" w:rsidRDefault="002722ED" w:rsidP="00744517">
            <w:pPr>
              <w:pStyle w:val="ARTableColheadcentrenospace"/>
            </w:pPr>
            <w:r w:rsidRPr="00555299">
              <w:t>Ongoing</w:t>
            </w:r>
          </w:p>
        </w:tc>
        <w:tc>
          <w:tcPr>
            <w:tcW w:w="1581" w:type="dxa"/>
            <w:gridSpan w:val="2"/>
            <w:tcBorders>
              <w:top w:val="dotted" w:sz="6" w:space="0" w:color="53565A"/>
              <w:left w:val="single" w:sz="4" w:space="0" w:color="53565A"/>
              <w:bottom w:val="single" w:sz="4" w:space="0" w:color="53565A"/>
            </w:tcBorders>
          </w:tcPr>
          <w:p w14:paraId="0E731C97" w14:textId="13AD13CE" w:rsidR="002722ED" w:rsidRPr="00555299" w:rsidRDefault="002722ED" w:rsidP="00744517">
            <w:pPr>
              <w:pStyle w:val="ARTableColheadcentrenospace"/>
            </w:pPr>
            <w:r w:rsidRPr="00555299">
              <w:t>Fixed-term</w:t>
            </w:r>
            <w:r>
              <w:t xml:space="preserve"> </w:t>
            </w:r>
            <w:r w:rsidRPr="00555299">
              <w:t>and</w:t>
            </w:r>
            <w:r w:rsidR="000B2C25">
              <w:rPr>
                <w:rFonts w:ascii="Calibri" w:hAnsi="Calibri" w:cs="Calibri"/>
              </w:rPr>
              <w:t> </w:t>
            </w:r>
            <w:r w:rsidRPr="00555299">
              <w:t>casual</w:t>
            </w:r>
          </w:p>
        </w:tc>
      </w:tr>
      <w:tr w:rsidR="00612398" w14:paraId="0D3D2F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4" w:type="dxa"/>
            <w:vMerge/>
          </w:tcPr>
          <w:p w14:paraId="6C2C5D4B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vMerge/>
          </w:tcPr>
          <w:p w14:paraId="7D03E913" w14:textId="77777777" w:rsidR="002722ED" w:rsidRPr="00555299" w:rsidRDefault="002722ED">
            <w:pPr>
              <w:pStyle w:val="ARTableBody"/>
              <w:spacing w:before="0" w:after="0" w:line="204" w:lineRule="auto"/>
            </w:pPr>
          </w:p>
        </w:tc>
        <w:tc>
          <w:tcPr>
            <w:tcW w:w="960" w:type="dxa"/>
            <w:tcBorders>
              <w:top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1A116E39" w14:textId="77777777" w:rsidR="002722ED" w:rsidRPr="00744517" w:rsidRDefault="002722ED" w:rsidP="00744517">
            <w:pPr>
              <w:pStyle w:val="ArTableColsubheadrightnospace"/>
            </w:pPr>
            <w:r w:rsidRPr="00744517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29BE3EF9" w14:textId="77777777" w:rsidR="002722ED" w:rsidRPr="00744517" w:rsidRDefault="002722ED" w:rsidP="00744517">
            <w:pPr>
              <w:pStyle w:val="ArTableColsubheadrightnospace"/>
            </w:pPr>
            <w:r w:rsidRPr="00744517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0282AE21" w14:textId="77777777" w:rsidR="002722ED" w:rsidRPr="00744517" w:rsidRDefault="002722ED" w:rsidP="00744517">
            <w:pPr>
              <w:pStyle w:val="ArTableColsubheadrightnospace"/>
            </w:pPr>
            <w:r w:rsidRPr="00744517">
              <w:t>Full-time (headcount)</w:t>
            </w:r>
          </w:p>
        </w:tc>
        <w:tc>
          <w:tcPr>
            <w:tcW w:w="960" w:type="dxa"/>
            <w:tcBorders>
              <w:top w:val="single" w:sz="4" w:space="0" w:color="53565A"/>
              <w:left w:val="nil"/>
              <w:right w:val="nil"/>
            </w:tcBorders>
            <w:shd w:val="clear" w:color="auto" w:fill="F2F2F2" w:themeFill="background1" w:themeFillShade="F2"/>
          </w:tcPr>
          <w:p w14:paraId="6A5EC908" w14:textId="77777777" w:rsidR="002722ED" w:rsidRPr="00744517" w:rsidRDefault="002722ED" w:rsidP="00744517">
            <w:pPr>
              <w:pStyle w:val="ArTableColsubheadrightnospace"/>
            </w:pPr>
            <w:r w:rsidRPr="00744517">
              <w:t>Part-time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515315B8" w14:textId="77777777" w:rsidR="002722ED" w:rsidRPr="00744517" w:rsidRDefault="002722ED" w:rsidP="00744517">
            <w:pPr>
              <w:pStyle w:val="ArTableColsubheadrightnospace"/>
            </w:pPr>
            <w:r w:rsidRPr="00744517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7B750E34" w14:textId="77777777" w:rsidR="002722ED" w:rsidRPr="00744517" w:rsidRDefault="002722ED" w:rsidP="00744517">
            <w:pPr>
              <w:pStyle w:val="ArTableColsubheadrightnospace"/>
            </w:pPr>
            <w:r w:rsidRPr="00744517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54AEE357" w14:textId="77777777" w:rsidR="002722ED" w:rsidRPr="00744517" w:rsidRDefault="002722ED" w:rsidP="00744517">
            <w:pPr>
              <w:pStyle w:val="ArTableColsubheadrightnospace"/>
            </w:pPr>
            <w:r w:rsidRPr="00744517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54546396" w14:textId="77777777" w:rsidR="002722ED" w:rsidRPr="00744517" w:rsidRDefault="002722ED" w:rsidP="00744517">
            <w:pPr>
              <w:pStyle w:val="ArTableColsubheadrightnospace"/>
            </w:pPr>
            <w:r w:rsidRPr="00744517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</w:tcPr>
          <w:p w14:paraId="447D494F" w14:textId="77777777" w:rsidR="002722ED" w:rsidRPr="00744517" w:rsidRDefault="002722ED" w:rsidP="00744517">
            <w:pPr>
              <w:pStyle w:val="ArTableColsubheadrightnospace"/>
            </w:pPr>
            <w:r w:rsidRPr="00744517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1572310C" w14:textId="77777777" w:rsidR="002722ED" w:rsidRPr="00744517" w:rsidRDefault="002722ED" w:rsidP="00744517">
            <w:pPr>
              <w:pStyle w:val="ArTableColsubheadrightnospace"/>
            </w:pPr>
            <w:r w:rsidRPr="00744517">
              <w:t>Full-time (headcount)</w:t>
            </w:r>
          </w:p>
        </w:tc>
        <w:tc>
          <w:tcPr>
            <w:tcW w:w="960" w:type="dxa"/>
            <w:tcBorders>
              <w:top w:val="single" w:sz="4" w:space="0" w:color="53565A"/>
              <w:left w:val="nil"/>
              <w:right w:val="nil"/>
            </w:tcBorders>
          </w:tcPr>
          <w:p w14:paraId="58D04890" w14:textId="77777777" w:rsidR="002722ED" w:rsidRPr="00744517" w:rsidRDefault="002722ED" w:rsidP="00744517">
            <w:pPr>
              <w:pStyle w:val="ArTableColsubheadrightnospace"/>
            </w:pPr>
            <w:r w:rsidRPr="00744517">
              <w:t>Part-time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  <w:right w:val="single" w:sz="4" w:space="0" w:color="53565A"/>
            </w:tcBorders>
          </w:tcPr>
          <w:p w14:paraId="497CA6C9" w14:textId="77777777" w:rsidR="002722ED" w:rsidRPr="00744517" w:rsidRDefault="002722ED" w:rsidP="00744517">
            <w:pPr>
              <w:pStyle w:val="ArTableColsubheadrightnospace"/>
            </w:pPr>
            <w:r w:rsidRPr="00744517">
              <w:t>FTE</w:t>
            </w:r>
          </w:p>
        </w:tc>
        <w:tc>
          <w:tcPr>
            <w:tcW w:w="96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4E174B21" w14:textId="77777777" w:rsidR="002722ED" w:rsidRPr="00744517" w:rsidRDefault="002722ED" w:rsidP="00744517">
            <w:pPr>
              <w:pStyle w:val="ArTableColsubheadrightnospace"/>
            </w:pPr>
            <w:r w:rsidRPr="00744517">
              <w:t>Number (headcount)</w:t>
            </w:r>
          </w:p>
        </w:tc>
        <w:tc>
          <w:tcPr>
            <w:tcW w:w="621" w:type="dxa"/>
            <w:tcBorders>
              <w:top w:val="single" w:sz="4" w:space="0" w:color="53565A"/>
              <w:left w:val="nil"/>
            </w:tcBorders>
          </w:tcPr>
          <w:p w14:paraId="6EAA1038" w14:textId="77777777" w:rsidR="002722ED" w:rsidRPr="008B407B" w:rsidRDefault="002722ED">
            <w:pPr>
              <w:pStyle w:val="ARTableColSubheadRight"/>
              <w:spacing w:before="0" w:after="0" w:line="204" w:lineRule="auto"/>
              <w:rPr>
                <w:rFonts w:cstheme="minorHAnsi"/>
                <w:sz w:val="14"/>
                <w:szCs w:val="14"/>
              </w:rPr>
            </w:pPr>
            <w:r w:rsidRPr="008B407B">
              <w:rPr>
                <w:sz w:val="14"/>
                <w:szCs w:val="14"/>
              </w:rPr>
              <w:t>FTE</w:t>
            </w:r>
          </w:p>
        </w:tc>
      </w:tr>
      <w:tr w:rsidR="002722ED" w14:paraId="41CBD846" w14:textId="77777777" w:rsidTr="003B1EF5">
        <w:trPr>
          <w:trHeight w:val="77"/>
        </w:trPr>
        <w:tc>
          <w:tcPr>
            <w:tcW w:w="284" w:type="dxa"/>
            <w:vMerge w:val="restart"/>
            <w:textDirection w:val="btLr"/>
            <w:vAlign w:val="center"/>
          </w:tcPr>
          <w:p w14:paraId="7F4F599A" w14:textId="77777777" w:rsidR="002722ED" w:rsidRPr="00555299" w:rsidRDefault="002722ED">
            <w:pPr>
              <w:pStyle w:val="ARTableColHead"/>
              <w:spacing w:before="0" w:after="0"/>
              <w:jc w:val="center"/>
            </w:pPr>
            <w:r w:rsidRPr="00555299">
              <w:t>Demographic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222D6015" w14:textId="77777777" w:rsidR="002722ED" w:rsidRPr="00856EB6" w:rsidRDefault="002722ED" w:rsidP="009756DE">
            <w:pPr>
              <w:pStyle w:val="ARTablerowheadgreynospace"/>
            </w:pPr>
            <w:r w:rsidRPr="00856EB6">
              <w:t>Gender</w:t>
            </w:r>
          </w:p>
        </w:tc>
      </w:tr>
      <w:tr w:rsidR="00B97990" w14:paraId="38A79F78" w14:textId="77777777">
        <w:tc>
          <w:tcPr>
            <w:tcW w:w="284" w:type="dxa"/>
            <w:vMerge/>
            <w:vAlign w:val="center"/>
          </w:tcPr>
          <w:p w14:paraId="4434DCAE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hideMark/>
          </w:tcPr>
          <w:p w14:paraId="3B02E497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Men</w:t>
            </w:r>
          </w:p>
        </w:tc>
        <w:tc>
          <w:tcPr>
            <w:tcW w:w="960" w:type="dxa"/>
            <w:tcBorders>
              <w:bottom w:val="single" w:sz="4" w:space="0" w:color="53565A"/>
            </w:tcBorders>
            <w:shd w:val="clear" w:color="auto" w:fill="F2F2F2" w:themeFill="background1" w:themeFillShade="F2"/>
          </w:tcPr>
          <w:p w14:paraId="7908457A" w14:textId="7DB779A9" w:rsidR="004C0690" w:rsidRPr="00E7737A" w:rsidRDefault="004C0690" w:rsidP="00011043">
            <w:pPr>
              <w:pStyle w:val="ARTablebodynospacerightalign"/>
            </w:pPr>
            <w:r w:rsidRPr="003622CD">
              <w:t>23</w:t>
            </w:r>
          </w:p>
        </w:tc>
        <w:tc>
          <w:tcPr>
            <w:tcW w:w="621" w:type="dxa"/>
            <w:tcBorders>
              <w:top w:val="dotted" w:sz="6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D5E443E" w14:textId="02C33352" w:rsidR="004C0690" w:rsidRPr="00E7737A" w:rsidRDefault="004C0690" w:rsidP="00011043">
            <w:pPr>
              <w:pStyle w:val="ARTablebodynospacerightalign"/>
            </w:pPr>
            <w:r w:rsidRPr="003622CD">
              <w:t>22.8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46CE028" w14:textId="15948C0F" w:rsidR="004C0690" w:rsidRPr="00E7737A" w:rsidRDefault="004C0690" w:rsidP="00011043">
            <w:pPr>
              <w:pStyle w:val="ARTablebodynospacerightalign"/>
            </w:pPr>
            <w:r w:rsidRPr="003622CD">
              <w:t>19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FE02C02" w14:textId="7ECDE8ED" w:rsidR="004C0690" w:rsidRPr="00E7737A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6051B85" w14:textId="3C6DB5E6" w:rsidR="004C0690" w:rsidRPr="00E7737A" w:rsidRDefault="004C0690" w:rsidP="00011043">
            <w:pPr>
              <w:pStyle w:val="ARTablebodynospacerightalign"/>
            </w:pPr>
            <w:r w:rsidRPr="003622CD">
              <w:t>19.0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CFDB280" w14:textId="57E7FE50" w:rsidR="004C0690" w:rsidRPr="00E7737A" w:rsidRDefault="004C0690" w:rsidP="00011043">
            <w:pPr>
              <w:pStyle w:val="ARTablebodynospacerightalign"/>
            </w:pPr>
            <w:r w:rsidRPr="003622CD">
              <w:t>4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BB5DBFF" w14:textId="7A142105" w:rsidR="004C0690" w:rsidRPr="00E7737A" w:rsidRDefault="004C0690" w:rsidP="00011043">
            <w:pPr>
              <w:pStyle w:val="ARTablebodynospacerightalign"/>
            </w:pPr>
            <w:r w:rsidRPr="003622CD">
              <w:t>3.8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6AC5BD72" w14:textId="15FF96C6" w:rsidR="004C0690" w:rsidRPr="00555299" w:rsidRDefault="004C0690" w:rsidP="00011043">
            <w:pPr>
              <w:pStyle w:val="ARTablebodynospacerightalign"/>
            </w:pPr>
            <w:r w:rsidRPr="00CD1C90">
              <w:t>28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</w:tcPr>
          <w:p w14:paraId="3F01A943" w14:textId="25D4A725" w:rsidR="004C0690" w:rsidRPr="00555299" w:rsidRDefault="004C0690" w:rsidP="00011043">
            <w:pPr>
              <w:pStyle w:val="ARTablebodynospacerightalign"/>
            </w:pPr>
            <w:r w:rsidRPr="00CD1C90">
              <w:t>27.6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3DC74A14" w14:textId="73BC5D3A" w:rsidR="004C0690" w:rsidRPr="00555299" w:rsidRDefault="004C0690" w:rsidP="00011043">
            <w:pPr>
              <w:pStyle w:val="ARTablebodynospacerightalign"/>
            </w:pPr>
            <w:r w:rsidRPr="00CD1C90">
              <w:t>23</w:t>
            </w:r>
          </w:p>
        </w:tc>
        <w:tc>
          <w:tcPr>
            <w:tcW w:w="960" w:type="dxa"/>
          </w:tcPr>
          <w:p w14:paraId="2171B9D5" w14:textId="7CEF1F9F" w:rsidR="004C0690" w:rsidRPr="00555299" w:rsidRDefault="004C0690" w:rsidP="00011043">
            <w:pPr>
              <w:pStyle w:val="ARTablebodynospacerightalign"/>
            </w:pPr>
            <w:r w:rsidRPr="00CD1C90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</w:tcPr>
          <w:p w14:paraId="22F2EEAE" w14:textId="30D77B71" w:rsidR="004C0690" w:rsidRPr="00555299" w:rsidRDefault="004C0690" w:rsidP="00011043">
            <w:pPr>
              <w:pStyle w:val="ARTablebodynospacerightalign"/>
            </w:pPr>
            <w:r w:rsidRPr="00CD1C90">
              <w:t>23.0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5CBB5BEE" w14:textId="14253DB6" w:rsidR="004C0690" w:rsidRPr="00555299" w:rsidRDefault="004C0690" w:rsidP="00011043">
            <w:pPr>
              <w:pStyle w:val="ARTablebodynospacerightalign"/>
            </w:pPr>
            <w:r w:rsidRPr="00CD1C90">
              <w:t>5</w:t>
            </w:r>
          </w:p>
        </w:tc>
        <w:tc>
          <w:tcPr>
            <w:tcW w:w="621" w:type="dxa"/>
          </w:tcPr>
          <w:p w14:paraId="1AC2A7AF" w14:textId="3AB9A952" w:rsidR="004C0690" w:rsidRPr="00555299" w:rsidRDefault="004C0690" w:rsidP="00011043">
            <w:pPr>
              <w:pStyle w:val="ARTablebodynospacerightalign"/>
            </w:pPr>
            <w:r w:rsidRPr="00CD1C90">
              <w:t>4.6</w:t>
            </w:r>
          </w:p>
        </w:tc>
      </w:tr>
      <w:tr w:rsidR="00B97990" w14:paraId="0E50C8DD" w14:textId="77777777">
        <w:tc>
          <w:tcPr>
            <w:tcW w:w="284" w:type="dxa"/>
            <w:vMerge/>
            <w:vAlign w:val="center"/>
          </w:tcPr>
          <w:p w14:paraId="119D8F98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hideMark/>
          </w:tcPr>
          <w:p w14:paraId="649A7B41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Women</w:t>
            </w:r>
          </w:p>
        </w:tc>
        <w:tc>
          <w:tcPr>
            <w:tcW w:w="960" w:type="dxa"/>
            <w:tcBorders>
              <w:top w:val="single" w:sz="4" w:space="0" w:color="53565A"/>
            </w:tcBorders>
            <w:shd w:val="clear" w:color="auto" w:fill="F2F2F2" w:themeFill="background1" w:themeFillShade="F2"/>
          </w:tcPr>
          <w:p w14:paraId="15775FEE" w14:textId="7143B479" w:rsidR="004C0690" w:rsidRPr="00E7737A" w:rsidRDefault="004C0690" w:rsidP="00011043">
            <w:pPr>
              <w:pStyle w:val="ARTablebodynospacerightalign"/>
            </w:pPr>
            <w:r w:rsidRPr="003622CD">
              <w:t>53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FA7F5D8" w14:textId="4D6F894E" w:rsidR="004C0690" w:rsidRPr="00E7737A" w:rsidRDefault="004C0690" w:rsidP="00011043">
            <w:pPr>
              <w:pStyle w:val="ARTablebodynospacerightalign"/>
            </w:pPr>
            <w:r w:rsidRPr="003622CD">
              <w:t>52.0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98F24C8" w14:textId="4AF35F36" w:rsidR="004C0690" w:rsidRPr="00E7737A" w:rsidRDefault="004C0690" w:rsidP="00011043">
            <w:pPr>
              <w:pStyle w:val="ARTablebodynospacerightalign"/>
            </w:pPr>
            <w:r w:rsidRPr="003622CD">
              <w:t>41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382C0CE" w14:textId="75986757" w:rsidR="004C0690" w:rsidRPr="00E7737A" w:rsidRDefault="004C0690" w:rsidP="00011043">
            <w:pPr>
              <w:pStyle w:val="ARTablebodynospacerightalign"/>
            </w:pPr>
            <w:r w:rsidRPr="003622CD">
              <w:t>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A2B88DC" w14:textId="72C174CE" w:rsidR="004C0690" w:rsidRPr="00E7737A" w:rsidRDefault="004C0690" w:rsidP="00011043">
            <w:pPr>
              <w:pStyle w:val="ARTablebodynospacerightalign"/>
            </w:pPr>
            <w:r w:rsidRPr="003622CD">
              <w:t>44.2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32E3A96" w14:textId="02AAFAF3" w:rsidR="004C0690" w:rsidRPr="00E7737A" w:rsidRDefault="004C0690" w:rsidP="00011043">
            <w:pPr>
              <w:pStyle w:val="ARTablebodynospacerightalign"/>
            </w:pPr>
            <w:r w:rsidRPr="003622CD">
              <w:t>8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F8A5E17" w14:textId="7469F658" w:rsidR="004C0690" w:rsidRPr="00E7737A" w:rsidRDefault="004C0690" w:rsidP="00011043">
            <w:pPr>
              <w:pStyle w:val="ARTablebodynospacerightalign"/>
            </w:pPr>
            <w:r w:rsidRPr="003622CD">
              <w:t>7.8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6A486AC6" w14:textId="733CD792" w:rsidR="004C0690" w:rsidRPr="00555299" w:rsidRDefault="004C0690" w:rsidP="00011043">
            <w:pPr>
              <w:pStyle w:val="ARTablebodynospacerightalign"/>
            </w:pPr>
            <w:r w:rsidRPr="00CD1C90">
              <w:t>31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</w:tcPr>
          <w:p w14:paraId="773526A3" w14:textId="71C1B29D" w:rsidR="004C0690" w:rsidRPr="00555299" w:rsidRDefault="004C0690" w:rsidP="00011043">
            <w:pPr>
              <w:pStyle w:val="ARTablebodynospacerightalign"/>
            </w:pPr>
            <w:r w:rsidRPr="00CD1C90">
              <w:t>30.6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4D182CF5" w14:textId="018800DF" w:rsidR="004C0690" w:rsidRPr="00555299" w:rsidRDefault="004C0690" w:rsidP="00011043">
            <w:pPr>
              <w:pStyle w:val="ARTablebodynospacerightalign"/>
            </w:pPr>
            <w:r w:rsidRPr="00CD1C90">
              <w:t>26</w:t>
            </w:r>
          </w:p>
        </w:tc>
        <w:tc>
          <w:tcPr>
            <w:tcW w:w="960" w:type="dxa"/>
          </w:tcPr>
          <w:p w14:paraId="338182A7" w14:textId="6E505C43" w:rsidR="004C0690" w:rsidRPr="00555299" w:rsidRDefault="004C0690" w:rsidP="00011043">
            <w:pPr>
              <w:pStyle w:val="ARTablebodynospacerightalign"/>
            </w:pPr>
            <w:r w:rsidRPr="00CD1C90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</w:tcPr>
          <w:p w14:paraId="0A7E1DBC" w14:textId="728209EE" w:rsidR="004C0690" w:rsidRPr="00555299" w:rsidRDefault="004C0690" w:rsidP="00011043">
            <w:pPr>
              <w:pStyle w:val="ARTablebodynospacerightalign"/>
            </w:pPr>
            <w:r w:rsidRPr="00CD1C90">
              <w:t>27.6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23475957" w14:textId="5435C56F" w:rsidR="004C0690" w:rsidRPr="00555299" w:rsidRDefault="004C0690" w:rsidP="00011043">
            <w:pPr>
              <w:pStyle w:val="ARTablebodynospacerightalign"/>
            </w:pPr>
            <w:r w:rsidRPr="00CD1C90">
              <w:t>3</w:t>
            </w:r>
          </w:p>
        </w:tc>
        <w:tc>
          <w:tcPr>
            <w:tcW w:w="621" w:type="dxa"/>
          </w:tcPr>
          <w:p w14:paraId="033B203F" w14:textId="211C09F6" w:rsidR="004C0690" w:rsidRPr="00555299" w:rsidRDefault="004C0690" w:rsidP="00011043">
            <w:pPr>
              <w:pStyle w:val="ARTablebodynospacerightalign"/>
            </w:pPr>
            <w:r w:rsidRPr="00CD1C90">
              <w:t>3.0</w:t>
            </w:r>
          </w:p>
        </w:tc>
      </w:tr>
      <w:tr w:rsidR="00B97990" w14:paraId="4E32136B" w14:textId="77777777">
        <w:tc>
          <w:tcPr>
            <w:tcW w:w="284" w:type="dxa"/>
            <w:vMerge/>
            <w:vAlign w:val="center"/>
          </w:tcPr>
          <w:p w14:paraId="4C366DB3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</w:tcPr>
          <w:p w14:paraId="5F1B4B56" w14:textId="77777777" w:rsidR="004C0690" w:rsidRPr="00555299" w:rsidRDefault="004C0690" w:rsidP="00011043">
            <w:pPr>
              <w:pStyle w:val="ARTablebodynospace"/>
            </w:pPr>
            <w:r w:rsidRPr="00555299">
              <w:t>Self-described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525FDE1" w14:textId="201C8569" w:rsidR="004C0690" w:rsidRPr="00E7737A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D898033" w14:textId="0136C5DF" w:rsidR="004C0690" w:rsidRPr="00E7737A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F07E7BC" w14:textId="2D519C62" w:rsidR="004C0690" w:rsidRPr="00E7737A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D5214E1" w14:textId="2EE92110" w:rsidR="004C0690" w:rsidRPr="00E7737A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0F7BFB2" w14:textId="40A63067" w:rsidR="004C0690" w:rsidRPr="00E7737A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B820633" w14:textId="429BA97C" w:rsidR="004C0690" w:rsidRPr="00E7737A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634BA26" w14:textId="68C1D5E8" w:rsidR="004C0690" w:rsidRPr="00E7737A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5FD64C19" w14:textId="41D47E85" w:rsidR="004C0690" w:rsidRPr="00555299" w:rsidRDefault="004C0690" w:rsidP="00011043">
            <w:pPr>
              <w:pStyle w:val="ARTablebodynospacerightalign"/>
            </w:pPr>
            <w:r w:rsidRPr="00CD1C90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</w:tcPr>
          <w:p w14:paraId="3B324482" w14:textId="63C54604" w:rsidR="004C0690" w:rsidRPr="00555299" w:rsidRDefault="004C0690" w:rsidP="00011043">
            <w:pPr>
              <w:pStyle w:val="ARTablebodynospacerightalign"/>
            </w:pPr>
            <w:r w:rsidRPr="00CD1C90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127AF882" w14:textId="25003081" w:rsidR="004C0690" w:rsidRPr="00555299" w:rsidRDefault="004C0690" w:rsidP="00011043">
            <w:pPr>
              <w:pStyle w:val="ARTablebodynospacerightalign"/>
            </w:pPr>
            <w:r w:rsidRPr="00CD1C90">
              <w:t>0</w:t>
            </w:r>
          </w:p>
        </w:tc>
        <w:tc>
          <w:tcPr>
            <w:tcW w:w="960" w:type="dxa"/>
          </w:tcPr>
          <w:p w14:paraId="129C5F6F" w14:textId="38BEA50D" w:rsidR="004C0690" w:rsidRPr="00555299" w:rsidRDefault="004C0690" w:rsidP="00011043">
            <w:pPr>
              <w:pStyle w:val="ARTablebodynospacerightalign"/>
            </w:pPr>
            <w:r w:rsidRPr="00CD1C90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</w:tcPr>
          <w:p w14:paraId="1405CE63" w14:textId="0B48039B" w:rsidR="004C0690" w:rsidRPr="00555299" w:rsidRDefault="004C0690" w:rsidP="00011043">
            <w:pPr>
              <w:pStyle w:val="ARTablebodynospacerightalign"/>
            </w:pPr>
            <w:r w:rsidRPr="00CD1C90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</w:tcPr>
          <w:p w14:paraId="3DCB741F" w14:textId="123B0142" w:rsidR="004C0690" w:rsidRPr="00555299" w:rsidRDefault="004C0690" w:rsidP="00011043">
            <w:pPr>
              <w:pStyle w:val="ARTablebodynospacerightalign"/>
            </w:pPr>
            <w:r w:rsidRPr="00CD1C90">
              <w:t>0</w:t>
            </w:r>
          </w:p>
        </w:tc>
        <w:tc>
          <w:tcPr>
            <w:tcW w:w="621" w:type="dxa"/>
          </w:tcPr>
          <w:p w14:paraId="4132A007" w14:textId="6EFE3315" w:rsidR="004C0690" w:rsidRPr="00555299" w:rsidRDefault="004C0690" w:rsidP="00011043">
            <w:pPr>
              <w:pStyle w:val="ARTablebodynospacerightalign"/>
            </w:pPr>
            <w:r w:rsidRPr="00CD1C90">
              <w:t>0.0</w:t>
            </w:r>
          </w:p>
        </w:tc>
      </w:tr>
      <w:tr w:rsidR="004C0690" w14:paraId="0AC86EE0" w14:textId="77777777" w:rsidTr="003B1EF5">
        <w:tc>
          <w:tcPr>
            <w:tcW w:w="284" w:type="dxa"/>
            <w:vMerge/>
            <w:vAlign w:val="center"/>
          </w:tcPr>
          <w:p w14:paraId="721FD8C5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4ACBE2CB" w14:textId="77777777" w:rsidR="004C0690" w:rsidRPr="003A6FDE" w:rsidRDefault="004C0690" w:rsidP="00011043">
            <w:pPr>
              <w:pStyle w:val="ARTablerowheadgreynospace"/>
            </w:pPr>
            <w:r w:rsidRPr="003A6FDE">
              <w:t>Age</w:t>
            </w:r>
          </w:p>
        </w:tc>
      </w:tr>
      <w:tr w:rsidR="00612398" w14:paraId="35CC1BA0" w14:textId="77777777" w:rsidTr="003B1EF5">
        <w:tc>
          <w:tcPr>
            <w:tcW w:w="284" w:type="dxa"/>
            <w:vMerge/>
            <w:vAlign w:val="center"/>
          </w:tcPr>
          <w:p w14:paraId="465234C8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5ABFB957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15–24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83632E6" w14:textId="6F3819A4" w:rsidR="004C0690" w:rsidRPr="00C3424E" w:rsidRDefault="004C0690" w:rsidP="00011043">
            <w:pPr>
              <w:pStyle w:val="ARTablebodynospacerightalign"/>
            </w:pPr>
            <w:r w:rsidRPr="003622CD">
              <w:t>1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24B5170" w14:textId="563CAC27" w:rsidR="004C0690" w:rsidRPr="00C3424E" w:rsidRDefault="004C0690" w:rsidP="00011043">
            <w:pPr>
              <w:pStyle w:val="ARTablebodynospacerightalign"/>
            </w:pPr>
            <w:r w:rsidRPr="003622CD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E7FEBC9" w14:textId="70A52C81" w:rsidR="004C0690" w:rsidRPr="00C3424E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C855D67" w14:textId="0BA956FD" w:rsidR="004C0690" w:rsidRPr="00C3424E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35D1B06" w14:textId="7A7AE0C7" w:rsidR="004C0690" w:rsidRPr="00C3424E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5E29085" w14:textId="570E2D53" w:rsidR="004C0690" w:rsidRPr="00C3424E" w:rsidRDefault="004C0690" w:rsidP="00011043">
            <w:pPr>
              <w:pStyle w:val="ARTablebodynospacerightalign"/>
            </w:pPr>
            <w:r w:rsidRPr="003622CD">
              <w:t>1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FCF01E7" w14:textId="55EDACE2" w:rsidR="004C0690" w:rsidRPr="00C3424E" w:rsidRDefault="004C0690" w:rsidP="00011043">
            <w:pPr>
              <w:pStyle w:val="ARTablebodynospacerightalign"/>
            </w:pPr>
            <w:r w:rsidRPr="003622CD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388CE9D" w14:textId="454E89FA" w:rsidR="004C0690" w:rsidRPr="00555299" w:rsidRDefault="004C0690" w:rsidP="00011043">
            <w:pPr>
              <w:pStyle w:val="ARTablebodynospacerightalign"/>
            </w:pPr>
            <w:r w:rsidRPr="00090F1E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226B32C1" w14:textId="10C869D2" w:rsidR="004C0690" w:rsidRPr="00555299" w:rsidRDefault="004C0690" w:rsidP="00011043">
            <w:pPr>
              <w:pStyle w:val="ARTablebodynospacerightalign"/>
            </w:pPr>
            <w:r w:rsidRPr="00090F1E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586E82A" w14:textId="031279E5" w:rsidR="004C0690" w:rsidRPr="00555299" w:rsidRDefault="004C0690" w:rsidP="00011043">
            <w:pPr>
              <w:pStyle w:val="ARTablebodynospacerightalign"/>
            </w:pPr>
            <w:r w:rsidRPr="00090F1E">
              <w:t>0</w:t>
            </w:r>
          </w:p>
        </w:tc>
        <w:tc>
          <w:tcPr>
            <w:tcW w:w="960" w:type="dxa"/>
            <w:shd w:val="clear" w:color="auto" w:fill="auto"/>
          </w:tcPr>
          <w:p w14:paraId="238542C4" w14:textId="4ABCDA61" w:rsidR="004C0690" w:rsidRPr="00555299" w:rsidRDefault="004C0690" w:rsidP="00011043">
            <w:pPr>
              <w:pStyle w:val="ARTablebodynospacerightalign"/>
            </w:pPr>
            <w:r w:rsidRPr="00090F1E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4A5F12D3" w14:textId="47861F93" w:rsidR="004C0690" w:rsidRPr="00555299" w:rsidRDefault="004C0690" w:rsidP="00011043">
            <w:pPr>
              <w:pStyle w:val="ARTablebodynospacerightalign"/>
            </w:pPr>
            <w:r w:rsidRPr="00090F1E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C61F647" w14:textId="70D241C8" w:rsidR="004C0690" w:rsidRPr="00555299" w:rsidRDefault="004C0690" w:rsidP="00011043">
            <w:pPr>
              <w:pStyle w:val="ARTablebodynospacerightalign"/>
            </w:pPr>
            <w:r w:rsidRPr="00090F1E">
              <w:t>0</w:t>
            </w:r>
          </w:p>
        </w:tc>
        <w:tc>
          <w:tcPr>
            <w:tcW w:w="621" w:type="dxa"/>
            <w:shd w:val="clear" w:color="auto" w:fill="auto"/>
          </w:tcPr>
          <w:p w14:paraId="1531E287" w14:textId="2661850E" w:rsidR="004C0690" w:rsidRPr="00555299" w:rsidRDefault="004C0690" w:rsidP="00011043">
            <w:pPr>
              <w:pStyle w:val="ARTablebodynospacerightalign"/>
            </w:pPr>
            <w:r w:rsidRPr="00090F1E">
              <w:t>0.0</w:t>
            </w:r>
          </w:p>
        </w:tc>
      </w:tr>
      <w:tr w:rsidR="00612398" w14:paraId="6CACEE7C" w14:textId="77777777" w:rsidTr="003B1EF5">
        <w:tc>
          <w:tcPr>
            <w:tcW w:w="284" w:type="dxa"/>
            <w:vMerge/>
            <w:vAlign w:val="center"/>
          </w:tcPr>
          <w:p w14:paraId="724CA702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01AFE86C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25–34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47431E7" w14:textId="1A0E2AE0" w:rsidR="004C0690" w:rsidRPr="00C3424E" w:rsidRDefault="004C0690" w:rsidP="00011043">
            <w:pPr>
              <w:pStyle w:val="ARTablebodynospacerightalign"/>
            </w:pPr>
            <w:r w:rsidRPr="003622CD">
              <w:t>26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8AB4D61" w14:textId="2C8FA5DF" w:rsidR="004C0690" w:rsidRPr="00C3424E" w:rsidRDefault="004C0690" w:rsidP="00011043">
            <w:pPr>
              <w:pStyle w:val="ARTablebodynospacerightalign"/>
            </w:pPr>
            <w:r w:rsidRPr="003622CD">
              <w:t>25.6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EC44048" w14:textId="1DDB3554" w:rsidR="004C0690" w:rsidRPr="00C3424E" w:rsidRDefault="004C0690" w:rsidP="00011043">
            <w:pPr>
              <w:pStyle w:val="ARTablebodynospacerightalign"/>
            </w:pPr>
            <w:r w:rsidRPr="003622CD">
              <w:t>21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9E2CCEB" w14:textId="7D999EC5" w:rsidR="004C0690" w:rsidRPr="00C3424E" w:rsidRDefault="004C0690" w:rsidP="00011043">
            <w:pPr>
              <w:pStyle w:val="ARTablebodynospacerightalign"/>
            </w:pPr>
            <w:r w:rsidRPr="003622C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CDC2724" w14:textId="096CE1CF" w:rsidR="004C0690" w:rsidRPr="00C3424E" w:rsidRDefault="004C0690" w:rsidP="00011043">
            <w:pPr>
              <w:pStyle w:val="ARTablebodynospacerightalign"/>
            </w:pPr>
            <w:r w:rsidRPr="003622CD">
              <w:t>22.6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4D66CC4" w14:textId="311F6797" w:rsidR="004C0690" w:rsidRPr="00C3424E" w:rsidRDefault="004C0690" w:rsidP="00011043">
            <w:pPr>
              <w:pStyle w:val="ARTablebodynospacerightalign"/>
            </w:pPr>
            <w:r w:rsidRPr="003622CD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1176921" w14:textId="1CD5D7D6" w:rsidR="004C0690" w:rsidRPr="00C3424E" w:rsidRDefault="004C0690" w:rsidP="00011043">
            <w:pPr>
              <w:pStyle w:val="ARTablebodynospacerightalign"/>
            </w:pPr>
            <w:r w:rsidRPr="003622CD">
              <w:t>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A28ED3C" w14:textId="7F08896B" w:rsidR="004C0690" w:rsidRPr="00555299" w:rsidRDefault="004C0690" w:rsidP="00011043">
            <w:pPr>
              <w:pStyle w:val="ARTablebodynospacerightalign"/>
            </w:pPr>
            <w:r w:rsidRPr="00090F1E">
              <w:t>24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F21CCE5" w14:textId="07E9C823" w:rsidR="004C0690" w:rsidRPr="00555299" w:rsidRDefault="004C0690" w:rsidP="00011043">
            <w:pPr>
              <w:pStyle w:val="ARTablebodynospacerightalign"/>
            </w:pPr>
            <w:r w:rsidRPr="00090F1E">
              <w:t>23.6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EBE4C93" w14:textId="1FEC504C" w:rsidR="004C0690" w:rsidRPr="00555299" w:rsidRDefault="004C0690" w:rsidP="00011043">
            <w:pPr>
              <w:pStyle w:val="ARTablebodynospacerightalign"/>
            </w:pPr>
            <w:r w:rsidRPr="00090F1E">
              <w:t>18</w:t>
            </w:r>
          </w:p>
        </w:tc>
        <w:tc>
          <w:tcPr>
            <w:tcW w:w="960" w:type="dxa"/>
            <w:shd w:val="clear" w:color="auto" w:fill="auto"/>
          </w:tcPr>
          <w:p w14:paraId="258C8603" w14:textId="3F7615EA" w:rsidR="004C0690" w:rsidRPr="00555299" w:rsidRDefault="004C0690" w:rsidP="00011043">
            <w:pPr>
              <w:pStyle w:val="ARTablebodynospacerightalign"/>
            </w:pPr>
            <w:r w:rsidRPr="00090F1E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1AFDD611" w14:textId="41279C6E" w:rsidR="004C0690" w:rsidRPr="00555299" w:rsidRDefault="004C0690" w:rsidP="00011043">
            <w:pPr>
              <w:pStyle w:val="ARTablebodynospacerightalign"/>
            </w:pPr>
            <w:r w:rsidRPr="00090F1E">
              <w:t>18.8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70A0DC4" w14:textId="1B9131CF" w:rsidR="004C0690" w:rsidRPr="00555299" w:rsidRDefault="004C0690" w:rsidP="00011043">
            <w:pPr>
              <w:pStyle w:val="ARTablebodynospacerightalign"/>
            </w:pPr>
            <w:r w:rsidRPr="00090F1E">
              <w:t>5</w:t>
            </w:r>
          </w:p>
        </w:tc>
        <w:tc>
          <w:tcPr>
            <w:tcW w:w="621" w:type="dxa"/>
            <w:shd w:val="clear" w:color="auto" w:fill="auto"/>
          </w:tcPr>
          <w:p w14:paraId="77BEC588" w14:textId="5E091E0F" w:rsidR="004C0690" w:rsidRPr="00555299" w:rsidRDefault="004C0690" w:rsidP="00011043">
            <w:pPr>
              <w:pStyle w:val="ARTablebodynospacerightalign"/>
            </w:pPr>
            <w:r w:rsidRPr="00090F1E">
              <w:t>4.8</w:t>
            </w:r>
          </w:p>
        </w:tc>
      </w:tr>
      <w:tr w:rsidR="00612398" w14:paraId="307881D3" w14:textId="77777777" w:rsidTr="003B1EF5">
        <w:tc>
          <w:tcPr>
            <w:tcW w:w="284" w:type="dxa"/>
            <w:vMerge/>
            <w:vAlign w:val="center"/>
          </w:tcPr>
          <w:p w14:paraId="41460375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35FF7573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35–44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4497D5E" w14:textId="52C5E743" w:rsidR="004C0690" w:rsidRPr="00C3424E" w:rsidRDefault="004C0690" w:rsidP="00011043">
            <w:pPr>
              <w:pStyle w:val="ARTablebodynospacerightalign"/>
            </w:pPr>
            <w:r w:rsidRPr="003622CD">
              <w:t>26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25B48A7" w14:textId="0D45C9DD" w:rsidR="004C0690" w:rsidRPr="00C3424E" w:rsidRDefault="004C0690" w:rsidP="00011043">
            <w:pPr>
              <w:pStyle w:val="ARTablebodynospacerightalign"/>
            </w:pPr>
            <w:r w:rsidRPr="003622CD">
              <w:t>25.4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2FF0FC6" w14:textId="495DD291" w:rsidR="004C0690" w:rsidRPr="00C3424E" w:rsidRDefault="004C0690" w:rsidP="00011043">
            <w:pPr>
              <w:pStyle w:val="ARTablebodynospacerightalign"/>
            </w:pPr>
            <w:r w:rsidRPr="003622CD">
              <w:t>20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E0D085B" w14:textId="2F63CFC1" w:rsidR="004C0690" w:rsidRPr="00C3424E" w:rsidRDefault="004C0690" w:rsidP="00011043">
            <w:pPr>
              <w:pStyle w:val="ARTablebodynospacerightalign"/>
            </w:pPr>
            <w:r w:rsidRPr="003622C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506546B" w14:textId="2325F91B" w:rsidR="004C0690" w:rsidRPr="00C3424E" w:rsidRDefault="004C0690" w:rsidP="00011043">
            <w:pPr>
              <w:pStyle w:val="ARTablebodynospacerightalign"/>
            </w:pPr>
            <w:r w:rsidRPr="003622CD">
              <w:t>21.6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EE139AE" w14:textId="02D23A0F" w:rsidR="004C0690" w:rsidRPr="00C3424E" w:rsidRDefault="004C0690" w:rsidP="00011043">
            <w:pPr>
              <w:pStyle w:val="ARTablebodynospacerightalign"/>
            </w:pPr>
            <w:r w:rsidRPr="003622CD">
              <w:t>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16E9384" w14:textId="5609FC3B" w:rsidR="004C0690" w:rsidRPr="00C3424E" w:rsidRDefault="004C0690" w:rsidP="00011043">
            <w:pPr>
              <w:pStyle w:val="ARTablebodynospacerightalign"/>
            </w:pPr>
            <w:r w:rsidRPr="003622CD">
              <w:t>3.8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A1DF77C" w14:textId="22644B5B" w:rsidR="004C0690" w:rsidRPr="00555299" w:rsidRDefault="004C0690" w:rsidP="00011043">
            <w:pPr>
              <w:pStyle w:val="ARTablebodynospacerightalign"/>
            </w:pPr>
            <w:r w:rsidRPr="00090F1E">
              <w:t>20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AAC234B" w14:textId="5EF60A88" w:rsidR="004C0690" w:rsidRPr="00555299" w:rsidRDefault="004C0690" w:rsidP="00011043">
            <w:pPr>
              <w:pStyle w:val="ARTablebodynospacerightalign"/>
            </w:pPr>
            <w:r w:rsidRPr="00090F1E">
              <w:t>19.8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8D2C684" w14:textId="13F29817" w:rsidR="004C0690" w:rsidRPr="00555299" w:rsidRDefault="004C0690" w:rsidP="00011043">
            <w:pPr>
              <w:pStyle w:val="ARTablebodynospacerightalign"/>
            </w:pPr>
            <w:r w:rsidRPr="00090F1E">
              <w:t>18</w:t>
            </w:r>
          </w:p>
        </w:tc>
        <w:tc>
          <w:tcPr>
            <w:tcW w:w="960" w:type="dxa"/>
            <w:shd w:val="clear" w:color="auto" w:fill="auto"/>
          </w:tcPr>
          <w:p w14:paraId="5916A0BA" w14:textId="02927689" w:rsidR="004C0690" w:rsidRPr="00555299" w:rsidRDefault="004C0690" w:rsidP="00011043">
            <w:pPr>
              <w:pStyle w:val="ARTablebodynospacerightalign"/>
            </w:pPr>
            <w:r w:rsidRPr="00090F1E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420D330" w14:textId="15971119" w:rsidR="004C0690" w:rsidRPr="00555299" w:rsidRDefault="004C0690" w:rsidP="00011043">
            <w:pPr>
              <w:pStyle w:val="ARTablebodynospacerightalign"/>
            </w:pPr>
            <w:r w:rsidRPr="00090F1E">
              <w:t>18.8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A52CD8E" w14:textId="0C701445" w:rsidR="004C0690" w:rsidRPr="00555299" w:rsidRDefault="004C0690" w:rsidP="00011043">
            <w:pPr>
              <w:pStyle w:val="ARTablebodynospacerightalign"/>
            </w:pPr>
            <w:r w:rsidRPr="00090F1E">
              <w:t>1</w:t>
            </w:r>
          </w:p>
        </w:tc>
        <w:tc>
          <w:tcPr>
            <w:tcW w:w="621" w:type="dxa"/>
            <w:shd w:val="clear" w:color="auto" w:fill="auto"/>
          </w:tcPr>
          <w:p w14:paraId="25A47064" w14:textId="4D1ED7E6" w:rsidR="004C0690" w:rsidRPr="00555299" w:rsidRDefault="004C0690" w:rsidP="00011043">
            <w:pPr>
              <w:pStyle w:val="ARTablebodynospacerightalign"/>
            </w:pPr>
            <w:r w:rsidRPr="00090F1E">
              <w:t>1.0</w:t>
            </w:r>
          </w:p>
        </w:tc>
      </w:tr>
      <w:tr w:rsidR="00612398" w14:paraId="3CBDBDFC" w14:textId="77777777" w:rsidTr="003B1EF5">
        <w:tc>
          <w:tcPr>
            <w:tcW w:w="284" w:type="dxa"/>
            <w:vMerge/>
            <w:vAlign w:val="center"/>
          </w:tcPr>
          <w:p w14:paraId="1A1938CC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54A4A5FA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45–54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B8046AE" w14:textId="581E58C6" w:rsidR="004C0690" w:rsidRPr="00C3424E" w:rsidRDefault="004C0690" w:rsidP="00011043">
            <w:pPr>
              <w:pStyle w:val="ARTablebodynospacerightalign"/>
            </w:pPr>
            <w:r w:rsidRPr="003622CD">
              <w:t>13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3245968" w14:textId="1F407FA5" w:rsidR="004C0690" w:rsidRPr="00C3424E" w:rsidRDefault="004C0690" w:rsidP="00011043">
            <w:pPr>
              <w:pStyle w:val="ARTablebodynospacerightalign"/>
            </w:pPr>
            <w:r w:rsidRPr="003622CD">
              <w:t>13.0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486963D" w14:textId="086D9D02" w:rsidR="004C0690" w:rsidRPr="00C3424E" w:rsidRDefault="004C0690" w:rsidP="00011043">
            <w:pPr>
              <w:pStyle w:val="ARTablebodynospacerightalign"/>
            </w:pPr>
            <w:r w:rsidRPr="003622CD">
              <w:t>11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A3E897C" w14:textId="702D14D0" w:rsidR="004C0690" w:rsidRPr="00C3424E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C2D4677" w14:textId="0C846D85" w:rsidR="004C0690" w:rsidRPr="00C3424E" w:rsidRDefault="004C0690" w:rsidP="00011043">
            <w:pPr>
              <w:pStyle w:val="ARTablebodynospacerightalign"/>
            </w:pPr>
            <w:r w:rsidRPr="003622CD">
              <w:t>11.0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FF53D10" w14:textId="4F6A47D4" w:rsidR="004C0690" w:rsidRPr="00C3424E" w:rsidRDefault="004C0690" w:rsidP="00011043">
            <w:pPr>
              <w:pStyle w:val="ARTablebodynospacerightalign"/>
            </w:pPr>
            <w:r w:rsidRPr="003622C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E347624" w14:textId="3B5278EA" w:rsidR="004C0690" w:rsidRPr="00C3424E" w:rsidRDefault="004C0690" w:rsidP="00011043">
            <w:pPr>
              <w:pStyle w:val="ARTablebodynospacerightalign"/>
            </w:pPr>
            <w:r w:rsidRPr="003622CD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DA50923" w14:textId="3ED0B302" w:rsidR="004C0690" w:rsidRPr="00555299" w:rsidRDefault="004C0690" w:rsidP="00011043">
            <w:pPr>
              <w:pStyle w:val="ARTablebodynospacerightalign"/>
            </w:pPr>
            <w:r w:rsidRPr="00090F1E">
              <w:t>8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F5C5730" w14:textId="53495F9A" w:rsidR="004C0690" w:rsidRPr="00555299" w:rsidRDefault="004C0690" w:rsidP="00011043">
            <w:pPr>
              <w:pStyle w:val="ARTablebodynospacerightalign"/>
            </w:pPr>
            <w:r w:rsidRPr="00090F1E">
              <w:t>8.0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4898D41" w14:textId="3BF6CE45" w:rsidR="004C0690" w:rsidRPr="00555299" w:rsidRDefault="004C0690" w:rsidP="00011043">
            <w:pPr>
              <w:pStyle w:val="ARTablebodynospacerightalign"/>
            </w:pPr>
            <w:r w:rsidRPr="00090F1E">
              <w:t>8</w:t>
            </w:r>
          </w:p>
        </w:tc>
        <w:tc>
          <w:tcPr>
            <w:tcW w:w="960" w:type="dxa"/>
            <w:shd w:val="clear" w:color="auto" w:fill="auto"/>
          </w:tcPr>
          <w:p w14:paraId="2BFCAEA9" w14:textId="6223923C" w:rsidR="004C0690" w:rsidRPr="00555299" w:rsidRDefault="004C0690" w:rsidP="00011043">
            <w:pPr>
              <w:pStyle w:val="ARTablebodynospacerightalign"/>
            </w:pPr>
            <w:r w:rsidRPr="00090F1E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17C55E24" w14:textId="704589E8" w:rsidR="004C0690" w:rsidRPr="00555299" w:rsidRDefault="004C0690" w:rsidP="00011043">
            <w:pPr>
              <w:pStyle w:val="ARTablebodynospacerightalign"/>
            </w:pPr>
            <w:r w:rsidRPr="00090F1E">
              <w:t>8.0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9B94F44" w14:textId="46A287F8" w:rsidR="004C0690" w:rsidRPr="00555299" w:rsidRDefault="004C0690" w:rsidP="00011043">
            <w:pPr>
              <w:pStyle w:val="ARTablebodynospacerightalign"/>
            </w:pPr>
            <w:r w:rsidRPr="00090F1E">
              <w:t>0</w:t>
            </w:r>
          </w:p>
        </w:tc>
        <w:tc>
          <w:tcPr>
            <w:tcW w:w="621" w:type="dxa"/>
            <w:shd w:val="clear" w:color="auto" w:fill="auto"/>
          </w:tcPr>
          <w:p w14:paraId="2522A26C" w14:textId="1459E0E8" w:rsidR="004C0690" w:rsidRPr="00555299" w:rsidRDefault="004C0690" w:rsidP="00011043">
            <w:pPr>
              <w:pStyle w:val="ARTablebodynospacerightalign"/>
            </w:pPr>
            <w:r w:rsidRPr="00090F1E">
              <w:t>0.0</w:t>
            </w:r>
          </w:p>
        </w:tc>
      </w:tr>
      <w:tr w:rsidR="00612398" w14:paraId="4C50D901" w14:textId="77777777" w:rsidTr="003B1EF5">
        <w:tc>
          <w:tcPr>
            <w:tcW w:w="284" w:type="dxa"/>
            <w:vMerge/>
            <w:vAlign w:val="center"/>
          </w:tcPr>
          <w:p w14:paraId="562E4197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47971DEA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55–64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B636E9B" w14:textId="65F58E3C" w:rsidR="004C0690" w:rsidRPr="00C3424E" w:rsidRDefault="004C0690" w:rsidP="00011043">
            <w:pPr>
              <w:pStyle w:val="ARTablebodynospacerightalign"/>
            </w:pPr>
            <w:r w:rsidRPr="003622CD">
              <w:t>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096E690" w14:textId="185E7CD9" w:rsidR="004C0690" w:rsidRPr="00C3424E" w:rsidRDefault="004C0690" w:rsidP="00011043">
            <w:pPr>
              <w:pStyle w:val="ARTablebodynospacerightalign"/>
            </w:pPr>
            <w:r w:rsidRPr="003622CD">
              <w:t>6.8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817C2E8" w14:textId="7BE85DA1" w:rsidR="004C0690" w:rsidRPr="00C3424E" w:rsidRDefault="004C0690" w:rsidP="00011043">
            <w:pPr>
              <w:pStyle w:val="ARTablebodynospacerightalign"/>
            </w:pPr>
            <w:r w:rsidRPr="003622CD">
              <w:t>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29D18A6" w14:textId="1C5CF0A9" w:rsidR="004C0690" w:rsidRPr="00C3424E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FC7597E" w14:textId="348950F2" w:rsidR="004C0690" w:rsidRPr="00C3424E" w:rsidRDefault="004C0690" w:rsidP="00011043">
            <w:pPr>
              <w:pStyle w:val="ARTablebodynospacerightalign"/>
            </w:pPr>
            <w:r w:rsidRPr="003622CD">
              <w:t>6.0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DC111A9" w14:textId="12F32DAE" w:rsidR="004C0690" w:rsidRPr="00C3424E" w:rsidRDefault="004C0690" w:rsidP="00011043">
            <w:pPr>
              <w:pStyle w:val="ARTablebodynospacerightalign"/>
            </w:pPr>
            <w:r w:rsidRPr="003622CD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2CF7DE6" w14:textId="162C36EB" w:rsidR="004C0690" w:rsidRPr="00C3424E" w:rsidRDefault="004C0690" w:rsidP="00011043">
            <w:pPr>
              <w:pStyle w:val="ARTablebodynospacerightalign"/>
            </w:pPr>
            <w:r w:rsidRPr="003622CD">
              <w:t>0.8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D1DC3FD" w14:textId="7BD7E116" w:rsidR="004C0690" w:rsidRPr="00555299" w:rsidRDefault="004C0690" w:rsidP="00011043">
            <w:pPr>
              <w:pStyle w:val="ARTablebodynospacerightalign"/>
            </w:pPr>
            <w:r w:rsidRPr="00090F1E">
              <w:t>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19F475E3" w14:textId="55974F7F" w:rsidR="004C0690" w:rsidRPr="00555299" w:rsidRDefault="004C0690" w:rsidP="00011043">
            <w:pPr>
              <w:pStyle w:val="ARTablebodynospacerightalign"/>
            </w:pPr>
            <w:r w:rsidRPr="00090F1E">
              <w:t>3.8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25B490D" w14:textId="0D7213CB" w:rsidR="004C0690" w:rsidRPr="00555299" w:rsidRDefault="004C0690" w:rsidP="00011043">
            <w:pPr>
              <w:pStyle w:val="ARTablebodynospacerightalign"/>
            </w:pPr>
            <w:r w:rsidRPr="00090F1E">
              <w:t>3</w:t>
            </w:r>
          </w:p>
        </w:tc>
        <w:tc>
          <w:tcPr>
            <w:tcW w:w="960" w:type="dxa"/>
            <w:shd w:val="clear" w:color="auto" w:fill="auto"/>
          </w:tcPr>
          <w:p w14:paraId="130E4B6C" w14:textId="56A64B36" w:rsidR="004C0690" w:rsidRPr="00555299" w:rsidRDefault="004C0690" w:rsidP="00011043">
            <w:pPr>
              <w:pStyle w:val="ARTablebodynospacerightalign"/>
            </w:pPr>
            <w:r w:rsidRPr="00090F1E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6701D97" w14:textId="51054373" w:rsidR="004C0690" w:rsidRPr="00555299" w:rsidRDefault="004C0690" w:rsidP="00011043">
            <w:pPr>
              <w:pStyle w:val="ARTablebodynospacerightalign"/>
            </w:pPr>
            <w:r w:rsidRPr="00090F1E">
              <w:t>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62BFBE7" w14:textId="6B18E06D" w:rsidR="004C0690" w:rsidRPr="00555299" w:rsidRDefault="004C0690" w:rsidP="00011043">
            <w:pPr>
              <w:pStyle w:val="ARTablebodynospacerightalign"/>
            </w:pPr>
            <w:r w:rsidRPr="00090F1E">
              <w:t>1</w:t>
            </w:r>
          </w:p>
        </w:tc>
        <w:tc>
          <w:tcPr>
            <w:tcW w:w="621" w:type="dxa"/>
            <w:shd w:val="clear" w:color="auto" w:fill="auto"/>
          </w:tcPr>
          <w:p w14:paraId="506BA2C9" w14:textId="628A5487" w:rsidR="004C0690" w:rsidRPr="00555299" w:rsidRDefault="004C0690" w:rsidP="00011043">
            <w:pPr>
              <w:pStyle w:val="ARTablebodynospacerightalign"/>
            </w:pPr>
            <w:r w:rsidRPr="00090F1E">
              <w:t>0.8</w:t>
            </w:r>
          </w:p>
        </w:tc>
      </w:tr>
      <w:tr w:rsidR="00612398" w14:paraId="49BE35E5" w14:textId="77777777" w:rsidTr="003B1EF5">
        <w:tc>
          <w:tcPr>
            <w:tcW w:w="284" w:type="dxa"/>
            <w:vMerge/>
            <w:vAlign w:val="center"/>
          </w:tcPr>
          <w:p w14:paraId="54A1C8FD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</w:p>
        </w:tc>
        <w:tc>
          <w:tcPr>
            <w:tcW w:w="2202" w:type="dxa"/>
            <w:shd w:val="clear" w:color="auto" w:fill="auto"/>
            <w:hideMark/>
          </w:tcPr>
          <w:p w14:paraId="5DA872A4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65+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242EA87" w14:textId="39438C85" w:rsidR="004C0690" w:rsidRPr="00C3424E" w:rsidRDefault="004C0690" w:rsidP="00011043">
            <w:pPr>
              <w:pStyle w:val="ARTablebodynospacerightalign"/>
            </w:pPr>
            <w:r w:rsidRPr="003622CD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C2BF490" w14:textId="6F72982A" w:rsidR="004C0690" w:rsidRPr="00C3424E" w:rsidRDefault="004C0690" w:rsidP="00011043">
            <w:pPr>
              <w:pStyle w:val="ARTablebodynospacerightalign"/>
            </w:pPr>
            <w:r w:rsidRPr="003622CD">
              <w:t>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D522901" w14:textId="1A4478E6" w:rsidR="004C0690" w:rsidRPr="00C3424E" w:rsidRDefault="004C0690" w:rsidP="00011043">
            <w:pPr>
              <w:pStyle w:val="ARTablebodynospacerightalign"/>
            </w:pPr>
            <w:r w:rsidRPr="003622CD">
              <w:t>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3FBEC66" w14:textId="4FDEC9EC" w:rsidR="004C0690" w:rsidRPr="00C3424E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2A8C126" w14:textId="30F54FAE" w:rsidR="004C0690" w:rsidRPr="00C3424E" w:rsidRDefault="004C0690" w:rsidP="00011043">
            <w:pPr>
              <w:pStyle w:val="ARTablebodynospacerightalign"/>
            </w:pPr>
            <w:r w:rsidRPr="003622CD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F069C34" w14:textId="4DFEA418" w:rsidR="004C0690" w:rsidRPr="00C3424E" w:rsidRDefault="004C0690" w:rsidP="00011043">
            <w:pPr>
              <w:pStyle w:val="ARTablebodynospacerightalign"/>
            </w:pPr>
            <w:r w:rsidRPr="003622CD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BA36915" w14:textId="3CEA1D69" w:rsidR="004C0690" w:rsidRPr="00C3424E" w:rsidRDefault="004C0690" w:rsidP="00011043">
            <w:pPr>
              <w:pStyle w:val="ARTablebodynospacerightalign"/>
            </w:pPr>
            <w:r w:rsidRPr="003622CD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7031D93" w14:textId="0EFDCBE6" w:rsidR="004C0690" w:rsidRPr="00555299" w:rsidRDefault="004C0690" w:rsidP="00011043">
            <w:pPr>
              <w:pStyle w:val="ARTablebodynospacerightalign"/>
            </w:pPr>
            <w:r w:rsidRPr="00090F1E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7D926D29" w14:textId="162BB5C5" w:rsidR="004C0690" w:rsidRPr="00555299" w:rsidRDefault="004C0690" w:rsidP="00011043">
            <w:pPr>
              <w:pStyle w:val="ARTablebodynospacerightalign"/>
            </w:pPr>
            <w:r w:rsidRPr="00090F1E">
              <w:t>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572B926" w14:textId="75EFC81D" w:rsidR="004C0690" w:rsidRPr="00555299" w:rsidRDefault="004C0690" w:rsidP="00011043">
            <w:pPr>
              <w:pStyle w:val="ARTablebodynospacerightalign"/>
            </w:pPr>
            <w:r w:rsidRPr="00090F1E">
              <w:t>2</w:t>
            </w:r>
          </w:p>
        </w:tc>
        <w:tc>
          <w:tcPr>
            <w:tcW w:w="960" w:type="dxa"/>
            <w:shd w:val="clear" w:color="auto" w:fill="auto"/>
          </w:tcPr>
          <w:p w14:paraId="4D35DF5D" w14:textId="59B77852" w:rsidR="004C0690" w:rsidRPr="00555299" w:rsidRDefault="004C0690" w:rsidP="00011043">
            <w:pPr>
              <w:pStyle w:val="ARTablebodynospacerightalign"/>
            </w:pPr>
            <w:r w:rsidRPr="00090F1E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6C6D6AB" w14:textId="1F3711F5" w:rsidR="004C0690" w:rsidRPr="00555299" w:rsidRDefault="004C0690" w:rsidP="00011043">
            <w:pPr>
              <w:pStyle w:val="ARTablebodynospacerightalign"/>
            </w:pPr>
            <w:r w:rsidRPr="00090F1E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5261678" w14:textId="2F15E7A0" w:rsidR="004C0690" w:rsidRPr="00555299" w:rsidRDefault="004C0690" w:rsidP="00011043">
            <w:pPr>
              <w:pStyle w:val="ARTablebodynospacerightalign"/>
            </w:pPr>
            <w:r w:rsidRPr="00090F1E">
              <w:t>1</w:t>
            </w:r>
          </w:p>
        </w:tc>
        <w:tc>
          <w:tcPr>
            <w:tcW w:w="621" w:type="dxa"/>
            <w:shd w:val="clear" w:color="auto" w:fill="auto"/>
          </w:tcPr>
          <w:p w14:paraId="1138C3DA" w14:textId="6BBE9A1B" w:rsidR="004C0690" w:rsidRPr="00555299" w:rsidRDefault="004C0690" w:rsidP="00011043">
            <w:pPr>
              <w:pStyle w:val="ARTablebodynospacerightalign"/>
            </w:pPr>
            <w:r w:rsidRPr="00090F1E">
              <w:t>1.0</w:t>
            </w:r>
          </w:p>
        </w:tc>
      </w:tr>
      <w:tr w:rsidR="004C0690" w:rsidRPr="00B07790" w14:paraId="377B9892" w14:textId="77777777" w:rsidTr="003B1EF5">
        <w:tc>
          <w:tcPr>
            <w:tcW w:w="284" w:type="dxa"/>
            <w:vMerge w:val="restart"/>
            <w:textDirection w:val="btLr"/>
            <w:vAlign w:val="center"/>
          </w:tcPr>
          <w:p w14:paraId="212678C5" w14:textId="77777777" w:rsidR="004C0690" w:rsidRPr="00555299" w:rsidRDefault="004C0690" w:rsidP="004C0690">
            <w:pPr>
              <w:pStyle w:val="ARTableColHead"/>
              <w:spacing w:before="0" w:after="0"/>
              <w:jc w:val="center"/>
            </w:pPr>
            <w:r w:rsidRPr="00555299">
              <w:t>Classification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5BF3EA97" w14:textId="77777777" w:rsidR="004C0690" w:rsidRPr="00856EB6" w:rsidRDefault="004C0690" w:rsidP="00011043">
            <w:pPr>
              <w:pStyle w:val="ARTablerowheadgreynospace"/>
            </w:pPr>
            <w:r w:rsidRPr="00856EB6">
              <w:t>VPS grades 1–6</w:t>
            </w:r>
          </w:p>
        </w:tc>
      </w:tr>
      <w:tr w:rsidR="00612398" w14:paraId="3D5C9493" w14:textId="77777777" w:rsidTr="003B1EF5">
        <w:tc>
          <w:tcPr>
            <w:tcW w:w="284" w:type="dxa"/>
            <w:vMerge/>
          </w:tcPr>
          <w:p w14:paraId="1B98DA3B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1F8BDF5" w14:textId="77777777" w:rsidR="004C0690" w:rsidRPr="00011043" w:rsidRDefault="004C0690" w:rsidP="00011043">
            <w:pPr>
              <w:pStyle w:val="ARTablebodynospace"/>
            </w:pPr>
            <w:r w:rsidRPr="00011043">
              <w:t>VPS 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E9C4681" w14:textId="7C77262C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C49AF48" w14:textId="02006ECF" w:rsidR="004C0690" w:rsidRPr="000875C5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1D656FE" w14:textId="65A7A262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6D40F16" w14:textId="6B0D89BB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0539D66" w14:textId="0169ACA5" w:rsidR="004C0690" w:rsidRPr="000875C5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2CA4D29" w14:textId="4E10E406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5FF0885" w14:textId="790888DA" w:rsidR="004C0690" w:rsidRPr="000875C5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3F69C01" w14:textId="4C6789BD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76CB82FD" w14:textId="3CD28D3B" w:rsidR="004C0690" w:rsidRPr="00555299" w:rsidRDefault="004C0690" w:rsidP="00011043">
            <w:pPr>
              <w:pStyle w:val="ARTablebodynospacerightalign"/>
            </w:pPr>
            <w:r w:rsidRPr="007E298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86D1FB0" w14:textId="0D865530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960" w:type="dxa"/>
            <w:shd w:val="clear" w:color="auto" w:fill="auto"/>
          </w:tcPr>
          <w:p w14:paraId="0D65A5D7" w14:textId="1B41F645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0F97E92C" w14:textId="023364DC" w:rsidR="004C0690" w:rsidRPr="00555299" w:rsidRDefault="004C0690" w:rsidP="00011043">
            <w:pPr>
              <w:pStyle w:val="ARTablebodynospacerightalign"/>
            </w:pPr>
            <w:r w:rsidRPr="007E298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1D8FC13" w14:textId="0AB86CEC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shd w:val="clear" w:color="auto" w:fill="auto"/>
          </w:tcPr>
          <w:p w14:paraId="0C4B3C7F" w14:textId="426EBF44" w:rsidR="004C0690" w:rsidRPr="00555299" w:rsidRDefault="004C0690" w:rsidP="00011043">
            <w:pPr>
              <w:pStyle w:val="ARTablebodynospacerightalign"/>
            </w:pPr>
            <w:r w:rsidRPr="007E2985">
              <w:t>0.0</w:t>
            </w:r>
          </w:p>
        </w:tc>
      </w:tr>
      <w:tr w:rsidR="00612398" w14:paraId="1CB69872" w14:textId="77777777" w:rsidTr="003B1EF5">
        <w:tc>
          <w:tcPr>
            <w:tcW w:w="284" w:type="dxa"/>
            <w:vMerge/>
          </w:tcPr>
          <w:p w14:paraId="23BCAD56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18527F3B" w14:textId="77777777" w:rsidR="004C0690" w:rsidRPr="00011043" w:rsidRDefault="004C0690" w:rsidP="00011043">
            <w:pPr>
              <w:pStyle w:val="ARTablebodynospace"/>
            </w:pPr>
            <w:r w:rsidRPr="00011043">
              <w:t>VPS 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FE7BCBF" w14:textId="57771439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840BBB5" w14:textId="0E4FA075" w:rsidR="004C0690" w:rsidRPr="000875C5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66E042B" w14:textId="1FCB6280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5A2B14D" w14:textId="588E929A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D789BFC" w14:textId="709B106F" w:rsidR="004C0690" w:rsidRPr="000875C5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704D130" w14:textId="07D26126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ED9F295" w14:textId="2CE594CB" w:rsidR="004C0690" w:rsidRPr="000875C5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A3C174C" w14:textId="4A24487B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E5677EF" w14:textId="503A68B7" w:rsidR="004C0690" w:rsidRPr="00555299" w:rsidRDefault="004C0690" w:rsidP="00011043">
            <w:pPr>
              <w:pStyle w:val="ARTablebodynospacerightalign"/>
            </w:pPr>
            <w:r w:rsidRPr="007E298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643BD94" w14:textId="2926A16D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960" w:type="dxa"/>
            <w:shd w:val="clear" w:color="auto" w:fill="auto"/>
          </w:tcPr>
          <w:p w14:paraId="0FCCA19F" w14:textId="3B002C16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386115D9" w14:textId="1D5A77BA" w:rsidR="004C0690" w:rsidRPr="00555299" w:rsidRDefault="004C0690" w:rsidP="00011043">
            <w:pPr>
              <w:pStyle w:val="ARTablebodynospacerightalign"/>
            </w:pPr>
            <w:r w:rsidRPr="007E298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F8FEB70" w14:textId="1DD0F06A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shd w:val="clear" w:color="auto" w:fill="auto"/>
          </w:tcPr>
          <w:p w14:paraId="4F481E13" w14:textId="6CD26782" w:rsidR="004C0690" w:rsidRPr="00555299" w:rsidRDefault="004C0690" w:rsidP="00011043">
            <w:pPr>
              <w:pStyle w:val="ARTablebodynospacerightalign"/>
            </w:pPr>
            <w:r w:rsidRPr="007E2985">
              <w:t>0.0</w:t>
            </w:r>
          </w:p>
        </w:tc>
      </w:tr>
      <w:tr w:rsidR="00612398" w14:paraId="280A6FA7" w14:textId="77777777" w:rsidTr="003B1EF5">
        <w:tc>
          <w:tcPr>
            <w:tcW w:w="284" w:type="dxa"/>
            <w:vMerge/>
          </w:tcPr>
          <w:p w14:paraId="24030337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229F187E" w14:textId="77777777" w:rsidR="004C0690" w:rsidRPr="00011043" w:rsidRDefault="004C0690" w:rsidP="00011043">
            <w:pPr>
              <w:pStyle w:val="ARTablebodynospace"/>
            </w:pPr>
            <w:r w:rsidRPr="00011043">
              <w:t>VPS 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C7B6680" w14:textId="7E8A0D1A" w:rsidR="004C0690" w:rsidRPr="000875C5" w:rsidRDefault="004C0690" w:rsidP="00011043">
            <w:pPr>
              <w:pStyle w:val="ARTablebodynospacerightalign"/>
            </w:pPr>
            <w:r w:rsidRPr="003622CD">
              <w:t>19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5181657" w14:textId="1125AB17" w:rsidR="004C0690" w:rsidRPr="000875C5" w:rsidRDefault="004C0690" w:rsidP="00011043">
            <w:pPr>
              <w:pStyle w:val="ARTablebodynospacerightalign"/>
            </w:pPr>
            <w:r w:rsidRPr="003622CD">
              <w:t>19.0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81DD946" w14:textId="6D214295" w:rsidR="004C0690" w:rsidRPr="000875C5" w:rsidRDefault="004C0690" w:rsidP="00011043">
            <w:pPr>
              <w:pStyle w:val="ARTablebodynospacerightalign"/>
            </w:pPr>
            <w:r w:rsidRPr="003622CD">
              <w:t>13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C25522F" w14:textId="300434EF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ECEA360" w14:textId="2C6F7065" w:rsidR="004C0690" w:rsidRPr="000875C5" w:rsidRDefault="004C0690" w:rsidP="00011043">
            <w:pPr>
              <w:pStyle w:val="ARTablebodynospacerightalign"/>
            </w:pPr>
            <w:r w:rsidRPr="003622CD">
              <w:t>13.0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85E6C98" w14:textId="4A3795AD" w:rsidR="004C0690" w:rsidRPr="000875C5" w:rsidRDefault="004C0690" w:rsidP="00011043">
            <w:pPr>
              <w:pStyle w:val="ARTablebodynospacerightalign"/>
            </w:pPr>
            <w:r w:rsidRPr="003622CD">
              <w:t>6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978F170" w14:textId="5175F686" w:rsidR="004C0690" w:rsidRPr="000875C5" w:rsidRDefault="004C0690" w:rsidP="00011043">
            <w:pPr>
              <w:pStyle w:val="ARTablebodynospacerightalign"/>
            </w:pPr>
            <w:r w:rsidRPr="003622CD">
              <w:t>6.0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FD336F1" w14:textId="68C5D791" w:rsidR="004C0690" w:rsidRPr="00555299" w:rsidRDefault="004C0690" w:rsidP="00011043">
            <w:pPr>
              <w:pStyle w:val="ARTablebodynospacerightalign"/>
            </w:pPr>
            <w:r w:rsidRPr="007E2985">
              <w:t>11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4EFB2E9" w14:textId="58EF1C20" w:rsidR="004C0690" w:rsidRPr="00555299" w:rsidRDefault="004C0690" w:rsidP="00011043">
            <w:pPr>
              <w:pStyle w:val="ARTablebodynospacerightalign"/>
            </w:pPr>
            <w:r w:rsidRPr="007E2985">
              <w:t>11.0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AAF7C0C" w14:textId="527C4537" w:rsidR="004C0690" w:rsidRPr="00555299" w:rsidRDefault="004C0690" w:rsidP="00011043">
            <w:pPr>
              <w:pStyle w:val="ARTablebodynospacerightalign"/>
            </w:pPr>
            <w:r w:rsidRPr="007E2985">
              <w:t>9</w:t>
            </w:r>
          </w:p>
        </w:tc>
        <w:tc>
          <w:tcPr>
            <w:tcW w:w="960" w:type="dxa"/>
            <w:shd w:val="clear" w:color="auto" w:fill="auto"/>
          </w:tcPr>
          <w:p w14:paraId="7936A54F" w14:textId="11F66420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070B672" w14:textId="2A659D66" w:rsidR="004C0690" w:rsidRPr="00555299" w:rsidRDefault="004C0690" w:rsidP="00011043">
            <w:pPr>
              <w:pStyle w:val="ARTablebodynospacerightalign"/>
            </w:pPr>
            <w:r w:rsidRPr="007E2985">
              <w:t>9.0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F13F8DF" w14:textId="120DEE69" w:rsidR="004C0690" w:rsidRPr="00555299" w:rsidRDefault="004C0690" w:rsidP="00011043">
            <w:pPr>
              <w:pStyle w:val="ARTablebodynospacerightalign"/>
            </w:pPr>
            <w:r w:rsidRPr="007E2985">
              <w:t>2</w:t>
            </w:r>
          </w:p>
        </w:tc>
        <w:tc>
          <w:tcPr>
            <w:tcW w:w="621" w:type="dxa"/>
            <w:shd w:val="clear" w:color="auto" w:fill="auto"/>
          </w:tcPr>
          <w:p w14:paraId="7C3F6B75" w14:textId="36F19B68" w:rsidR="004C0690" w:rsidRPr="00555299" w:rsidRDefault="004C0690" w:rsidP="00011043">
            <w:pPr>
              <w:pStyle w:val="ARTablebodynospacerightalign"/>
            </w:pPr>
            <w:r w:rsidRPr="007E2985">
              <w:t>2.0</w:t>
            </w:r>
          </w:p>
        </w:tc>
      </w:tr>
      <w:tr w:rsidR="00612398" w14:paraId="75FB82A3" w14:textId="77777777" w:rsidTr="003B1EF5">
        <w:tc>
          <w:tcPr>
            <w:tcW w:w="284" w:type="dxa"/>
            <w:vMerge/>
          </w:tcPr>
          <w:p w14:paraId="336A0ECB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06C65346" w14:textId="77777777" w:rsidR="004C0690" w:rsidRPr="00011043" w:rsidRDefault="004C0690" w:rsidP="00011043">
            <w:pPr>
              <w:pStyle w:val="ARTablebodynospace"/>
            </w:pPr>
            <w:r w:rsidRPr="00011043">
              <w:t>VPS 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1754986" w14:textId="357F4301" w:rsidR="004C0690" w:rsidRPr="000875C5" w:rsidRDefault="004C0690" w:rsidP="00011043">
            <w:pPr>
              <w:pStyle w:val="ARTablebodynospacerightalign"/>
            </w:pPr>
            <w:r w:rsidRPr="003622CD">
              <w:t>28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B9249CA" w14:textId="6E3A4C69" w:rsidR="004C0690" w:rsidRPr="000875C5" w:rsidRDefault="004C0690" w:rsidP="00011043">
            <w:pPr>
              <w:pStyle w:val="ARTablebodynospacerightalign"/>
            </w:pPr>
            <w:r w:rsidRPr="003622CD">
              <w:t>27.2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6256F07" w14:textId="4D924A2F" w:rsidR="004C0690" w:rsidRPr="000875C5" w:rsidRDefault="004C0690" w:rsidP="00011043">
            <w:pPr>
              <w:pStyle w:val="ARTablebodynospacerightalign"/>
            </w:pPr>
            <w:r w:rsidRPr="003622CD">
              <w:t>24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52117B3" w14:textId="0034D89A" w:rsidR="004C0690" w:rsidRPr="000875C5" w:rsidRDefault="004C0690" w:rsidP="00011043">
            <w:pPr>
              <w:pStyle w:val="ARTablebodynospacerightalign"/>
            </w:pPr>
            <w:r w:rsidRPr="003622CD">
              <w:t>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1972068" w14:textId="0666322A" w:rsidR="004C0690" w:rsidRPr="000875C5" w:rsidRDefault="004C0690" w:rsidP="00011043">
            <w:pPr>
              <w:pStyle w:val="ARTablebodynospacerightalign"/>
            </w:pPr>
            <w:r w:rsidRPr="003622CD">
              <w:t>27.2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DC30701" w14:textId="199F1ACD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DF0874F" w14:textId="07D3EC66" w:rsidR="004C0690" w:rsidRPr="000875C5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F83A24A" w14:textId="526B6A15" w:rsidR="004C0690" w:rsidRPr="00555299" w:rsidRDefault="004C0690" w:rsidP="00011043">
            <w:pPr>
              <w:pStyle w:val="ARTablebodynospacerightalign"/>
            </w:pPr>
            <w:r w:rsidRPr="007E2985">
              <w:t>25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7F5BA63" w14:textId="6BF5CC85" w:rsidR="004C0690" w:rsidRPr="00555299" w:rsidRDefault="004C0690" w:rsidP="00011043">
            <w:pPr>
              <w:pStyle w:val="ARTablebodynospacerightalign"/>
            </w:pPr>
            <w:r w:rsidRPr="007E2985">
              <w:t>24.4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8FC4912" w14:textId="44E291A8" w:rsidR="004C0690" w:rsidRPr="00555299" w:rsidRDefault="004C0690" w:rsidP="00011043">
            <w:pPr>
              <w:pStyle w:val="ARTablebodynospacerightalign"/>
            </w:pPr>
            <w:r w:rsidRPr="007E2985">
              <w:t>21</w:t>
            </w:r>
          </w:p>
        </w:tc>
        <w:tc>
          <w:tcPr>
            <w:tcW w:w="960" w:type="dxa"/>
            <w:shd w:val="clear" w:color="auto" w:fill="auto"/>
          </w:tcPr>
          <w:p w14:paraId="618C20F6" w14:textId="251B7779" w:rsidR="004C0690" w:rsidRPr="00555299" w:rsidRDefault="004C0690" w:rsidP="00011043">
            <w:pPr>
              <w:pStyle w:val="ARTablebodynospacerightalign"/>
            </w:pPr>
            <w:r w:rsidRPr="007E2985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7D96D02" w14:textId="3DCA07EF" w:rsidR="004C0690" w:rsidRPr="00555299" w:rsidRDefault="004C0690" w:rsidP="00011043">
            <w:pPr>
              <w:pStyle w:val="ARTablebodynospacerightalign"/>
            </w:pPr>
            <w:r w:rsidRPr="007E2985">
              <w:t>22.6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B37D84B" w14:textId="170041C5" w:rsidR="004C0690" w:rsidRPr="00555299" w:rsidRDefault="004C0690" w:rsidP="00011043">
            <w:pPr>
              <w:pStyle w:val="ARTablebodynospacerightalign"/>
            </w:pPr>
            <w:r w:rsidRPr="007E2985">
              <w:t>2</w:t>
            </w:r>
          </w:p>
        </w:tc>
        <w:tc>
          <w:tcPr>
            <w:tcW w:w="621" w:type="dxa"/>
            <w:shd w:val="clear" w:color="auto" w:fill="auto"/>
          </w:tcPr>
          <w:p w14:paraId="387184AC" w14:textId="00246678" w:rsidR="004C0690" w:rsidRPr="00555299" w:rsidRDefault="004C0690" w:rsidP="00011043">
            <w:pPr>
              <w:pStyle w:val="ARTablebodynospacerightalign"/>
            </w:pPr>
            <w:r w:rsidRPr="007E2985">
              <w:t>1.8</w:t>
            </w:r>
          </w:p>
        </w:tc>
      </w:tr>
      <w:tr w:rsidR="00612398" w14:paraId="606CA4E3" w14:textId="77777777" w:rsidTr="003B1EF5">
        <w:tc>
          <w:tcPr>
            <w:tcW w:w="284" w:type="dxa"/>
            <w:vMerge/>
          </w:tcPr>
          <w:p w14:paraId="4CCFA458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4E0AAFF" w14:textId="77777777" w:rsidR="004C0690" w:rsidRPr="00011043" w:rsidRDefault="004C0690" w:rsidP="00011043">
            <w:pPr>
              <w:pStyle w:val="ARTablebodynospace"/>
            </w:pPr>
            <w:r w:rsidRPr="00011043">
              <w:t>VPS 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A0CC91C" w14:textId="6820C202" w:rsidR="004C0690" w:rsidRPr="000875C5" w:rsidRDefault="004C0690" w:rsidP="00011043">
            <w:pPr>
              <w:pStyle w:val="ARTablebodynospacerightalign"/>
            </w:pPr>
            <w:r w:rsidRPr="003622CD">
              <w:t>17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78C1428" w14:textId="4BBFAAB8" w:rsidR="004C0690" w:rsidRPr="000875C5" w:rsidRDefault="004C0690" w:rsidP="00011043">
            <w:pPr>
              <w:pStyle w:val="ARTablebodynospacerightalign"/>
            </w:pPr>
            <w:r w:rsidRPr="003622CD">
              <w:t>16.6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3EE2C56" w14:textId="13052ADD" w:rsidR="004C0690" w:rsidRPr="000875C5" w:rsidRDefault="004C0690" w:rsidP="00011043">
            <w:pPr>
              <w:pStyle w:val="ARTablebodynospacerightalign"/>
            </w:pPr>
            <w:r w:rsidRPr="003622CD">
              <w:t>14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3277EA3" w14:textId="484A27D7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D32112C" w14:textId="5FE74EDA" w:rsidR="004C0690" w:rsidRPr="000875C5" w:rsidRDefault="004C0690" w:rsidP="00011043">
            <w:pPr>
              <w:pStyle w:val="ARTablebodynospacerightalign"/>
            </w:pPr>
            <w:r w:rsidRPr="003622CD">
              <w:t>14.0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4C9BCA6" w14:textId="47C8E2AD" w:rsidR="004C0690" w:rsidRPr="000875C5" w:rsidRDefault="004C0690" w:rsidP="00011043">
            <w:pPr>
              <w:pStyle w:val="ARTablebodynospacerightalign"/>
            </w:pPr>
            <w:r w:rsidRPr="003622CD">
              <w:t>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A56E2ED" w14:textId="00ACECC1" w:rsidR="004C0690" w:rsidRPr="000875C5" w:rsidRDefault="004C0690" w:rsidP="00011043">
            <w:pPr>
              <w:pStyle w:val="ARTablebodynospacerightalign"/>
            </w:pPr>
            <w:r w:rsidRPr="003622CD">
              <w:t>2.6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24C87E7" w14:textId="17CF3BB3" w:rsidR="004C0690" w:rsidRPr="00555299" w:rsidRDefault="004C0690" w:rsidP="00011043">
            <w:pPr>
              <w:pStyle w:val="ARTablebodynospacerightalign"/>
            </w:pPr>
            <w:r w:rsidRPr="007E2985">
              <w:t>13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D064850" w14:textId="0DE81572" w:rsidR="004C0690" w:rsidRPr="00555299" w:rsidRDefault="004C0690" w:rsidP="00011043">
            <w:pPr>
              <w:pStyle w:val="ARTablebodynospacerightalign"/>
            </w:pPr>
            <w:r w:rsidRPr="007E2985">
              <w:t>12.8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5110307" w14:textId="51AB0407" w:rsidR="004C0690" w:rsidRPr="00555299" w:rsidRDefault="004C0690" w:rsidP="00011043">
            <w:pPr>
              <w:pStyle w:val="ARTablebodynospacerightalign"/>
            </w:pPr>
            <w:r w:rsidRPr="007E2985">
              <w:t>11</w:t>
            </w:r>
          </w:p>
        </w:tc>
        <w:tc>
          <w:tcPr>
            <w:tcW w:w="960" w:type="dxa"/>
            <w:shd w:val="clear" w:color="auto" w:fill="auto"/>
          </w:tcPr>
          <w:p w14:paraId="78ADE57A" w14:textId="5D2CEBC5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2497387" w14:textId="6EB9BB46" w:rsidR="004C0690" w:rsidRPr="00555299" w:rsidRDefault="004C0690" w:rsidP="00011043">
            <w:pPr>
              <w:pStyle w:val="ARTablebodynospacerightalign"/>
            </w:pPr>
            <w:r w:rsidRPr="007E2985">
              <w:t>11.0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6E1E5C6" w14:textId="7F24C260" w:rsidR="004C0690" w:rsidRPr="00555299" w:rsidRDefault="004C0690" w:rsidP="00011043">
            <w:pPr>
              <w:pStyle w:val="ARTablebodynospacerightalign"/>
            </w:pPr>
            <w:r w:rsidRPr="007E2985">
              <w:t>2</w:t>
            </w:r>
          </w:p>
        </w:tc>
        <w:tc>
          <w:tcPr>
            <w:tcW w:w="621" w:type="dxa"/>
            <w:shd w:val="clear" w:color="auto" w:fill="auto"/>
          </w:tcPr>
          <w:p w14:paraId="7338ADB3" w14:textId="3AED6CE0" w:rsidR="004C0690" w:rsidRPr="00555299" w:rsidRDefault="004C0690" w:rsidP="00011043">
            <w:pPr>
              <w:pStyle w:val="ARTablebodynospacerightalign"/>
            </w:pPr>
            <w:r w:rsidRPr="007E2985">
              <w:t>1.8</w:t>
            </w:r>
          </w:p>
        </w:tc>
      </w:tr>
      <w:tr w:rsidR="00612398" w14:paraId="5487C794" w14:textId="77777777" w:rsidTr="003B1EF5">
        <w:tc>
          <w:tcPr>
            <w:tcW w:w="284" w:type="dxa"/>
            <w:vMerge/>
          </w:tcPr>
          <w:p w14:paraId="42FE71DB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3662ACC9" w14:textId="77777777" w:rsidR="004C0690" w:rsidRPr="00011043" w:rsidRDefault="004C0690" w:rsidP="00011043">
            <w:pPr>
              <w:pStyle w:val="ARTablebodynospace"/>
            </w:pPr>
            <w:r w:rsidRPr="00011043">
              <w:t>VPS 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28B66C7" w14:textId="05035CCB" w:rsidR="004C0690" w:rsidRPr="000875C5" w:rsidRDefault="004C0690" w:rsidP="00011043">
            <w:pPr>
              <w:pStyle w:val="ARTablebodynospacerightalign"/>
            </w:pPr>
            <w:r w:rsidRPr="003622CD">
              <w:t>8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8F285E8" w14:textId="6D0B7F75" w:rsidR="004C0690" w:rsidRPr="000875C5" w:rsidRDefault="004C0690" w:rsidP="00011043">
            <w:pPr>
              <w:pStyle w:val="ARTablebodynospacerightalign"/>
            </w:pPr>
            <w:r w:rsidRPr="003622CD">
              <w:t>8.0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B07F62A" w14:textId="6D259B2D" w:rsidR="004C0690" w:rsidRPr="000875C5" w:rsidRDefault="004C0690" w:rsidP="00011043">
            <w:pPr>
              <w:pStyle w:val="ARTablebodynospacerightalign"/>
            </w:pPr>
            <w:r w:rsidRPr="003622CD">
              <w:t>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B7B94C9" w14:textId="56BF0F0C" w:rsidR="004C0690" w:rsidRPr="000875C5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F07893C" w14:textId="7AB12961" w:rsidR="004C0690" w:rsidRPr="000875C5" w:rsidRDefault="004C0690" w:rsidP="00011043">
            <w:pPr>
              <w:pStyle w:val="ARTablebodynospacerightalign"/>
            </w:pPr>
            <w:r w:rsidRPr="003622CD">
              <w:t>6.0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F288EB2" w14:textId="798D6F43" w:rsidR="004C0690" w:rsidRPr="000875C5" w:rsidRDefault="004C0690" w:rsidP="00011043">
            <w:pPr>
              <w:pStyle w:val="ARTablebodynospacerightalign"/>
            </w:pPr>
            <w:r w:rsidRPr="003622C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1F742F1" w14:textId="41F25573" w:rsidR="004C0690" w:rsidRPr="000875C5" w:rsidRDefault="004C0690" w:rsidP="00011043">
            <w:pPr>
              <w:pStyle w:val="ARTablebodynospacerightalign"/>
            </w:pPr>
            <w:r w:rsidRPr="003622CD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5CFF032" w14:textId="00C5D179" w:rsidR="004C0690" w:rsidRPr="00555299" w:rsidRDefault="004C0690" w:rsidP="00011043">
            <w:pPr>
              <w:pStyle w:val="ARTablebodynospacerightalign"/>
            </w:pPr>
            <w:r w:rsidRPr="007E2985">
              <w:t>7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53E5D11" w14:textId="20A0B613" w:rsidR="004C0690" w:rsidRPr="00555299" w:rsidRDefault="004C0690" w:rsidP="00011043">
            <w:pPr>
              <w:pStyle w:val="ARTablebodynospacerightalign"/>
            </w:pPr>
            <w:r w:rsidRPr="007E2985">
              <w:t>7.0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4854A24" w14:textId="4F77817E" w:rsidR="004C0690" w:rsidRPr="00555299" w:rsidRDefault="004C0690" w:rsidP="00011043">
            <w:pPr>
              <w:pStyle w:val="ARTablebodynospacerightalign"/>
            </w:pPr>
            <w:r w:rsidRPr="007E2985">
              <w:t>6</w:t>
            </w:r>
          </w:p>
        </w:tc>
        <w:tc>
          <w:tcPr>
            <w:tcW w:w="960" w:type="dxa"/>
            <w:shd w:val="clear" w:color="auto" w:fill="auto"/>
          </w:tcPr>
          <w:p w14:paraId="287A0F50" w14:textId="0ABAC27C" w:rsidR="004C0690" w:rsidRPr="00555299" w:rsidRDefault="004C0690" w:rsidP="00011043">
            <w:pPr>
              <w:pStyle w:val="ARTablebodynospacerightalign"/>
            </w:pPr>
            <w:r w:rsidRPr="007E298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DAA276F" w14:textId="270754F9" w:rsidR="004C0690" w:rsidRPr="00555299" w:rsidRDefault="004C0690" w:rsidP="00011043">
            <w:pPr>
              <w:pStyle w:val="ARTablebodynospacerightalign"/>
            </w:pPr>
            <w:r w:rsidRPr="007E2985">
              <w:t>6.0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3B7B015" w14:textId="25A64A10" w:rsidR="004C0690" w:rsidRPr="00555299" w:rsidRDefault="004C0690" w:rsidP="00011043">
            <w:pPr>
              <w:pStyle w:val="ARTablebodynospacerightalign"/>
            </w:pPr>
            <w:r w:rsidRPr="007E2985">
              <w:t>1</w:t>
            </w:r>
          </w:p>
        </w:tc>
        <w:tc>
          <w:tcPr>
            <w:tcW w:w="621" w:type="dxa"/>
            <w:shd w:val="clear" w:color="auto" w:fill="auto"/>
          </w:tcPr>
          <w:p w14:paraId="28EAD8B1" w14:textId="3AAC72D4" w:rsidR="004C0690" w:rsidRPr="00555299" w:rsidRDefault="004C0690" w:rsidP="00011043">
            <w:pPr>
              <w:pStyle w:val="ARTablebodynospacerightalign"/>
            </w:pPr>
            <w:r w:rsidRPr="007E2985">
              <w:t>1.0</w:t>
            </w:r>
          </w:p>
        </w:tc>
      </w:tr>
      <w:tr w:rsidR="004C0690" w:rsidRPr="00B07790" w14:paraId="1A7B577F" w14:textId="77777777" w:rsidTr="003B1EF5">
        <w:tc>
          <w:tcPr>
            <w:tcW w:w="284" w:type="dxa"/>
            <w:vMerge/>
          </w:tcPr>
          <w:p w14:paraId="78006B54" w14:textId="77777777" w:rsidR="004C0690" w:rsidRPr="00555299" w:rsidRDefault="004C0690" w:rsidP="004C0690">
            <w:pPr>
              <w:pStyle w:val="ARTableRowHead"/>
              <w:keepNext/>
              <w:spacing w:before="0" w:after="0" w:line="204" w:lineRule="auto"/>
            </w:pPr>
          </w:p>
        </w:tc>
        <w:tc>
          <w:tcPr>
            <w:tcW w:w="13608" w:type="dxa"/>
            <w:gridSpan w:val="15"/>
            <w:shd w:val="clear" w:color="auto" w:fill="auto"/>
            <w:hideMark/>
          </w:tcPr>
          <w:p w14:paraId="43226B4E" w14:textId="77777777" w:rsidR="004C0690" w:rsidRPr="00856EB6" w:rsidRDefault="004C0690" w:rsidP="00011043">
            <w:pPr>
              <w:pStyle w:val="ARTablerowheadgreynospace"/>
            </w:pPr>
            <w:r w:rsidRPr="00856EB6">
              <w:t>Senior employees</w:t>
            </w:r>
          </w:p>
        </w:tc>
      </w:tr>
      <w:tr w:rsidR="00612398" w14:paraId="76C12EBD" w14:textId="77777777" w:rsidTr="003B1EF5">
        <w:tc>
          <w:tcPr>
            <w:tcW w:w="284" w:type="dxa"/>
            <w:vMerge/>
          </w:tcPr>
          <w:p w14:paraId="08D8538B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6E09BC02" w14:textId="17406C9D" w:rsidR="004C0690" w:rsidRPr="00555299" w:rsidRDefault="004C0690" w:rsidP="00011043">
            <w:pPr>
              <w:pStyle w:val="ARTablebodynospace"/>
            </w:pPr>
            <w:r>
              <w:t xml:space="preserve">Administrative </w:t>
            </w:r>
            <w:r w:rsidR="00DA1763">
              <w:t>o</w:t>
            </w:r>
            <w:r>
              <w:t xml:space="preserve">ffice </w:t>
            </w:r>
            <w:r w:rsidR="00DA1763">
              <w:t>h</w:t>
            </w:r>
            <w:r>
              <w:t>ead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67E81A1" w14:textId="08C4FD37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E3FBC5B" w14:textId="0832D1B1" w:rsidR="004C0690" w:rsidRPr="007D6204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E29B1BF" w14:textId="20A33B4F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094B931" w14:textId="31270E88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491473F" w14:textId="42654029" w:rsidR="004C0690" w:rsidRPr="007D6204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4670970" w14:textId="415B4D0C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FE1E774" w14:textId="66A78B44" w:rsidR="004C0690" w:rsidRPr="00641669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87917D8" w14:textId="1391E259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389496FB" w14:textId="02021ADD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770E909" w14:textId="4FCFB474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960" w:type="dxa"/>
            <w:shd w:val="clear" w:color="auto" w:fill="auto"/>
          </w:tcPr>
          <w:p w14:paraId="01A8CD8C" w14:textId="3E67032F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auto"/>
          </w:tcPr>
          <w:p w14:paraId="43E22E14" w14:textId="308D7855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70E9446" w14:textId="58015EE9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shd w:val="clear" w:color="auto" w:fill="auto"/>
          </w:tcPr>
          <w:p w14:paraId="655B3305" w14:textId="53B93E4D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</w:tr>
      <w:tr w:rsidR="00612398" w14:paraId="392C750B" w14:textId="77777777" w:rsidTr="003B1EF5">
        <w:trPr>
          <w:trHeight w:val="54"/>
        </w:trPr>
        <w:tc>
          <w:tcPr>
            <w:tcW w:w="284" w:type="dxa"/>
            <w:vMerge/>
          </w:tcPr>
          <w:p w14:paraId="6C2B0663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49A0FC60" w14:textId="77777777" w:rsidR="004C0690" w:rsidRPr="00555299" w:rsidRDefault="004C0690" w:rsidP="00011043">
            <w:pPr>
              <w:pStyle w:val="ARTablebodynospace"/>
            </w:pPr>
            <w:r w:rsidRPr="00555299">
              <w:t>Executives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FFEC4D1" w14:textId="44969B9A" w:rsidR="004C0690" w:rsidRPr="007D6204" w:rsidRDefault="004C0690" w:rsidP="00011043">
            <w:pPr>
              <w:pStyle w:val="ARTablebodynospacerightalign"/>
            </w:pPr>
            <w:r w:rsidRPr="003622C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BD16CE1" w14:textId="60DC2C00" w:rsidR="004C0690" w:rsidRPr="007D6204" w:rsidRDefault="004C0690" w:rsidP="00011043">
            <w:pPr>
              <w:pStyle w:val="ARTablebodynospacerightalign"/>
            </w:pPr>
            <w:r w:rsidRPr="003622CD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C4ABD3F" w14:textId="7990D9A8" w:rsidR="004C0690" w:rsidRPr="007D6204" w:rsidRDefault="004C0690" w:rsidP="00011043">
            <w:pPr>
              <w:pStyle w:val="ARTablebodynospacerightalign"/>
            </w:pPr>
            <w:r w:rsidRPr="003622CD">
              <w:t>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A4AD4A1" w14:textId="44FB042F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3CC0DEA" w14:textId="6CDC462E" w:rsidR="004C0690" w:rsidRPr="007D6204" w:rsidRDefault="004C0690" w:rsidP="00011043">
            <w:pPr>
              <w:pStyle w:val="ARTablebodynospacerightalign"/>
            </w:pPr>
            <w:r w:rsidRPr="003622CD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63E935C" w14:textId="597D3B03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9A829F6" w14:textId="344DB5F0" w:rsidR="004C0690" w:rsidRPr="00641669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35E674F" w14:textId="51877287" w:rsidR="004C0690" w:rsidRPr="00555299" w:rsidRDefault="004C0690" w:rsidP="00011043">
            <w:pPr>
              <w:pStyle w:val="ARTablebodynospacerightalign"/>
            </w:pPr>
            <w:r w:rsidRPr="00844F25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7AE0A3B" w14:textId="72AFD31C" w:rsidR="004C0690" w:rsidRPr="00555299" w:rsidRDefault="004C0690" w:rsidP="00011043">
            <w:pPr>
              <w:pStyle w:val="ARTablebodynospacerightalign"/>
            </w:pPr>
            <w:r w:rsidRPr="00844F2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ACB4CAD" w14:textId="46BF3C6E" w:rsidR="004C0690" w:rsidRPr="00555299" w:rsidRDefault="004C0690" w:rsidP="00011043">
            <w:pPr>
              <w:pStyle w:val="ARTablebodynospacerightalign"/>
            </w:pPr>
            <w:r w:rsidRPr="00844F25">
              <w:t>1</w:t>
            </w:r>
          </w:p>
        </w:tc>
        <w:tc>
          <w:tcPr>
            <w:tcW w:w="960" w:type="dxa"/>
            <w:shd w:val="clear" w:color="auto" w:fill="auto"/>
          </w:tcPr>
          <w:p w14:paraId="4449817B" w14:textId="501CD90C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2F93675" w14:textId="378132B5" w:rsidR="004C0690" w:rsidRPr="00555299" w:rsidRDefault="004C0690" w:rsidP="00011043">
            <w:pPr>
              <w:pStyle w:val="ARTablebodynospacerightalign"/>
            </w:pPr>
            <w:r w:rsidRPr="00844F2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DAAFA20" w14:textId="29D72877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shd w:val="clear" w:color="auto" w:fill="auto"/>
          </w:tcPr>
          <w:p w14:paraId="634A6C5F" w14:textId="0A30270C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</w:tr>
      <w:tr w:rsidR="00612398" w14:paraId="078D6AD5" w14:textId="77777777" w:rsidTr="003B1EF5">
        <w:tc>
          <w:tcPr>
            <w:tcW w:w="284" w:type="dxa"/>
            <w:vMerge/>
          </w:tcPr>
          <w:p w14:paraId="7992FC7C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16ED2AEB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STS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394353E" w14:textId="2449757B" w:rsidR="004C0690" w:rsidRPr="007D6204" w:rsidRDefault="004C0690" w:rsidP="00011043">
            <w:pPr>
              <w:pStyle w:val="ARTablebodynospacerightalign"/>
            </w:pPr>
            <w:r w:rsidRPr="003622C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7CB4406" w14:textId="312CB97D" w:rsidR="004C0690" w:rsidRPr="007D6204" w:rsidRDefault="004C0690" w:rsidP="00011043">
            <w:pPr>
              <w:pStyle w:val="ARTablebodynospacerightalign"/>
            </w:pPr>
            <w:r w:rsidRPr="003622CD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BFD4C02" w14:textId="1BD4C708" w:rsidR="004C0690" w:rsidRPr="007D6204" w:rsidRDefault="004C0690" w:rsidP="00011043">
            <w:pPr>
              <w:pStyle w:val="ARTablebodynospacerightalign"/>
            </w:pPr>
            <w:r w:rsidRPr="003622CD">
              <w:t>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F59BA8C" w14:textId="4CE4307B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0567430" w14:textId="6924CFD3" w:rsidR="004C0690" w:rsidRPr="007D6204" w:rsidRDefault="004C0690" w:rsidP="00011043">
            <w:pPr>
              <w:pStyle w:val="ARTablebodynospacerightalign"/>
            </w:pPr>
            <w:r w:rsidRPr="003622CD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FB41B6B" w14:textId="4445B622" w:rsidR="004C0690" w:rsidRPr="007D6204" w:rsidRDefault="004C0690" w:rsidP="00011043">
            <w:pPr>
              <w:pStyle w:val="ARTablebodynospacerightalign"/>
            </w:pPr>
            <w:r w:rsidRPr="003622CD">
              <w:t>1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B8CCABD" w14:textId="41690015" w:rsidR="004C0690" w:rsidRPr="00641669" w:rsidRDefault="004C0690" w:rsidP="00011043">
            <w:pPr>
              <w:pStyle w:val="ARTablebodynospacerightalign"/>
            </w:pPr>
            <w:r w:rsidRPr="003622CD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34A7999" w14:textId="3C51E080" w:rsidR="004C0690" w:rsidRPr="00555299" w:rsidRDefault="004C0690" w:rsidP="00011043">
            <w:pPr>
              <w:pStyle w:val="ARTablebodynospacerightalign"/>
            </w:pPr>
            <w:r w:rsidRPr="00844F25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B279A41" w14:textId="250BA97D" w:rsidR="004C0690" w:rsidRPr="00555299" w:rsidRDefault="004C0690" w:rsidP="00011043">
            <w:pPr>
              <w:pStyle w:val="ARTablebodynospacerightalign"/>
            </w:pPr>
            <w:r w:rsidRPr="00844F25">
              <w:t>2.0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95587E2" w14:textId="69AF3390" w:rsidR="004C0690" w:rsidRPr="00555299" w:rsidRDefault="004C0690" w:rsidP="00011043">
            <w:pPr>
              <w:pStyle w:val="ARTablebodynospacerightalign"/>
            </w:pPr>
            <w:r w:rsidRPr="00844F25">
              <w:t>1</w:t>
            </w:r>
          </w:p>
        </w:tc>
        <w:tc>
          <w:tcPr>
            <w:tcW w:w="960" w:type="dxa"/>
            <w:shd w:val="clear" w:color="auto" w:fill="auto"/>
          </w:tcPr>
          <w:p w14:paraId="014AB289" w14:textId="7917E609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9AFE58C" w14:textId="623134D9" w:rsidR="004C0690" w:rsidRPr="00555299" w:rsidRDefault="004C0690" w:rsidP="00011043">
            <w:pPr>
              <w:pStyle w:val="ARTablebodynospacerightalign"/>
            </w:pPr>
            <w:r w:rsidRPr="00844F25">
              <w:t>1.0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C05F30B" w14:textId="6E53B563" w:rsidR="004C0690" w:rsidRPr="00555299" w:rsidRDefault="004C0690" w:rsidP="00011043">
            <w:pPr>
              <w:pStyle w:val="ARTablebodynospacerightalign"/>
            </w:pPr>
            <w:r w:rsidRPr="00844F25">
              <w:t>1</w:t>
            </w:r>
          </w:p>
        </w:tc>
        <w:tc>
          <w:tcPr>
            <w:tcW w:w="621" w:type="dxa"/>
            <w:shd w:val="clear" w:color="auto" w:fill="auto"/>
          </w:tcPr>
          <w:p w14:paraId="6B49C167" w14:textId="0B6E13E5" w:rsidR="004C0690" w:rsidRPr="00555299" w:rsidRDefault="004C0690" w:rsidP="00011043">
            <w:pPr>
              <w:pStyle w:val="ARTablebodynospacerightalign"/>
            </w:pPr>
            <w:r w:rsidRPr="00844F25">
              <w:t>1.0</w:t>
            </w:r>
          </w:p>
        </w:tc>
      </w:tr>
      <w:tr w:rsidR="00612398" w14:paraId="26F0A3C9" w14:textId="77777777" w:rsidTr="003B1EF5">
        <w:tc>
          <w:tcPr>
            <w:tcW w:w="284" w:type="dxa"/>
            <w:vMerge/>
          </w:tcPr>
          <w:p w14:paraId="57481BC2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</w:tcPr>
          <w:p w14:paraId="045DCC07" w14:textId="77777777" w:rsidR="004C0690" w:rsidRPr="00555299" w:rsidRDefault="004C0690" w:rsidP="00011043">
            <w:pPr>
              <w:pStyle w:val="ARTablebodynospace"/>
            </w:pPr>
            <w:r w:rsidRPr="00555299">
              <w:t>Legal</w:t>
            </w:r>
            <w:r>
              <w:t xml:space="preserve"> o</w:t>
            </w:r>
            <w:r w:rsidRPr="00555299">
              <w:t>fficer</w:t>
            </w:r>
            <w:r>
              <w:t>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D68E743" w14:textId="7434F546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C7CAA17" w14:textId="2EB281DB" w:rsidR="004C0690" w:rsidRPr="007D6204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5960966" w14:textId="112C791E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7F36E1D" w14:textId="722F1D1B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0D42321" w14:textId="67FD3838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  <w:r w:rsidR="004A2E86">
              <w:t>.</w:t>
            </w:r>
            <w:r w:rsidRPr="003622CD">
              <w:t>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5548599" w14:textId="09DDAC4E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6962BE7" w14:textId="1827F492" w:rsidR="004C0690" w:rsidRPr="00641669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A1F1747" w14:textId="5FDC7594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5CD013E" w14:textId="7B29D66F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64B58A6D" w14:textId="1BF30AED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960" w:type="dxa"/>
            <w:shd w:val="clear" w:color="auto" w:fill="auto"/>
          </w:tcPr>
          <w:p w14:paraId="238C6ED0" w14:textId="7E471D0E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5D83D4AA" w14:textId="781E1051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258252F4" w14:textId="1EFA63CA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shd w:val="clear" w:color="auto" w:fill="auto"/>
          </w:tcPr>
          <w:p w14:paraId="13B52246" w14:textId="6596391A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</w:tr>
      <w:tr w:rsidR="00612398" w14:paraId="59F05066" w14:textId="77777777" w:rsidTr="003B1EF5">
        <w:tc>
          <w:tcPr>
            <w:tcW w:w="284" w:type="dxa"/>
            <w:vMerge/>
          </w:tcPr>
          <w:p w14:paraId="78C80D04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2DA838BB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PS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9953587" w14:textId="4FDE3C69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C333C7B" w14:textId="1BC06AE7" w:rsidR="004C0690" w:rsidRPr="007D6204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4A41C9E" w14:textId="3FD1E2D4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6EA9C63" w14:textId="71F7C0B8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17E4447" w14:textId="1B708E85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  <w:r w:rsidR="004A2E86">
              <w:t>.</w:t>
            </w:r>
            <w:r w:rsidRPr="003622CD">
              <w:t>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40E281E" w14:textId="2214CE6B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E25D5F2" w14:textId="133FB50B" w:rsidR="004C0690" w:rsidRPr="00641669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1C8D96F5" w14:textId="1F104060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7EE4FA02" w14:textId="1D1AA227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1582A18" w14:textId="15E9FB61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960" w:type="dxa"/>
            <w:shd w:val="clear" w:color="auto" w:fill="auto"/>
          </w:tcPr>
          <w:p w14:paraId="1E53AEDE" w14:textId="392AA3EF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B682D74" w14:textId="2F1D65B7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6A47476" w14:textId="7E3A082D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shd w:val="clear" w:color="auto" w:fill="auto"/>
          </w:tcPr>
          <w:p w14:paraId="5E14AAFB" w14:textId="4948346C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</w:tr>
      <w:tr w:rsidR="00612398" w14:paraId="083F069A" w14:textId="77777777" w:rsidTr="003B1EF5">
        <w:trPr>
          <w:trHeight w:val="70"/>
        </w:trPr>
        <w:tc>
          <w:tcPr>
            <w:tcW w:w="284" w:type="dxa"/>
            <w:vMerge/>
          </w:tcPr>
          <w:p w14:paraId="73494480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5CD5CE78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SMA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15EC80F" w14:textId="0E111621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C2DA197" w14:textId="408AAD21" w:rsidR="004C0690" w:rsidRPr="007D6204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D9D1C42" w14:textId="2320AD39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F51FA4E" w14:textId="37A21C34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6FC2C38" w14:textId="170746E0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  <w:r w:rsidR="004A2E86">
              <w:t>.</w:t>
            </w:r>
            <w:r w:rsidRPr="003622CD">
              <w:t>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3394ECA" w14:textId="42B52A73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8906B2E" w14:textId="3B2A651B" w:rsidR="004C0690" w:rsidRPr="00641669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76CAEB6" w14:textId="693A55BC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6F773E47" w14:textId="2D451A8A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C9D128B" w14:textId="6428AAC9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960" w:type="dxa"/>
            <w:shd w:val="clear" w:color="auto" w:fill="auto"/>
          </w:tcPr>
          <w:p w14:paraId="40DD35F0" w14:textId="5BDB06A4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16B110E" w14:textId="55A782BF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37A09E6" w14:textId="09429944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shd w:val="clear" w:color="auto" w:fill="auto"/>
          </w:tcPr>
          <w:p w14:paraId="7BDA7ECA" w14:textId="6EC97366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</w:tr>
      <w:tr w:rsidR="00612398" w14:paraId="12372913" w14:textId="77777777" w:rsidTr="003B1EF5">
        <w:trPr>
          <w:trHeight w:val="70"/>
        </w:trPr>
        <w:tc>
          <w:tcPr>
            <w:tcW w:w="284" w:type="dxa"/>
            <w:vMerge/>
          </w:tcPr>
          <w:p w14:paraId="74ECF5DE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41A14121" w14:textId="77777777" w:rsidR="004C0690" w:rsidRPr="00555299" w:rsidRDefault="004C0690" w:rsidP="00011043">
            <w:pPr>
              <w:pStyle w:val="ARTablebodynospace"/>
              <w:rPr>
                <w:rFonts w:cstheme="minorBidi"/>
              </w:rPr>
            </w:pPr>
            <w:r w:rsidRPr="00555299">
              <w:t>SRA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24C7603" w14:textId="647582CA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A5847EE" w14:textId="0B277240" w:rsidR="004C0690" w:rsidRPr="007D6204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7CC2C16" w14:textId="0356C630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EC40B6E" w14:textId="32FDD71C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1F740B9" w14:textId="37BB4877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  <w:r w:rsidR="004A2E86">
              <w:t>.</w:t>
            </w:r>
            <w:r w:rsidRPr="003622CD">
              <w:t>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57AB0CE" w14:textId="51D3127A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EDDA022" w14:textId="2978B587" w:rsidR="004C0690" w:rsidRPr="00641669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77551542" w14:textId="28401D01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161D8E2C" w14:textId="6CB62248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06E3F7F1" w14:textId="260A4651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960" w:type="dxa"/>
            <w:shd w:val="clear" w:color="auto" w:fill="auto"/>
          </w:tcPr>
          <w:p w14:paraId="72AB96BD" w14:textId="55A60AD1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3BC2C7B9" w14:textId="526074FF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3A74CFCF" w14:textId="01B86EFF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shd w:val="clear" w:color="auto" w:fill="auto"/>
          </w:tcPr>
          <w:p w14:paraId="2E551C9B" w14:textId="1D98E982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</w:tr>
      <w:tr w:rsidR="00612398" w14:paraId="349AE038" w14:textId="77777777" w:rsidTr="002D736D">
        <w:trPr>
          <w:trHeight w:val="70"/>
        </w:trPr>
        <w:tc>
          <w:tcPr>
            <w:tcW w:w="284" w:type="dxa"/>
            <w:vMerge/>
          </w:tcPr>
          <w:p w14:paraId="692F6B4F" w14:textId="77777777" w:rsidR="004C0690" w:rsidRPr="00555299" w:rsidRDefault="004C0690" w:rsidP="004C0690">
            <w:pPr>
              <w:pStyle w:val="ARTableBody"/>
              <w:spacing w:before="0" w:after="0" w:line="204" w:lineRule="auto"/>
            </w:pPr>
          </w:p>
        </w:tc>
        <w:tc>
          <w:tcPr>
            <w:tcW w:w="2202" w:type="dxa"/>
            <w:shd w:val="clear" w:color="auto" w:fill="FFFFFF" w:themeFill="background1"/>
          </w:tcPr>
          <w:p w14:paraId="5B349262" w14:textId="77777777" w:rsidR="004C0690" w:rsidRPr="00BA5245" w:rsidRDefault="004C0690" w:rsidP="00011043">
            <w:pPr>
              <w:pStyle w:val="ARTablebodynospace"/>
            </w:pPr>
            <w:r w:rsidRPr="00BA5245">
              <w:t>Casual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AE0ADE5" w14:textId="16D8C267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87BDA12" w14:textId="14A6B267" w:rsidR="004C0690" w:rsidRPr="007D6204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269C0FF" w14:textId="5A16C9BF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E1DFC62" w14:textId="3746844C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F681E48" w14:textId="30BB5CE7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  <w:r w:rsidR="004A2E86">
              <w:t>.</w:t>
            </w:r>
            <w:r w:rsidRPr="003622CD">
              <w:t>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85E9277" w14:textId="7AEBFB8E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F259EB1" w14:textId="4A1E6328" w:rsidR="004C0690" w:rsidRPr="00641669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6145E6BB" w14:textId="381BEB65" w:rsidR="004C0690" w:rsidRPr="00152F8F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FFFFF" w:themeFill="background1"/>
          </w:tcPr>
          <w:p w14:paraId="51B18CA4" w14:textId="1A5DAABF" w:rsidR="004C0690" w:rsidRPr="00152F8F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236D6152" w14:textId="4C7A47AC" w:rsidR="004C0690" w:rsidRPr="00152F8F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960" w:type="dxa"/>
            <w:shd w:val="clear" w:color="auto" w:fill="FFFFFF" w:themeFill="background1"/>
          </w:tcPr>
          <w:p w14:paraId="363B564A" w14:textId="7E0F0F2D" w:rsidR="004C0690" w:rsidRPr="00152F8F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FFFFF" w:themeFill="background1"/>
          </w:tcPr>
          <w:p w14:paraId="1D6A2402" w14:textId="27E665DE" w:rsidR="004C0690" w:rsidRPr="00152F8F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0BF43360" w14:textId="161C1604" w:rsidR="004C0690" w:rsidRPr="00152F8F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shd w:val="clear" w:color="auto" w:fill="FFFFFF" w:themeFill="background1"/>
          </w:tcPr>
          <w:p w14:paraId="3263AAC4" w14:textId="69594C7C" w:rsidR="004C0690" w:rsidRPr="00152F8F" w:rsidRDefault="004C0690" w:rsidP="00011043">
            <w:pPr>
              <w:pStyle w:val="ARTablebodynospacerightalign"/>
            </w:pPr>
            <w:r w:rsidRPr="00844F25">
              <w:t>0.0</w:t>
            </w:r>
          </w:p>
        </w:tc>
      </w:tr>
      <w:tr w:rsidR="00612398" w14:paraId="013D1006" w14:textId="77777777" w:rsidTr="002D736D">
        <w:trPr>
          <w:trHeight w:val="70"/>
        </w:trPr>
        <w:tc>
          <w:tcPr>
            <w:tcW w:w="284" w:type="dxa"/>
            <w:vMerge/>
          </w:tcPr>
          <w:p w14:paraId="349894F8" w14:textId="77777777" w:rsidR="004C0690" w:rsidRPr="00555299" w:rsidRDefault="004C0690" w:rsidP="004C0690">
            <w:pPr>
              <w:pStyle w:val="ARTableBody"/>
              <w:spacing w:before="0" w:after="0" w:line="204" w:lineRule="auto"/>
              <w:rPr>
                <w:b/>
              </w:rPr>
            </w:pPr>
          </w:p>
        </w:tc>
        <w:tc>
          <w:tcPr>
            <w:tcW w:w="2202" w:type="dxa"/>
            <w:shd w:val="clear" w:color="auto" w:fill="FFFFFF" w:themeFill="background1"/>
            <w:hideMark/>
          </w:tcPr>
          <w:p w14:paraId="5C97B2A7" w14:textId="77777777" w:rsidR="004C0690" w:rsidRPr="00BA5245" w:rsidRDefault="004C0690" w:rsidP="00011043">
            <w:pPr>
              <w:pStyle w:val="ARTablebodynospace"/>
            </w:pPr>
            <w:r w:rsidRPr="00BA5245">
              <w:t>Other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2AD923A" w14:textId="0ACED704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7CF8195" w14:textId="3C1B73FE" w:rsidR="004C0690" w:rsidRPr="007D6204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EAAE1B0" w14:textId="043DB251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CA0C506" w14:textId="4DEE7523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EB357D6" w14:textId="3FA7D3EB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  <w:r w:rsidR="004A2E86">
              <w:t>.</w:t>
            </w:r>
            <w:r w:rsidRPr="003622CD">
              <w:t>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13D92B8" w14:textId="296C5C6A" w:rsidR="004C0690" w:rsidRPr="007D6204" w:rsidRDefault="004C0690" w:rsidP="00011043">
            <w:pPr>
              <w:pStyle w:val="ARTablebodynospacerightalign"/>
            </w:pPr>
            <w:r w:rsidRPr="003622CD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2327EDA" w14:textId="3D220847" w:rsidR="004C0690" w:rsidRPr="00641669" w:rsidRDefault="004C0690" w:rsidP="00011043">
            <w:pPr>
              <w:pStyle w:val="ARTablebodynospacerightalign"/>
            </w:pPr>
            <w:r w:rsidRPr="003622CD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26393B27" w14:textId="7D64DBBD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FFFFF" w:themeFill="background1"/>
          </w:tcPr>
          <w:p w14:paraId="7C9F055B" w14:textId="693618B9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7B9D6B1E" w14:textId="7632CA76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960" w:type="dxa"/>
            <w:shd w:val="clear" w:color="auto" w:fill="FFFFFF" w:themeFill="background1"/>
          </w:tcPr>
          <w:p w14:paraId="61234FDD" w14:textId="061D921F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FFFFF" w:themeFill="background1"/>
          </w:tcPr>
          <w:p w14:paraId="22BBB5C4" w14:textId="12096F89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FFFFF" w:themeFill="background1"/>
          </w:tcPr>
          <w:p w14:paraId="1638E9EF" w14:textId="57DB2653" w:rsidR="004C0690" w:rsidRPr="00555299" w:rsidRDefault="004C0690" w:rsidP="00011043">
            <w:pPr>
              <w:pStyle w:val="ARTablebodynospacerightalign"/>
            </w:pPr>
            <w:r w:rsidRPr="00844F25">
              <w:t>0</w:t>
            </w:r>
          </w:p>
        </w:tc>
        <w:tc>
          <w:tcPr>
            <w:tcW w:w="621" w:type="dxa"/>
            <w:shd w:val="clear" w:color="auto" w:fill="FFFFFF" w:themeFill="background1"/>
          </w:tcPr>
          <w:p w14:paraId="2073457A" w14:textId="536E676B" w:rsidR="004C0690" w:rsidRPr="00555299" w:rsidRDefault="004C0690" w:rsidP="00011043">
            <w:pPr>
              <w:pStyle w:val="ARTablebodynospacerightalign"/>
            </w:pPr>
            <w:r w:rsidRPr="00844F25">
              <w:t>0.0</w:t>
            </w:r>
          </w:p>
        </w:tc>
      </w:tr>
      <w:tr w:rsidR="00612398" w14:paraId="351E8C48" w14:textId="77777777" w:rsidTr="003B1E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4" w:type="dxa"/>
            <w:vMerge/>
          </w:tcPr>
          <w:p w14:paraId="1E9C5A39" w14:textId="77777777" w:rsidR="004C0690" w:rsidRPr="00555299" w:rsidRDefault="004C0690" w:rsidP="004C0690">
            <w:pPr>
              <w:pStyle w:val="ARTableRowHeadColour"/>
              <w:spacing w:before="0" w:after="0" w:line="204" w:lineRule="auto"/>
            </w:pPr>
          </w:p>
        </w:tc>
        <w:tc>
          <w:tcPr>
            <w:tcW w:w="2202" w:type="dxa"/>
            <w:shd w:val="clear" w:color="auto" w:fill="auto"/>
            <w:hideMark/>
          </w:tcPr>
          <w:p w14:paraId="6F3DFE58" w14:textId="77777777" w:rsidR="004C0690" w:rsidRPr="00856EB6" w:rsidRDefault="004C0690" w:rsidP="00F52E4D">
            <w:pPr>
              <w:pStyle w:val="ARTablebodyboldnospace"/>
              <w:rPr>
                <w:rFonts w:asciiTheme="minorHAnsi" w:hAnsiTheme="minorHAnsi" w:cstheme="minorBidi"/>
              </w:rPr>
            </w:pPr>
            <w:r w:rsidRPr="00856EB6">
              <w:t>Total employees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8535FCE" w14:textId="5DA4675B" w:rsidR="004C0690" w:rsidRPr="004C0690" w:rsidRDefault="004C0690" w:rsidP="00011043">
            <w:pPr>
              <w:pStyle w:val="ARTablebodyboldRightnospace"/>
            </w:pPr>
            <w:r w:rsidRPr="004C0690">
              <w:t>76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18F3E5F" w14:textId="071DE68D" w:rsidR="004C0690" w:rsidRPr="004C0690" w:rsidRDefault="004C0690" w:rsidP="00011043">
            <w:pPr>
              <w:pStyle w:val="ARTablebodyboldRightnospace"/>
            </w:pPr>
            <w:r w:rsidRPr="004C0690">
              <w:t>74.8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F58A8DE" w14:textId="2122768E" w:rsidR="004C0690" w:rsidRPr="004C0690" w:rsidRDefault="004C0690" w:rsidP="00011043">
            <w:pPr>
              <w:pStyle w:val="ARTablebodyboldRightnospace"/>
            </w:pPr>
            <w:r w:rsidRPr="004C0690">
              <w:t>60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75304EC" w14:textId="422AFC6E" w:rsidR="004C0690" w:rsidRPr="004C0690" w:rsidRDefault="004C0690" w:rsidP="00011043">
            <w:pPr>
              <w:pStyle w:val="ARTablebodyboldRightnospace"/>
            </w:pPr>
            <w:r w:rsidRPr="004C0690">
              <w:t>4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6F09505" w14:textId="0622CF72" w:rsidR="004C0690" w:rsidRPr="004C0690" w:rsidRDefault="004C0690" w:rsidP="00011043">
            <w:pPr>
              <w:pStyle w:val="ARTablebodyboldRightnospace"/>
            </w:pPr>
            <w:r w:rsidRPr="004C0690">
              <w:t>63.2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691BF00" w14:textId="007D06D5" w:rsidR="004C0690" w:rsidRPr="004C0690" w:rsidRDefault="004C0690" w:rsidP="00011043">
            <w:pPr>
              <w:pStyle w:val="ARTablebodyboldRightnospace"/>
            </w:pPr>
            <w:r w:rsidRPr="004C0690">
              <w:t>12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0594933" w14:textId="577BD89E" w:rsidR="004C0690" w:rsidRPr="004C0690" w:rsidRDefault="004C0690" w:rsidP="00011043">
            <w:pPr>
              <w:pStyle w:val="ARTablebodyboldRightnospace"/>
            </w:pPr>
            <w:r w:rsidRPr="004C0690">
              <w:t>11.6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C5A2070" w14:textId="1EE2C324" w:rsidR="004C0690" w:rsidRPr="002722ED" w:rsidRDefault="004C0690" w:rsidP="00011043">
            <w:pPr>
              <w:pStyle w:val="ARTablebodyboldRightnospace"/>
            </w:pPr>
            <w:r w:rsidRPr="002722ED">
              <w:t>59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89B4CA5" w14:textId="47AB87BB" w:rsidR="004C0690" w:rsidRPr="002722ED" w:rsidRDefault="004C0690" w:rsidP="00011043">
            <w:pPr>
              <w:pStyle w:val="ARTablebodyboldRightnospace"/>
            </w:pPr>
            <w:r w:rsidRPr="002722ED">
              <w:t>58.2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48D81541" w14:textId="2CC8B058" w:rsidR="004C0690" w:rsidRPr="002722ED" w:rsidRDefault="004C0690" w:rsidP="00011043">
            <w:pPr>
              <w:pStyle w:val="ARTablebodyboldRightnospace"/>
            </w:pPr>
            <w:r w:rsidRPr="002722ED">
              <w:t>49</w:t>
            </w:r>
          </w:p>
        </w:tc>
        <w:tc>
          <w:tcPr>
            <w:tcW w:w="960" w:type="dxa"/>
            <w:shd w:val="clear" w:color="auto" w:fill="auto"/>
          </w:tcPr>
          <w:p w14:paraId="24B44B1D" w14:textId="70857964" w:rsidR="004C0690" w:rsidRPr="002722ED" w:rsidRDefault="004C0690" w:rsidP="00011043">
            <w:pPr>
              <w:pStyle w:val="ARTablebodyboldRightnospace"/>
            </w:pPr>
            <w:r w:rsidRPr="002722ED">
              <w:t>2</w:t>
            </w:r>
          </w:p>
        </w:tc>
        <w:tc>
          <w:tcPr>
            <w:tcW w:w="621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33B24B9D" w14:textId="44AF8D58" w:rsidR="004C0690" w:rsidRPr="002722ED" w:rsidRDefault="004C0690" w:rsidP="00011043">
            <w:pPr>
              <w:pStyle w:val="ARTablebodyboldRightnospace"/>
            </w:pPr>
            <w:r w:rsidRPr="002722ED">
              <w:t>50.6</w:t>
            </w:r>
          </w:p>
        </w:tc>
        <w:tc>
          <w:tcPr>
            <w:tcW w:w="960" w:type="dxa"/>
            <w:tcBorders>
              <w:left w:val="single" w:sz="4" w:space="0" w:color="53565A"/>
            </w:tcBorders>
            <w:shd w:val="clear" w:color="auto" w:fill="auto"/>
          </w:tcPr>
          <w:p w14:paraId="5A0B82BA" w14:textId="0DA0A878" w:rsidR="004C0690" w:rsidRPr="002722ED" w:rsidRDefault="004C0690" w:rsidP="00011043">
            <w:pPr>
              <w:pStyle w:val="ARTablebodyboldRightnospace"/>
            </w:pPr>
            <w:r w:rsidRPr="002722ED">
              <w:t>8</w:t>
            </w:r>
          </w:p>
        </w:tc>
        <w:tc>
          <w:tcPr>
            <w:tcW w:w="621" w:type="dxa"/>
            <w:shd w:val="clear" w:color="auto" w:fill="auto"/>
          </w:tcPr>
          <w:p w14:paraId="06A2F85C" w14:textId="2A639ED3" w:rsidR="004C0690" w:rsidRPr="002722ED" w:rsidRDefault="004C0690" w:rsidP="00011043">
            <w:pPr>
              <w:pStyle w:val="ARTablebodyboldRightnospace"/>
            </w:pPr>
            <w:r w:rsidRPr="002722ED">
              <w:t>7.6</w:t>
            </w:r>
          </w:p>
        </w:tc>
      </w:tr>
    </w:tbl>
    <w:p w14:paraId="52EA0C3A" w14:textId="2BA9AC4A" w:rsidR="00992D56" w:rsidRDefault="004C0690" w:rsidP="00B97990">
      <w:pPr>
        <w:pStyle w:val="ARTableFootnote"/>
        <w:rPr>
          <w:sz w:val="18"/>
          <w:szCs w:val="18"/>
        </w:rPr>
      </w:pPr>
      <w:r w:rsidRPr="00684E8F">
        <w:rPr>
          <w:rStyle w:val="Strong"/>
        </w:rPr>
        <w:t xml:space="preserve">Legend: </w:t>
      </w:r>
      <w:r>
        <w:t>FTE: full-time equivalent; STS: senior technical specialists; PS: principal scientists; SMA: senior medical advisers; SRA: senior regulatory analysts</w:t>
      </w:r>
      <w:r w:rsidR="00992D56">
        <w:br w:type="page"/>
      </w:r>
    </w:p>
    <w:p w14:paraId="175FEC68" w14:textId="1AEA88CD" w:rsidR="00873D45" w:rsidRPr="00873D45" w:rsidRDefault="005825D7" w:rsidP="00FC44C8">
      <w:pPr>
        <w:pStyle w:val="Heading4"/>
        <w:spacing w:before="0"/>
      </w:pPr>
      <w:r w:rsidRPr="00EF62B7">
        <w:lastRenderedPageBreak/>
        <w:t>Details of</w:t>
      </w:r>
      <w:r w:rsidR="00660D26">
        <w:t xml:space="preserve"> the</w:t>
      </w:r>
      <w:r w:rsidRPr="00EF62B7">
        <w:t xml:space="preserve"> </w:t>
      </w:r>
      <w:proofErr w:type="spellStart"/>
      <w:r>
        <w:t>Yoorrook</w:t>
      </w:r>
      <w:proofErr w:type="spellEnd"/>
      <w:r>
        <w:t xml:space="preserve"> Justice Commission</w:t>
      </w:r>
      <w:r w:rsidRPr="00EF62B7">
        <w:t xml:space="preserve"> employment levels in 2023 and 2022</w:t>
      </w:r>
    </w:p>
    <w:p w14:paraId="3DC48FC4" w14:textId="43A9E8DA" w:rsidR="005825D7" w:rsidRPr="00475EC3" w:rsidRDefault="00992D56" w:rsidP="00FC44C8">
      <w:pPr>
        <w:pStyle w:val="ARBody"/>
        <w:spacing w:after="80"/>
      </w:pPr>
      <w:r>
        <w:t xml:space="preserve">This table captures </w:t>
      </w:r>
      <w:r w:rsidR="005825D7" w:rsidRPr="00475EC3">
        <w:t xml:space="preserve">DPC </w:t>
      </w:r>
      <w:r w:rsidR="00873D45">
        <w:t xml:space="preserve">employees </w:t>
      </w:r>
      <w:r w:rsidR="005825D7" w:rsidRPr="00475EC3">
        <w:t>support</w:t>
      </w:r>
      <w:r w:rsidR="00873D45">
        <w:t xml:space="preserve">ing </w:t>
      </w:r>
      <w:r w:rsidR="005825D7" w:rsidRPr="00475EC3">
        <w:t xml:space="preserve">the </w:t>
      </w:r>
      <w:proofErr w:type="spellStart"/>
      <w:r w:rsidR="005825D7" w:rsidRPr="00475EC3">
        <w:t>Yoorrook</w:t>
      </w:r>
      <w:proofErr w:type="spellEnd"/>
      <w:r w:rsidR="005825D7" w:rsidRPr="00475EC3">
        <w:t xml:space="preserve"> Justice Commissio</w:t>
      </w:r>
      <w:r w:rsidR="00873D45">
        <w:t>n, Victoria’s</w:t>
      </w:r>
      <w:r w:rsidR="005825D7" w:rsidRPr="00475EC3">
        <w:t xml:space="preserve"> formal truth-telling process into historical and ongoing injustices experienced by First Peoples in Victoria</w:t>
      </w:r>
      <w:r w:rsidR="005825D7">
        <w:t>.</w:t>
      </w:r>
    </w:p>
    <w:tbl>
      <w:tblPr>
        <w:tblStyle w:val="ARTable"/>
        <w:tblW w:w="13968" w:type="dxa"/>
        <w:tblLayout w:type="fixed"/>
        <w:tblCellMar>
          <w:left w:w="28" w:type="dxa"/>
          <w:right w:w="28" w:type="dxa"/>
        </w:tblCellMar>
        <w:tblLook w:val="06E0" w:firstRow="1" w:lastRow="1" w:firstColumn="1" w:lastColumn="0" w:noHBand="1" w:noVBand="1"/>
      </w:tblPr>
      <w:tblGrid>
        <w:gridCol w:w="280"/>
        <w:gridCol w:w="2250"/>
        <w:gridCol w:w="1024"/>
        <w:gridCol w:w="614"/>
        <w:gridCol w:w="950"/>
        <w:gridCol w:w="950"/>
        <w:gridCol w:w="615"/>
        <w:gridCol w:w="950"/>
        <w:gridCol w:w="615"/>
        <w:gridCol w:w="950"/>
        <w:gridCol w:w="615"/>
        <w:gridCol w:w="950"/>
        <w:gridCol w:w="950"/>
        <w:gridCol w:w="615"/>
        <w:gridCol w:w="950"/>
        <w:gridCol w:w="690"/>
      </w:tblGrid>
      <w:tr w:rsidR="005825D7" w14:paraId="448D9BFE" w14:textId="77777777" w:rsidTr="00975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0" w:type="dxa"/>
            <w:vMerge w:val="restart"/>
          </w:tcPr>
          <w:p w14:paraId="38CC2500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vMerge w:val="restart"/>
          </w:tcPr>
          <w:p w14:paraId="0AB43FD4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5716" w:type="dxa"/>
            <w:gridSpan w:val="7"/>
            <w:tcBorders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0015ECA" w14:textId="77777777" w:rsidR="005825D7" w:rsidRPr="0043000C" w:rsidRDefault="005825D7">
            <w:pPr>
              <w:pStyle w:val="ARTableColHeadCentre"/>
              <w:spacing w:before="24" w:after="20" w:line="228" w:lineRule="auto"/>
              <w:rPr>
                <w:szCs w:val="16"/>
              </w:rPr>
            </w:pPr>
            <w:r w:rsidRPr="00475EC3">
              <w:rPr>
                <w:szCs w:val="16"/>
              </w:rPr>
              <w:t>June 2023</w:t>
            </w:r>
          </w:p>
        </w:tc>
        <w:tc>
          <w:tcPr>
            <w:tcW w:w="5720" w:type="dxa"/>
            <w:gridSpan w:val="7"/>
            <w:tcBorders>
              <w:left w:val="single" w:sz="4" w:space="0" w:color="53565A"/>
              <w:bottom w:val="single" w:sz="4" w:space="0" w:color="53565A"/>
            </w:tcBorders>
          </w:tcPr>
          <w:p w14:paraId="0F9E3CC2" w14:textId="77777777" w:rsidR="005825D7" w:rsidRPr="0043000C" w:rsidRDefault="005825D7">
            <w:pPr>
              <w:pStyle w:val="ARTableColHeadCentre"/>
              <w:spacing w:before="24" w:after="20" w:line="228" w:lineRule="auto"/>
              <w:rPr>
                <w:szCs w:val="16"/>
              </w:rPr>
            </w:pPr>
            <w:r w:rsidRPr="0043000C">
              <w:rPr>
                <w:szCs w:val="16"/>
              </w:rPr>
              <w:t>June 2022</w:t>
            </w:r>
          </w:p>
        </w:tc>
      </w:tr>
      <w:tr w:rsidR="005825D7" w14:paraId="0B708087" w14:textId="77777777" w:rsidTr="00975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0" w:type="dxa"/>
            <w:vMerge/>
          </w:tcPr>
          <w:p w14:paraId="07A63DFD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vMerge/>
          </w:tcPr>
          <w:p w14:paraId="0FA4B6CE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1636" w:type="dxa"/>
            <w:gridSpan w:val="2"/>
            <w:tcBorders>
              <w:top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D05B089" w14:textId="77777777" w:rsidR="005825D7" w:rsidRPr="0043000C" w:rsidRDefault="005825D7">
            <w:pPr>
              <w:pStyle w:val="ARTableColHeadCentre"/>
              <w:spacing w:before="24" w:after="20" w:line="228" w:lineRule="auto"/>
              <w:rPr>
                <w:szCs w:val="16"/>
              </w:rPr>
            </w:pPr>
            <w:r w:rsidRPr="0043000C">
              <w:rPr>
                <w:szCs w:val="16"/>
              </w:rPr>
              <w:t>All employees</w:t>
            </w:r>
          </w:p>
        </w:tc>
        <w:tc>
          <w:tcPr>
            <w:tcW w:w="2515" w:type="dxa"/>
            <w:gridSpan w:val="3"/>
            <w:tcBorders>
              <w:top w:val="single" w:sz="4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E525E59" w14:textId="77777777" w:rsidR="005825D7" w:rsidRPr="0043000C" w:rsidRDefault="005825D7">
            <w:pPr>
              <w:pStyle w:val="ARTableColHeadCentre"/>
              <w:spacing w:before="24" w:after="20" w:line="228" w:lineRule="auto"/>
              <w:rPr>
                <w:szCs w:val="16"/>
              </w:rPr>
            </w:pPr>
            <w:r w:rsidRPr="0043000C">
              <w:rPr>
                <w:szCs w:val="16"/>
              </w:rPr>
              <w:t>Ongoing</w:t>
            </w:r>
          </w:p>
        </w:tc>
        <w:tc>
          <w:tcPr>
            <w:tcW w:w="1565" w:type="dxa"/>
            <w:gridSpan w:val="2"/>
            <w:tcBorders>
              <w:top w:val="single" w:sz="4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8FA495B" w14:textId="6EBEA113" w:rsidR="005825D7" w:rsidRPr="0043000C" w:rsidRDefault="005825D7">
            <w:pPr>
              <w:pStyle w:val="ARTableColHeadCentre"/>
              <w:spacing w:before="24" w:after="20" w:line="228" w:lineRule="auto"/>
              <w:rPr>
                <w:szCs w:val="16"/>
              </w:rPr>
            </w:pPr>
            <w:r w:rsidRPr="0043000C">
              <w:rPr>
                <w:szCs w:val="16"/>
              </w:rPr>
              <w:t>Fixed-term and</w:t>
            </w:r>
            <w:r w:rsidR="00562E1C">
              <w:rPr>
                <w:rFonts w:ascii="Calibri" w:hAnsi="Calibri" w:cs="Calibri"/>
                <w:szCs w:val="16"/>
              </w:rPr>
              <w:t> </w:t>
            </w:r>
            <w:r w:rsidRPr="0043000C">
              <w:rPr>
                <w:szCs w:val="16"/>
              </w:rPr>
              <w:t>casual</w:t>
            </w:r>
          </w:p>
        </w:tc>
        <w:tc>
          <w:tcPr>
            <w:tcW w:w="1565" w:type="dxa"/>
            <w:gridSpan w:val="2"/>
            <w:tcBorders>
              <w:top w:val="single" w:sz="4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</w:tcPr>
          <w:p w14:paraId="14DD1DC6" w14:textId="77777777" w:rsidR="005825D7" w:rsidRPr="0043000C" w:rsidRDefault="005825D7">
            <w:pPr>
              <w:pStyle w:val="ARTableColHeadCentre"/>
              <w:spacing w:before="24" w:after="20" w:line="228" w:lineRule="auto"/>
              <w:rPr>
                <w:szCs w:val="16"/>
              </w:rPr>
            </w:pPr>
            <w:r w:rsidRPr="0043000C">
              <w:rPr>
                <w:szCs w:val="16"/>
              </w:rPr>
              <w:t>All employees</w:t>
            </w:r>
          </w:p>
        </w:tc>
        <w:tc>
          <w:tcPr>
            <w:tcW w:w="2515" w:type="dxa"/>
            <w:gridSpan w:val="3"/>
            <w:tcBorders>
              <w:top w:val="single" w:sz="4" w:space="0" w:color="53565A"/>
              <w:left w:val="single" w:sz="4" w:space="0" w:color="53565A"/>
              <w:bottom w:val="single" w:sz="4" w:space="0" w:color="53565A"/>
              <w:right w:val="single" w:sz="4" w:space="0" w:color="53565A"/>
            </w:tcBorders>
          </w:tcPr>
          <w:p w14:paraId="01CBF61F" w14:textId="77777777" w:rsidR="005825D7" w:rsidRPr="0043000C" w:rsidRDefault="005825D7">
            <w:pPr>
              <w:pStyle w:val="ARTableColHeadCentre"/>
              <w:spacing w:before="24" w:after="20" w:line="228" w:lineRule="auto"/>
              <w:rPr>
                <w:szCs w:val="16"/>
              </w:rPr>
            </w:pPr>
            <w:r w:rsidRPr="0043000C">
              <w:rPr>
                <w:szCs w:val="16"/>
              </w:rPr>
              <w:t>Ongoing</w:t>
            </w:r>
          </w:p>
        </w:tc>
        <w:tc>
          <w:tcPr>
            <w:tcW w:w="1640" w:type="dxa"/>
            <w:gridSpan w:val="2"/>
            <w:tcBorders>
              <w:top w:val="single" w:sz="4" w:space="0" w:color="53565A"/>
              <w:left w:val="single" w:sz="4" w:space="0" w:color="53565A"/>
              <w:bottom w:val="single" w:sz="4" w:space="0" w:color="53565A"/>
            </w:tcBorders>
          </w:tcPr>
          <w:p w14:paraId="08ADB7CA" w14:textId="75F82C2B" w:rsidR="005825D7" w:rsidRPr="0043000C" w:rsidRDefault="005825D7">
            <w:pPr>
              <w:pStyle w:val="ARTableColHeadCentre"/>
              <w:spacing w:before="24" w:after="20" w:line="228" w:lineRule="auto"/>
              <w:rPr>
                <w:szCs w:val="16"/>
              </w:rPr>
            </w:pPr>
            <w:r w:rsidRPr="0043000C">
              <w:rPr>
                <w:szCs w:val="16"/>
              </w:rPr>
              <w:t>Fixed-term and</w:t>
            </w:r>
            <w:r w:rsidR="008F749B">
              <w:rPr>
                <w:rFonts w:ascii="Calibri" w:hAnsi="Calibri" w:cs="Calibri"/>
                <w:szCs w:val="16"/>
              </w:rPr>
              <w:t> </w:t>
            </w:r>
            <w:r w:rsidRPr="0043000C">
              <w:rPr>
                <w:szCs w:val="16"/>
              </w:rPr>
              <w:t>casual</w:t>
            </w:r>
          </w:p>
        </w:tc>
      </w:tr>
      <w:tr w:rsidR="00612398" w14:paraId="698ECDA3" w14:textId="77777777" w:rsidTr="00975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tblHeader/>
        </w:trPr>
        <w:tc>
          <w:tcPr>
            <w:tcW w:w="280" w:type="dxa"/>
            <w:vMerge/>
          </w:tcPr>
          <w:p w14:paraId="75FF71BA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vMerge/>
          </w:tcPr>
          <w:p w14:paraId="63BAF471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1024" w:type="dxa"/>
            <w:tcBorders>
              <w:top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16408060" w14:textId="77777777" w:rsidR="005825D7" w:rsidRPr="0043000C" w:rsidRDefault="005825D7" w:rsidP="00915B36">
            <w:pPr>
              <w:pStyle w:val="ArTableColsubheadrightnospace"/>
            </w:pPr>
            <w:r w:rsidRPr="00AE6366">
              <w:t>Number (headcount)</w:t>
            </w:r>
          </w:p>
        </w:tc>
        <w:tc>
          <w:tcPr>
            <w:tcW w:w="614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438996E0" w14:textId="77777777" w:rsidR="005825D7" w:rsidRPr="0043000C" w:rsidRDefault="005825D7" w:rsidP="00915B36">
            <w:pPr>
              <w:pStyle w:val="ArTableColsubheadrightnospace"/>
            </w:pPr>
            <w:r w:rsidRPr="00AE6366">
              <w:t>FTE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106DEB77" w14:textId="77777777" w:rsidR="005825D7" w:rsidRPr="0043000C" w:rsidRDefault="005825D7" w:rsidP="00915B36">
            <w:pPr>
              <w:pStyle w:val="ArTableColsubheadrightnospace"/>
            </w:pPr>
            <w:r w:rsidRPr="00220E07">
              <w:t xml:space="preserve">Full-time </w:t>
            </w:r>
            <w:r w:rsidRPr="0043000C">
              <w:t>(headcount)</w:t>
            </w:r>
          </w:p>
        </w:tc>
        <w:tc>
          <w:tcPr>
            <w:tcW w:w="950" w:type="dxa"/>
            <w:tcBorders>
              <w:top w:val="single" w:sz="4" w:space="0" w:color="53565A"/>
              <w:left w:val="nil"/>
              <w:right w:val="nil"/>
            </w:tcBorders>
            <w:shd w:val="clear" w:color="auto" w:fill="F2F2F2" w:themeFill="background1" w:themeFillShade="F2"/>
          </w:tcPr>
          <w:p w14:paraId="63EEF0C5" w14:textId="77777777" w:rsidR="005825D7" w:rsidRPr="0043000C" w:rsidRDefault="005825D7" w:rsidP="00915B36">
            <w:pPr>
              <w:pStyle w:val="ArTableColsubheadrightnospace"/>
            </w:pPr>
            <w:r w:rsidRPr="00220E07">
              <w:t>Part-time (headcount)</w:t>
            </w:r>
          </w:p>
        </w:tc>
        <w:tc>
          <w:tcPr>
            <w:tcW w:w="615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6097ACC7" w14:textId="77777777" w:rsidR="005825D7" w:rsidRPr="0043000C" w:rsidRDefault="005825D7" w:rsidP="00915B36">
            <w:pPr>
              <w:pStyle w:val="ArTableColsubheadrightnospace"/>
            </w:pPr>
            <w:r w:rsidRPr="00220E07">
              <w:t>FTE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  <w:right w:val="nil"/>
            </w:tcBorders>
            <w:shd w:val="clear" w:color="auto" w:fill="F2F2F2" w:themeFill="background1" w:themeFillShade="F2"/>
          </w:tcPr>
          <w:p w14:paraId="35CC27C2" w14:textId="77777777" w:rsidR="005825D7" w:rsidRPr="0043000C" w:rsidRDefault="005825D7" w:rsidP="00915B36">
            <w:pPr>
              <w:pStyle w:val="ArTableColsubheadrightnospace"/>
            </w:pPr>
            <w:r w:rsidRPr="00220E07">
              <w:t>Number (headcount)</w:t>
            </w:r>
          </w:p>
        </w:tc>
        <w:tc>
          <w:tcPr>
            <w:tcW w:w="615" w:type="dxa"/>
            <w:tcBorders>
              <w:top w:val="single" w:sz="4" w:space="0" w:color="53565A"/>
              <w:left w:val="nil"/>
              <w:right w:val="single" w:sz="4" w:space="0" w:color="53565A"/>
            </w:tcBorders>
            <w:shd w:val="clear" w:color="auto" w:fill="F2F2F2" w:themeFill="background1" w:themeFillShade="F2"/>
          </w:tcPr>
          <w:p w14:paraId="741E12AB" w14:textId="77777777" w:rsidR="005825D7" w:rsidRPr="0043000C" w:rsidRDefault="005825D7" w:rsidP="00915B36">
            <w:pPr>
              <w:pStyle w:val="ArTableColsubheadrightnospace"/>
            </w:pPr>
            <w:r w:rsidRPr="00220E07">
              <w:t>FTE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40BF181E" w14:textId="77777777" w:rsidR="005825D7" w:rsidRPr="0043000C" w:rsidRDefault="005825D7" w:rsidP="00915B36">
            <w:pPr>
              <w:pStyle w:val="ArTableColsubheadrightnospace"/>
            </w:pPr>
            <w:r w:rsidRPr="00220E07">
              <w:t>Number (headcount)</w:t>
            </w:r>
          </w:p>
        </w:tc>
        <w:tc>
          <w:tcPr>
            <w:tcW w:w="615" w:type="dxa"/>
            <w:tcBorders>
              <w:top w:val="single" w:sz="4" w:space="0" w:color="53565A"/>
              <w:left w:val="nil"/>
              <w:right w:val="single" w:sz="4" w:space="0" w:color="53565A"/>
            </w:tcBorders>
          </w:tcPr>
          <w:p w14:paraId="7E0D033F" w14:textId="77777777" w:rsidR="005825D7" w:rsidRPr="0043000C" w:rsidRDefault="005825D7" w:rsidP="00915B36">
            <w:pPr>
              <w:pStyle w:val="ArTableColsubheadrightnospace"/>
            </w:pPr>
            <w:r w:rsidRPr="00220E07">
              <w:t>FTE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54428B9C" w14:textId="77777777" w:rsidR="005825D7" w:rsidRPr="0043000C" w:rsidRDefault="005825D7" w:rsidP="00915B36">
            <w:pPr>
              <w:pStyle w:val="ArTableColsubheadrightnospace"/>
            </w:pPr>
            <w:r w:rsidRPr="00220E07">
              <w:t>Full-time (headcount)</w:t>
            </w:r>
          </w:p>
        </w:tc>
        <w:tc>
          <w:tcPr>
            <w:tcW w:w="950" w:type="dxa"/>
            <w:tcBorders>
              <w:top w:val="single" w:sz="4" w:space="0" w:color="53565A"/>
              <w:left w:val="nil"/>
              <w:right w:val="nil"/>
            </w:tcBorders>
          </w:tcPr>
          <w:p w14:paraId="17F2C61A" w14:textId="77777777" w:rsidR="005825D7" w:rsidRPr="0043000C" w:rsidRDefault="005825D7" w:rsidP="00915B36">
            <w:pPr>
              <w:pStyle w:val="ArTableColsubheadrightnospace"/>
            </w:pPr>
            <w:r w:rsidRPr="00220E07">
              <w:t>Part-time (headcount)</w:t>
            </w:r>
          </w:p>
        </w:tc>
        <w:tc>
          <w:tcPr>
            <w:tcW w:w="615" w:type="dxa"/>
            <w:tcBorders>
              <w:top w:val="single" w:sz="4" w:space="0" w:color="53565A"/>
              <w:left w:val="nil"/>
              <w:right w:val="single" w:sz="4" w:space="0" w:color="53565A"/>
            </w:tcBorders>
          </w:tcPr>
          <w:p w14:paraId="57A69289" w14:textId="77777777" w:rsidR="005825D7" w:rsidRPr="0043000C" w:rsidRDefault="005825D7" w:rsidP="00915B36">
            <w:pPr>
              <w:pStyle w:val="ArTableColsubheadrightnospace"/>
            </w:pPr>
            <w:r w:rsidRPr="00220E07">
              <w:t>FTE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  <w:right w:val="nil"/>
            </w:tcBorders>
          </w:tcPr>
          <w:p w14:paraId="2C50695D" w14:textId="77777777" w:rsidR="005825D7" w:rsidRPr="0043000C" w:rsidRDefault="005825D7" w:rsidP="00915B36">
            <w:pPr>
              <w:pStyle w:val="ArTableColsubheadrightnospace"/>
            </w:pPr>
            <w:r w:rsidRPr="00220E07">
              <w:t>Number (headcount)</w:t>
            </w:r>
          </w:p>
        </w:tc>
        <w:tc>
          <w:tcPr>
            <w:tcW w:w="690" w:type="dxa"/>
            <w:tcBorders>
              <w:top w:val="single" w:sz="4" w:space="0" w:color="53565A"/>
              <w:left w:val="nil"/>
            </w:tcBorders>
          </w:tcPr>
          <w:p w14:paraId="23E6D53A" w14:textId="77777777" w:rsidR="005825D7" w:rsidRPr="0043000C" w:rsidRDefault="005825D7" w:rsidP="00915B36">
            <w:pPr>
              <w:pStyle w:val="ArTableColsubheadrightnospace"/>
            </w:pPr>
            <w:r w:rsidRPr="00220E07">
              <w:t>FTE</w:t>
            </w:r>
          </w:p>
        </w:tc>
      </w:tr>
      <w:tr w:rsidR="005825D7" w14:paraId="36E24D3C" w14:textId="77777777" w:rsidTr="009756DE">
        <w:trPr>
          <w:trHeight w:val="77"/>
        </w:trPr>
        <w:tc>
          <w:tcPr>
            <w:tcW w:w="280" w:type="dxa"/>
            <w:vMerge w:val="restart"/>
            <w:textDirection w:val="btLr"/>
            <w:vAlign w:val="center"/>
          </w:tcPr>
          <w:p w14:paraId="2673CF91" w14:textId="77777777" w:rsidR="005825D7" w:rsidRPr="00555299" w:rsidRDefault="005825D7">
            <w:pPr>
              <w:pStyle w:val="ARTableRowHeadColour"/>
              <w:spacing w:before="24" w:after="20" w:line="228" w:lineRule="auto"/>
              <w:jc w:val="center"/>
            </w:pPr>
            <w:r w:rsidRPr="00555299">
              <w:t>Demographic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86" w:type="dxa"/>
            <w:gridSpan w:val="15"/>
            <w:shd w:val="clear" w:color="auto" w:fill="auto"/>
            <w:hideMark/>
          </w:tcPr>
          <w:p w14:paraId="43EEAFFD" w14:textId="77777777" w:rsidR="005825D7" w:rsidRPr="003B1EF5" w:rsidRDefault="005825D7" w:rsidP="009756DE">
            <w:pPr>
              <w:pStyle w:val="ARTablerowheadgreynospace"/>
            </w:pPr>
            <w:r w:rsidRPr="00555299">
              <w:t>Gender</w:t>
            </w:r>
          </w:p>
        </w:tc>
      </w:tr>
      <w:tr w:rsidR="00B97990" w14:paraId="19A33F09" w14:textId="77777777" w:rsidTr="009756DE">
        <w:tc>
          <w:tcPr>
            <w:tcW w:w="280" w:type="dxa"/>
            <w:vMerge/>
            <w:vAlign w:val="center"/>
          </w:tcPr>
          <w:p w14:paraId="22B9C5D9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4BE7E182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Men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19C3239A" w14:textId="77777777" w:rsidR="005825D7" w:rsidRPr="00555299" w:rsidRDefault="005825D7" w:rsidP="00011043">
            <w:pPr>
              <w:pStyle w:val="ARTablebodynospacerightalign"/>
            </w:pPr>
            <w:r>
              <w:t>13</w:t>
            </w:r>
          </w:p>
        </w:tc>
        <w:tc>
          <w:tcPr>
            <w:tcW w:w="614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E398995" w14:textId="77777777" w:rsidR="005825D7" w:rsidRPr="00555299" w:rsidRDefault="005825D7" w:rsidP="00011043">
            <w:pPr>
              <w:pStyle w:val="ARTablebodynospacerightalign"/>
            </w:pPr>
            <w:r>
              <w:t>13.0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06013A3" w14:textId="77777777" w:rsidR="005825D7" w:rsidRPr="00555299" w:rsidRDefault="005825D7" w:rsidP="00011043">
            <w:pPr>
              <w:pStyle w:val="ARTablebodynospacerightalign"/>
            </w:pPr>
            <w:r>
              <w:t>3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0DE2D74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682A1CC" w14:textId="77777777" w:rsidR="005825D7" w:rsidRPr="00555299" w:rsidRDefault="005825D7" w:rsidP="00011043">
            <w:pPr>
              <w:pStyle w:val="ARTablebodynospacerightalign"/>
            </w:pPr>
            <w:r>
              <w:t>3.0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C85BCE4" w14:textId="77777777" w:rsidR="005825D7" w:rsidRPr="00555299" w:rsidRDefault="005825D7" w:rsidP="00011043">
            <w:pPr>
              <w:pStyle w:val="ARTablebodynospacerightalign"/>
            </w:pPr>
            <w:r>
              <w:t>10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1AC4FFF" w14:textId="77777777" w:rsidR="005825D7" w:rsidRPr="00555299" w:rsidRDefault="005825D7" w:rsidP="00011043">
            <w:pPr>
              <w:pStyle w:val="ARTablebodynospacerightalign"/>
            </w:pPr>
            <w:r>
              <w:t>10.0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A85A2F4" w14:textId="77777777" w:rsidR="005825D7" w:rsidRPr="0043000C" w:rsidRDefault="005825D7" w:rsidP="00011043">
            <w:pPr>
              <w:pStyle w:val="ARTablebodynospacerightalign"/>
            </w:pPr>
            <w:r>
              <w:t>8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</w:tcPr>
          <w:p w14:paraId="23C9691F" w14:textId="77777777" w:rsidR="005825D7" w:rsidRPr="0043000C" w:rsidRDefault="005825D7" w:rsidP="00011043">
            <w:pPr>
              <w:pStyle w:val="ARTablebodynospacerightalign"/>
            </w:pPr>
            <w:r>
              <w:t>8.0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00D2951F" w14:textId="77777777" w:rsidR="005825D7" w:rsidRPr="0043000C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950" w:type="dxa"/>
          </w:tcPr>
          <w:p w14:paraId="29AF64FC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</w:tcPr>
          <w:p w14:paraId="48C1DD28" w14:textId="77777777" w:rsidR="005825D7" w:rsidRPr="00F147C9" w:rsidRDefault="005825D7" w:rsidP="00011043">
            <w:pPr>
              <w:pStyle w:val="ARTablebodynospacerightalign"/>
            </w:pPr>
            <w:r w:rsidRPr="00F147C9"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04E230E" w14:textId="77777777" w:rsidR="005825D7" w:rsidRPr="0043000C" w:rsidRDefault="005825D7" w:rsidP="00011043">
            <w:pPr>
              <w:pStyle w:val="ARTablebodynospacerightalign"/>
            </w:pPr>
            <w:r>
              <w:t>6</w:t>
            </w:r>
          </w:p>
        </w:tc>
        <w:tc>
          <w:tcPr>
            <w:tcW w:w="690" w:type="dxa"/>
          </w:tcPr>
          <w:p w14:paraId="60A3B83C" w14:textId="77777777" w:rsidR="005825D7" w:rsidRPr="0043000C" w:rsidRDefault="005825D7" w:rsidP="00011043">
            <w:pPr>
              <w:pStyle w:val="ARTablebodynospacerightalign"/>
            </w:pPr>
            <w:r>
              <w:t>6.0</w:t>
            </w:r>
          </w:p>
        </w:tc>
      </w:tr>
      <w:tr w:rsidR="00B97990" w14:paraId="4846C52F" w14:textId="77777777" w:rsidTr="009756DE">
        <w:tc>
          <w:tcPr>
            <w:tcW w:w="280" w:type="dxa"/>
            <w:vMerge/>
            <w:vAlign w:val="center"/>
          </w:tcPr>
          <w:p w14:paraId="3A24F213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36678BF5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Women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3D7113AA" w14:textId="77777777" w:rsidR="005825D7" w:rsidRPr="00555299" w:rsidRDefault="005825D7" w:rsidP="00011043">
            <w:pPr>
              <w:pStyle w:val="ARTablebodynospacerightalign"/>
            </w:pPr>
            <w:r>
              <w:t>23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60C3C8C" w14:textId="77777777" w:rsidR="005825D7" w:rsidRPr="00555299" w:rsidRDefault="005825D7" w:rsidP="00011043">
            <w:pPr>
              <w:pStyle w:val="ARTablebodynospacerightalign"/>
            </w:pPr>
            <w:r>
              <w:t>21.7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E7B8DE5" w14:textId="77777777" w:rsidR="005825D7" w:rsidRPr="00555299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34FF4529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00D0DDC" w14:textId="77777777" w:rsidR="005825D7" w:rsidRPr="00555299" w:rsidRDefault="005825D7" w:rsidP="00011043">
            <w:pPr>
              <w:pStyle w:val="ARTablebodynospacerightalign"/>
            </w:pPr>
            <w:r>
              <w:t>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FD99434" w14:textId="77777777" w:rsidR="005825D7" w:rsidRPr="00555299" w:rsidRDefault="005825D7" w:rsidP="00011043">
            <w:pPr>
              <w:pStyle w:val="ARTablebodynospacerightalign"/>
            </w:pPr>
            <w:r>
              <w:t>22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9175C37" w14:textId="77777777" w:rsidR="005825D7" w:rsidRPr="00555299" w:rsidRDefault="005825D7" w:rsidP="00011043">
            <w:pPr>
              <w:pStyle w:val="ARTablebodynospacerightalign"/>
            </w:pPr>
            <w:r>
              <w:t>20.7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0399534" w14:textId="77777777" w:rsidR="005825D7" w:rsidRPr="0043000C" w:rsidRDefault="005825D7" w:rsidP="00011043">
            <w:pPr>
              <w:pStyle w:val="ARTablebodynospacerightalign"/>
            </w:pPr>
            <w:r>
              <w:t>20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7C1DC2F4" w14:textId="77777777" w:rsidR="005825D7" w:rsidRPr="0043000C" w:rsidRDefault="005825D7" w:rsidP="00011043">
            <w:pPr>
              <w:pStyle w:val="ARTablebodynospacerightalign"/>
            </w:pPr>
            <w:r>
              <w:t>19.2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1CCD0D65" w14:textId="77777777" w:rsidR="005825D7" w:rsidRPr="0043000C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950" w:type="dxa"/>
          </w:tcPr>
          <w:p w14:paraId="01878DD3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858789F" w14:textId="77777777" w:rsidR="005825D7" w:rsidRPr="00F147C9" w:rsidRDefault="005825D7" w:rsidP="00011043">
            <w:pPr>
              <w:pStyle w:val="ARTablebodynospacerightalign"/>
            </w:pPr>
            <w:r w:rsidRPr="00F147C9">
              <w:t>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0518429C" w14:textId="77777777" w:rsidR="005825D7" w:rsidRPr="0043000C" w:rsidRDefault="005825D7" w:rsidP="00011043">
            <w:pPr>
              <w:pStyle w:val="ARTablebodynospacerightalign"/>
            </w:pPr>
            <w:r>
              <w:t>19</w:t>
            </w:r>
          </w:p>
        </w:tc>
        <w:tc>
          <w:tcPr>
            <w:tcW w:w="690" w:type="dxa"/>
          </w:tcPr>
          <w:p w14:paraId="0EC00742" w14:textId="77777777" w:rsidR="005825D7" w:rsidRPr="0043000C" w:rsidRDefault="005825D7" w:rsidP="00011043">
            <w:pPr>
              <w:pStyle w:val="ARTablebodynospacerightalign"/>
            </w:pPr>
            <w:r>
              <w:t>18.2</w:t>
            </w:r>
          </w:p>
        </w:tc>
      </w:tr>
      <w:tr w:rsidR="00B97990" w14:paraId="2C70FF73" w14:textId="77777777" w:rsidTr="009756DE">
        <w:tc>
          <w:tcPr>
            <w:tcW w:w="280" w:type="dxa"/>
            <w:vMerge/>
            <w:vAlign w:val="center"/>
          </w:tcPr>
          <w:p w14:paraId="601DA8C4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</w:tcPr>
          <w:p w14:paraId="6CE05FC3" w14:textId="77777777" w:rsidR="005825D7" w:rsidRPr="0043000C" w:rsidRDefault="005825D7" w:rsidP="00011043">
            <w:pPr>
              <w:pStyle w:val="ARTablebodynospace"/>
            </w:pPr>
            <w:r w:rsidRPr="00555299">
              <w:t>Self-described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76C69FA4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CE754AF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1A88C07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A10A2D7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B43D1B8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3D161DA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2A3B227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CF6405B" w14:textId="77777777" w:rsidR="005825D7" w:rsidRPr="0043000C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6E0FDA1F" w14:textId="77777777" w:rsidR="005825D7" w:rsidRPr="0043000C" w:rsidRDefault="005825D7" w:rsidP="00011043">
            <w:pPr>
              <w:pStyle w:val="ARTablebodynospacerightalign"/>
            </w:pPr>
            <w:r>
              <w:t>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712FB9CA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4EF77531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0657A78E" w14:textId="77777777" w:rsidR="005825D7" w:rsidRPr="00F147C9" w:rsidRDefault="005825D7" w:rsidP="00011043">
            <w:pPr>
              <w:pStyle w:val="ARTablebodynospacerightalign"/>
            </w:pPr>
            <w:r w:rsidRPr="00F147C9"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BC3A263" w14:textId="77777777" w:rsidR="005825D7" w:rsidRPr="0043000C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690" w:type="dxa"/>
          </w:tcPr>
          <w:p w14:paraId="4B39ABD2" w14:textId="77777777" w:rsidR="005825D7" w:rsidRPr="0043000C" w:rsidRDefault="005825D7" w:rsidP="00011043">
            <w:pPr>
              <w:pStyle w:val="ARTablebodynospacerightalign"/>
            </w:pPr>
            <w:r>
              <w:t>1.0</w:t>
            </w:r>
          </w:p>
        </w:tc>
      </w:tr>
      <w:tr w:rsidR="005825D7" w14:paraId="6609F39A" w14:textId="77777777" w:rsidTr="009756DE">
        <w:tc>
          <w:tcPr>
            <w:tcW w:w="280" w:type="dxa"/>
            <w:vMerge/>
            <w:vAlign w:val="center"/>
          </w:tcPr>
          <w:p w14:paraId="48537FD9" w14:textId="77777777" w:rsidR="005825D7" w:rsidRPr="00555299" w:rsidRDefault="005825D7">
            <w:pPr>
              <w:pStyle w:val="ARTableRowHead"/>
              <w:spacing w:before="24" w:after="20" w:line="228" w:lineRule="auto"/>
            </w:pPr>
          </w:p>
        </w:tc>
        <w:tc>
          <w:tcPr>
            <w:tcW w:w="13686" w:type="dxa"/>
            <w:gridSpan w:val="15"/>
            <w:shd w:val="clear" w:color="auto" w:fill="auto"/>
            <w:hideMark/>
          </w:tcPr>
          <w:p w14:paraId="465C8292" w14:textId="77777777" w:rsidR="005825D7" w:rsidRPr="0043000C" w:rsidRDefault="005825D7" w:rsidP="00011043">
            <w:pPr>
              <w:pStyle w:val="ARTablerowheadgreynospace"/>
              <w:rPr>
                <w:bCs/>
              </w:rPr>
            </w:pPr>
            <w:r w:rsidRPr="00555299">
              <w:t>Age</w:t>
            </w:r>
          </w:p>
        </w:tc>
      </w:tr>
      <w:tr w:rsidR="00B97990" w14:paraId="7512CC65" w14:textId="77777777" w:rsidTr="009756DE">
        <w:tc>
          <w:tcPr>
            <w:tcW w:w="280" w:type="dxa"/>
            <w:vMerge/>
            <w:vAlign w:val="center"/>
          </w:tcPr>
          <w:p w14:paraId="26D34F9C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13A1E665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15–24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4510788C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3ED741E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78C73E5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246FF98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8C8372B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3F95B5D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032EA75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C596504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</w:tcPr>
          <w:p w14:paraId="1C85347B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3D3B06FC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1C87C325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</w:tcPr>
          <w:p w14:paraId="1F5634DD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936D4A2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</w:tcPr>
          <w:p w14:paraId="5788163A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B97990" w14:paraId="03DEE61B" w14:textId="77777777" w:rsidTr="009756DE">
        <w:tc>
          <w:tcPr>
            <w:tcW w:w="280" w:type="dxa"/>
            <w:vMerge/>
            <w:vAlign w:val="center"/>
          </w:tcPr>
          <w:p w14:paraId="44C933F3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75DAC3EC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25–34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649B1BFC" w14:textId="77777777" w:rsidR="005825D7" w:rsidRPr="00555299" w:rsidRDefault="005825D7" w:rsidP="00011043">
            <w:pPr>
              <w:pStyle w:val="ARTablebodynospacerightalign"/>
            </w:pPr>
            <w:r>
              <w:t>7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D8D7813" w14:textId="77777777" w:rsidR="005825D7" w:rsidRPr="00555299" w:rsidRDefault="005825D7" w:rsidP="00011043">
            <w:pPr>
              <w:pStyle w:val="ARTablebodynospacerightalign"/>
            </w:pPr>
            <w:r>
              <w:t>6.8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7444F77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2A9448D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2B7912B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748DE16" w14:textId="77777777" w:rsidR="005825D7" w:rsidRPr="00555299" w:rsidRDefault="005825D7" w:rsidP="00011043">
            <w:pPr>
              <w:pStyle w:val="ARTablebodynospacerightalign"/>
            </w:pPr>
            <w:r>
              <w:t>7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17CDD10" w14:textId="77777777" w:rsidR="005825D7" w:rsidRPr="00555299" w:rsidRDefault="005825D7" w:rsidP="00011043">
            <w:pPr>
              <w:pStyle w:val="ARTablebodynospacerightalign"/>
            </w:pPr>
            <w:r>
              <w:t>6.8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3E399E4E" w14:textId="77777777" w:rsidR="005825D7" w:rsidRPr="0043000C" w:rsidRDefault="005825D7" w:rsidP="00011043">
            <w:pPr>
              <w:pStyle w:val="ARTablebodynospacerightalign"/>
            </w:pPr>
            <w:r>
              <w:t>7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37AFAF7" w14:textId="77777777" w:rsidR="005825D7" w:rsidRPr="0043000C" w:rsidRDefault="005825D7" w:rsidP="00011043">
            <w:pPr>
              <w:pStyle w:val="ARTablebodynospacerightalign"/>
            </w:pPr>
            <w:r>
              <w:t>6.6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FFAAD65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2EDAE976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1F3B31AE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3CEDA392" w14:textId="77777777" w:rsidR="005825D7" w:rsidRPr="0043000C" w:rsidRDefault="005825D7" w:rsidP="00011043">
            <w:pPr>
              <w:pStyle w:val="ARTablebodynospacerightalign"/>
            </w:pPr>
            <w:r>
              <w:t>7</w:t>
            </w:r>
          </w:p>
        </w:tc>
        <w:tc>
          <w:tcPr>
            <w:tcW w:w="690" w:type="dxa"/>
          </w:tcPr>
          <w:p w14:paraId="03A8FD32" w14:textId="77777777" w:rsidR="005825D7" w:rsidRPr="0043000C" w:rsidRDefault="005825D7" w:rsidP="00011043">
            <w:pPr>
              <w:pStyle w:val="ARTablebodynospacerightalign"/>
            </w:pPr>
            <w:r>
              <w:t>6.6</w:t>
            </w:r>
          </w:p>
        </w:tc>
      </w:tr>
      <w:tr w:rsidR="00B97990" w14:paraId="3DE142B6" w14:textId="77777777" w:rsidTr="009756DE">
        <w:tc>
          <w:tcPr>
            <w:tcW w:w="280" w:type="dxa"/>
            <w:vMerge/>
            <w:vAlign w:val="center"/>
          </w:tcPr>
          <w:p w14:paraId="57750906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3FE80B9D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35–44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4412571C" w14:textId="77777777" w:rsidR="005825D7" w:rsidRPr="00555299" w:rsidRDefault="005825D7" w:rsidP="00011043">
            <w:pPr>
              <w:pStyle w:val="ARTablebodynospacerightalign"/>
            </w:pPr>
            <w:r>
              <w:t>17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EA4952E" w14:textId="77777777" w:rsidR="005825D7" w:rsidRPr="00555299" w:rsidRDefault="005825D7" w:rsidP="00011043">
            <w:pPr>
              <w:pStyle w:val="ARTablebodynospacerightalign"/>
            </w:pPr>
            <w:r>
              <w:t>16.7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AFBCE8A" w14:textId="77777777" w:rsidR="005825D7" w:rsidRPr="00555299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92F7341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C654666" w14:textId="77777777" w:rsidR="005825D7" w:rsidRPr="00555299" w:rsidRDefault="005825D7" w:rsidP="00011043">
            <w:pPr>
              <w:pStyle w:val="ARTablebodynospacerightalign"/>
            </w:pPr>
            <w:r>
              <w:t>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44AA353" w14:textId="77777777" w:rsidR="005825D7" w:rsidRPr="00555299" w:rsidRDefault="005825D7" w:rsidP="00011043">
            <w:pPr>
              <w:pStyle w:val="ARTablebodynospacerightalign"/>
            </w:pPr>
            <w:r>
              <w:t>16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E689320" w14:textId="77777777" w:rsidR="005825D7" w:rsidRPr="00555299" w:rsidRDefault="005825D7" w:rsidP="00011043">
            <w:pPr>
              <w:pStyle w:val="ARTablebodynospacerightalign"/>
            </w:pPr>
            <w:r>
              <w:t>15.7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1CE102A7" w14:textId="77777777" w:rsidR="005825D7" w:rsidRPr="0043000C" w:rsidRDefault="005825D7" w:rsidP="00011043">
            <w:pPr>
              <w:pStyle w:val="ARTablebodynospacerightalign"/>
            </w:pPr>
            <w:r>
              <w:t>11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7F2F73D7" w14:textId="77777777" w:rsidR="005825D7" w:rsidRPr="0043000C" w:rsidRDefault="005825D7" w:rsidP="00011043">
            <w:pPr>
              <w:pStyle w:val="ARTablebodynospacerightalign"/>
            </w:pPr>
            <w:r>
              <w:t>11.0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A7C01A1" w14:textId="77777777" w:rsidR="005825D7" w:rsidRPr="0043000C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950" w:type="dxa"/>
          </w:tcPr>
          <w:p w14:paraId="62576783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E2AE741" w14:textId="77777777" w:rsidR="005825D7" w:rsidRPr="0043000C" w:rsidRDefault="005825D7" w:rsidP="00011043">
            <w:pPr>
              <w:pStyle w:val="ARTablebodynospacerightalign"/>
            </w:pPr>
            <w:r>
              <w:t>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EF67A35" w14:textId="77777777" w:rsidR="005825D7" w:rsidRPr="0043000C" w:rsidRDefault="005825D7" w:rsidP="00011043">
            <w:pPr>
              <w:pStyle w:val="ARTablebodynospacerightalign"/>
            </w:pPr>
            <w:r>
              <w:t>10</w:t>
            </w:r>
          </w:p>
        </w:tc>
        <w:tc>
          <w:tcPr>
            <w:tcW w:w="690" w:type="dxa"/>
          </w:tcPr>
          <w:p w14:paraId="30BB3C0A" w14:textId="77777777" w:rsidR="005825D7" w:rsidRPr="0043000C" w:rsidRDefault="005825D7" w:rsidP="00011043">
            <w:pPr>
              <w:pStyle w:val="ARTablebodynospacerightalign"/>
            </w:pPr>
            <w:r>
              <w:t>10.0</w:t>
            </w:r>
          </w:p>
        </w:tc>
      </w:tr>
      <w:tr w:rsidR="00B97990" w14:paraId="5C12432F" w14:textId="77777777" w:rsidTr="009756DE">
        <w:tc>
          <w:tcPr>
            <w:tcW w:w="280" w:type="dxa"/>
            <w:vMerge/>
            <w:vAlign w:val="center"/>
          </w:tcPr>
          <w:p w14:paraId="51B9F190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6574F0CF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45–54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52472AB0" w14:textId="77777777" w:rsidR="005825D7" w:rsidRPr="00555299" w:rsidRDefault="005825D7" w:rsidP="00011043">
            <w:pPr>
              <w:pStyle w:val="ARTablebodynospacerightalign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F3D7496" w14:textId="77777777" w:rsidR="005825D7" w:rsidRPr="00555299" w:rsidRDefault="005825D7" w:rsidP="00011043">
            <w:pPr>
              <w:pStyle w:val="ARTablebodynospacerightalign"/>
            </w:pPr>
            <w:r>
              <w:t>7.4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3AE5F61" w14:textId="77777777" w:rsidR="005825D7" w:rsidRPr="00555299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38DF19F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77B0B05" w14:textId="77777777" w:rsidR="005825D7" w:rsidRPr="00555299" w:rsidRDefault="005825D7" w:rsidP="00011043">
            <w:pPr>
              <w:pStyle w:val="ARTablebodynospacerightalign"/>
            </w:pPr>
            <w:r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662A9BD" w14:textId="77777777" w:rsidR="005825D7" w:rsidRPr="00555299" w:rsidRDefault="005825D7" w:rsidP="00011043">
            <w:pPr>
              <w:pStyle w:val="ARTablebodynospacerightalign"/>
            </w:pPr>
            <w:r>
              <w:t>6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2169938" w14:textId="77777777" w:rsidR="005825D7" w:rsidRPr="00555299" w:rsidRDefault="005825D7" w:rsidP="00011043">
            <w:pPr>
              <w:pStyle w:val="ARTablebodynospacerightalign"/>
            </w:pPr>
            <w:r>
              <w:t>5.4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800BFDA" w14:textId="77777777" w:rsidR="005825D7" w:rsidRPr="0043000C" w:rsidRDefault="005825D7" w:rsidP="00011043">
            <w:pPr>
              <w:pStyle w:val="ARTablebodynospacerightalign"/>
            </w:pPr>
            <w:r>
              <w:t>8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2FCCE51D" w14:textId="77777777" w:rsidR="005825D7" w:rsidRPr="0043000C" w:rsidRDefault="005825D7" w:rsidP="00011043">
            <w:pPr>
              <w:pStyle w:val="ARTablebodynospacerightalign"/>
            </w:pPr>
            <w:r>
              <w:t>7.8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27E57FC" w14:textId="77777777" w:rsidR="005825D7" w:rsidRPr="0043000C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950" w:type="dxa"/>
          </w:tcPr>
          <w:p w14:paraId="24023F35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053F93DF" w14:textId="77777777" w:rsidR="005825D7" w:rsidRPr="0043000C" w:rsidRDefault="005825D7" w:rsidP="00011043">
            <w:pPr>
              <w:pStyle w:val="ARTablebodynospacerightalign"/>
            </w:pPr>
            <w:r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73188DA7" w14:textId="77777777" w:rsidR="005825D7" w:rsidRPr="0043000C" w:rsidRDefault="005825D7" w:rsidP="00011043">
            <w:pPr>
              <w:pStyle w:val="ARTablebodynospacerightalign"/>
            </w:pPr>
            <w:r>
              <w:t>6</w:t>
            </w:r>
          </w:p>
        </w:tc>
        <w:tc>
          <w:tcPr>
            <w:tcW w:w="690" w:type="dxa"/>
          </w:tcPr>
          <w:p w14:paraId="0FFF2FFD" w14:textId="77777777" w:rsidR="005825D7" w:rsidRPr="0043000C" w:rsidRDefault="005825D7" w:rsidP="00011043">
            <w:pPr>
              <w:pStyle w:val="ARTablebodynospacerightalign"/>
            </w:pPr>
            <w:r>
              <w:t>5.8</w:t>
            </w:r>
          </w:p>
        </w:tc>
      </w:tr>
      <w:tr w:rsidR="00B97990" w14:paraId="1A7BC440" w14:textId="77777777" w:rsidTr="009756DE">
        <w:tc>
          <w:tcPr>
            <w:tcW w:w="280" w:type="dxa"/>
            <w:vMerge/>
            <w:vAlign w:val="center"/>
          </w:tcPr>
          <w:p w14:paraId="07798504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5BF0B1DC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55–64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3BE422BC" w14:textId="77777777" w:rsidR="005825D7" w:rsidRPr="00555299" w:rsidRDefault="005825D7" w:rsidP="00011043">
            <w:pPr>
              <w:pStyle w:val="ARTablebodynospacerightalign"/>
            </w:pPr>
            <w:r>
              <w:t>3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A1549A8" w14:textId="77777777" w:rsidR="005825D7" w:rsidRPr="00555299" w:rsidRDefault="005825D7" w:rsidP="00011043">
            <w:pPr>
              <w:pStyle w:val="ARTablebodynospacerightalign"/>
            </w:pPr>
            <w:r>
              <w:t>3.0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DB7972F" w14:textId="77777777" w:rsidR="005825D7" w:rsidRPr="00555299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72FC827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F1E7775" w14:textId="77777777" w:rsidR="005825D7" w:rsidRPr="00555299" w:rsidRDefault="005825D7" w:rsidP="00011043">
            <w:pPr>
              <w:pStyle w:val="ARTablebodynospacerightalign"/>
            </w:pPr>
            <w:r>
              <w:t>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ED97D93" w14:textId="77777777" w:rsidR="005825D7" w:rsidRPr="00555299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8B3417A" w14:textId="77777777" w:rsidR="005825D7" w:rsidRPr="00555299" w:rsidRDefault="005825D7" w:rsidP="00011043">
            <w:pPr>
              <w:pStyle w:val="ARTablebodynospacerightalign"/>
            </w:pPr>
            <w:r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FE3AD53" w14:textId="77777777" w:rsidR="005825D7" w:rsidRPr="0043000C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6C7D3858" w14:textId="77777777" w:rsidR="005825D7" w:rsidRPr="0043000C" w:rsidRDefault="005825D7" w:rsidP="00011043">
            <w:pPr>
              <w:pStyle w:val="ARTablebodynospacerightalign"/>
            </w:pPr>
            <w:r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1AE77717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3CD06F38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23478439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09A84020" w14:textId="77777777" w:rsidR="005825D7" w:rsidRPr="0043000C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90" w:type="dxa"/>
          </w:tcPr>
          <w:p w14:paraId="16B0AEB2" w14:textId="77777777" w:rsidR="005825D7" w:rsidRPr="0043000C" w:rsidRDefault="005825D7" w:rsidP="00011043">
            <w:pPr>
              <w:pStyle w:val="ARTablebodynospacerightalign"/>
            </w:pPr>
            <w:r>
              <w:t>2.0</w:t>
            </w:r>
          </w:p>
        </w:tc>
      </w:tr>
      <w:tr w:rsidR="00B97990" w14:paraId="466D6912" w14:textId="77777777" w:rsidTr="009756DE">
        <w:tc>
          <w:tcPr>
            <w:tcW w:w="280" w:type="dxa"/>
            <w:vMerge/>
            <w:vAlign w:val="center"/>
          </w:tcPr>
          <w:p w14:paraId="63DA343B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4512AAB4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65+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782B8B1C" w14:textId="77777777" w:rsidR="005825D7" w:rsidRPr="00555299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984BB91" w14:textId="77777777" w:rsidR="005825D7" w:rsidRPr="00555299" w:rsidRDefault="005825D7" w:rsidP="00011043">
            <w:pPr>
              <w:pStyle w:val="ARTablebodynospacerightalign"/>
            </w:pPr>
            <w:r>
              <w:t>0.8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41C7009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202D240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148B7F2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DC57875" w14:textId="77777777" w:rsidR="005825D7" w:rsidRPr="00555299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BAB0D86" w14:textId="77777777" w:rsidR="005825D7" w:rsidRPr="00555299" w:rsidRDefault="005825D7" w:rsidP="00011043">
            <w:pPr>
              <w:pStyle w:val="ARTablebodynospacerightalign"/>
            </w:pPr>
            <w:r>
              <w:t>0.8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C32BDFF" w14:textId="77777777" w:rsidR="005825D7" w:rsidRPr="0043000C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71AFC443" w14:textId="77777777" w:rsidR="005825D7" w:rsidRPr="0043000C" w:rsidRDefault="005825D7" w:rsidP="00011043">
            <w:pPr>
              <w:pStyle w:val="ARTablebodynospacerightalign"/>
            </w:pPr>
            <w:r>
              <w:t>0.8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7F093C71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2060AFDE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38479205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2CB99066" w14:textId="77777777" w:rsidR="005825D7" w:rsidRPr="0043000C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690" w:type="dxa"/>
          </w:tcPr>
          <w:p w14:paraId="65E576F0" w14:textId="77777777" w:rsidR="005825D7" w:rsidRPr="0043000C" w:rsidRDefault="005825D7" w:rsidP="00011043">
            <w:pPr>
              <w:pStyle w:val="ARTablebodynospacerightalign"/>
            </w:pPr>
            <w:r>
              <w:t>0.8</w:t>
            </w:r>
          </w:p>
        </w:tc>
      </w:tr>
      <w:tr w:rsidR="005825D7" w:rsidRPr="00B07790" w14:paraId="4EEEAC94" w14:textId="77777777" w:rsidTr="009756DE">
        <w:tc>
          <w:tcPr>
            <w:tcW w:w="280" w:type="dxa"/>
            <w:vMerge w:val="restart"/>
            <w:tcBorders>
              <w:top w:val="single" w:sz="4" w:space="0" w:color="53565A"/>
              <w:bottom w:val="single" w:sz="12" w:space="0" w:color="53565A"/>
            </w:tcBorders>
            <w:textDirection w:val="btLr"/>
            <w:vAlign w:val="center"/>
          </w:tcPr>
          <w:p w14:paraId="318429C6" w14:textId="77777777" w:rsidR="005825D7" w:rsidRPr="00555299" w:rsidRDefault="005825D7">
            <w:pPr>
              <w:pStyle w:val="ARTableRowHeadColour"/>
              <w:spacing w:before="24" w:after="20" w:line="228" w:lineRule="auto"/>
              <w:jc w:val="center"/>
            </w:pPr>
            <w:r w:rsidRPr="00555299">
              <w:t>Classification</w:t>
            </w:r>
            <w:r>
              <w:t xml:space="preserve"> </w:t>
            </w:r>
            <w:r w:rsidRPr="00555299">
              <w:t>data</w:t>
            </w:r>
          </w:p>
        </w:tc>
        <w:tc>
          <w:tcPr>
            <w:tcW w:w="13686" w:type="dxa"/>
            <w:gridSpan w:val="15"/>
            <w:shd w:val="clear" w:color="auto" w:fill="auto"/>
            <w:hideMark/>
          </w:tcPr>
          <w:p w14:paraId="36434D06" w14:textId="77777777" w:rsidR="005825D7" w:rsidRPr="003B1EF5" w:rsidRDefault="005825D7" w:rsidP="00011043">
            <w:pPr>
              <w:pStyle w:val="ARTablerowheadgreynospace"/>
            </w:pPr>
            <w:r w:rsidRPr="003B1EF5">
              <w:t xml:space="preserve">VPS grades 1–6 </w:t>
            </w:r>
          </w:p>
        </w:tc>
      </w:tr>
      <w:tr w:rsidR="00B97990" w14:paraId="37387EE0" w14:textId="77777777" w:rsidTr="009756DE">
        <w:tc>
          <w:tcPr>
            <w:tcW w:w="280" w:type="dxa"/>
            <w:vMerge/>
          </w:tcPr>
          <w:p w14:paraId="355F9BF5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2FEED8F3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>
              <w:t>VPS 1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7905BF09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C7EB786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453883D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39E700B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03D0E58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15C103A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3E734C6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27E05025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</w:tcPr>
          <w:p w14:paraId="636F6877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40792F1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719D0F19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</w:tcPr>
          <w:p w14:paraId="31593356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6132A75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</w:tcPr>
          <w:p w14:paraId="68509787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B97990" w14:paraId="61E3420B" w14:textId="77777777" w:rsidTr="009756DE">
        <w:tc>
          <w:tcPr>
            <w:tcW w:w="280" w:type="dxa"/>
            <w:vMerge/>
          </w:tcPr>
          <w:p w14:paraId="7319D2A9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40B39ECC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 w:rsidRPr="0043000C">
              <w:t xml:space="preserve"> 2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45DFC642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4C5BD20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0F544BA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C5A4DB6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F643D86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39901A4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FE0C0C1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3C4F6D3A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E1E1DFD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74715D88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3C1E1674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69503748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565A883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</w:tcPr>
          <w:p w14:paraId="67FE7DE2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B97990" w14:paraId="7601C4E2" w14:textId="77777777" w:rsidTr="009756DE">
        <w:tc>
          <w:tcPr>
            <w:tcW w:w="280" w:type="dxa"/>
            <w:vMerge/>
          </w:tcPr>
          <w:p w14:paraId="38695855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3C6E8DBF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 w:rsidRPr="0043000C">
              <w:t xml:space="preserve"> 3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78409C32" w14:textId="77777777" w:rsidR="005825D7" w:rsidRPr="00555299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1B512C3" w14:textId="77777777" w:rsidR="005825D7" w:rsidRPr="00555299" w:rsidRDefault="005825D7" w:rsidP="00011043">
            <w:pPr>
              <w:pStyle w:val="ARTablebodynospacerightalign"/>
            </w:pPr>
            <w:r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A9DB28E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ED7EB1F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C63CFB8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C2475F2" w14:textId="77777777" w:rsidR="005825D7" w:rsidRPr="00555299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DCDB648" w14:textId="77777777" w:rsidR="005825D7" w:rsidRPr="00555299" w:rsidRDefault="005825D7" w:rsidP="00011043">
            <w:pPr>
              <w:pStyle w:val="ARTablebodynospacerightalign"/>
            </w:pPr>
            <w:r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7D6BB40" w14:textId="77777777" w:rsidR="005825D7" w:rsidRPr="0043000C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33DA70F3" w14:textId="77777777" w:rsidR="005825D7" w:rsidRPr="0043000C" w:rsidRDefault="005825D7" w:rsidP="00011043">
            <w:pPr>
              <w:pStyle w:val="ARTablebodynospacerightalign"/>
            </w:pPr>
            <w:r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E2BE6ED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55470B55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218A91AD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C034C7F" w14:textId="77777777" w:rsidR="005825D7" w:rsidRPr="0043000C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90" w:type="dxa"/>
          </w:tcPr>
          <w:p w14:paraId="059A9C40" w14:textId="77777777" w:rsidR="005825D7" w:rsidRPr="0043000C" w:rsidRDefault="005825D7" w:rsidP="00011043">
            <w:pPr>
              <w:pStyle w:val="ARTablebodynospacerightalign"/>
            </w:pPr>
            <w:r>
              <w:t>2.0</w:t>
            </w:r>
          </w:p>
        </w:tc>
      </w:tr>
      <w:tr w:rsidR="00B97990" w14:paraId="5FD34D19" w14:textId="77777777" w:rsidTr="009756DE">
        <w:tc>
          <w:tcPr>
            <w:tcW w:w="280" w:type="dxa"/>
            <w:vMerge/>
          </w:tcPr>
          <w:p w14:paraId="31C823FE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66199366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 w:rsidRPr="0043000C">
              <w:t xml:space="preserve"> 4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7E389EDF" w14:textId="77777777" w:rsidR="005825D7" w:rsidRPr="00555299" w:rsidRDefault="005825D7" w:rsidP="00011043">
            <w:pPr>
              <w:pStyle w:val="ARTablebodynospacerightalign"/>
            </w:pPr>
            <w:r>
              <w:t>13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D33C3A7" w14:textId="77777777" w:rsidR="005825D7" w:rsidRPr="00555299" w:rsidRDefault="005825D7" w:rsidP="00011043">
            <w:pPr>
              <w:pStyle w:val="ARTablebodynospacerightalign"/>
            </w:pPr>
            <w:r>
              <w:t>12.2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5E5B436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83F4D96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F9068C2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20F984B" w14:textId="77777777" w:rsidR="005825D7" w:rsidRPr="00555299" w:rsidRDefault="005825D7" w:rsidP="00011043">
            <w:pPr>
              <w:pStyle w:val="ARTablebodynospacerightalign"/>
            </w:pPr>
            <w:r>
              <w:t>13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B524977" w14:textId="77777777" w:rsidR="005825D7" w:rsidRPr="00555299" w:rsidRDefault="005825D7" w:rsidP="00011043">
            <w:pPr>
              <w:pStyle w:val="ARTablebodynospacerightalign"/>
            </w:pPr>
            <w:r>
              <w:t>12.2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ED93A5D" w14:textId="77777777" w:rsidR="005825D7" w:rsidRPr="0043000C" w:rsidRDefault="005825D7" w:rsidP="00011043">
            <w:pPr>
              <w:pStyle w:val="ARTablebodynospacerightalign"/>
            </w:pPr>
            <w:r>
              <w:t>9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EA0DD59" w14:textId="77777777" w:rsidR="005825D7" w:rsidRPr="0043000C" w:rsidRDefault="005825D7" w:rsidP="00011043">
            <w:pPr>
              <w:pStyle w:val="ARTablebodynospacerightalign"/>
            </w:pPr>
            <w:r>
              <w:t>8.4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0C5877D3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38F9A0FC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5BA1BA63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67855CF" w14:textId="77777777" w:rsidR="005825D7" w:rsidRPr="0043000C" w:rsidRDefault="005825D7" w:rsidP="00011043">
            <w:pPr>
              <w:pStyle w:val="ARTablebodynospacerightalign"/>
            </w:pPr>
            <w:r>
              <w:t>9</w:t>
            </w:r>
          </w:p>
        </w:tc>
        <w:tc>
          <w:tcPr>
            <w:tcW w:w="690" w:type="dxa"/>
          </w:tcPr>
          <w:p w14:paraId="3180CAFB" w14:textId="77777777" w:rsidR="005825D7" w:rsidRPr="0043000C" w:rsidRDefault="005825D7" w:rsidP="00011043">
            <w:pPr>
              <w:pStyle w:val="ARTablebodynospacerightalign"/>
            </w:pPr>
            <w:r>
              <w:t>8.4</w:t>
            </w:r>
          </w:p>
        </w:tc>
      </w:tr>
      <w:tr w:rsidR="00B97990" w14:paraId="38C91309" w14:textId="77777777" w:rsidTr="009756DE">
        <w:tc>
          <w:tcPr>
            <w:tcW w:w="280" w:type="dxa"/>
            <w:vMerge/>
          </w:tcPr>
          <w:p w14:paraId="1F511AC4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057C8967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 w:rsidRPr="0043000C">
              <w:t xml:space="preserve"> 5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15AFF0BD" w14:textId="77777777" w:rsidR="005825D7" w:rsidRPr="00555299" w:rsidRDefault="005825D7" w:rsidP="00011043">
            <w:pPr>
              <w:pStyle w:val="ARTablebodynospacerightalign"/>
            </w:pPr>
            <w:r>
              <w:t>6</w:t>
            </w:r>
          </w:p>
        </w:tc>
        <w:tc>
          <w:tcPr>
            <w:tcW w:w="614" w:type="dxa"/>
            <w:tcBorders>
              <w:top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9B33E9B" w14:textId="77777777" w:rsidR="005825D7" w:rsidRPr="00555299" w:rsidRDefault="005825D7" w:rsidP="00011043">
            <w:pPr>
              <w:pStyle w:val="ARTablebodynospacerightalign"/>
            </w:pPr>
            <w:r>
              <w:t>5.8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C757FC7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2B3A301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0810933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14AA6F8" w14:textId="77777777" w:rsidR="005825D7" w:rsidRPr="00555299" w:rsidRDefault="005825D7" w:rsidP="00011043">
            <w:pPr>
              <w:pStyle w:val="ARTablebodynospacerightalign"/>
            </w:pPr>
            <w:r>
              <w:t>6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7F44FD5" w14:textId="77777777" w:rsidR="005825D7" w:rsidRPr="00555299" w:rsidRDefault="005825D7" w:rsidP="00011043">
            <w:pPr>
              <w:pStyle w:val="ARTablebodynospacerightalign"/>
            </w:pPr>
            <w:r>
              <w:t>5.8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22A7931F" w14:textId="77777777" w:rsidR="005825D7" w:rsidRPr="0043000C" w:rsidRDefault="005825D7" w:rsidP="00011043">
            <w:pPr>
              <w:pStyle w:val="ARTablebodynospacerightalign"/>
            </w:pPr>
            <w:r>
              <w:t>5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11C3BF97" w14:textId="77777777" w:rsidR="005825D7" w:rsidRPr="0043000C" w:rsidRDefault="005825D7" w:rsidP="00011043">
            <w:pPr>
              <w:pStyle w:val="ARTablebodynospacerightalign"/>
            </w:pPr>
            <w:r>
              <w:t>4.8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1D99C798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2F8ACD7D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7AFA01E2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4273442" w14:textId="77777777" w:rsidR="005825D7" w:rsidRPr="0043000C" w:rsidRDefault="005825D7" w:rsidP="00011043">
            <w:pPr>
              <w:pStyle w:val="ARTablebodynospacerightalign"/>
            </w:pPr>
            <w:r>
              <w:t>5</w:t>
            </w:r>
          </w:p>
        </w:tc>
        <w:tc>
          <w:tcPr>
            <w:tcW w:w="690" w:type="dxa"/>
          </w:tcPr>
          <w:p w14:paraId="4F0CBD3D" w14:textId="77777777" w:rsidR="005825D7" w:rsidRPr="0043000C" w:rsidRDefault="005825D7" w:rsidP="00011043">
            <w:pPr>
              <w:pStyle w:val="ARTablebodynospacerightalign"/>
            </w:pPr>
            <w:r>
              <w:t>4.8</w:t>
            </w:r>
          </w:p>
        </w:tc>
      </w:tr>
      <w:tr w:rsidR="00B97990" w14:paraId="16F77E8E" w14:textId="77777777" w:rsidTr="009756DE">
        <w:tc>
          <w:tcPr>
            <w:tcW w:w="280" w:type="dxa"/>
            <w:vMerge/>
          </w:tcPr>
          <w:p w14:paraId="32D14AF5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223556E6" w14:textId="77777777" w:rsidR="005825D7" w:rsidRPr="0043000C" w:rsidRDefault="005825D7" w:rsidP="00011043">
            <w:pPr>
              <w:pStyle w:val="ARTablebodynospace"/>
              <w:rPr>
                <w:rFonts w:cstheme="minorBidi"/>
              </w:rPr>
            </w:pPr>
            <w:r w:rsidRPr="00555299">
              <w:t>VPS</w:t>
            </w:r>
            <w:r w:rsidRPr="0043000C">
              <w:t xml:space="preserve"> 6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73536A60" w14:textId="77777777" w:rsidR="005825D7" w:rsidRPr="00555299" w:rsidRDefault="005825D7" w:rsidP="00011043">
            <w:pPr>
              <w:pStyle w:val="ARTablebodynospacerightalign"/>
            </w:pPr>
            <w:r>
              <w:t>10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224E740" w14:textId="77777777" w:rsidR="005825D7" w:rsidRPr="00555299" w:rsidRDefault="005825D7" w:rsidP="00011043">
            <w:pPr>
              <w:pStyle w:val="ARTablebodynospacerightalign"/>
            </w:pPr>
            <w:r>
              <w:t>9.7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CC85E30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DD22C67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2FE6ADF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6556C5CD" w14:textId="77777777" w:rsidR="005825D7" w:rsidRPr="00555299" w:rsidRDefault="005825D7" w:rsidP="00011043">
            <w:pPr>
              <w:pStyle w:val="ARTablebodynospacerightalign"/>
            </w:pPr>
            <w:r>
              <w:t>10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CEF2CAD" w14:textId="77777777" w:rsidR="005825D7" w:rsidRPr="00555299" w:rsidRDefault="005825D7" w:rsidP="00011043">
            <w:pPr>
              <w:pStyle w:val="ARTablebodynospacerightalign"/>
            </w:pPr>
            <w:r>
              <w:t>9.7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0E91D592" w14:textId="77777777" w:rsidR="005825D7" w:rsidRPr="0043000C" w:rsidRDefault="005825D7" w:rsidP="00011043">
            <w:pPr>
              <w:pStyle w:val="ARTablebodynospacerightalign"/>
            </w:pPr>
            <w:r>
              <w:t>8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0BBB0B06" w14:textId="77777777" w:rsidR="005825D7" w:rsidRPr="0043000C" w:rsidRDefault="005825D7" w:rsidP="00011043">
            <w:pPr>
              <w:pStyle w:val="ARTablebodynospacerightalign"/>
            </w:pPr>
            <w:r>
              <w:t>8.0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21A29583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754E7C22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5EFD115F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2D904E71" w14:textId="77777777" w:rsidR="005825D7" w:rsidRPr="0043000C" w:rsidRDefault="005825D7" w:rsidP="00011043">
            <w:pPr>
              <w:pStyle w:val="ARTablebodynospacerightalign"/>
            </w:pPr>
            <w:r>
              <w:t>8</w:t>
            </w:r>
          </w:p>
        </w:tc>
        <w:tc>
          <w:tcPr>
            <w:tcW w:w="690" w:type="dxa"/>
          </w:tcPr>
          <w:p w14:paraId="141E123B" w14:textId="77777777" w:rsidR="005825D7" w:rsidRPr="0043000C" w:rsidRDefault="005825D7" w:rsidP="00011043">
            <w:pPr>
              <w:pStyle w:val="ARTablebodynospacerightalign"/>
            </w:pPr>
            <w:r>
              <w:t>8.0</w:t>
            </w:r>
          </w:p>
        </w:tc>
      </w:tr>
      <w:tr w:rsidR="005825D7" w:rsidRPr="00B07790" w14:paraId="79AB157A" w14:textId="77777777" w:rsidTr="009756DE">
        <w:tc>
          <w:tcPr>
            <w:tcW w:w="280" w:type="dxa"/>
            <w:vMerge/>
          </w:tcPr>
          <w:p w14:paraId="11E93A5F" w14:textId="77777777" w:rsidR="005825D7" w:rsidRPr="00555299" w:rsidRDefault="005825D7">
            <w:pPr>
              <w:pStyle w:val="ARTableRowHead"/>
              <w:keepNext/>
              <w:spacing w:before="24" w:after="20" w:line="228" w:lineRule="auto"/>
            </w:pPr>
          </w:p>
        </w:tc>
        <w:tc>
          <w:tcPr>
            <w:tcW w:w="13686" w:type="dxa"/>
            <w:gridSpan w:val="15"/>
            <w:shd w:val="clear" w:color="auto" w:fill="auto"/>
            <w:hideMark/>
          </w:tcPr>
          <w:p w14:paraId="3B7103C9" w14:textId="77777777" w:rsidR="005825D7" w:rsidRPr="0043000C" w:rsidRDefault="005825D7" w:rsidP="00011043">
            <w:pPr>
              <w:pStyle w:val="ARTablerowheadgreynospace"/>
            </w:pPr>
            <w:r w:rsidRPr="00555299">
              <w:t>Senior</w:t>
            </w:r>
            <w:r w:rsidRPr="0043000C">
              <w:t xml:space="preserve"> employees</w:t>
            </w:r>
          </w:p>
        </w:tc>
      </w:tr>
      <w:tr w:rsidR="00B97990" w14:paraId="7DFC8F20" w14:textId="77777777" w:rsidTr="009756DE">
        <w:tc>
          <w:tcPr>
            <w:tcW w:w="280" w:type="dxa"/>
            <w:vMerge/>
          </w:tcPr>
          <w:p w14:paraId="3363D2E5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</w:tcPr>
          <w:p w14:paraId="179E727C" w14:textId="6247437F" w:rsidR="005825D7" w:rsidRPr="0043000C" w:rsidRDefault="005825D7" w:rsidP="00011043">
            <w:pPr>
              <w:pStyle w:val="ARTablebodynospace"/>
              <w:rPr>
                <w:w w:val="97"/>
              </w:rPr>
            </w:pPr>
            <w:r w:rsidRPr="005F7FCD">
              <w:t xml:space="preserve">Administrative </w:t>
            </w:r>
            <w:r w:rsidR="00484C1D">
              <w:t>o</w:t>
            </w:r>
            <w:r w:rsidRPr="005F7FCD">
              <w:t xml:space="preserve">ffice </w:t>
            </w:r>
            <w:r w:rsidR="00484C1D">
              <w:t>h</w:t>
            </w:r>
            <w:r w:rsidRPr="005F7FCD">
              <w:t>ead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349AC9FA" w14:textId="77777777" w:rsidR="005825D7" w:rsidRPr="00F74762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14347E0" w14:textId="77777777" w:rsidR="005825D7" w:rsidRPr="00F74762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D291DDC" w14:textId="77777777" w:rsidR="005825D7" w:rsidRPr="00802FBB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D6B77AF" w14:textId="77777777" w:rsidR="005825D7" w:rsidRPr="00802FBB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EDB4AAC" w14:textId="77777777" w:rsidR="005825D7" w:rsidRPr="00802FBB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DCC50A6" w14:textId="77777777" w:rsidR="005825D7" w:rsidRPr="001A4833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23EB191" w14:textId="77777777" w:rsidR="005825D7" w:rsidRPr="001A4833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A2EE988" w14:textId="77777777" w:rsidR="005825D7" w:rsidRPr="0043000C" w:rsidRDefault="005825D7" w:rsidP="00011043">
            <w:pPr>
              <w:pStyle w:val="ARTablebodynospacerightalign"/>
              <w:rPr>
                <w:color w:val="000000"/>
              </w:rPr>
            </w:pPr>
            <w:r w:rsidRPr="6166E3A8">
              <w:rPr>
                <w:color w:val="000000" w:themeColor="text1"/>
              </w:rP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</w:tcPr>
          <w:p w14:paraId="24C1E8F0" w14:textId="77777777" w:rsidR="005825D7" w:rsidRPr="0043000C" w:rsidRDefault="005825D7" w:rsidP="00011043">
            <w:pPr>
              <w:pStyle w:val="ARTablebodynospacerightalign"/>
              <w:rPr>
                <w:color w:val="000000"/>
              </w:rPr>
            </w:pPr>
            <w:r w:rsidRPr="6166E3A8">
              <w:rPr>
                <w:color w:val="000000" w:themeColor="text1"/>
              </w:rP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3E12138F" w14:textId="77777777" w:rsidR="005825D7" w:rsidRPr="0043000C" w:rsidRDefault="005825D7" w:rsidP="00011043">
            <w:pPr>
              <w:pStyle w:val="ARTablebodynospacerightalign"/>
              <w:rPr>
                <w:color w:val="000000"/>
              </w:rPr>
            </w:pPr>
            <w:r w:rsidRPr="6166E3A8">
              <w:rPr>
                <w:color w:val="000000" w:themeColor="text1"/>
              </w:rPr>
              <w:t>0</w:t>
            </w:r>
          </w:p>
        </w:tc>
        <w:tc>
          <w:tcPr>
            <w:tcW w:w="950" w:type="dxa"/>
          </w:tcPr>
          <w:p w14:paraId="56851CA8" w14:textId="77777777" w:rsidR="005825D7" w:rsidRPr="0043000C" w:rsidRDefault="005825D7" w:rsidP="00011043">
            <w:pPr>
              <w:pStyle w:val="ARTablebodynospacerightalign"/>
              <w:rPr>
                <w:color w:val="000000"/>
              </w:rPr>
            </w:pPr>
            <w:r w:rsidRPr="6166E3A8">
              <w:rPr>
                <w:color w:val="000000" w:themeColor="text1"/>
              </w:rPr>
              <w:t>0</w:t>
            </w:r>
          </w:p>
        </w:tc>
        <w:tc>
          <w:tcPr>
            <w:tcW w:w="615" w:type="dxa"/>
            <w:tcBorders>
              <w:top w:val="dotted" w:sz="6" w:space="0" w:color="53565A"/>
              <w:right w:val="single" w:sz="4" w:space="0" w:color="53565A"/>
            </w:tcBorders>
          </w:tcPr>
          <w:p w14:paraId="4BA92C5A" w14:textId="77777777" w:rsidR="005825D7" w:rsidRPr="0043000C" w:rsidRDefault="005825D7" w:rsidP="00011043">
            <w:pPr>
              <w:pStyle w:val="ARTablebodynospacerightalign"/>
              <w:rPr>
                <w:color w:val="000000"/>
              </w:rPr>
            </w:pPr>
            <w:r w:rsidRPr="6166E3A8">
              <w:rPr>
                <w:color w:val="000000" w:themeColor="text1"/>
              </w:rP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341751F0" w14:textId="77777777" w:rsidR="005825D7" w:rsidRPr="0043000C" w:rsidRDefault="005825D7" w:rsidP="00011043">
            <w:pPr>
              <w:pStyle w:val="ARTablebodynospacerightalign"/>
              <w:rPr>
                <w:color w:val="000000"/>
              </w:rPr>
            </w:pPr>
            <w:r w:rsidRPr="6166E3A8">
              <w:rPr>
                <w:color w:val="000000" w:themeColor="text1"/>
              </w:rPr>
              <w:t>0</w:t>
            </w:r>
          </w:p>
        </w:tc>
        <w:tc>
          <w:tcPr>
            <w:tcW w:w="690" w:type="dxa"/>
          </w:tcPr>
          <w:p w14:paraId="7DAF2479" w14:textId="77777777" w:rsidR="005825D7" w:rsidRPr="0043000C" w:rsidRDefault="005825D7" w:rsidP="00011043">
            <w:pPr>
              <w:pStyle w:val="ARTablebodynospacerightalign"/>
              <w:rPr>
                <w:color w:val="000000"/>
              </w:rPr>
            </w:pPr>
            <w:r w:rsidRPr="6166E3A8">
              <w:rPr>
                <w:color w:val="000000" w:themeColor="text1"/>
              </w:rPr>
              <w:t>0.0</w:t>
            </w:r>
          </w:p>
        </w:tc>
      </w:tr>
      <w:tr w:rsidR="00B97990" w14:paraId="5C78D568" w14:textId="77777777" w:rsidTr="009756DE">
        <w:tc>
          <w:tcPr>
            <w:tcW w:w="280" w:type="dxa"/>
            <w:vMerge/>
          </w:tcPr>
          <w:p w14:paraId="6BA55EBA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</w:tcPr>
          <w:p w14:paraId="422FF477" w14:textId="77777777" w:rsidR="005825D7" w:rsidRPr="0043000C" w:rsidRDefault="005825D7" w:rsidP="00011043">
            <w:pPr>
              <w:pStyle w:val="ARTablebodynospace"/>
            </w:pPr>
            <w:r w:rsidRPr="00555299">
              <w:t>Executives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44C24C7A" w14:textId="77777777" w:rsidR="005825D7" w:rsidRPr="00555299" w:rsidRDefault="005825D7" w:rsidP="00011043">
            <w:pPr>
              <w:pStyle w:val="ARTablebodynospacerightalign"/>
            </w:pPr>
            <w:r>
              <w:t>4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CFCB697" w14:textId="77777777" w:rsidR="005825D7" w:rsidRPr="00555299" w:rsidRDefault="005825D7" w:rsidP="00011043">
            <w:pPr>
              <w:pStyle w:val="ARTablebodynospacerightalign"/>
            </w:pPr>
            <w:r>
              <w:t>4.0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5F5A9A1" w14:textId="77777777" w:rsidR="005825D7" w:rsidRPr="00555299" w:rsidRDefault="005825D7" w:rsidP="00011043">
            <w:pPr>
              <w:pStyle w:val="ARTablebodynospacerightalign"/>
            </w:pPr>
            <w:r>
              <w:t>4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C79592F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65F35CB" w14:textId="77777777" w:rsidR="005825D7" w:rsidRPr="00555299" w:rsidRDefault="005825D7" w:rsidP="00011043">
            <w:pPr>
              <w:pStyle w:val="ARTablebodynospacerightalign"/>
            </w:pPr>
            <w:r>
              <w:t>4.0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D9F7ECB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AD0079C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19C0F205" w14:textId="77777777" w:rsidR="005825D7" w:rsidRPr="0043000C" w:rsidRDefault="005825D7" w:rsidP="00011043">
            <w:pPr>
              <w:pStyle w:val="ARTablebodynospacerightalign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1A117785" w14:textId="77777777" w:rsidR="005825D7" w:rsidRPr="0043000C" w:rsidRDefault="005825D7" w:rsidP="00011043">
            <w:pPr>
              <w:pStyle w:val="ARTablebodynospacerightalign"/>
            </w:pPr>
            <w:r>
              <w:t>3.0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2B22EAA8" w14:textId="77777777" w:rsidR="005825D7" w:rsidRPr="0043000C" w:rsidRDefault="005825D7" w:rsidP="00011043">
            <w:pPr>
              <w:pStyle w:val="ARTablebodynospacerightalign"/>
            </w:pPr>
            <w:r>
              <w:t>3</w:t>
            </w:r>
          </w:p>
        </w:tc>
        <w:tc>
          <w:tcPr>
            <w:tcW w:w="950" w:type="dxa"/>
          </w:tcPr>
          <w:p w14:paraId="7590F17D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548D4D08" w14:textId="77777777" w:rsidR="005825D7" w:rsidRPr="0043000C" w:rsidRDefault="005825D7" w:rsidP="00011043">
            <w:pPr>
              <w:pStyle w:val="ARTablebodynospacerightalign"/>
            </w:pPr>
            <w:r>
              <w:t>3.0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BD1193A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</w:tcPr>
          <w:p w14:paraId="2FC1A06F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B97990" w14:paraId="45C86B61" w14:textId="77777777" w:rsidTr="009756DE">
        <w:tc>
          <w:tcPr>
            <w:tcW w:w="280" w:type="dxa"/>
            <w:vMerge/>
          </w:tcPr>
          <w:p w14:paraId="27AE050D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5A049492" w14:textId="77777777" w:rsidR="005825D7" w:rsidRPr="0043000C" w:rsidRDefault="005825D7" w:rsidP="00011043">
            <w:pPr>
              <w:pStyle w:val="ARTablebodynospace"/>
            </w:pPr>
            <w:r w:rsidRPr="00555299">
              <w:t>STS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7CC47E80" w14:textId="77777777" w:rsidR="005825D7" w:rsidRPr="00555299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935F00F" w14:textId="77777777" w:rsidR="005825D7" w:rsidRPr="00555299" w:rsidRDefault="005825D7" w:rsidP="00011043">
            <w:pPr>
              <w:pStyle w:val="ARTablebodynospacerightalign"/>
            </w:pPr>
            <w:r>
              <w:t>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45473728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81BCCDA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D8EA06F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23ADA8FA" w14:textId="77777777" w:rsidR="005825D7" w:rsidRPr="00555299" w:rsidRDefault="005825D7" w:rsidP="00011043">
            <w:pPr>
              <w:pStyle w:val="ARTablebodynospacerightalign"/>
            </w:pPr>
            <w:r>
              <w:t>1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83852D0" w14:textId="77777777" w:rsidR="005825D7" w:rsidRPr="00555299" w:rsidRDefault="005825D7" w:rsidP="00011043">
            <w:pPr>
              <w:pStyle w:val="ARTablebodynospacerightalign"/>
            </w:pPr>
            <w:r>
              <w:t>1.0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03CDE728" w14:textId="77777777" w:rsidR="005825D7" w:rsidRPr="0043000C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0D29AB19" w14:textId="77777777" w:rsidR="005825D7" w:rsidRPr="0043000C" w:rsidRDefault="005825D7" w:rsidP="00011043">
            <w:pPr>
              <w:pStyle w:val="ARTablebodynospacerightalign"/>
            </w:pPr>
            <w:r>
              <w:t>2.0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12958F17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0E9F10E4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0757C2C3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CD774B4" w14:textId="77777777" w:rsidR="005825D7" w:rsidRPr="0043000C" w:rsidRDefault="005825D7" w:rsidP="00011043">
            <w:pPr>
              <w:pStyle w:val="ARTablebodynospacerightalign"/>
            </w:pPr>
            <w:r>
              <w:t>2</w:t>
            </w:r>
          </w:p>
        </w:tc>
        <w:tc>
          <w:tcPr>
            <w:tcW w:w="690" w:type="dxa"/>
          </w:tcPr>
          <w:p w14:paraId="00A4EA45" w14:textId="77777777" w:rsidR="005825D7" w:rsidRPr="0043000C" w:rsidRDefault="005825D7" w:rsidP="00011043">
            <w:pPr>
              <w:pStyle w:val="ARTablebodynospacerightalign"/>
            </w:pPr>
            <w:r>
              <w:t>2.0</w:t>
            </w:r>
          </w:p>
        </w:tc>
      </w:tr>
      <w:tr w:rsidR="00B97990" w14:paraId="2D46E263" w14:textId="77777777" w:rsidTr="009756DE">
        <w:tc>
          <w:tcPr>
            <w:tcW w:w="280" w:type="dxa"/>
            <w:vMerge/>
          </w:tcPr>
          <w:p w14:paraId="3850AA1E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</w:tcPr>
          <w:p w14:paraId="099B0024" w14:textId="77777777" w:rsidR="005825D7" w:rsidRPr="0043000C" w:rsidRDefault="005825D7" w:rsidP="00011043">
            <w:pPr>
              <w:pStyle w:val="ARTablebodynospace"/>
            </w:pPr>
            <w:r w:rsidRPr="00555299">
              <w:t>Legal</w:t>
            </w:r>
            <w:r w:rsidRPr="0043000C">
              <w:t xml:space="preserve"> officers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1A61243F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BB83D16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060C3150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CCC8602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D3DBA30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41CBDDE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DACE65C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3D0E22E0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625CC1D7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1B854679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62ED62FA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7FAF48D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01849600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</w:tcPr>
          <w:p w14:paraId="567B2A22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B97990" w14:paraId="75C40696" w14:textId="77777777" w:rsidTr="009756DE">
        <w:tc>
          <w:tcPr>
            <w:tcW w:w="280" w:type="dxa"/>
            <w:vMerge/>
          </w:tcPr>
          <w:p w14:paraId="4526F9D8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034B9B54" w14:textId="77777777" w:rsidR="005825D7" w:rsidRPr="0043000C" w:rsidRDefault="005825D7" w:rsidP="00011043">
            <w:pPr>
              <w:pStyle w:val="ARTablebodynospace"/>
            </w:pPr>
            <w:r w:rsidRPr="00555299">
              <w:t>PS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0692A06A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220AD25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A9F3C78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9DFC8EB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92BCCFE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1063FC26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6CD0968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2EEBF2F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7C295732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5903134C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66082772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61DE1C46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20EF9DCC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</w:tcPr>
          <w:p w14:paraId="238551F5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B97990" w14:paraId="60E26C64" w14:textId="77777777" w:rsidTr="009756DE">
        <w:trPr>
          <w:trHeight w:val="70"/>
        </w:trPr>
        <w:tc>
          <w:tcPr>
            <w:tcW w:w="280" w:type="dxa"/>
            <w:vMerge/>
          </w:tcPr>
          <w:p w14:paraId="16CE9BBB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0F390DA8" w14:textId="77777777" w:rsidR="005825D7" w:rsidRPr="0043000C" w:rsidRDefault="005825D7" w:rsidP="00011043">
            <w:pPr>
              <w:pStyle w:val="ARTablebodynospace"/>
            </w:pPr>
            <w:r w:rsidRPr="00555299">
              <w:t>SMA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1ACDACC4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F69A0A9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2455BD8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9E14F3F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03AA25BE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176952F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D45F787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7035CC82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5AF38897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BCC0250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6C81A1C2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427827E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3AC5EEB8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</w:tcPr>
          <w:p w14:paraId="5663E59B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B97990" w14:paraId="352AB048" w14:textId="77777777" w:rsidTr="009756DE">
        <w:trPr>
          <w:trHeight w:val="70"/>
        </w:trPr>
        <w:tc>
          <w:tcPr>
            <w:tcW w:w="280" w:type="dxa"/>
            <w:vMerge/>
          </w:tcPr>
          <w:p w14:paraId="40E7DD03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hideMark/>
          </w:tcPr>
          <w:p w14:paraId="1A1698EE" w14:textId="77777777" w:rsidR="005825D7" w:rsidRPr="0043000C" w:rsidRDefault="005825D7" w:rsidP="00011043">
            <w:pPr>
              <w:pStyle w:val="ARTablebodynospace"/>
            </w:pPr>
            <w:r w:rsidRPr="00555299">
              <w:t>SRA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6FF597F5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3BD3865E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3CD6A16F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0FBFEA3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E64687E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D0962DE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C22C839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6D6809EC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B518D0F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129D48B3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</w:tcPr>
          <w:p w14:paraId="36FAC31C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</w:tcPr>
          <w:p w14:paraId="4D1BD8F8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</w:tcPr>
          <w:p w14:paraId="405F8D17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</w:tcPr>
          <w:p w14:paraId="2CB493E2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612398" w14:paraId="2A322921" w14:textId="77777777" w:rsidTr="009756DE">
        <w:trPr>
          <w:trHeight w:val="70"/>
        </w:trPr>
        <w:tc>
          <w:tcPr>
            <w:tcW w:w="280" w:type="dxa"/>
            <w:vMerge/>
          </w:tcPr>
          <w:p w14:paraId="7E1E1DB3" w14:textId="77777777" w:rsidR="005825D7" w:rsidRPr="00555299" w:rsidRDefault="005825D7">
            <w:pPr>
              <w:pStyle w:val="ARTableBody"/>
              <w:spacing w:before="24" w:after="20" w:line="228" w:lineRule="auto"/>
            </w:pPr>
          </w:p>
        </w:tc>
        <w:tc>
          <w:tcPr>
            <w:tcW w:w="2250" w:type="dxa"/>
            <w:shd w:val="clear" w:color="auto" w:fill="auto"/>
          </w:tcPr>
          <w:p w14:paraId="64664D51" w14:textId="77777777" w:rsidR="005825D7" w:rsidRPr="0043000C" w:rsidRDefault="005825D7" w:rsidP="00011043">
            <w:pPr>
              <w:pStyle w:val="ARTablebodynospace"/>
            </w:pPr>
            <w:r w:rsidRPr="00BA5245">
              <w:t>Casual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43B10ED7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7A9335F4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7C89C866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CD9ED83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F798930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F2F2F2" w:themeFill="background1" w:themeFillShade="F2"/>
          </w:tcPr>
          <w:p w14:paraId="5490E508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5AF41A4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auto"/>
          </w:tcPr>
          <w:p w14:paraId="3F761355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2FD08D28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auto"/>
          </w:tcPr>
          <w:p w14:paraId="6EC3F2DF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shd w:val="clear" w:color="auto" w:fill="auto"/>
          </w:tcPr>
          <w:p w14:paraId="6E494FD1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0D87FA0B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</w:tcBorders>
            <w:shd w:val="clear" w:color="auto" w:fill="auto"/>
          </w:tcPr>
          <w:p w14:paraId="349027E0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  <w:shd w:val="clear" w:color="auto" w:fill="auto"/>
          </w:tcPr>
          <w:p w14:paraId="195698D7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612398" w14:paraId="44DDF2D2" w14:textId="77777777" w:rsidTr="009756DE">
        <w:trPr>
          <w:trHeight w:val="70"/>
        </w:trPr>
        <w:tc>
          <w:tcPr>
            <w:tcW w:w="280" w:type="dxa"/>
            <w:vMerge/>
          </w:tcPr>
          <w:p w14:paraId="6160933B" w14:textId="77777777" w:rsidR="005825D7" w:rsidRPr="00555299" w:rsidRDefault="005825D7">
            <w:pPr>
              <w:pStyle w:val="ARTableBody"/>
              <w:spacing w:before="24" w:after="20" w:line="228" w:lineRule="auto"/>
              <w:rPr>
                <w:b/>
              </w:rPr>
            </w:pPr>
          </w:p>
        </w:tc>
        <w:tc>
          <w:tcPr>
            <w:tcW w:w="2250" w:type="dxa"/>
            <w:tcBorders>
              <w:bottom w:val="single" w:sz="4" w:space="0" w:color="53565A"/>
            </w:tcBorders>
            <w:shd w:val="clear" w:color="auto" w:fill="auto"/>
            <w:hideMark/>
          </w:tcPr>
          <w:p w14:paraId="50FD19C5" w14:textId="77777777" w:rsidR="005825D7" w:rsidRPr="0043000C" w:rsidRDefault="005825D7" w:rsidP="00011043">
            <w:pPr>
              <w:pStyle w:val="ARTablebodynospace"/>
            </w:pPr>
            <w:r w:rsidRPr="00BA5245">
              <w:t>Other</w:t>
            </w:r>
          </w:p>
        </w:tc>
        <w:tc>
          <w:tcPr>
            <w:tcW w:w="1024" w:type="dxa"/>
            <w:tcBorders>
              <w:bottom w:val="single" w:sz="4" w:space="0" w:color="53565A"/>
            </w:tcBorders>
            <w:shd w:val="clear" w:color="auto" w:fill="F2F2F2" w:themeFill="background1" w:themeFillShade="F2"/>
          </w:tcPr>
          <w:p w14:paraId="18D28485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4" w:type="dxa"/>
            <w:tcBorders>
              <w:top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5F328FA5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  <w:bottom w:val="single" w:sz="4" w:space="0" w:color="53565A"/>
            </w:tcBorders>
            <w:shd w:val="clear" w:color="auto" w:fill="F2F2F2" w:themeFill="background1" w:themeFillShade="F2"/>
          </w:tcPr>
          <w:p w14:paraId="31BDA906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tcBorders>
              <w:bottom w:val="single" w:sz="4" w:space="0" w:color="53565A"/>
            </w:tcBorders>
            <w:shd w:val="clear" w:color="auto" w:fill="F2F2F2" w:themeFill="background1" w:themeFillShade="F2"/>
          </w:tcPr>
          <w:p w14:paraId="540A1D3A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3100FF1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  <w:bottom w:val="single" w:sz="4" w:space="0" w:color="53565A"/>
            </w:tcBorders>
            <w:shd w:val="clear" w:color="auto" w:fill="F2F2F2" w:themeFill="background1" w:themeFillShade="F2"/>
          </w:tcPr>
          <w:p w14:paraId="3A404A2C" w14:textId="77777777" w:rsidR="005825D7" w:rsidRPr="00555299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4F6A479C" w14:textId="77777777" w:rsidR="005825D7" w:rsidRPr="00555299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  <w:bottom w:val="single" w:sz="4" w:space="0" w:color="53565A"/>
            </w:tcBorders>
            <w:shd w:val="clear" w:color="auto" w:fill="auto"/>
          </w:tcPr>
          <w:p w14:paraId="3B4A0C68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auto"/>
          </w:tcPr>
          <w:p w14:paraId="22CAB85E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  <w:bottom w:val="single" w:sz="4" w:space="0" w:color="53565A"/>
            </w:tcBorders>
            <w:shd w:val="clear" w:color="auto" w:fill="auto"/>
          </w:tcPr>
          <w:p w14:paraId="560FA5AB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950" w:type="dxa"/>
            <w:tcBorders>
              <w:bottom w:val="single" w:sz="4" w:space="0" w:color="53565A"/>
            </w:tcBorders>
            <w:shd w:val="clear" w:color="auto" w:fill="auto"/>
          </w:tcPr>
          <w:p w14:paraId="315381D1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53565A"/>
              <w:bottom w:val="single" w:sz="4" w:space="0" w:color="53565A"/>
              <w:right w:val="single" w:sz="4" w:space="0" w:color="53565A"/>
            </w:tcBorders>
            <w:shd w:val="clear" w:color="auto" w:fill="auto"/>
          </w:tcPr>
          <w:p w14:paraId="6BA7E998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  <w:tc>
          <w:tcPr>
            <w:tcW w:w="950" w:type="dxa"/>
            <w:tcBorders>
              <w:left w:val="single" w:sz="4" w:space="0" w:color="53565A"/>
              <w:bottom w:val="single" w:sz="4" w:space="0" w:color="53565A"/>
            </w:tcBorders>
            <w:shd w:val="clear" w:color="auto" w:fill="auto"/>
          </w:tcPr>
          <w:p w14:paraId="23B94EAD" w14:textId="77777777" w:rsidR="005825D7" w:rsidRPr="0043000C" w:rsidRDefault="005825D7" w:rsidP="00011043">
            <w:pPr>
              <w:pStyle w:val="ARTablebodynospacerightalign"/>
            </w:pPr>
            <w:r>
              <w:t>0</w:t>
            </w:r>
          </w:p>
        </w:tc>
        <w:tc>
          <w:tcPr>
            <w:tcW w:w="690" w:type="dxa"/>
            <w:tcBorders>
              <w:bottom w:val="single" w:sz="4" w:space="0" w:color="53565A"/>
            </w:tcBorders>
            <w:shd w:val="clear" w:color="auto" w:fill="auto"/>
          </w:tcPr>
          <w:p w14:paraId="170C1067" w14:textId="77777777" w:rsidR="005825D7" w:rsidRPr="0043000C" w:rsidRDefault="005825D7" w:rsidP="00011043">
            <w:pPr>
              <w:pStyle w:val="ARTablebodynospacerightalign"/>
            </w:pPr>
            <w:r>
              <w:t>0.0</w:t>
            </w:r>
          </w:p>
        </w:tc>
      </w:tr>
      <w:tr w:rsidR="00612398" w14:paraId="6FFDAAD9" w14:textId="77777777" w:rsidTr="009756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" w:type="dxa"/>
            <w:vMerge/>
          </w:tcPr>
          <w:p w14:paraId="11B92CFF" w14:textId="77777777" w:rsidR="005825D7" w:rsidRPr="00555299" w:rsidRDefault="005825D7">
            <w:pPr>
              <w:pStyle w:val="ARTableRowHeadColour"/>
              <w:spacing w:before="24" w:after="20" w:line="228" w:lineRule="auto"/>
            </w:pPr>
          </w:p>
        </w:tc>
        <w:tc>
          <w:tcPr>
            <w:tcW w:w="2250" w:type="dxa"/>
            <w:tcBorders>
              <w:top w:val="single" w:sz="4" w:space="0" w:color="53565A"/>
            </w:tcBorders>
            <w:shd w:val="clear" w:color="auto" w:fill="auto"/>
            <w:hideMark/>
          </w:tcPr>
          <w:p w14:paraId="07FFE9CA" w14:textId="77777777" w:rsidR="005825D7" w:rsidRPr="0043000C" w:rsidRDefault="005825D7" w:rsidP="00011043">
            <w:pPr>
              <w:pStyle w:val="ARTablebodyboldnospace"/>
              <w:rPr>
                <w:rFonts w:cstheme="minorBidi"/>
              </w:rPr>
            </w:pPr>
            <w:r w:rsidRPr="00555299">
              <w:t>Total</w:t>
            </w:r>
            <w:r w:rsidRPr="0043000C">
              <w:t xml:space="preserve"> </w:t>
            </w:r>
            <w:r w:rsidRPr="00011043">
              <w:t>employees</w:t>
            </w:r>
          </w:p>
        </w:tc>
        <w:tc>
          <w:tcPr>
            <w:tcW w:w="1024" w:type="dxa"/>
            <w:tcBorders>
              <w:top w:val="single" w:sz="4" w:space="0" w:color="53565A"/>
            </w:tcBorders>
            <w:shd w:val="clear" w:color="auto" w:fill="F2F2F2" w:themeFill="background1" w:themeFillShade="F2"/>
          </w:tcPr>
          <w:p w14:paraId="7FB891DE" w14:textId="77777777" w:rsidR="005825D7" w:rsidRPr="00011043" w:rsidRDefault="005825D7" w:rsidP="00011043">
            <w:pPr>
              <w:pStyle w:val="ARTablebodyboldRightnospace"/>
            </w:pPr>
            <w:r w:rsidRPr="00011043">
              <w:t>36</w:t>
            </w:r>
          </w:p>
        </w:tc>
        <w:tc>
          <w:tcPr>
            <w:tcW w:w="614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66C0E749" w14:textId="77777777" w:rsidR="005825D7" w:rsidRPr="00011043" w:rsidRDefault="005825D7" w:rsidP="00011043">
            <w:pPr>
              <w:pStyle w:val="ARTablebodyboldRightnospace"/>
            </w:pPr>
            <w:r w:rsidRPr="00011043">
              <w:t>34.7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</w:tcBorders>
            <w:shd w:val="clear" w:color="auto" w:fill="F2F2F2" w:themeFill="background1" w:themeFillShade="F2"/>
          </w:tcPr>
          <w:p w14:paraId="1175BC41" w14:textId="77777777" w:rsidR="005825D7" w:rsidRPr="00011043" w:rsidRDefault="005825D7" w:rsidP="00011043">
            <w:pPr>
              <w:pStyle w:val="ARTablebodyboldRightnospace"/>
            </w:pPr>
            <w:r w:rsidRPr="00011043">
              <w:t>4</w:t>
            </w:r>
          </w:p>
        </w:tc>
        <w:tc>
          <w:tcPr>
            <w:tcW w:w="950" w:type="dxa"/>
            <w:tcBorders>
              <w:top w:val="single" w:sz="4" w:space="0" w:color="53565A"/>
            </w:tcBorders>
            <w:shd w:val="clear" w:color="auto" w:fill="F2F2F2" w:themeFill="background1" w:themeFillShade="F2"/>
          </w:tcPr>
          <w:p w14:paraId="6CC3D031" w14:textId="77777777" w:rsidR="005825D7" w:rsidRPr="00011043" w:rsidRDefault="005825D7" w:rsidP="00011043">
            <w:pPr>
              <w:pStyle w:val="ARTablebodyboldRightnospace"/>
            </w:pPr>
            <w:r w:rsidRPr="00011043"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2F16EC0D" w14:textId="77777777" w:rsidR="005825D7" w:rsidRPr="00011043" w:rsidRDefault="005825D7" w:rsidP="00011043">
            <w:pPr>
              <w:pStyle w:val="ARTablebodyboldRightnospace"/>
            </w:pPr>
            <w:r w:rsidRPr="00011043">
              <w:t>4.0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</w:tcBorders>
            <w:shd w:val="clear" w:color="auto" w:fill="F2F2F2" w:themeFill="background1" w:themeFillShade="F2"/>
          </w:tcPr>
          <w:p w14:paraId="1D6A7921" w14:textId="77777777" w:rsidR="005825D7" w:rsidRPr="00011043" w:rsidRDefault="005825D7" w:rsidP="00011043">
            <w:pPr>
              <w:pStyle w:val="ARTablebodyboldRightnospace"/>
            </w:pPr>
            <w:r w:rsidRPr="00011043">
              <w:t>32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F2F2F2" w:themeFill="background1" w:themeFillShade="F2"/>
          </w:tcPr>
          <w:p w14:paraId="18B5A8A1" w14:textId="77777777" w:rsidR="005825D7" w:rsidRPr="00011043" w:rsidRDefault="005825D7" w:rsidP="00011043">
            <w:pPr>
              <w:pStyle w:val="ARTablebodyboldRightnospace"/>
            </w:pPr>
            <w:r w:rsidRPr="00011043">
              <w:t>30.7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</w:tcBorders>
            <w:shd w:val="clear" w:color="auto" w:fill="auto"/>
          </w:tcPr>
          <w:p w14:paraId="0C12E077" w14:textId="77777777" w:rsidR="005825D7" w:rsidRPr="00011043" w:rsidRDefault="005825D7" w:rsidP="00011043">
            <w:pPr>
              <w:pStyle w:val="ARTablebodyboldRightnospace"/>
            </w:pPr>
            <w:r w:rsidRPr="00011043">
              <w:t>29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B39DCA4" w14:textId="77777777" w:rsidR="005825D7" w:rsidRPr="00011043" w:rsidRDefault="005825D7" w:rsidP="00011043">
            <w:pPr>
              <w:pStyle w:val="ARTablebodyboldRightnospace"/>
            </w:pPr>
            <w:r w:rsidRPr="00011043">
              <w:t>28.2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</w:tcBorders>
            <w:shd w:val="clear" w:color="auto" w:fill="auto"/>
          </w:tcPr>
          <w:p w14:paraId="05D26E40" w14:textId="77777777" w:rsidR="005825D7" w:rsidRPr="00011043" w:rsidRDefault="005825D7" w:rsidP="00011043">
            <w:pPr>
              <w:pStyle w:val="ARTablebodyboldRightnospace"/>
            </w:pPr>
            <w:r w:rsidRPr="00011043">
              <w:t>3</w:t>
            </w:r>
          </w:p>
        </w:tc>
        <w:tc>
          <w:tcPr>
            <w:tcW w:w="950" w:type="dxa"/>
            <w:tcBorders>
              <w:top w:val="single" w:sz="4" w:space="0" w:color="53565A"/>
            </w:tcBorders>
            <w:shd w:val="clear" w:color="auto" w:fill="auto"/>
          </w:tcPr>
          <w:p w14:paraId="74DC4B96" w14:textId="77777777" w:rsidR="005825D7" w:rsidRPr="00011043" w:rsidRDefault="005825D7" w:rsidP="00011043">
            <w:pPr>
              <w:pStyle w:val="ARTablebodyboldRightnospace"/>
            </w:pPr>
            <w:r w:rsidRPr="00011043">
              <w:t>0</w:t>
            </w:r>
          </w:p>
        </w:tc>
        <w:tc>
          <w:tcPr>
            <w:tcW w:w="615" w:type="dxa"/>
            <w:tcBorders>
              <w:top w:val="single" w:sz="4" w:space="0" w:color="53565A"/>
              <w:right w:val="single" w:sz="4" w:space="0" w:color="53565A"/>
            </w:tcBorders>
            <w:shd w:val="clear" w:color="auto" w:fill="auto"/>
          </w:tcPr>
          <w:p w14:paraId="424CBE7D" w14:textId="77777777" w:rsidR="005825D7" w:rsidRPr="00011043" w:rsidRDefault="005825D7" w:rsidP="00011043">
            <w:pPr>
              <w:pStyle w:val="ARTablebodyboldRightnospace"/>
            </w:pPr>
            <w:r w:rsidRPr="00011043">
              <w:t>3.0</w:t>
            </w:r>
          </w:p>
        </w:tc>
        <w:tc>
          <w:tcPr>
            <w:tcW w:w="950" w:type="dxa"/>
            <w:tcBorders>
              <w:top w:val="single" w:sz="4" w:space="0" w:color="53565A"/>
              <w:left w:val="single" w:sz="4" w:space="0" w:color="53565A"/>
            </w:tcBorders>
            <w:shd w:val="clear" w:color="auto" w:fill="auto"/>
          </w:tcPr>
          <w:p w14:paraId="1534AB23" w14:textId="77777777" w:rsidR="005825D7" w:rsidRPr="00011043" w:rsidRDefault="005825D7" w:rsidP="00011043">
            <w:pPr>
              <w:pStyle w:val="ARTablebodyboldRightnospace"/>
            </w:pPr>
            <w:r w:rsidRPr="00011043">
              <w:t>26</w:t>
            </w:r>
          </w:p>
        </w:tc>
        <w:tc>
          <w:tcPr>
            <w:tcW w:w="690" w:type="dxa"/>
            <w:tcBorders>
              <w:top w:val="single" w:sz="4" w:space="0" w:color="53565A"/>
            </w:tcBorders>
            <w:shd w:val="clear" w:color="auto" w:fill="auto"/>
          </w:tcPr>
          <w:p w14:paraId="20961C82" w14:textId="77777777" w:rsidR="005825D7" w:rsidRPr="00011043" w:rsidRDefault="005825D7" w:rsidP="00011043">
            <w:pPr>
              <w:pStyle w:val="ARTablebodyboldRightnospace"/>
            </w:pPr>
            <w:r w:rsidRPr="00011043">
              <w:t>25.2</w:t>
            </w:r>
          </w:p>
        </w:tc>
      </w:tr>
    </w:tbl>
    <w:p w14:paraId="13E3C689" w14:textId="5F63ECB3" w:rsidR="006108F3" w:rsidRPr="00797BF7" w:rsidRDefault="005825D7" w:rsidP="00B97990">
      <w:pPr>
        <w:pStyle w:val="ARTableFootnote"/>
        <w:rPr>
          <w:color w:val="53565A"/>
          <w:sz w:val="18"/>
          <w:szCs w:val="18"/>
          <w:u w:val="dotted"/>
        </w:rPr>
      </w:pPr>
      <w:r w:rsidRPr="00FD67B2">
        <w:rPr>
          <w:rStyle w:val="Strong"/>
        </w:rPr>
        <w:t>Legend:</w:t>
      </w:r>
      <w:r w:rsidRPr="001C0257">
        <w:t xml:space="preserve"> FTE: full-</w:t>
      </w:r>
      <w:proofErr w:type="spellStart"/>
      <w:r w:rsidRPr="001C0257">
        <w:t>timeequivalent</w:t>
      </w:r>
      <w:proofErr w:type="spellEnd"/>
      <w:r w:rsidRPr="001C0257">
        <w:t>; STS: senior technical specialists; PS: principal scientists; SMA: senior medical advisers; SRA: senior regulatory analys</w:t>
      </w:r>
      <w:r w:rsidR="00B97990">
        <w:t>is</w:t>
      </w:r>
      <w:bookmarkEnd w:id="0"/>
    </w:p>
    <w:sectPr w:rsidR="006108F3" w:rsidRPr="00797BF7" w:rsidSect="00B97990">
      <w:footerReference w:type="even" r:id="rId12"/>
      <w:footerReference w:type="default" r:id="rId13"/>
      <w:pgSz w:w="16840" w:h="11901" w:orient="landscape" w:code="9"/>
      <w:pgMar w:top="1701" w:right="1559" w:bottom="1701" w:left="1701" w:header="454" w:footer="454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B227" w14:textId="77777777" w:rsidR="0013638A" w:rsidRDefault="0013638A" w:rsidP="00D8094D">
      <w:pPr>
        <w:spacing w:after="0" w:line="240" w:lineRule="auto"/>
      </w:pPr>
      <w:r>
        <w:separator/>
      </w:r>
    </w:p>
    <w:p w14:paraId="2DC367D9" w14:textId="77777777" w:rsidR="0013638A" w:rsidRDefault="0013638A"/>
    <w:p w14:paraId="3C73B5F7" w14:textId="77777777" w:rsidR="0013638A" w:rsidRDefault="0013638A"/>
  </w:endnote>
  <w:endnote w:type="continuationSeparator" w:id="0">
    <w:p w14:paraId="519F17AD" w14:textId="77777777" w:rsidR="0013638A" w:rsidRDefault="0013638A" w:rsidP="00D8094D">
      <w:pPr>
        <w:spacing w:after="0" w:line="240" w:lineRule="auto"/>
      </w:pPr>
      <w:r>
        <w:continuationSeparator/>
      </w:r>
    </w:p>
    <w:p w14:paraId="5F5C26A1" w14:textId="77777777" w:rsidR="0013638A" w:rsidRDefault="0013638A"/>
    <w:p w14:paraId="6D42E612" w14:textId="77777777" w:rsidR="0013638A" w:rsidRDefault="0013638A"/>
  </w:endnote>
  <w:endnote w:type="continuationNotice" w:id="1">
    <w:p w14:paraId="0B081180" w14:textId="77777777" w:rsidR="0013638A" w:rsidRDefault="0013638A">
      <w:pPr>
        <w:spacing w:before="0" w:after="0" w:line="240" w:lineRule="auto"/>
      </w:pPr>
    </w:p>
    <w:p w14:paraId="4F94059C" w14:textId="77777777" w:rsidR="0013638A" w:rsidRDefault="0013638A"/>
    <w:p w14:paraId="7CA80EA8" w14:textId="77777777" w:rsidR="0013638A" w:rsidRDefault="00136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C SemiBold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IC SemiBold Italic"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89E2" w14:textId="77777777" w:rsidR="003A2088" w:rsidRDefault="003A2088" w:rsidP="003A2088">
    <w:pPr>
      <w:pStyle w:val="AR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9E0E" w14:textId="320BFD5C" w:rsidR="00A23E12" w:rsidRPr="00245B27" w:rsidRDefault="00A23E12" w:rsidP="00A23E12">
    <w:pPr>
      <w:pStyle w:val="ARBody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0C7D" w14:textId="77777777" w:rsidR="0013638A" w:rsidRDefault="0013638A" w:rsidP="00D8094D">
      <w:pPr>
        <w:spacing w:after="0" w:line="240" w:lineRule="auto"/>
      </w:pPr>
      <w:r>
        <w:separator/>
      </w:r>
    </w:p>
    <w:p w14:paraId="15C523E7" w14:textId="77777777" w:rsidR="0013638A" w:rsidRDefault="0013638A"/>
    <w:p w14:paraId="46FF1E93" w14:textId="77777777" w:rsidR="0013638A" w:rsidRDefault="0013638A"/>
  </w:footnote>
  <w:footnote w:type="continuationSeparator" w:id="0">
    <w:p w14:paraId="1B0A24D0" w14:textId="77777777" w:rsidR="0013638A" w:rsidRDefault="0013638A" w:rsidP="00D8094D">
      <w:pPr>
        <w:spacing w:after="0" w:line="240" w:lineRule="auto"/>
      </w:pPr>
      <w:r>
        <w:continuationSeparator/>
      </w:r>
    </w:p>
    <w:p w14:paraId="6F330997" w14:textId="77777777" w:rsidR="0013638A" w:rsidRDefault="0013638A"/>
    <w:p w14:paraId="1403D161" w14:textId="77777777" w:rsidR="0013638A" w:rsidRDefault="0013638A"/>
  </w:footnote>
  <w:footnote w:type="continuationNotice" w:id="1">
    <w:p w14:paraId="7A06F7B2" w14:textId="77777777" w:rsidR="0013638A" w:rsidRDefault="0013638A">
      <w:pPr>
        <w:spacing w:before="0" w:after="0" w:line="240" w:lineRule="auto"/>
      </w:pPr>
    </w:p>
    <w:p w14:paraId="785963F8" w14:textId="77777777" w:rsidR="0013638A" w:rsidRDefault="0013638A"/>
    <w:p w14:paraId="185D081F" w14:textId="77777777" w:rsidR="0013638A" w:rsidRDefault="001363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hybridMultilevel"/>
    <w:tmpl w:val="FEAA5E64"/>
    <w:lvl w:ilvl="0" w:tplc="ABC4F2E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1AE0E2">
      <w:numFmt w:val="decimal"/>
      <w:lvlText w:val=""/>
      <w:lvlJc w:val="left"/>
    </w:lvl>
    <w:lvl w:ilvl="2" w:tplc="E548A7C8">
      <w:numFmt w:val="decimal"/>
      <w:lvlText w:val=""/>
      <w:lvlJc w:val="left"/>
    </w:lvl>
    <w:lvl w:ilvl="3" w:tplc="3AD44EAC">
      <w:numFmt w:val="decimal"/>
      <w:lvlText w:val=""/>
      <w:lvlJc w:val="left"/>
    </w:lvl>
    <w:lvl w:ilvl="4" w:tplc="842AD8C4">
      <w:numFmt w:val="decimal"/>
      <w:lvlText w:val=""/>
      <w:lvlJc w:val="left"/>
    </w:lvl>
    <w:lvl w:ilvl="5" w:tplc="56FA25B2">
      <w:numFmt w:val="decimal"/>
      <w:lvlText w:val=""/>
      <w:lvlJc w:val="left"/>
    </w:lvl>
    <w:lvl w:ilvl="6" w:tplc="86060926">
      <w:numFmt w:val="decimal"/>
      <w:lvlText w:val=""/>
      <w:lvlJc w:val="left"/>
    </w:lvl>
    <w:lvl w:ilvl="7" w:tplc="52F017BE">
      <w:numFmt w:val="decimal"/>
      <w:lvlText w:val=""/>
      <w:lvlJc w:val="left"/>
    </w:lvl>
    <w:lvl w:ilvl="8" w:tplc="12C42994">
      <w:numFmt w:val="decimal"/>
      <w:lvlText w:val=""/>
      <w:lvlJc w:val="left"/>
    </w:lvl>
  </w:abstractNum>
  <w:abstractNum w:abstractNumId="1" w15:restartNumberingAfterBreak="0">
    <w:nsid w:val="01CF2106"/>
    <w:multiLevelType w:val="hybridMultilevel"/>
    <w:tmpl w:val="4F968654"/>
    <w:lvl w:ilvl="0" w:tplc="123626FC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4A37A4"/>
    <w:multiLevelType w:val="multilevel"/>
    <w:tmpl w:val="38C0A7C8"/>
    <w:styleLink w:val="ZZNumbers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776E18"/>
    <w:multiLevelType w:val="multilevel"/>
    <w:tmpl w:val="0EA88B0C"/>
    <w:styleLink w:val="ZZQuotebullets"/>
    <w:lvl w:ilvl="0">
      <w:start w:val="1"/>
      <w:numFmt w:val="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17145B7"/>
    <w:multiLevelType w:val="hybridMultilevel"/>
    <w:tmpl w:val="669606BE"/>
    <w:lvl w:ilvl="0" w:tplc="E62226BE">
      <w:start w:val="1"/>
      <w:numFmt w:val="decimal"/>
      <w:lvlText w:val="(%1)"/>
      <w:lvlJc w:val="left"/>
      <w:pPr>
        <w:ind w:left="360" w:hanging="360"/>
      </w:pPr>
      <w:rPr>
        <w:rFonts w:ascii="VIC" w:eastAsia="MS Mincho" w:hAnsi="VIC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B1454"/>
    <w:multiLevelType w:val="multilevel"/>
    <w:tmpl w:val="0610DD2A"/>
    <w:styleLink w:val="ZZTablebullets"/>
    <w:lvl w:ilvl="0">
      <w:start w:val="1"/>
      <w:numFmt w:val="bullet"/>
      <w:pStyle w:val="ARTableBullet"/>
      <w:lvlText w:val="–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94A695C"/>
    <w:multiLevelType w:val="multilevel"/>
    <w:tmpl w:val="75CA4D72"/>
    <w:name w:val="DEPITableBullets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000000" w:themeColor="text1"/>
        <w:position w:val="0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8" w15:restartNumberingAfterBreak="0">
    <w:nsid w:val="1D7B2597"/>
    <w:multiLevelType w:val="hybridMultilevel"/>
    <w:tmpl w:val="E3B06D94"/>
    <w:lvl w:ilvl="0" w:tplc="05DE6B3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6468D"/>
    <w:multiLevelType w:val="hybridMultilevel"/>
    <w:tmpl w:val="38625D1A"/>
    <w:lvl w:ilvl="0" w:tplc="4FDE643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F3010"/>
    <w:multiLevelType w:val="hybridMultilevel"/>
    <w:tmpl w:val="725CA3B8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C81C89"/>
    <w:multiLevelType w:val="hybridMultilevel"/>
    <w:tmpl w:val="E174DC20"/>
    <w:lvl w:ilvl="0" w:tplc="05DE6B3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C621FB"/>
    <w:multiLevelType w:val="hybridMultilevel"/>
    <w:tmpl w:val="BB789744"/>
    <w:lvl w:ilvl="0" w:tplc="BABAF5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EB13CF"/>
    <w:multiLevelType w:val="hybridMultilevel"/>
    <w:tmpl w:val="FA4CC3C8"/>
    <w:lvl w:ilvl="0" w:tplc="F0AA712A">
      <w:start w:val="8"/>
      <w:numFmt w:val="decimal"/>
      <w:lvlText w:val="(%1)"/>
      <w:lvlJc w:val="left"/>
      <w:pPr>
        <w:ind w:left="720" w:hanging="360"/>
      </w:pPr>
      <w:rPr>
        <w:rFonts w:ascii="VIC SemiBold" w:hAnsi="VIC SemiBold" w:hint="default"/>
        <w:color w:val="00573F" w:themeColor="accent1"/>
        <w:sz w:val="2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15" w15:restartNumberingAfterBreak="0">
    <w:nsid w:val="336C6CCC"/>
    <w:multiLevelType w:val="multilevel"/>
    <w:tmpl w:val="FB30FB8C"/>
    <w:styleLink w:val="1ai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7B2A11"/>
    <w:multiLevelType w:val="hybridMultilevel"/>
    <w:tmpl w:val="2346A0CE"/>
    <w:lvl w:ilvl="0" w:tplc="BABAF5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73125C"/>
    <w:multiLevelType w:val="hybridMultilevel"/>
    <w:tmpl w:val="18AAB64E"/>
    <w:lvl w:ilvl="0" w:tplc="05DE6B3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45591A"/>
    <w:multiLevelType w:val="hybridMultilevel"/>
    <w:tmpl w:val="2BCEE652"/>
    <w:lvl w:ilvl="0" w:tplc="BABAF5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F670B"/>
    <w:multiLevelType w:val="hybridMultilevel"/>
    <w:tmpl w:val="A5A407A2"/>
    <w:lvl w:ilvl="0" w:tplc="760E5BF8">
      <w:start w:val="8"/>
      <w:numFmt w:val="decimal"/>
      <w:lvlText w:val="(%1)"/>
      <w:lvlJc w:val="left"/>
      <w:pPr>
        <w:ind w:left="720" w:hanging="360"/>
      </w:pPr>
      <w:rPr>
        <w:rFonts w:ascii="VIC SemiBold" w:hAnsi="VIC SemiBold" w:hint="default"/>
        <w:color w:val="00573F" w:themeColor="accent1"/>
        <w:sz w:val="2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1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AB7A0D"/>
    <w:multiLevelType w:val="multilevel"/>
    <w:tmpl w:val="E0D0491E"/>
    <w:lvl w:ilvl="0">
      <w:start w:val="1"/>
      <w:numFmt w:val="lowerLetter"/>
      <w:lvlText w:val="%1)"/>
      <w:lvlJc w:val="left"/>
      <w:pPr>
        <w:ind w:left="284" w:hanging="284"/>
      </w:pPr>
      <w:rPr>
        <w:b w:val="0"/>
        <w:bCs w:val="0"/>
        <w:color w:val="00573F" w:themeColor="accent1"/>
        <w:position w:val="2"/>
        <w:sz w:val="18"/>
        <w:szCs w:val="28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EE7E56"/>
    <w:multiLevelType w:val="hybridMultilevel"/>
    <w:tmpl w:val="A79ECA22"/>
    <w:lvl w:ilvl="0" w:tplc="A498FB1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F1C24"/>
    <w:multiLevelType w:val="multilevel"/>
    <w:tmpl w:val="A1FCDF46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/>
        <w:b w:val="0"/>
        <w:bCs w:val="0"/>
        <w:color w:val="00573F" w:themeColor="accent1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D763B43"/>
    <w:multiLevelType w:val="hybridMultilevel"/>
    <w:tmpl w:val="851AAC52"/>
    <w:lvl w:ilvl="0" w:tplc="123626FC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BC3FAC"/>
    <w:multiLevelType w:val="hybridMultilevel"/>
    <w:tmpl w:val="B4CC6D52"/>
    <w:lvl w:ilvl="0" w:tplc="478EA80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506BA7"/>
    <w:multiLevelType w:val="hybridMultilevel"/>
    <w:tmpl w:val="AF2A75F8"/>
    <w:lvl w:ilvl="0" w:tplc="A498FB1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811F55"/>
    <w:multiLevelType w:val="hybridMultilevel"/>
    <w:tmpl w:val="9238E11A"/>
    <w:lvl w:ilvl="0" w:tplc="BABAF5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FF63B3"/>
    <w:multiLevelType w:val="hybridMultilevel"/>
    <w:tmpl w:val="295C0758"/>
    <w:lvl w:ilvl="0" w:tplc="123626FC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195540">
    <w:abstractNumId w:val="15"/>
  </w:num>
  <w:num w:numId="2" w16cid:durableId="309330076">
    <w:abstractNumId w:val="23"/>
  </w:num>
  <w:num w:numId="3" w16cid:durableId="393085078">
    <w:abstractNumId w:val="25"/>
  </w:num>
  <w:num w:numId="4" w16cid:durableId="591279435">
    <w:abstractNumId w:val="6"/>
  </w:num>
  <w:num w:numId="5" w16cid:durableId="1810243131">
    <w:abstractNumId w:val="14"/>
  </w:num>
  <w:num w:numId="6" w16cid:durableId="1209953174">
    <w:abstractNumId w:val="17"/>
  </w:num>
  <w:num w:numId="7" w16cid:durableId="2084333058">
    <w:abstractNumId w:val="0"/>
  </w:num>
  <w:num w:numId="8" w16cid:durableId="1457988092">
    <w:abstractNumId w:val="25"/>
  </w:num>
  <w:num w:numId="9" w16cid:durableId="235358247">
    <w:abstractNumId w:val="3"/>
  </w:num>
  <w:num w:numId="10" w16cid:durableId="1001813610">
    <w:abstractNumId w:val="4"/>
  </w:num>
  <w:num w:numId="11" w16cid:durableId="686173252">
    <w:abstractNumId w:val="21"/>
  </w:num>
  <w:num w:numId="12" w16cid:durableId="1837919426">
    <w:abstractNumId w:val="2"/>
  </w:num>
  <w:num w:numId="13" w16cid:durableId="333921510">
    <w:abstractNumId w:val="1"/>
  </w:num>
  <w:num w:numId="14" w16cid:durableId="65418739">
    <w:abstractNumId w:val="26"/>
  </w:num>
  <w:num w:numId="15" w16cid:durableId="1603610666">
    <w:abstractNumId w:val="30"/>
  </w:num>
  <w:num w:numId="16" w16cid:durableId="493254490">
    <w:abstractNumId w:val="10"/>
  </w:num>
  <w:num w:numId="17" w16cid:durableId="1098409196">
    <w:abstractNumId w:val="5"/>
  </w:num>
  <w:num w:numId="18" w16cid:durableId="1090463020">
    <w:abstractNumId w:val="16"/>
  </w:num>
  <w:num w:numId="19" w16cid:durableId="629363221">
    <w:abstractNumId w:val="19"/>
  </w:num>
  <w:num w:numId="20" w16cid:durableId="1086028000">
    <w:abstractNumId w:val="29"/>
  </w:num>
  <w:num w:numId="21" w16cid:durableId="1873033954">
    <w:abstractNumId w:val="12"/>
  </w:num>
  <w:num w:numId="22" w16cid:durableId="1941713868">
    <w:abstractNumId w:val="24"/>
  </w:num>
  <w:num w:numId="23" w16cid:durableId="475731224">
    <w:abstractNumId w:val="8"/>
  </w:num>
  <w:num w:numId="24" w16cid:durableId="1953244758">
    <w:abstractNumId w:val="27"/>
  </w:num>
  <w:num w:numId="25" w16cid:durableId="1079254937">
    <w:abstractNumId w:val="18"/>
  </w:num>
  <w:num w:numId="26" w16cid:durableId="911356988">
    <w:abstractNumId w:val="11"/>
  </w:num>
  <w:num w:numId="27" w16cid:durableId="639264827">
    <w:abstractNumId w:val="22"/>
  </w:num>
  <w:num w:numId="28" w16cid:durableId="1704746704">
    <w:abstractNumId w:val="9"/>
  </w:num>
  <w:num w:numId="29" w16cid:durableId="689528229">
    <w:abstractNumId w:val="28"/>
  </w:num>
  <w:num w:numId="30" w16cid:durableId="980886447">
    <w:abstractNumId w:val="13"/>
  </w:num>
  <w:num w:numId="31" w16cid:durableId="525221377">
    <w:abstractNumId w:val="20"/>
  </w:num>
  <w:num w:numId="32" w16cid:durableId="283125429">
    <w:abstractNumId w:val="25"/>
  </w:num>
  <w:num w:numId="33" w16cid:durableId="12277677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c1MDczN7AwMTe3NDZQ0lEKTi0uzszPAykwqgUARgSAUCwAAAA="/>
  </w:docVars>
  <w:rsids>
    <w:rsidRoot w:val="009D658E"/>
    <w:rsid w:val="00000328"/>
    <w:rsid w:val="00000413"/>
    <w:rsid w:val="00000433"/>
    <w:rsid w:val="0000077B"/>
    <w:rsid w:val="000007EE"/>
    <w:rsid w:val="00000835"/>
    <w:rsid w:val="00000862"/>
    <w:rsid w:val="00000A3E"/>
    <w:rsid w:val="00000C9E"/>
    <w:rsid w:val="00001147"/>
    <w:rsid w:val="00001190"/>
    <w:rsid w:val="000012C0"/>
    <w:rsid w:val="0000130C"/>
    <w:rsid w:val="00001454"/>
    <w:rsid w:val="00001467"/>
    <w:rsid w:val="0000151E"/>
    <w:rsid w:val="00001546"/>
    <w:rsid w:val="0000155F"/>
    <w:rsid w:val="000015CD"/>
    <w:rsid w:val="000015D1"/>
    <w:rsid w:val="00001670"/>
    <w:rsid w:val="000016A5"/>
    <w:rsid w:val="0000170B"/>
    <w:rsid w:val="00001743"/>
    <w:rsid w:val="0000182E"/>
    <w:rsid w:val="00001835"/>
    <w:rsid w:val="000019C6"/>
    <w:rsid w:val="00001BF7"/>
    <w:rsid w:val="00001D2D"/>
    <w:rsid w:val="00001E3A"/>
    <w:rsid w:val="000021B5"/>
    <w:rsid w:val="000023C7"/>
    <w:rsid w:val="00002485"/>
    <w:rsid w:val="00002522"/>
    <w:rsid w:val="00002790"/>
    <w:rsid w:val="000027AD"/>
    <w:rsid w:val="00002944"/>
    <w:rsid w:val="000029A6"/>
    <w:rsid w:val="000029DB"/>
    <w:rsid w:val="00002D81"/>
    <w:rsid w:val="00002E37"/>
    <w:rsid w:val="0000301B"/>
    <w:rsid w:val="00003389"/>
    <w:rsid w:val="000033BB"/>
    <w:rsid w:val="0000378B"/>
    <w:rsid w:val="00003871"/>
    <w:rsid w:val="000038AA"/>
    <w:rsid w:val="00003D24"/>
    <w:rsid w:val="00003D98"/>
    <w:rsid w:val="00003EFC"/>
    <w:rsid w:val="00003FD6"/>
    <w:rsid w:val="0000413B"/>
    <w:rsid w:val="0000443D"/>
    <w:rsid w:val="000046B9"/>
    <w:rsid w:val="000048FB"/>
    <w:rsid w:val="00004E5E"/>
    <w:rsid w:val="00004FBB"/>
    <w:rsid w:val="000050C1"/>
    <w:rsid w:val="0000514A"/>
    <w:rsid w:val="000051A9"/>
    <w:rsid w:val="0000528D"/>
    <w:rsid w:val="0000552F"/>
    <w:rsid w:val="00005597"/>
    <w:rsid w:val="00005602"/>
    <w:rsid w:val="00005627"/>
    <w:rsid w:val="00005647"/>
    <w:rsid w:val="00005648"/>
    <w:rsid w:val="00005926"/>
    <w:rsid w:val="00005A7A"/>
    <w:rsid w:val="00005D2B"/>
    <w:rsid w:val="00005D50"/>
    <w:rsid w:val="00005F15"/>
    <w:rsid w:val="00005FAD"/>
    <w:rsid w:val="00006063"/>
    <w:rsid w:val="00006510"/>
    <w:rsid w:val="00006516"/>
    <w:rsid w:val="000065DB"/>
    <w:rsid w:val="00006633"/>
    <w:rsid w:val="000066E7"/>
    <w:rsid w:val="00006735"/>
    <w:rsid w:val="000067EC"/>
    <w:rsid w:val="00006886"/>
    <w:rsid w:val="00006919"/>
    <w:rsid w:val="00006D50"/>
    <w:rsid w:val="00006D55"/>
    <w:rsid w:val="00006DD2"/>
    <w:rsid w:val="00006F2A"/>
    <w:rsid w:val="00006F8E"/>
    <w:rsid w:val="000070E9"/>
    <w:rsid w:val="0000716C"/>
    <w:rsid w:val="000072BA"/>
    <w:rsid w:val="00007358"/>
    <w:rsid w:val="000075B3"/>
    <w:rsid w:val="000076AA"/>
    <w:rsid w:val="000077E2"/>
    <w:rsid w:val="0000781A"/>
    <w:rsid w:val="0000786F"/>
    <w:rsid w:val="00007907"/>
    <w:rsid w:val="00007B52"/>
    <w:rsid w:val="00007E48"/>
    <w:rsid w:val="00007E85"/>
    <w:rsid w:val="00007F71"/>
    <w:rsid w:val="0001004C"/>
    <w:rsid w:val="000100D1"/>
    <w:rsid w:val="00010171"/>
    <w:rsid w:val="00010196"/>
    <w:rsid w:val="00010206"/>
    <w:rsid w:val="00010271"/>
    <w:rsid w:val="000103B4"/>
    <w:rsid w:val="0001059D"/>
    <w:rsid w:val="000105DB"/>
    <w:rsid w:val="00010614"/>
    <w:rsid w:val="0001081B"/>
    <w:rsid w:val="00010857"/>
    <w:rsid w:val="00010864"/>
    <w:rsid w:val="00010884"/>
    <w:rsid w:val="00010928"/>
    <w:rsid w:val="00010A09"/>
    <w:rsid w:val="00010A50"/>
    <w:rsid w:val="00010AD5"/>
    <w:rsid w:val="00010E14"/>
    <w:rsid w:val="00010E7A"/>
    <w:rsid w:val="00011043"/>
    <w:rsid w:val="0001121C"/>
    <w:rsid w:val="0001166E"/>
    <w:rsid w:val="000116BD"/>
    <w:rsid w:val="000117FC"/>
    <w:rsid w:val="000118E8"/>
    <w:rsid w:val="000119CA"/>
    <w:rsid w:val="000119F1"/>
    <w:rsid w:val="00011AF9"/>
    <w:rsid w:val="00011C3A"/>
    <w:rsid w:val="00011CEC"/>
    <w:rsid w:val="00011DE9"/>
    <w:rsid w:val="00011E96"/>
    <w:rsid w:val="00011EFC"/>
    <w:rsid w:val="00011F2A"/>
    <w:rsid w:val="00011FE2"/>
    <w:rsid w:val="000123C7"/>
    <w:rsid w:val="0001253C"/>
    <w:rsid w:val="000127EC"/>
    <w:rsid w:val="0001287E"/>
    <w:rsid w:val="0001294F"/>
    <w:rsid w:val="00012DDF"/>
    <w:rsid w:val="00012E3E"/>
    <w:rsid w:val="00012FF3"/>
    <w:rsid w:val="00013093"/>
    <w:rsid w:val="00013205"/>
    <w:rsid w:val="000132EE"/>
    <w:rsid w:val="00013415"/>
    <w:rsid w:val="0001347A"/>
    <w:rsid w:val="00013516"/>
    <w:rsid w:val="00013697"/>
    <w:rsid w:val="00013A6C"/>
    <w:rsid w:val="00013A75"/>
    <w:rsid w:val="00013AB6"/>
    <w:rsid w:val="00013ABF"/>
    <w:rsid w:val="00013B73"/>
    <w:rsid w:val="00013F55"/>
    <w:rsid w:val="0001407E"/>
    <w:rsid w:val="000141DC"/>
    <w:rsid w:val="000142E2"/>
    <w:rsid w:val="00014309"/>
    <w:rsid w:val="00014331"/>
    <w:rsid w:val="00014738"/>
    <w:rsid w:val="00014B49"/>
    <w:rsid w:val="00014CA8"/>
    <w:rsid w:val="00015050"/>
    <w:rsid w:val="00015096"/>
    <w:rsid w:val="00015201"/>
    <w:rsid w:val="0001523E"/>
    <w:rsid w:val="00015302"/>
    <w:rsid w:val="000153DC"/>
    <w:rsid w:val="000154B0"/>
    <w:rsid w:val="0001554D"/>
    <w:rsid w:val="000155B4"/>
    <w:rsid w:val="00015633"/>
    <w:rsid w:val="000156D1"/>
    <w:rsid w:val="0001578B"/>
    <w:rsid w:val="0001580B"/>
    <w:rsid w:val="000159ED"/>
    <w:rsid w:val="00015A0B"/>
    <w:rsid w:val="00015CF7"/>
    <w:rsid w:val="00015D1B"/>
    <w:rsid w:val="0001629D"/>
    <w:rsid w:val="0001638B"/>
    <w:rsid w:val="00016426"/>
    <w:rsid w:val="000166E2"/>
    <w:rsid w:val="000169BA"/>
    <w:rsid w:val="00016AE9"/>
    <w:rsid w:val="00016BFA"/>
    <w:rsid w:val="0001707D"/>
    <w:rsid w:val="000170E3"/>
    <w:rsid w:val="000170FC"/>
    <w:rsid w:val="00017197"/>
    <w:rsid w:val="000173F8"/>
    <w:rsid w:val="0001749C"/>
    <w:rsid w:val="0001749D"/>
    <w:rsid w:val="000175E5"/>
    <w:rsid w:val="00017847"/>
    <w:rsid w:val="0001792C"/>
    <w:rsid w:val="0001799B"/>
    <w:rsid w:val="000179E2"/>
    <w:rsid w:val="00017B01"/>
    <w:rsid w:val="00017C7C"/>
    <w:rsid w:val="00017E3F"/>
    <w:rsid w:val="000201D5"/>
    <w:rsid w:val="0002035C"/>
    <w:rsid w:val="000203EC"/>
    <w:rsid w:val="000203F1"/>
    <w:rsid w:val="000206D0"/>
    <w:rsid w:val="0002073F"/>
    <w:rsid w:val="0002083C"/>
    <w:rsid w:val="000208F0"/>
    <w:rsid w:val="000209C0"/>
    <w:rsid w:val="00020A25"/>
    <w:rsid w:val="00020B59"/>
    <w:rsid w:val="00020DE7"/>
    <w:rsid w:val="00020E02"/>
    <w:rsid w:val="00020FDA"/>
    <w:rsid w:val="00021092"/>
    <w:rsid w:val="000211DC"/>
    <w:rsid w:val="00021288"/>
    <w:rsid w:val="0002134A"/>
    <w:rsid w:val="000213BE"/>
    <w:rsid w:val="000217DD"/>
    <w:rsid w:val="00021948"/>
    <w:rsid w:val="00021B07"/>
    <w:rsid w:val="00021B3A"/>
    <w:rsid w:val="00021DA8"/>
    <w:rsid w:val="0002234D"/>
    <w:rsid w:val="000223B5"/>
    <w:rsid w:val="00022634"/>
    <w:rsid w:val="0002265A"/>
    <w:rsid w:val="00022769"/>
    <w:rsid w:val="00022A5A"/>
    <w:rsid w:val="00022FDF"/>
    <w:rsid w:val="00022FEF"/>
    <w:rsid w:val="00023137"/>
    <w:rsid w:val="00023261"/>
    <w:rsid w:val="000233F7"/>
    <w:rsid w:val="0002354D"/>
    <w:rsid w:val="00023652"/>
    <w:rsid w:val="000237EE"/>
    <w:rsid w:val="000238B1"/>
    <w:rsid w:val="00023A1C"/>
    <w:rsid w:val="00023A51"/>
    <w:rsid w:val="00023B9D"/>
    <w:rsid w:val="00023BDB"/>
    <w:rsid w:val="00023BF4"/>
    <w:rsid w:val="00023C9F"/>
    <w:rsid w:val="00023F1A"/>
    <w:rsid w:val="000240A4"/>
    <w:rsid w:val="00024217"/>
    <w:rsid w:val="000242F9"/>
    <w:rsid w:val="00024310"/>
    <w:rsid w:val="0002433C"/>
    <w:rsid w:val="00024348"/>
    <w:rsid w:val="000243E5"/>
    <w:rsid w:val="00024533"/>
    <w:rsid w:val="0002461B"/>
    <w:rsid w:val="0002487E"/>
    <w:rsid w:val="00024A13"/>
    <w:rsid w:val="00024AEA"/>
    <w:rsid w:val="00024BFA"/>
    <w:rsid w:val="00024DE4"/>
    <w:rsid w:val="00025094"/>
    <w:rsid w:val="00025180"/>
    <w:rsid w:val="0002526E"/>
    <w:rsid w:val="00025293"/>
    <w:rsid w:val="000252FC"/>
    <w:rsid w:val="00025306"/>
    <w:rsid w:val="000255B1"/>
    <w:rsid w:val="00025A41"/>
    <w:rsid w:val="00025B1E"/>
    <w:rsid w:val="00025B65"/>
    <w:rsid w:val="00025B76"/>
    <w:rsid w:val="00025DEE"/>
    <w:rsid w:val="00025E6F"/>
    <w:rsid w:val="00025F53"/>
    <w:rsid w:val="00025FC8"/>
    <w:rsid w:val="00026029"/>
    <w:rsid w:val="00026149"/>
    <w:rsid w:val="00026354"/>
    <w:rsid w:val="00026467"/>
    <w:rsid w:val="00026717"/>
    <w:rsid w:val="000267EA"/>
    <w:rsid w:val="000268D8"/>
    <w:rsid w:val="000269AB"/>
    <w:rsid w:val="00026C35"/>
    <w:rsid w:val="00026D54"/>
    <w:rsid w:val="00026E49"/>
    <w:rsid w:val="00026E50"/>
    <w:rsid w:val="00026FDE"/>
    <w:rsid w:val="00027020"/>
    <w:rsid w:val="00027368"/>
    <w:rsid w:val="00027515"/>
    <w:rsid w:val="00027635"/>
    <w:rsid w:val="00027664"/>
    <w:rsid w:val="0002767F"/>
    <w:rsid w:val="00027B52"/>
    <w:rsid w:val="00027D91"/>
    <w:rsid w:val="00027EA2"/>
    <w:rsid w:val="00027F28"/>
    <w:rsid w:val="00027F83"/>
    <w:rsid w:val="000302D6"/>
    <w:rsid w:val="0003036D"/>
    <w:rsid w:val="0003037A"/>
    <w:rsid w:val="00030576"/>
    <w:rsid w:val="0003058D"/>
    <w:rsid w:val="00030604"/>
    <w:rsid w:val="0003063E"/>
    <w:rsid w:val="000306FC"/>
    <w:rsid w:val="00030980"/>
    <w:rsid w:val="000309EC"/>
    <w:rsid w:val="00030B70"/>
    <w:rsid w:val="00030B8A"/>
    <w:rsid w:val="00030CDA"/>
    <w:rsid w:val="00030E86"/>
    <w:rsid w:val="00030EBD"/>
    <w:rsid w:val="00030F7F"/>
    <w:rsid w:val="00031107"/>
    <w:rsid w:val="0003113D"/>
    <w:rsid w:val="000312FF"/>
    <w:rsid w:val="00031320"/>
    <w:rsid w:val="00031358"/>
    <w:rsid w:val="00031482"/>
    <w:rsid w:val="000314BF"/>
    <w:rsid w:val="000315F7"/>
    <w:rsid w:val="00031819"/>
    <w:rsid w:val="0003181C"/>
    <w:rsid w:val="000318A1"/>
    <w:rsid w:val="000319BB"/>
    <w:rsid w:val="000319FD"/>
    <w:rsid w:val="00031A13"/>
    <w:rsid w:val="00031A66"/>
    <w:rsid w:val="00031B19"/>
    <w:rsid w:val="00031BF8"/>
    <w:rsid w:val="0003209B"/>
    <w:rsid w:val="000321D5"/>
    <w:rsid w:val="00032402"/>
    <w:rsid w:val="000325F9"/>
    <w:rsid w:val="00032623"/>
    <w:rsid w:val="0003263D"/>
    <w:rsid w:val="00032731"/>
    <w:rsid w:val="00032793"/>
    <w:rsid w:val="00032890"/>
    <w:rsid w:val="000328A8"/>
    <w:rsid w:val="00032C43"/>
    <w:rsid w:val="00032F5F"/>
    <w:rsid w:val="00032FEC"/>
    <w:rsid w:val="00033020"/>
    <w:rsid w:val="000331FF"/>
    <w:rsid w:val="0003320B"/>
    <w:rsid w:val="00033225"/>
    <w:rsid w:val="0003344B"/>
    <w:rsid w:val="000334B9"/>
    <w:rsid w:val="00033608"/>
    <w:rsid w:val="000338C2"/>
    <w:rsid w:val="000338E5"/>
    <w:rsid w:val="00033A72"/>
    <w:rsid w:val="00033D10"/>
    <w:rsid w:val="00033D38"/>
    <w:rsid w:val="0003415B"/>
    <w:rsid w:val="000341A7"/>
    <w:rsid w:val="0003425E"/>
    <w:rsid w:val="000344F1"/>
    <w:rsid w:val="00034677"/>
    <w:rsid w:val="000346AB"/>
    <w:rsid w:val="000346F9"/>
    <w:rsid w:val="0003472C"/>
    <w:rsid w:val="00034788"/>
    <w:rsid w:val="00034A15"/>
    <w:rsid w:val="00034A43"/>
    <w:rsid w:val="00034C22"/>
    <w:rsid w:val="00034DE1"/>
    <w:rsid w:val="00034E9C"/>
    <w:rsid w:val="00034ECB"/>
    <w:rsid w:val="000350B4"/>
    <w:rsid w:val="00035343"/>
    <w:rsid w:val="000353F2"/>
    <w:rsid w:val="000356CB"/>
    <w:rsid w:val="0003581D"/>
    <w:rsid w:val="0003587B"/>
    <w:rsid w:val="00035971"/>
    <w:rsid w:val="00035A63"/>
    <w:rsid w:val="00035BA2"/>
    <w:rsid w:val="000360B1"/>
    <w:rsid w:val="000360C0"/>
    <w:rsid w:val="000360E9"/>
    <w:rsid w:val="000361E9"/>
    <w:rsid w:val="00036390"/>
    <w:rsid w:val="000363AF"/>
    <w:rsid w:val="00036407"/>
    <w:rsid w:val="000364C2"/>
    <w:rsid w:val="00036C36"/>
    <w:rsid w:val="00036CA1"/>
    <w:rsid w:val="00037199"/>
    <w:rsid w:val="0003732C"/>
    <w:rsid w:val="00037605"/>
    <w:rsid w:val="00037722"/>
    <w:rsid w:val="00037747"/>
    <w:rsid w:val="000378B5"/>
    <w:rsid w:val="00037954"/>
    <w:rsid w:val="00037971"/>
    <w:rsid w:val="000379F3"/>
    <w:rsid w:val="00037BC0"/>
    <w:rsid w:val="00037D77"/>
    <w:rsid w:val="00037E02"/>
    <w:rsid w:val="00037EAA"/>
    <w:rsid w:val="00040014"/>
    <w:rsid w:val="00040163"/>
    <w:rsid w:val="00040383"/>
    <w:rsid w:val="00040400"/>
    <w:rsid w:val="00040501"/>
    <w:rsid w:val="000405C4"/>
    <w:rsid w:val="0004063C"/>
    <w:rsid w:val="00040692"/>
    <w:rsid w:val="000407A8"/>
    <w:rsid w:val="000407D2"/>
    <w:rsid w:val="00040BE1"/>
    <w:rsid w:val="00040C51"/>
    <w:rsid w:val="00040CEF"/>
    <w:rsid w:val="00040DEC"/>
    <w:rsid w:val="00040F9D"/>
    <w:rsid w:val="000410E1"/>
    <w:rsid w:val="000411E8"/>
    <w:rsid w:val="0004128A"/>
    <w:rsid w:val="000412F8"/>
    <w:rsid w:val="0004140F"/>
    <w:rsid w:val="000415F7"/>
    <w:rsid w:val="000418C8"/>
    <w:rsid w:val="00041948"/>
    <w:rsid w:val="00041CB8"/>
    <w:rsid w:val="00041CC5"/>
    <w:rsid w:val="00041D11"/>
    <w:rsid w:val="00041DAC"/>
    <w:rsid w:val="00041E91"/>
    <w:rsid w:val="000420F8"/>
    <w:rsid w:val="000426CD"/>
    <w:rsid w:val="00042738"/>
    <w:rsid w:val="00042744"/>
    <w:rsid w:val="00042826"/>
    <w:rsid w:val="00042C04"/>
    <w:rsid w:val="00042E1A"/>
    <w:rsid w:val="00042E59"/>
    <w:rsid w:val="00042E71"/>
    <w:rsid w:val="00043012"/>
    <w:rsid w:val="000434F6"/>
    <w:rsid w:val="000436BA"/>
    <w:rsid w:val="000436F2"/>
    <w:rsid w:val="000436F7"/>
    <w:rsid w:val="00043750"/>
    <w:rsid w:val="000437D0"/>
    <w:rsid w:val="000438D4"/>
    <w:rsid w:val="00043E1E"/>
    <w:rsid w:val="00043E40"/>
    <w:rsid w:val="00043F6E"/>
    <w:rsid w:val="000441CC"/>
    <w:rsid w:val="0004427B"/>
    <w:rsid w:val="0004430A"/>
    <w:rsid w:val="00044366"/>
    <w:rsid w:val="00044884"/>
    <w:rsid w:val="000448A6"/>
    <w:rsid w:val="000448A8"/>
    <w:rsid w:val="00044976"/>
    <w:rsid w:val="00044AA9"/>
    <w:rsid w:val="00044AB8"/>
    <w:rsid w:val="00044DA3"/>
    <w:rsid w:val="00044E13"/>
    <w:rsid w:val="00044F40"/>
    <w:rsid w:val="00044FFC"/>
    <w:rsid w:val="000450A8"/>
    <w:rsid w:val="00045106"/>
    <w:rsid w:val="0004515D"/>
    <w:rsid w:val="00045229"/>
    <w:rsid w:val="00045430"/>
    <w:rsid w:val="000456AE"/>
    <w:rsid w:val="00045835"/>
    <w:rsid w:val="000458AA"/>
    <w:rsid w:val="00045D5A"/>
    <w:rsid w:val="00045DA4"/>
    <w:rsid w:val="00045DDD"/>
    <w:rsid w:val="00045F5F"/>
    <w:rsid w:val="00045FB8"/>
    <w:rsid w:val="0004602E"/>
    <w:rsid w:val="000461F4"/>
    <w:rsid w:val="000463F5"/>
    <w:rsid w:val="0004645F"/>
    <w:rsid w:val="00046579"/>
    <w:rsid w:val="00046580"/>
    <w:rsid w:val="000465C8"/>
    <w:rsid w:val="000465F4"/>
    <w:rsid w:val="00046780"/>
    <w:rsid w:val="000467E3"/>
    <w:rsid w:val="00046828"/>
    <w:rsid w:val="00046941"/>
    <w:rsid w:val="00046A68"/>
    <w:rsid w:val="00046BE7"/>
    <w:rsid w:val="00046FDC"/>
    <w:rsid w:val="00047059"/>
    <w:rsid w:val="00047319"/>
    <w:rsid w:val="00047410"/>
    <w:rsid w:val="000476EC"/>
    <w:rsid w:val="000477B0"/>
    <w:rsid w:val="0004784F"/>
    <w:rsid w:val="00047914"/>
    <w:rsid w:val="00047AE2"/>
    <w:rsid w:val="00047B8F"/>
    <w:rsid w:val="00047CC3"/>
    <w:rsid w:val="00047E58"/>
    <w:rsid w:val="00047EB2"/>
    <w:rsid w:val="00047F8F"/>
    <w:rsid w:val="00047FC7"/>
    <w:rsid w:val="00047FFE"/>
    <w:rsid w:val="00050225"/>
    <w:rsid w:val="000502DD"/>
    <w:rsid w:val="0005038A"/>
    <w:rsid w:val="00050447"/>
    <w:rsid w:val="000505D4"/>
    <w:rsid w:val="000506BC"/>
    <w:rsid w:val="00050848"/>
    <w:rsid w:val="0005088A"/>
    <w:rsid w:val="00050AA8"/>
    <w:rsid w:val="00050AF2"/>
    <w:rsid w:val="00050F2D"/>
    <w:rsid w:val="0005119B"/>
    <w:rsid w:val="000512C3"/>
    <w:rsid w:val="000514A6"/>
    <w:rsid w:val="000516D4"/>
    <w:rsid w:val="000519B4"/>
    <w:rsid w:val="000519ED"/>
    <w:rsid w:val="000519F9"/>
    <w:rsid w:val="00051CB6"/>
    <w:rsid w:val="00051D2C"/>
    <w:rsid w:val="00051DE4"/>
    <w:rsid w:val="00051ED6"/>
    <w:rsid w:val="00051FBE"/>
    <w:rsid w:val="00051FCF"/>
    <w:rsid w:val="000520C8"/>
    <w:rsid w:val="00052267"/>
    <w:rsid w:val="00052396"/>
    <w:rsid w:val="000525B1"/>
    <w:rsid w:val="00052785"/>
    <w:rsid w:val="00052987"/>
    <w:rsid w:val="00052B3F"/>
    <w:rsid w:val="00052C66"/>
    <w:rsid w:val="0005305E"/>
    <w:rsid w:val="00053160"/>
    <w:rsid w:val="00053173"/>
    <w:rsid w:val="00053424"/>
    <w:rsid w:val="00053556"/>
    <w:rsid w:val="000536FC"/>
    <w:rsid w:val="000537A4"/>
    <w:rsid w:val="0005393F"/>
    <w:rsid w:val="000539A0"/>
    <w:rsid w:val="000539B1"/>
    <w:rsid w:val="000539CF"/>
    <w:rsid w:val="00053B65"/>
    <w:rsid w:val="00053D1A"/>
    <w:rsid w:val="00053D35"/>
    <w:rsid w:val="00053E70"/>
    <w:rsid w:val="00054092"/>
    <w:rsid w:val="00054117"/>
    <w:rsid w:val="00054459"/>
    <w:rsid w:val="000544F6"/>
    <w:rsid w:val="000546ED"/>
    <w:rsid w:val="0005480E"/>
    <w:rsid w:val="0005482B"/>
    <w:rsid w:val="00054881"/>
    <w:rsid w:val="000548B7"/>
    <w:rsid w:val="000548FC"/>
    <w:rsid w:val="0005495F"/>
    <w:rsid w:val="00054AF0"/>
    <w:rsid w:val="00054AF4"/>
    <w:rsid w:val="00054B59"/>
    <w:rsid w:val="00054E25"/>
    <w:rsid w:val="00054EB5"/>
    <w:rsid w:val="00054EEC"/>
    <w:rsid w:val="00054FF3"/>
    <w:rsid w:val="0005525C"/>
    <w:rsid w:val="000552A0"/>
    <w:rsid w:val="0005547F"/>
    <w:rsid w:val="0005563E"/>
    <w:rsid w:val="00055647"/>
    <w:rsid w:val="0005566E"/>
    <w:rsid w:val="000556C0"/>
    <w:rsid w:val="00055740"/>
    <w:rsid w:val="000558B4"/>
    <w:rsid w:val="00055A6A"/>
    <w:rsid w:val="00055C67"/>
    <w:rsid w:val="00055C72"/>
    <w:rsid w:val="00055C89"/>
    <w:rsid w:val="00055CD4"/>
    <w:rsid w:val="00055DEC"/>
    <w:rsid w:val="00055E5D"/>
    <w:rsid w:val="00056226"/>
    <w:rsid w:val="0005632B"/>
    <w:rsid w:val="00056391"/>
    <w:rsid w:val="000563DD"/>
    <w:rsid w:val="000565F3"/>
    <w:rsid w:val="00056621"/>
    <w:rsid w:val="00056688"/>
    <w:rsid w:val="0005678E"/>
    <w:rsid w:val="00056AA4"/>
    <w:rsid w:val="00056B1A"/>
    <w:rsid w:val="00056CA5"/>
    <w:rsid w:val="00056CC6"/>
    <w:rsid w:val="00056CD4"/>
    <w:rsid w:val="00056D25"/>
    <w:rsid w:val="00056E30"/>
    <w:rsid w:val="00056F79"/>
    <w:rsid w:val="00056FAE"/>
    <w:rsid w:val="00057128"/>
    <w:rsid w:val="000571C1"/>
    <w:rsid w:val="000572E1"/>
    <w:rsid w:val="0005737C"/>
    <w:rsid w:val="00057445"/>
    <w:rsid w:val="0005754C"/>
    <w:rsid w:val="00057570"/>
    <w:rsid w:val="000576A2"/>
    <w:rsid w:val="000578EC"/>
    <w:rsid w:val="0005795E"/>
    <w:rsid w:val="00057A09"/>
    <w:rsid w:val="00057A7F"/>
    <w:rsid w:val="00057ACF"/>
    <w:rsid w:val="00057AE0"/>
    <w:rsid w:val="00057B47"/>
    <w:rsid w:val="00057C72"/>
    <w:rsid w:val="00057CE5"/>
    <w:rsid w:val="00057DE0"/>
    <w:rsid w:val="00057F4E"/>
    <w:rsid w:val="00057F70"/>
    <w:rsid w:val="0006013B"/>
    <w:rsid w:val="0006054F"/>
    <w:rsid w:val="0006066E"/>
    <w:rsid w:val="0006081E"/>
    <w:rsid w:val="000608BF"/>
    <w:rsid w:val="00060A48"/>
    <w:rsid w:val="00060AA7"/>
    <w:rsid w:val="00060AAD"/>
    <w:rsid w:val="00060D23"/>
    <w:rsid w:val="00060FC3"/>
    <w:rsid w:val="00060FD9"/>
    <w:rsid w:val="00061078"/>
    <w:rsid w:val="0006126A"/>
    <w:rsid w:val="00061361"/>
    <w:rsid w:val="0006183C"/>
    <w:rsid w:val="00061866"/>
    <w:rsid w:val="00061891"/>
    <w:rsid w:val="000618F7"/>
    <w:rsid w:val="0006196E"/>
    <w:rsid w:val="00061B8F"/>
    <w:rsid w:val="00061DCA"/>
    <w:rsid w:val="00061E12"/>
    <w:rsid w:val="000622EB"/>
    <w:rsid w:val="000625AE"/>
    <w:rsid w:val="0006268C"/>
    <w:rsid w:val="000627D4"/>
    <w:rsid w:val="000628A3"/>
    <w:rsid w:val="00062A22"/>
    <w:rsid w:val="00062B98"/>
    <w:rsid w:val="00062BC2"/>
    <w:rsid w:val="00062DB8"/>
    <w:rsid w:val="00062DCC"/>
    <w:rsid w:val="0006319A"/>
    <w:rsid w:val="00063279"/>
    <w:rsid w:val="00063351"/>
    <w:rsid w:val="000633B5"/>
    <w:rsid w:val="000636DF"/>
    <w:rsid w:val="0006379F"/>
    <w:rsid w:val="00063823"/>
    <w:rsid w:val="000638D7"/>
    <w:rsid w:val="00063992"/>
    <w:rsid w:val="00063BD8"/>
    <w:rsid w:val="00063BF6"/>
    <w:rsid w:val="00063ED6"/>
    <w:rsid w:val="00063F22"/>
    <w:rsid w:val="00063FA1"/>
    <w:rsid w:val="0006424D"/>
    <w:rsid w:val="0006426D"/>
    <w:rsid w:val="000644A3"/>
    <w:rsid w:val="00064890"/>
    <w:rsid w:val="0006490B"/>
    <w:rsid w:val="00064A44"/>
    <w:rsid w:val="00064A62"/>
    <w:rsid w:val="00064B3B"/>
    <w:rsid w:val="00064B4E"/>
    <w:rsid w:val="00064B54"/>
    <w:rsid w:val="00064BDC"/>
    <w:rsid w:val="00064C79"/>
    <w:rsid w:val="00064D07"/>
    <w:rsid w:val="00064F25"/>
    <w:rsid w:val="00064FC4"/>
    <w:rsid w:val="00064FD7"/>
    <w:rsid w:val="00065053"/>
    <w:rsid w:val="0006514A"/>
    <w:rsid w:val="0006519C"/>
    <w:rsid w:val="000651A1"/>
    <w:rsid w:val="000652B4"/>
    <w:rsid w:val="00065371"/>
    <w:rsid w:val="000654D3"/>
    <w:rsid w:val="0006561C"/>
    <w:rsid w:val="0006567E"/>
    <w:rsid w:val="0006578B"/>
    <w:rsid w:val="00065A15"/>
    <w:rsid w:val="00065ADD"/>
    <w:rsid w:val="00065B46"/>
    <w:rsid w:val="00065F89"/>
    <w:rsid w:val="00066004"/>
    <w:rsid w:val="00066106"/>
    <w:rsid w:val="00066411"/>
    <w:rsid w:val="0006662F"/>
    <w:rsid w:val="0006666B"/>
    <w:rsid w:val="0006696B"/>
    <w:rsid w:val="000669BB"/>
    <w:rsid w:val="00066AC0"/>
    <w:rsid w:val="00066DED"/>
    <w:rsid w:val="00066E6F"/>
    <w:rsid w:val="00066EF6"/>
    <w:rsid w:val="00066F52"/>
    <w:rsid w:val="0006702C"/>
    <w:rsid w:val="0006705C"/>
    <w:rsid w:val="000671AE"/>
    <w:rsid w:val="00067210"/>
    <w:rsid w:val="000672A3"/>
    <w:rsid w:val="000672B8"/>
    <w:rsid w:val="000673C4"/>
    <w:rsid w:val="0006740E"/>
    <w:rsid w:val="00067412"/>
    <w:rsid w:val="00067812"/>
    <w:rsid w:val="00067889"/>
    <w:rsid w:val="000678B0"/>
    <w:rsid w:val="000678DE"/>
    <w:rsid w:val="00067945"/>
    <w:rsid w:val="00067A99"/>
    <w:rsid w:val="00067D3F"/>
    <w:rsid w:val="00067D67"/>
    <w:rsid w:val="00067ECC"/>
    <w:rsid w:val="00067F8A"/>
    <w:rsid w:val="00070067"/>
    <w:rsid w:val="00070250"/>
    <w:rsid w:val="000702FE"/>
    <w:rsid w:val="00070440"/>
    <w:rsid w:val="00070639"/>
    <w:rsid w:val="00070710"/>
    <w:rsid w:val="00070825"/>
    <w:rsid w:val="00070FF2"/>
    <w:rsid w:val="000711CF"/>
    <w:rsid w:val="00071231"/>
    <w:rsid w:val="00071592"/>
    <w:rsid w:val="000715D1"/>
    <w:rsid w:val="000718D1"/>
    <w:rsid w:val="000718D3"/>
    <w:rsid w:val="00071BCA"/>
    <w:rsid w:val="00071FC2"/>
    <w:rsid w:val="0007212F"/>
    <w:rsid w:val="00072433"/>
    <w:rsid w:val="0007246B"/>
    <w:rsid w:val="0007250B"/>
    <w:rsid w:val="00072583"/>
    <w:rsid w:val="000725EB"/>
    <w:rsid w:val="00072635"/>
    <w:rsid w:val="00072644"/>
    <w:rsid w:val="000727B5"/>
    <w:rsid w:val="0007280D"/>
    <w:rsid w:val="00072AF5"/>
    <w:rsid w:val="00072C2C"/>
    <w:rsid w:val="00073450"/>
    <w:rsid w:val="00073705"/>
    <w:rsid w:val="00073730"/>
    <w:rsid w:val="000737EC"/>
    <w:rsid w:val="00073975"/>
    <w:rsid w:val="00073AA6"/>
    <w:rsid w:val="00073AB3"/>
    <w:rsid w:val="00073AD1"/>
    <w:rsid w:val="00073B0E"/>
    <w:rsid w:val="00073DF2"/>
    <w:rsid w:val="00074082"/>
    <w:rsid w:val="000741C9"/>
    <w:rsid w:val="000741F6"/>
    <w:rsid w:val="00074309"/>
    <w:rsid w:val="00074331"/>
    <w:rsid w:val="00074585"/>
    <w:rsid w:val="0007459E"/>
    <w:rsid w:val="000745CA"/>
    <w:rsid w:val="000746C3"/>
    <w:rsid w:val="00074B2F"/>
    <w:rsid w:val="00074E1C"/>
    <w:rsid w:val="00074E94"/>
    <w:rsid w:val="00074EC0"/>
    <w:rsid w:val="000751E2"/>
    <w:rsid w:val="00075545"/>
    <w:rsid w:val="000756F6"/>
    <w:rsid w:val="000758D6"/>
    <w:rsid w:val="00075955"/>
    <w:rsid w:val="0007595D"/>
    <w:rsid w:val="00075A2B"/>
    <w:rsid w:val="00075B34"/>
    <w:rsid w:val="00075C1D"/>
    <w:rsid w:val="00075EA3"/>
    <w:rsid w:val="00075EBA"/>
    <w:rsid w:val="00076098"/>
    <w:rsid w:val="0007615B"/>
    <w:rsid w:val="000762E8"/>
    <w:rsid w:val="00076A3A"/>
    <w:rsid w:val="00076ADA"/>
    <w:rsid w:val="00076E07"/>
    <w:rsid w:val="00077149"/>
    <w:rsid w:val="0007743F"/>
    <w:rsid w:val="000775E6"/>
    <w:rsid w:val="000776B3"/>
    <w:rsid w:val="000776C2"/>
    <w:rsid w:val="00077A81"/>
    <w:rsid w:val="00077C5E"/>
    <w:rsid w:val="00077CE5"/>
    <w:rsid w:val="00077D0E"/>
    <w:rsid w:val="00077D80"/>
    <w:rsid w:val="00077F84"/>
    <w:rsid w:val="00077FAD"/>
    <w:rsid w:val="00080075"/>
    <w:rsid w:val="00080104"/>
    <w:rsid w:val="000803B5"/>
    <w:rsid w:val="000808B3"/>
    <w:rsid w:val="00080A30"/>
    <w:rsid w:val="00080B1A"/>
    <w:rsid w:val="00080CB9"/>
    <w:rsid w:val="00080E20"/>
    <w:rsid w:val="00080FBC"/>
    <w:rsid w:val="000810BA"/>
    <w:rsid w:val="000812B9"/>
    <w:rsid w:val="00081575"/>
    <w:rsid w:val="00081699"/>
    <w:rsid w:val="000817FF"/>
    <w:rsid w:val="00081821"/>
    <w:rsid w:val="00081869"/>
    <w:rsid w:val="00081999"/>
    <w:rsid w:val="00081A89"/>
    <w:rsid w:val="00081B2A"/>
    <w:rsid w:val="00081C5E"/>
    <w:rsid w:val="00081D34"/>
    <w:rsid w:val="00081EBC"/>
    <w:rsid w:val="00081FA7"/>
    <w:rsid w:val="000820BB"/>
    <w:rsid w:val="0008217F"/>
    <w:rsid w:val="00082183"/>
    <w:rsid w:val="00082392"/>
    <w:rsid w:val="00082432"/>
    <w:rsid w:val="0008247A"/>
    <w:rsid w:val="00082480"/>
    <w:rsid w:val="00082714"/>
    <w:rsid w:val="00082952"/>
    <w:rsid w:val="00082ED1"/>
    <w:rsid w:val="0008307C"/>
    <w:rsid w:val="00083089"/>
    <w:rsid w:val="0008309A"/>
    <w:rsid w:val="000830F2"/>
    <w:rsid w:val="00083302"/>
    <w:rsid w:val="00083469"/>
    <w:rsid w:val="0008353B"/>
    <w:rsid w:val="000835D7"/>
    <w:rsid w:val="00083780"/>
    <w:rsid w:val="00083807"/>
    <w:rsid w:val="000839D0"/>
    <w:rsid w:val="00083A72"/>
    <w:rsid w:val="00083BE3"/>
    <w:rsid w:val="00083CB0"/>
    <w:rsid w:val="00083CF5"/>
    <w:rsid w:val="00083EE7"/>
    <w:rsid w:val="00084182"/>
    <w:rsid w:val="0008445B"/>
    <w:rsid w:val="000844C9"/>
    <w:rsid w:val="00084505"/>
    <w:rsid w:val="000845B7"/>
    <w:rsid w:val="0008482B"/>
    <w:rsid w:val="00084857"/>
    <w:rsid w:val="00084AA0"/>
    <w:rsid w:val="00084AB3"/>
    <w:rsid w:val="00084AF0"/>
    <w:rsid w:val="00084F7A"/>
    <w:rsid w:val="00085219"/>
    <w:rsid w:val="0008556E"/>
    <w:rsid w:val="000855DB"/>
    <w:rsid w:val="00085636"/>
    <w:rsid w:val="00085652"/>
    <w:rsid w:val="00085697"/>
    <w:rsid w:val="000857DA"/>
    <w:rsid w:val="000857E6"/>
    <w:rsid w:val="00085B27"/>
    <w:rsid w:val="00085F3B"/>
    <w:rsid w:val="00085FD6"/>
    <w:rsid w:val="00086053"/>
    <w:rsid w:val="0008618B"/>
    <w:rsid w:val="000862B5"/>
    <w:rsid w:val="0008632B"/>
    <w:rsid w:val="000867A5"/>
    <w:rsid w:val="00086832"/>
    <w:rsid w:val="0008685F"/>
    <w:rsid w:val="0008687C"/>
    <w:rsid w:val="00086BBE"/>
    <w:rsid w:val="00086F0C"/>
    <w:rsid w:val="00086F31"/>
    <w:rsid w:val="00086F42"/>
    <w:rsid w:val="000871E2"/>
    <w:rsid w:val="0008728C"/>
    <w:rsid w:val="0008739F"/>
    <w:rsid w:val="00087576"/>
    <w:rsid w:val="000877B0"/>
    <w:rsid w:val="000878E2"/>
    <w:rsid w:val="00087982"/>
    <w:rsid w:val="00087A96"/>
    <w:rsid w:val="00087B47"/>
    <w:rsid w:val="00087C63"/>
    <w:rsid w:val="00087C9E"/>
    <w:rsid w:val="00087D64"/>
    <w:rsid w:val="00087E59"/>
    <w:rsid w:val="00087E78"/>
    <w:rsid w:val="00087E97"/>
    <w:rsid w:val="000900E0"/>
    <w:rsid w:val="0009010B"/>
    <w:rsid w:val="000902FF"/>
    <w:rsid w:val="000903C4"/>
    <w:rsid w:val="0009056B"/>
    <w:rsid w:val="0009079A"/>
    <w:rsid w:val="000907B1"/>
    <w:rsid w:val="000909EE"/>
    <w:rsid w:val="00090A57"/>
    <w:rsid w:val="00090A96"/>
    <w:rsid w:val="00090B81"/>
    <w:rsid w:val="00090C93"/>
    <w:rsid w:val="00090DE7"/>
    <w:rsid w:val="00090E5C"/>
    <w:rsid w:val="00090F84"/>
    <w:rsid w:val="000911F5"/>
    <w:rsid w:val="000917F1"/>
    <w:rsid w:val="00091B8B"/>
    <w:rsid w:val="00091C14"/>
    <w:rsid w:val="00091C1F"/>
    <w:rsid w:val="00091CFD"/>
    <w:rsid w:val="00091FB3"/>
    <w:rsid w:val="000920E0"/>
    <w:rsid w:val="000922A1"/>
    <w:rsid w:val="000923E8"/>
    <w:rsid w:val="000924AC"/>
    <w:rsid w:val="000924D0"/>
    <w:rsid w:val="000927E6"/>
    <w:rsid w:val="000929FA"/>
    <w:rsid w:val="00092A79"/>
    <w:rsid w:val="00092C49"/>
    <w:rsid w:val="00092C61"/>
    <w:rsid w:val="00092CEA"/>
    <w:rsid w:val="00092CF7"/>
    <w:rsid w:val="00092DB2"/>
    <w:rsid w:val="00092E92"/>
    <w:rsid w:val="00092FAE"/>
    <w:rsid w:val="0009311C"/>
    <w:rsid w:val="000931A3"/>
    <w:rsid w:val="00093305"/>
    <w:rsid w:val="0009360C"/>
    <w:rsid w:val="00093719"/>
    <w:rsid w:val="000938F7"/>
    <w:rsid w:val="00093A75"/>
    <w:rsid w:val="00093B29"/>
    <w:rsid w:val="00093B52"/>
    <w:rsid w:val="00093BEF"/>
    <w:rsid w:val="00093C1B"/>
    <w:rsid w:val="00093CBA"/>
    <w:rsid w:val="00093E47"/>
    <w:rsid w:val="00093E8A"/>
    <w:rsid w:val="000940C5"/>
    <w:rsid w:val="0009422E"/>
    <w:rsid w:val="0009448B"/>
    <w:rsid w:val="00094491"/>
    <w:rsid w:val="000944DD"/>
    <w:rsid w:val="00094E30"/>
    <w:rsid w:val="00094E36"/>
    <w:rsid w:val="00094FF4"/>
    <w:rsid w:val="0009518A"/>
    <w:rsid w:val="000951FE"/>
    <w:rsid w:val="000956B6"/>
    <w:rsid w:val="000957A1"/>
    <w:rsid w:val="00095B9E"/>
    <w:rsid w:val="00095C61"/>
    <w:rsid w:val="00095CC0"/>
    <w:rsid w:val="00095E0F"/>
    <w:rsid w:val="00095E87"/>
    <w:rsid w:val="00095F87"/>
    <w:rsid w:val="0009613D"/>
    <w:rsid w:val="000961F6"/>
    <w:rsid w:val="0009637C"/>
    <w:rsid w:val="00096710"/>
    <w:rsid w:val="00096AF6"/>
    <w:rsid w:val="00096B28"/>
    <w:rsid w:val="00096B9E"/>
    <w:rsid w:val="00096F23"/>
    <w:rsid w:val="0009703E"/>
    <w:rsid w:val="00097049"/>
    <w:rsid w:val="000970C9"/>
    <w:rsid w:val="00097427"/>
    <w:rsid w:val="00097617"/>
    <w:rsid w:val="0009762D"/>
    <w:rsid w:val="00097659"/>
    <w:rsid w:val="00097750"/>
    <w:rsid w:val="0009788D"/>
    <w:rsid w:val="00097942"/>
    <w:rsid w:val="00097AA6"/>
    <w:rsid w:val="00097C00"/>
    <w:rsid w:val="00097E3F"/>
    <w:rsid w:val="00097EB7"/>
    <w:rsid w:val="000A014A"/>
    <w:rsid w:val="000A028D"/>
    <w:rsid w:val="000A03DE"/>
    <w:rsid w:val="000A0702"/>
    <w:rsid w:val="000A071A"/>
    <w:rsid w:val="000A078C"/>
    <w:rsid w:val="000A08BB"/>
    <w:rsid w:val="000A08CE"/>
    <w:rsid w:val="000A0928"/>
    <w:rsid w:val="000A0962"/>
    <w:rsid w:val="000A098D"/>
    <w:rsid w:val="000A0999"/>
    <w:rsid w:val="000A09F8"/>
    <w:rsid w:val="000A0C9C"/>
    <w:rsid w:val="000A0E36"/>
    <w:rsid w:val="000A0E6F"/>
    <w:rsid w:val="000A0EB1"/>
    <w:rsid w:val="000A0F86"/>
    <w:rsid w:val="000A10EC"/>
    <w:rsid w:val="000A1289"/>
    <w:rsid w:val="000A182A"/>
    <w:rsid w:val="000A1879"/>
    <w:rsid w:val="000A1A76"/>
    <w:rsid w:val="000A1A9D"/>
    <w:rsid w:val="000A1D93"/>
    <w:rsid w:val="000A204F"/>
    <w:rsid w:val="000A20B1"/>
    <w:rsid w:val="000A2221"/>
    <w:rsid w:val="000A22A8"/>
    <w:rsid w:val="000A22B6"/>
    <w:rsid w:val="000A22DC"/>
    <w:rsid w:val="000A23DF"/>
    <w:rsid w:val="000A27F7"/>
    <w:rsid w:val="000A28D1"/>
    <w:rsid w:val="000A28ED"/>
    <w:rsid w:val="000A293E"/>
    <w:rsid w:val="000A298A"/>
    <w:rsid w:val="000A2A15"/>
    <w:rsid w:val="000A2A6D"/>
    <w:rsid w:val="000A2AF5"/>
    <w:rsid w:val="000A2EA7"/>
    <w:rsid w:val="000A2EDC"/>
    <w:rsid w:val="000A3052"/>
    <w:rsid w:val="000A3194"/>
    <w:rsid w:val="000A327B"/>
    <w:rsid w:val="000A35D4"/>
    <w:rsid w:val="000A3652"/>
    <w:rsid w:val="000A381D"/>
    <w:rsid w:val="000A3A0C"/>
    <w:rsid w:val="000A3B68"/>
    <w:rsid w:val="000A3E77"/>
    <w:rsid w:val="000A3F71"/>
    <w:rsid w:val="000A406C"/>
    <w:rsid w:val="000A4180"/>
    <w:rsid w:val="000A439C"/>
    <w:rsid w:val="000A446B"/>
    <w:rsid w:val="000A4504"/>
    <w:rsid w:val="000A4659"/>
    <w:rsid w:val="000A46E1"/>
    <w:rsid w:val="000A47F3"/>
    <w:rsid w:val="000A4B56"/>
    <w:rsid w:val="000A4B59"/>
    <w:rsid w:val="000A4E17"/>
    <w:rsid w:val="000A4FD0"/>
    <w:rsid w:val="000A56AA"/>
    <w:rsid w:val="000A57D3"/>
    <w:rsid w:val="000A5894"/>
    <w:rsid w:val="000A58D7"/>
    <w:rsid w:val="000A5AA5"/>
    <w:rsid w:val="000A5C1A"/>
    <w:rsid w:val="000A5D42"/>
    <w:rsid w:val="000A6402"/>
    <w:rsid w:val="000A6494"/>
    <w:rsid w:val="000A64B3"/>
    <w:rsid w:val="000A64CF"/>
    <w:rsid w:val="000A695C"/>
    <w:rsid w:val="000A6B1F"/>
    <w:rsid w:val="000A6BB9"/>
    <w:rsid w:val="000A6CAE"/>
    <w:rsid w:val="000A6CF7"/>
    <w:rsid w:val="000A6D45"/>
    <w:rsid w:val="000A6D77"/>
    <w:rsid w:val="000A6F96"/>
    <w:rsid w:val="000A71CD"/>
    <w:rsid w:val="000A7399"/>
    <w:rsid w:val="000A73CC"/>
    <w:rsid w:val="000A7571"/>
    <w:rsid w:val="000A75C0"/>
    <w:rsid w:val="000A76BA"/>
    <w:rsid w:val="000A7790"/>
    <w:rsid w:val="000A7884"/>
    <w:rsid w:val="000A7BAE"/>
    <w:rsid w:val="000A7C0D"/>
    <w:rsid w:val="000A7D40"/>
    <w:rsid w:val="000A7E68"/>
    <w:rsid w:val="000A7E8F"/>
    <w:rsid w:val="000B01D2"/>
    <w:rsid w:val="000B01D7"/>
    <w:rsid w:val="000B03D4"/>
    <w:rsid w:val="000B044B"/>
    <w:rsid w:val="000B04C2"/>
    <w:rsid w:val="000B04EC"/>
    <w:rsid w:val="000B09EF"/>
    <w:rsid w:val="000B0A1E"/>
    <w:rsid w:val="000B0AB4"/>
    <w:rsid w:val="000B0CFA"/>
    <w:rsid w:val="000B0DFA"/>
    <w:rsid w:val="000B0FB0"/>
    <w:rsid w:val="000B11DB"/>
    <w:rsid w:val="000B12FB"/>
    <w:rsid w:val="000B146A"/>
    <w:rsid w:val="000B15AF"/>
    <w:rsid w:val="000B1642"/>
    <w:rsid w:val="000B1887"/>
    <w:rsid w:val="000B1CB0"/>
    <w:rsid w:val="000B1E13"/>
    <w:rsid w:val="000B1EDC"/>
    <w:rsid w:val="000B2049"/>
    <w:rsid w:val="000B2116"/>
    <w:rsid w:val="000B21C6"/>
    <w:rsid w:val="000B22C2"/>
    <w:rsid w:val="000B22E0"/>
    <w:rsid w:val="000B2315"/>
    <w:rsid w:val="000B2337"/>
    <w:rsid w:val="000B2564"/>
    <w:rsid w:val="000B25CB"/>
    <w:rsid w:val="000B25D4"/>
    <w:rsid w:val="000B2727"/>
    <w:rsid w:val="000B28B8"/>
    <w:rsid w:val="000B2B88"/>
    <w:rsid w:val="000B2C25"/>
    <w:rsid w:val="000B2D4E"/>
    <w:rsid w:val="000B3054"/>
    <w:rsid w:val="000B30DD"/>
    <w:rsid w:val="000B3109"/>
    <w:rsid w:val="000B3452"/>
    <w:rsid w:val="000B34E8"/>
    <w:rsid w:val="000B3953"/>
    <w:rsid w:val="000B3A34"/>
    <w:rsid w:val="000B3AB1"/>
    <w:rsid w:val="000B3AEA"/>
    <w:rsid w:val="000B3CF3"/>
    <w:rsid w:val="000B3D38"/>
    <w:rsid w:val="000B3D56"/>
    <w:rsid w:val="000B3E23"/>
    <w:rsid w:val="000B4148"/>
    <w:rsid w:val="000B424F"/>
    <w:rsid w:val="000B428B"/>
    <w:rsid w:val="000B4299"/>
    <w:rsid w:val="000B42EC"/>
    <w:rsid w:val="000B4340"/>
    <w:rsid w:val="000B4557"/>
    <w:rsid w:val="000B4641"/>
    <w:rsid w:val="000B472B"/>
    <w:rsid w:val="000B477A"/>
    <w:rsid w:val="000B491F"/>
    <w:rsid w:val="000B4A7B"/>
    <w:rsid w:val="000B4B19"/>
    <w:rsid w:val="000B4B65"/>
    <w:rsid w:val="000B4B7F"/>
    <w:rsid w:val="000B4E3F"/>
    <w:rsid w:val="000B4F5A"/>
    <w:rsid w:val="000B50C8"/>
    <w:rsid w:val="000B5263"/>
    <w:rsid w:val="000B533A"/>
    <w:rsid w:val="000B53A7"/>
    <w:rsid w:val="000B54D9"/>
    <w:rsid w:val="000B58B7"/>
    <w:rsid w:val="000B5942"/>
    <w:rsid w:val="000B597C"/>
    <w:rsid w:val="000B59FD"/>
    <w:rsid w:val="000B5B81"/>
    <w:rsid w:val="000B5D57"/>
    <w:rsid w:val="000B5DEA"/>
    <w:rsid w:val="000B62FF"/>
    <w:rsid w:val="000B632E"/>
    <w:rsid w:val="000B6383"/>
    <w:rsid w:val="000B63BD"/>
    <w:rsid w:val="000B64AF"/>
    <w:rsid w:val="000B65B8"/>
    <w:rsid w:val="000B65E9"/>
    <w:rsid w:val="000B67AA"/>
    <w:rsid w:val="000B6825"/>
    <w:rsid w:val="000B6859"/>
    <w:rsid w:val="000B6866"/>
    <w:rsid w:val="000B6894"/>
    <w:rsid w:val="000B68B3"/>
    <w:rsid w:val="000B6A44"/>
    <w:rsid w:val="000B6AD2"/>
    <w:rsid w:val="000B6C51"/>
    <w:rsid w:val="000B6EAE"/>
    <w:rsid w:val="000B712B"/>
    <w:rsid w:val="000B7207"/>
    <w:rsid w:val="000B7208"/>
    <w:rsid w:val="000B7281"/>
    <w:rsid w:val="000B72DE"/>
    <w:rsid w:val="000B7522"/>
    <w:rsid w:val="000B759D"/>
    <w:rsid w:val="000B7892"/>
    <w:rsid w:val="000B78A8"/>
    <w:rsid w:val="000B798E"/>
    <w:rsid w:val="000B7A1F"/>
    <w:rsid w:val="000B7A8D"/>
    <w:rsid w:val="000B7A92"/>
    <w:rsid w:val="000B7E2A"/>
    <w:rsid w:val="000C000C"/>
    <w:rsid w:val="000C033B"/>
    <w:rsid w:val="000C0406"/>
    <w:rsid w:val="000C04A5"/>
    <w:rsid w:val="000C04D2"/>
    <w:rsid w:val="000C05A1"/>
    <w:rsid w:val="000C08E0"/>
    <w:rsid w:val="000C099B"/>
    <w:rsid w:val="000C0EBD"/>
    <w:rsid w:val="000C0F65"/>
    <w:rsid w:val="000C0FB4"/>
    <w:rsid w:val="000C126E"/>
    <w:rsid w:val="000C1309"/>
    <w:rsid w:val="000C14A5"/>
    <w:rsid w:val="000C1522"/>
    <w:rsid w:val="000C176E"/>
    <w:rsid w:val="000C178E"/>
    <w:rsid w:val="000C17C5"/>
    <w:rsid w:val="000C17D5"/>
    <w:rsid w:val="000C1AA0"/>
    <w:rsid w:val="000C1B58"/>
    <w:rsid w:val="000C1D5A"/>
    <w:rsid w:val="000C1E39"/>
    <w:rsid w:val="000C1F8E"/>
    <w:rsid w:val="000C216B"/>
    <w:rsid w:val="000C21DA"/>
    <w:rsid w:val="000C2323"/>
    <w:rsid w:val="000C2541"/>
    <w:rsid w:val="000C2581"/>
    <w:rsid w:val="000C2CEC"/>
    <w:rsid w:val="000C2D12"/>
    <w:rsid w:val="000C2DDF"/>
    <w:rsid w:val="000C2E1E"/>
    <w:rsid w:val="000C2ECA"/>
    <w:rsid w:val="000C2F39"/>
    <w:rsid w:val="000C30FB"/>
    <w:rsid w:val="000C31CB"/>
    <w:rsid w:val="000C3248"/>
    <w:rsid w:val="000C3340"/>
    <w:rsid w:val="000C34FA"/>
    <w:rsid w:val="000C36C8"/>
    <w:rsid w:val="000C3756"/>
    <w:rsid w:val="000C39B0"/>
    <w:rsid w:val="000C39FB"/>
    <w:rsid w:val="000C3B64"/>
    <w:rsid w:val="000C3B80"/>
    <w:rsid w:val="000C3BA2"/>
    <w:rsid w:val="000C3D9B"/>
    <w:rsid w:val="000C3D9E"/>
    <w:rsid w:val="000C3F1C"/>
    <w:rsid w:val="000C40CA"/>
    <w:rsid w:val="000C4312"/>
    <w:rsid w:val="000C444A"/>
    <w:rsid w:val="000C459B"/>
    <w:rsid w:val="000C45A8"/>
    <w:rsid w:val="000C45F4"/>
    <w:rsid w:val="000C46F7"/>
    <w:rsid w:val="000C474E"/>
    <w:rsid w:val="000C48A7"/>
    <w:rsid w:val="000C48AC"/>
    <w:rsid w:val="000C4B7D"/>
    <w:rsid w:val="000C4C0E"/>
    <w:rsid w:val="000C4CA7"/>
    <w:rsid w:val="000C4E78"/>
    <w:rsid w:val="000C4F19"/>
    <w:rsid w:val="000C500B"/>
    <w:rsid w:val="000C50E8"/>
    <w:rsid w:val="000C5321"/>
    <w:rsid w:val="000C567F"/>
    <w:rsid w:val="000C5A47"/>
    <w:rsid w:val="000C5B27"/>
    <w:rsid w:val="000C5B45"/>
    <w:rsid w:val="000C5B88"/>
    <w:rsid w:val="000C5CD8"/>
    <w:rsid w:val="000C5E67"/>
    <w:rsid w:val="000C5F43"/>
    <w:rsid w:val="000C5FE8"/>
    <w:rsid w:val="000C6095"/>
    <w:rsid w:val="000C62BF"/>
    <w:rsid w:val="000C64CC"/>
    <w:rsid w:val="000C68F8"/>
    <w:rsid w:val="000C6B9B"/>
    <w:rsid w:val="000C6BC7"/>
    <w:rsid w:val="000C6C18"/>
    <w:rsid w:val="000C72A9"/>
    <w:rsid w:val="000C7539"/>
    <w:rsid w:val="000C7547"/>
    <w:rsid w:val="000C7593"/>
    <w:rsid w:val="000C7693"/>
    <w:rsid w:val="000C7850"/>
    <w:rsid w:val="000C7869"/>
    <w:rsid w:val="000C795D"/>
    <w:rsid w:val="000C795F"/>
    <w:rsid w:val="000C7B2D"/>
    <w:rsid w:val="000C7E2C"/>
    <w:rsid w:val="000C7F7F"/>
    <w:rsid w:val="000C7F8B"/>
    <w:rsid w:val="000D005A"/>
    <w:rsid w:val="000D0087"/>
    <w:rsid w:val="000D0165"/>
    <w:rsid w:val="000D0282"/>
    <w:rsid w:val="000D0535"/>
    <w:rsid w:val="000D0580"/>
    <w:rsid w:val="000D06E2"/>
    <w:rsid w:val="000D0833"/>
    <w:rsid w:val="000D0929"/>
    <w:rsid w:val="000D0A79"/>
    <w:rsid w:val="000D0B56"/>
    <w:rsid w:val="000D0C68"/>
    <w:rsid w:val="000D0E6A"/>
    <w:rsid w:val="000D0E78"/>
    <w:rsid w:val="000D0EBC"/>
    <w:rsid w:val="000D11F2"/>
    <w:rsid w:val="000D1250"/>
    <w:rsid w:val="000D13D8"/>
    <w:rsid w:val="000D1458"/>
    <w:rsid w:val="000D16F3"/>
    <w:rsid w:val="000D1851"/>
    <w:rsid w:val="000D1AB2"/>
    <w:rsid w:val="000D1D5F"/>
    <w:rsid w:val="000D1E55"/>
    <w:rsid w:val="000D1EA3"/>
    <w:rsid w:val="000D1EEE"/>
    <w:rsid w:val="000D1F21"/>
    <w:rsid w:val="000D1F84"/>
    <w:rsid w:val="000D2094"/>
    <w:rsid w:val="000D2118"/>
    <w:rsid w:val="000D2149"/>
    <w:rsid w:val="000D227F"/>
    <w:rsid w:val="000D22CC"/>
    <w:rsid w:val="000D249E"/>
    <w:rsid w:val="000D2549"/>
    <w:rsid w:val="000D2703"/>
    <w:rsid w:val="000D2760"/>
    <w:rsid w:val="000D2B2D"/>
    <w:rsid w:val="000D2D77"/>
    <w:rsid w:val="000D2D88"/>
    <w:rsid w:val="000D2E53"/>
    <w:rsid w:val="000D36DB"/>
    <w:rsid w:val="000D3978"/>
    <w:rsid w:val="000D3A2E"/>
    <w:rsid w:val="000D3B03"/>
    <w:rsid w:val="000D3C09"/>
    <w:rsid w:val="000D3E4D"/>
    <w:rsid w:val="000D3EC5"/>
    <w:rsid w:val="000D405D"/>
    <w:rsid w:val="000D41B8"/>
    <w:rsid w:val="000D41D9"/>
    <w:rsid w:val="000D42A8"/>
    <w:rsid w:val="000D438F"/>
    <w:rsid w:val="000D43B0"/>
    <w:rsid w:val="000D43B5"/>
    <w:rsid w:val="000D442D"/>
    <w:rsid w:val="000D471B"/>
    <w:rsid w:val="000D47D8"/>
    <w:rsid w:val="000D485D"/>
    <w:rsid w:val="000D4901"/>
    <w:rsid w:val="000D4979"/>
    <w:rsid w:val="000D49D6"/>
    <w:rsid w:val="000D4AFE"/>
    <w:rsid w:val="000D4BAA"/>
    <w:rsid w:val="000D52D4"/>
    <w:rsid w:val="000D530D"/>
    <w:rsid w:val="000D5372"/>
    <w:rsid w:val="000D53DA"/>
    <w:rsid w:val="000D540F"/>
    <w:rsid w:val="000D5976"/>
    <w:rsid w:val="000D5AA0"/>
    <w:rsid w:val="000D6074"/>
    <w:rsid w:val="000D610B"/>
    <w:rsid w:val="000D6390"/>
    <w:rsid w:val="000D66DF"/>
    <w:rsid w:val="000D6781"/>
    <w:rsid w:val="000D687E"/>
    <w:rsid w:val="000D6976"/>
    <w:rsid w:val="000D6B5D"/>
    <w:rsid w:val="000D6C73"/>
    <w:rsid w:val="000D6C84"/>
    <w:rsid w:val="000D7031"/>
    <w:rsid w:val="000D705A"/>
    <w:rsid w:val="000D707C"/>
    <w:rsid w:val="000D70A9"/>
    <w:rsid w:val="000D70F9"/>
    <w:rsid w:val="000D7129"/>
    <w:rsid w:val="000D744A"/>
    <w:rsid w:val="000D799E"/>
    <w:rsid w:val="000D7B4C"/>
    <w:rsid w:val="000D7B8F"/>
    <w:rsid w:val="000D7BBC"/>
    <w:rsid w:val="000D7D03"/>
    <w:rsid w:val="000D7D6E"/>
    <w:rsid w:val="000D7E13"/>
    <w:rsid w:val="000D7F01"/>
    <w:rsid w:val="000D7F58"/>
    <w:rsid w:val="000D7FCC"/>
    <w:rsid w:val="000E003B"/>
    <w:rsid w:val="000E00A0"/>
    <w:rsid w:val="000E0127"/>
    <w:rsid w:val="000E0703"/>
    <w:rsid w:val="000E09A0"/>
    <w:rsid w:val="000E0A49"/>
    <w:rsid w:val="000E0AE3"/>
    <w:rsid w:val="000E0CE1"/>
    <w:rsid w:val="000E0E9A"/>
    <w:rsid w:val="000E0FDC"/>
    <w:rsid w:val="000E1369"/>
    <w:rsid w:val="000E14D2"/>
    <w:rsid w:val="000E16D7"/>
    <w:rsid w:val="000E1754"/>
    <w:rsid w:val="000E1891"/>
    <w:rsid w:val="000E189D"/>
    <w:rsid w:val="000E18EF"/>
    <w:rsid w:val="000E1D6B"/>
    <w:rsid w:val="000E1D94"/>
    <w:rsid w:val="000E1DC5"/>
    <w:rsid w:val="000E1FF5"/>
    <w:rsid w:val="000E2050"/>
    <w:rsid w:val="000E20FF"/>
    <w:rsid w:val="000E21AF"/>
    <w:rsid w:val="000E22AF"/>
    <w:rsid w:val="000E22CC"/>
    <w:rsid w:val="000E231D"/>
    <w:rsid w:val="000E23D2"/>
    <w:rsid w:val="000E25FB"/>
    <w:rsid w:val="000E2630"/>
    <w:rsid w:val="000E2673"/>
    <w:rsid w:val="000E2696"/>
    <w:rsid w:val="000E27BF"/>
    <w:rsid w:val="000E288C"/>
    <w:rsid w:val="000E28A2"/>
    <w:rsid w:val="000E29DA"/>
    <w:rsid w:val="000E2A52"/>
    <w:rsid w:val="000E2E66"/>
    <w:rsid w:val="000E308A"/>
    <w:rsid w:val="000E308F"/>
    <w:rsid w:val="000E3115"/>
    <w:rsid w:val="000E315A"/>
    <w:rsid w:val="000E3169"/>
    <w:rsid w:val="000E3225"/>
    <w:rsid w:val="000E3484"/>
    <w:rsid w:val="000E36CB"/>
    <w:rsid w:val="000E397C"/>
    <w:rsid w:val="000E39BA"/>
    <w:rsid w:val="000E3ACE"/>
    <w:rsid w:val="000E3D41"/>
    <w:rsid w:val="000E4089"/>
    <w:rsid w:val="000E4133"/>
    <w:rsid w:val="000E4181"/>
    <w:rsid w:val="000E4197"/>
    <w:rsid w:val="000E4222"/>
    <w:rsid w:val="000E4279"/>
    <w:rsid w:val="000E427A"/>
    <w:rsid w:val="000E4388"/>
    <w:rsid w:val="000E438B"/>
    <w:rsid w:val="000E45AC"/>
    <w:rsid w:val="000E4718"/>
    <w:rsid w:val="000E477D"/>
    <w:rsid w:val="000E4843"/>
    <w:rsid w:val="000E48BE"/>
    <w:rsid w:val="000E4910"/>
    <w:rsid w:val="000E4914"/>
    <w:rsid w:val="000E4930"/>
    <w:rsid w:val="000E4D62"/>
    <w:rsid w:val="000E4D7B"/>
    <w:rsid w:val="000E4D95"/>
    <w:rsid w:val="000E4E33"/>
    <w:rsid w:val="000E5029"/>
    <w:rsid w:val="000E536A"/>
    <w:rsid w:val="000E53F3"/>
    <w:rsid w:val="000E5452"/>
    <w:rsid w:val="000E597F"/>
    <w:rsid w:val="000E59C9"/>
    <w:rsid w:val="000E5A3C"/>
    <w:rsid w:val="000E5AFC"/>
    <w:rsid w:val="000E5DF5"/>
    <w:rsid w:val="000E5EA5"/>
    <w:rsid w:val="000E61AA"/>
    <w:rsid w:val="000E61C2"/>
    <w:rsid w:val="000E62CD"/>
    <w:rsid w:val="000E65B2"/>
    <w:rsid w:val="000E6804"/>
    <w:rsid w:val="000E6C61"/>
    <w:rsid w:val="000E6EE2"/>
    <w:rsid w:val="000E6F8F"/>
    <w:rsid w:val="000E703C"/>
    <w:rsid w:val="000E70BC"/>
    <w:rsid w:val="000E724A"/>
    <w:rsid w:val="000E7499"/>
    <w:rsid w:val="000E7665"/>
    <w:rsid w:val="000E76A0"/>
    <w:rsid w:val="000E77C0"/>
    <w:rsid w:val="000E782B"/>
    <w:rsid w:val="000E78BB"/>
    <w:rsid w:val="000E7AC1"/>
    <w:rsid w:val="000E7B63"/>
    <w:rsid w:val="000E7BB5"/>
    <w:rsid w:val="000E7F75"/>
    <w:rsid w:val="000F003E"/>
    <w:rsid w:val="000F0152"/>
    <w:rsid w:val="000F015B"/>
    <w:rsid w:val="000F02F5"/>
    <w:rsid w:val="000F032D"/>
    <w:rsid w:val="000F033C"/>
    <w:rsid w:val="000F0534"/>
    <w:rsid w:val="000F053C"/>
    <w:rsid w:val="000F064A"/>
    <w:rsid w:val="000F06A2"/>
    <w:rsid w:val="000F074A"/>
    <w:rsid w:val="000F082C"/>
    <w:rsid w:val="000F09C8"/>
    <w:rsid w:val="000F0A5E"/>
    <w:rsid w:val="000F0C93"/>
    <w:rsid w:val="000F0D10"/>
    <w:rsid w:val="000F0DAE"/>
    <w:rsid w:val="000F0DE2"/>
    <w:rsid w:val="000F0EFA"/>
    <w:rsid w:val="000F0F8E"/>
    <w:rsid w:val="000F1450"/>
    <w:rsid w:val="000F1AD4"/>
    <w:rsid w:val="000F1CAC"/>
    <w:rsid w:val="000F1F53"/>
    <w:rsid w:val="000F1FD8"/>
    <w:rsid w:val="000F226B"/>
    <w:rsid w:val="000F249B"/>
    <w:rsid w:val="000F24C4"/>
    <w:rsid w:val="000F2542"/>
    <w:rsid w:val="000F25A9"/>
    <w:rsid w:val="000F2947"/>
    <w:rsid w:val="000F2AFA"/>
    <w:rsid w:val="000F2B6D"/>
    <w:rsid w:val="000F2F75"/>
    <w:rsid w:val="000F2FCA"/>
    <w:rsid w:val="000F2FE6"/>
    <w:rsid w:val="000F31C0"/>
    <w:rsid w:val="000F31DC"/>
    <w:rsid w:val="000F36BD"/>
    <w:rsid w:val="000F36EF"/>
    <w:rsid w:val="000F381A"/>
    <w:rsid w:val="000F386E"/>
    <w:rsid w:val="000F38F5"/>
    <w:rsid w:val="000F3975"/>
    <w:rsid w:val="000F39FD"/>
    <w:rsid w:val="000F3B05"/>
    <w:rsid w:val="000F3BD9"/>
    <w:rsid w:val="000F3C7B"/>
    <w:rsid w:val="000F3D27"/>
    <w:rsid w:val="000F3DCA"/>
    <w:rsid w:val="000F3EFA"/>
    <w:rsid w:val="000F3FD8"/>
    <w:rsid w:val="000F4309"/>
    <w:rsid w:val="000F43E2"/>
    <w:rsid w:val="000F43F9"/>
    <w:rsid w:val="000F4701"/>
    <w:rsid w:val="000F4733"/>
    <w:rsid w:val="000F48B5"/>
    <w:rsid w:val="000F4C89"/>
    <w:rsid w:val="000F4E54"/>
    <w:rsid w:val="000F510A"/>
    <w:rsid w:val="000F5361"/>
    <w:rsid w:val="000F54CA"/>
    <w:rsid w:val="000F5512"/>
    <w:rsid w:val="000F5542"/>
    <w:rsid w:val="000F558F"/>
    <w:rsid w:val="000F56EE"/>
    <w:rsid w:val="000F574F"/>
    <w:rsid w:val="000F578A"/>
    <w:rsid w:val="000F5931"/>
    <w:rsid w:val="000F5956"/>
    <w:rsid w:val="000F5959"/>
    <w:rsid w:val="000F5C06"/>
    <w:rsid w:val="000F5D19"/>
    <w:rsid w:val="000F5D7D"/>
    <w:rsid w:val="000F5EF0"/>
    <w:rsid w:val="000F607A"/>
    <w:rsid w:val="000F60B5"/>
    <w:rsid w:val="000F60F4"/>
    <w:rsid w:val="000F669F"/>
    <w:rsid w:val="000F6749"/>
    <w:rsid w:val="000F6A72"/>
    <w:rsid w:val="000F6AD7"/>
    <w:rsid w:val="000F6C3D"/>
    <w:rsid w:val="000F6C5E"/>
    <w:rsid w:val="000F6D14"/>
    <w:rsid w:val="000F7017"/>
    <w:rsid w:val="000F71B0"/>
    <w:rsid w:val="000F729C"/>
    <w:rsid w:val="000F76A6"/>
    <w:rsid w:val="000F7819"/>
    <w:rsid w:val="000F7875"/>
    <w:rsid w:val="000F78B0"/>
    <w:rsid w:val="000F7AB0"/>
    <w:rsid w:val="000F7D60"/>
    <w:rsid w:val="000F7F2A"/>
    <w:rsid w:val="001000E9"/>
    <w:rsid w:val="001002EA"/>
    <w:rsid w:val="001003DB"/>
    <w:rsid w:val="0010056E"/>
    <w:rsid w:val="0010069F"/>
    <w:rsid w:val="0010077E"/>
    <w:rsid w:val="00100964"/>
    <w:rsid w:val="001009AB"/>
    <w:rsid w:val="00100B89"/>
    <w:rsid w:val="00101096"/>
    <w:rsid w:val="001010A3"/>
    <w:rsid w:val="00101112"/>
    <w:rsid w:val="0010121D"/>
    <w:rsid w:val="001014B8"/>
    <w:rsid w:val="001015CF"/>
    <w:rsid w:val="00101670"/>
    <w:rsid w:val="00101708"/>
    <w:rsid w:val="0010179E"/>
    <w:rsid w:val="001017DF"/>
    <w:rsid w:val="00101947"/>
    <w:rsid w:val="00101B1C"/>
    <w:rsid w:val="00101B37"/>
    <w:rsid w:val="00101E7A"/>
    <w:rsid w:val="00101F1F"/>
    <w:rsid w:val="00102164"/>
    <w:rsid w:val="001021AE"/>
    <w:rsid w:val="001022BE"/>
    <w:rsid w:val="001022C6"/>
    <w:rsid w:val="001023C9"/>
    <w:rsid w:val="0010247D"/>
    <w:rsid w:val="00102525"/>
    <w:rsid w:val="001025C0"/>
    <w:rsid w:val="00102744"/>
    <w:rsid w:val="001027C0"/>
    <w:rsid w:val="001027F1"/>
    <w:rsid w:val="001027FB"/>
    <w:rsid w:val="00102AD8"/>
    <w:rsid w:val="00102C55"/>
    <w:rsid w:val="00102C71"/>
    <w:rsid w:val="00102FAD"/>
    <w:rsid w:val="00102FCE"/>
    <w:rsid w:val="0010324C"/>
    <w:rsid w:val="00103286"/>
    <w:rsid w:val="001035AA"/>
    <w:rsid w:val="001036EC"/>
    <w:rsid w:val="0010383F"/>
    <w:rsid w:val="00103932"/>
    <w:rsid w:val="001039DE"/>
    <w:rsid w:val="00103A07"/>
    <w:rsid w:val="00103A17"/>
    <w:rsid w:val="00103C9B"/>
    <w:rsid w:val="00103DF6"/>
    <w:rsid w:val="00103E7B"/>
    <w:rsid w:val="00103F65"/>
    <w:rsid w:val="00104123"/>
    <w:rsid w:val="001043A3"/>
    <w:rsid w:val="0010445A"/>
    <w:rsid w:val="001044FE"/>
    <w:rsid w:val="00104510"/>
    <w:rsid w:val="00104559"/>
    <w:rsid w:val="001045FB"/>
    <w:rsid w:val="001046D3"/>
    <w:rsid w:val="00104904"/>
    <w:rsid w:val="0010490D"/>
    <w:rsid w:val="001049C1"/>
    <w:rsid w:val="00104CB5"/>
    <w:rsid w:val="00104D8C"/>
    <w:rsid w:val="00104DE4"/>
    <w:rsid w:val="00104F13"/>
    <w:rsid w:val="0010507B"/>
    <w:rsid w:val="0010516A"/>
    <w:rsid w:val="00105431"/>
    <w:rsid w:val="00105536"/>
    <w:rsid w:val="0010567D"/>
    <w:rsid w:val="00105996"/>
    <w:rsid w:val="00105AFE"/>
    <w:rsid w:val="00105EA6"/>
    <w:rsid w:val="00105F4E"/>
    <w:rsid w:val="00105FB0"/>
    <w:rsid w:val="00106010"/>
    <w:rsid w:val="001061B5"/>
    <w:rsid w:val="00106379"/>
    <w:rsid w:val="001064CA"/>
    <w:rsid w:val="00106626"/>
    <w:rsid w:val="00106C36"/>
    <w:rsid w:val="00106E47"/>
    <w:rsid w:val="00106E88"/>
    <w:rsid w:val="00106F15"/>
    <w:rsid w:val="0010703B"/>
    <w:rsid w:val="00107125"/>
    <w:rsid w:val="001071A2"/>
    <w:rsid w:val="001071F8"/>
    <w:rsid w:val="001073BD"/>
    <w:rsid w:val="001074DF"/>
    <w:rsid w:val="0010758F"/>
    <w:rsid w:val="0010761C"/>
    <w:rsid w:val="001076E4"/>
    <w:rsid w:val="001076FD"/>
    <w:rsid w:val="00107787"/>
    <w:rsid w:val="001078AC"/>
    <w:rsid w:val="0010790A"/>
    <w:rsid w:val="0010799E"/>
    <w:rsid w:val="00107A7B"/>
    <w:rsid w:val="00107B71"/>
    <w:rsid w:val="00107BCD"/>
    <w:rsid w:val="00107CD5"/>
    <w:rsid w:val="00107D33"/>
    <w:rsid w:val="00107D36"/>
    <w:rsid w:val="00107E4B"/>
    <w:rsid w:val="00107F22"/>
    <w:rsid w:val="0011002C"/>
    <w:rsid w:val="0011007E"/>
    <w:rsid w:val="00110360"/>
    <w:rsid w:val="00110402"/>
    <w:rsid w:val="00110464"/>
    <w:rsid w:val="00110B05"/>
    <w:rsid w:val="00110C30"/>
    <w:rsid w:val="00110ECB"/>
    <w:rsid w:val="00111161"/>
    <w:rsid w:val="00111384"/>
    <w:rsid w:val="001114D8"/>
    <w:rsid w:val="00111AD6"/>
    <w:rsid w:val="00111BF5"/>
    <w:rsid w:val="00111C24"/>
    <w:rsid w:val="00111D4F"/>
    <w:rsid w:val="00111DEC"/>
    <w:rsid w:val="00111EBF"/>
    <w:rsid w:val="00111FBC"/>
    <w:rsid w:val="0011206C"/>
    <w:rsid w:val="001125E0"/>
    <w:rsid w:val="00112D11"/>
    <w:rsid w:val="00112D30"/>
    <w:rsid w:val="00112E73"/>
    <w:rsid w:val="00112F84"/>
    <w:rsid w:val="00113050"/>
    <w:rsid w:val="001131A6"/>
    <w:rsid w:val="0011327D"/>
    <w:rsid w:val="001132B1"/>
    <w:rsid w:val="00113383"/>
    <w:rsid w:val="001133AD"/>
    <w:rsid w:val="00113453"/>
    <w:rsid w:val="00113499"/>
    <w:rsid w:val="00113820"/>
    <w:rsid w:val="001138FB"/>
    <w:rsid w:val="00113A64"/>
    <w:rsid w:val="00113B04"/>
    <w:rsid w:val="00113B40"/>
    <w:rsid w:val="00113E0F"/>
    <w:rsid w:val="00113EB3"/>
    <w:rsid w:val="00113EC9"/>
    <w:rsid w:val="00113F1E"/>
    <w:rsid w:val="00114017"/>
    <w:rsid w:val="00114047"/>
    <w:rsid w:val="001140C1"/>
    <w:rsid w:val="001140E9"/>
    <w:rsid w:val="00114134"/>
    <w:rsid w:val="001141F9"/>
    <w:rsid w:val="0011428E"/>
    <w:rsid w:val="00114379"/>
    <w:rsid w:val="001143F9"/>
    <w:rsid w:val="0011442D"/>
    <w:rsid w:val="00114556"/>
    <w:rsid w:val="00114624"/>
    <w:rsid w:val="00114629"/>
    <w:rsid w:val="001146E6"/>
    <w:rsid w:val="00114781"/>
    <w:rsid w:val="001148DC"/>
    <w:rsid w:val="00114C65"/>
    <w:rsid w:val="00114E37"/>
    <w:rsid w:val="001150DF"/>
    <w:rsid w:val="001153C9"/>
    <w:rsid w:val="001154A6"/>
    <w:rsid w:val="001155B5"/>
    <w:rsid w:val="00115697"/>
    <w:rsid w:val="001156F7"/>
    <w:rsid w:val="00115B82"/>
    <w:rsid w:val="00115C63"/>
    <w:rsid w:val="00115E28"/>
    <w:rsid w:val="00115E62"/>
    <w:rsid w:val="00115EE4"/>
    <w:rsid w:val="0011607A"/>
    <w:rsid w:val="001160A7"/>
    <w:rsid w:val="001161AC"/>
    <w:rsid w:val="00116390"/>
    <w:rsid w:val="001163DA"/>
    <w:rsid w:val="001164F0"/>
    <w:rsid w:val="00116618"/>
    <w:rsid w:val="0011668D"/>
    <w:rsid w:val="0011688A"/>
    <w:rsid w:val="00116950"/>
    <w:rsid w:val="00116A4D"/>
    <w:rsid w:val="00116B56"/>
    <w:rsid w:val="00116F7F"/>
    <w:rsid w:val="0011700C"/>
    <w:rsid w:val="00117132"/>
    <w:rsid w:val="0011714A"/>
    <w:rsid w:val="00117307"/>
    <w:rsid w:val="00117369"/>
    <w:rsid w:val="0011746F"/>
    <w:rsid w:val="0011752A"/>
    <w:rsid w:val="0011785E"/>
    <w:rsid w:val="001178B7"/>
    <w:rsid w:val="001178DB"/>
    <w:rsid w:val="0011798A"/>
    <w:rsid w:val="001179F7"/>
    <w:rsid w:val="00117D45"/>
    <w:rsid w:val="00117E9A"/>
    <w:rsid w:val="00117EDE"/>
    <w:rsid w:val="00120054"/>
    <w:rsid w:val="001200E8"/>
    <w:rsid w:val="00120292"/>
    <w:rsid w:val="001202B7"/>
    <w:rsid w:val="00120348"/>
    <w:rsid w:val="0012038B"/>
    <w:rsid w:val="00120459"/>
    <w:rsid w:val="00120559"/>
    <w:rsid w:val="00120603"/>
    <w:rsid w:val="00120A15"/>
    <w:rsid w:val="00120ABF"/>
    <w:rsid w:val="00120B4E"/>
    <w:rsid w:val="00120C74"/>
    <w:rsid w:val="00120C79"/>
    <w:rsid w:val="0012111D"/>
    <w:rsid w:val="00121209"/>
    <w:rsid w:val="001212A6"/>
    <w:rsid w:val="00121555"/>
    <w:rsid w:val="0012155A"/>
    <w:rsid w:val="0012162A"/>
    <w:rsid w:val="00121789"/>
    <w:rsid w:val="001218D4"/>
    <w:rsid w:val="001219EF"/>
    <w:rsid w:val="00121ACC"/>
    <w:rsid w:val="00121BC5"/>
    <w:rsid w:val="00121C9C"/>
    <w:rsid w:val="00121CE3"/>
    <w:rsid w:val="00121D0D"/>
    <w:rsid w:val="00121DB8"/>
    <w:rsid w:val="00121F12"/>
    <w:rsid w:val="001220C2"/>
    <w:rsid w:val="0012221A"/>
    <w:rsid w:val="0012234F"/>
    <w:rsid w:val="00122443"/>
    <w:rsid w:val="00122555"/>
    <w:rsid w:val="001225D0"/>
    <w:rsid w:val="001226A8"/>
    <w:rsid w:val="001226CD"/>
    <w:rsid w:val="0012270E"/>
    <w:rsid w:val="00122735"/>
    <w:rsid w:val="0012279D"/>
    <w:rsid w:val="001227DA"/>
    <w:rsid w:val="001227F0"/>
    <w:rsid w:val="0012286F"/>
    <w:rsid w:val="001228B8"/>
    <w:rsid w:val="00122962"/>
    <w:rsid w:val="00122B8B"/>
    <w:rsid w:val="0012300C"/>
    <w:rsid w:val="0012300E"/>
    <w:rsid w:val="00123298"/>
    <w:rsid w:val="001232CF"/>
    <w:rsid w:val="0012339B"/>
    <w:rsid w:val="001235A8"/>
    <w:rsid w:val="0012363C"/>
    <w:rsid w:val="001236A3"/>
    <w:rsid w:val="001237D0"/>
    <w:rsid w:val="00123853"/>
    <w:rsid w:val="00123BF2"/>
    <w:rsid w:val="00123CF4"/>
    <w:rsid w:val="00123DCC"/>
    <w:rsid w:val="00123E7F"/>
    <w:rsid w:val="00123FA7"/>
    <w:rsid w:val="00124033"/>
    <w:rsid w:val="001241F9"/>
    <w:rsid w:val="00124202"/>
    <w:rsid w:val="00124300"/>
    <w:rsid w:val="0012441B"/>
    <w:rsid w:val="0012442A"/>
    <w:rsid w:val="001246CA"/>
    <w:rsid w:val="0012484E"/>
    <w:rsid w:val="0012492A"/>
    <w:rsid w:val="001249AF"/>
    <w:rsid w:val="00124A74"/>
    <w:rsid w:val="00124B00"/>
    <w:rsid w:val="00124B1F"/>
    <w:rsid w:val="00124B91"/>
    <w:rsid w:val="00124C1B"/>
    <w:rsid w:val="00124D52"/>
    <w:rsid w:val="00124EDC"/>
    <w:rsid w:val="00124FD0"/>
    <w:rsid w:val="00125249"/>
    <w:rsid w:val="00125567"/>
    <w:rsid w:val="001255E4"/>
    <w:rsid w:val="00125765"/>
    <w:rsid w:val="00125C26"/>
    <w:rsid w:val="00125CAF"/>
    <w:rsid w:val="00125DBD"/>
    <w:rsid w:val="00125E82"/>
    <w:rsid w:val="00126683"/>
    <w:rsid w:val="0012675D"/>
    <w:rsid w:val="0012677A"/>
    <w:rsid w:val="00126993"/>
    <w:rsid w:val="00126BE7"/>
    <w:rsid w:val="00126D5A"/>
    <w:rsid w:val="00126EE0"/>
    <w:rsid w:val="00126F58"/>
    <w:rsid w:val="0012702C"/>
    <w:rsid w:val="00127068"/>
    <w:rsid w:val="00127215"/>
    <w:rsid w:val="00127310"/>
    <w:rsid w:val="001273BD"/>
    <w:rsid w:val="001277DC"/>
    <w:rsid w:val="00127819"/>
    <w:rsid w:val="001279F9"/>
    <w:rsid w:val="00127CC5"/>
    <w:rsid w:val="00127CE9"/>
    <w:rsid w:val="0013002A"/>
    <w:rsid w:val="0013006C"/>
    <w:rsid w:val="001300A3"/>
    <w:rsid w:val="00130253"/>
    <w:rsid w:val="001302B1"/>
    <w:rsid w:val="00130572"/>
    <w:rsid w:val="00130794"/>
    <w:rsid w:val="0013080C"/>
    <w:rsid w:val="00130AE4"/>
    <w:rsid w:val="00130B13"/>
    <w:rsid w:val="00130BE1"/>
    <w:rsid w:val="00130BEE"/>
    <w:rsid w:val="00130C0F"/>
    <w:rsid w:val="00130C39"/>
    <w:rsid w:val="00130CFA"/>
    <w:rsid w:val="00130E65"/>
    <w:rsid w:val="00130E89"/>
    <w:rsid w:val="001310D2"/>
    <w:rsid w:val="00131148"/>
    <w:rsid w:val="0013128A"/>
    <w:rsid w:val="001312E1"/>
    <w:rsid w:val="001316D0"/>
    <w:rsid w:val="00131718"/>
    <w:rsid w:val="0013179E"/>
    <w:rsid w:val="001317EE"/>
    <w:rsid w:val="0013185D"/>
    <w:rsid w:val="00131891"/>
    <w:rsid w:val="001318B4"/>
    <w:rsid w:val="001319C6"/>
    <w:rsid w:val="00131A4C"/>
    <w:rsid w:val="00131FCF"/>
    <w:rsid w:val="0013208C"/>
    <w:rsid w:val="00132442"/>
    <w:rsid w:val="001327C1"/>
    <w:rsid w:val="0013286F"/>
    <w:rsid w:val="00132906"/>
    <w:rsid w:val="00132B15"/>
    <w:rsid w:val="001330BD"/>
    <w:rsid w:val="001331FA"/>
    <w:rsid w:val="00133B1B"/>
    <w:rsid w:val="00133D66"/>
    <w:rsid w:val="0013468A"/>
    <w:rsid w:val="00134721"/>
    <w:rsid w:val="00134826"/>
    <w:rsid w:val="00134846"/>
    <w:rsid w:val="00134D01"/>
    <w:rsid w:val="00134D35"/>
    <w:rsid w:val="00134D86"/>
    <w:rsid w:val="001350CE"/>
    <w:rsid w:val="00135350"/>
    <w:rsid w:val="00135361"/>
    <w:rsid w:val="00135624"/>
    <w:rsid w:val="0013575F"/>
    <w:rsid w:val="00135873"/>
    <w:rsid w:val="00135B1A"/>
    <w:rsid w:val="00135BA8"/>
    <w:rsid w:val="00135BE3"/>
    <w:rsid w:val="00135FF8"/>
    <w:rsid w:val="00136098"/>
    <w:rsid w:val="0013614C"/>
    <w:rsid w:val="0013616C"/>
    <w:rsid w:val="001361DE"/>
    <w:rsid w:val="0013638A"/>
    <w:rsid w:val="001364B2"/>
    <w:rsid w:val="001364C1"/>
    <w:rsid w:val="001365B9"/>
    <w:rsid w:val="0013676F"/>
    <w:rsid w:val="001369FE"/>
    <w:rsid w:val="00136B7B"/>
    <w:rsid w:val="00136B88"/>
    <w:rsid w:val="00136B8A"/>
    <w:rsid w:val="00136C33"/>
    <w:rsid w:val="00136DE7"/>
    <w:rsid w:val="00136DFB"/>
    <w:rsid w:val="00136F15"/>
    <w:rsid w:val="00137019"/>
    <w:rsid w:val="00137070"/>
    <w:rsid w:val="0013789A"/>
    <w:rsid w:val="00137B83"/>
    <w:rsid w:val="00137D21"/>
    <w:rsid w:val="00137D2D"/>
    <w:rsid w:val="00137D79"/>
    <w:rsid w:val="001403BC"/>
    <w:rsid w:val="0014041E"/>
    <w:rsid w:val="0014041F"/>
    <w:rsid w:val="001406AD"/>
    <w:rsid w:val="00140950"/>
    <w:rsid w:val="00140973"/>
    <w:rsid w:val="00140AC8"/>
    <w:rsid w:val="00140B76"/>
    <w:rsid w:val="00140CEB"/>
    <w:rsid w:val="00140D97"/>
    <w:rsid w:val="00140F7B"/>
    <w:rsid w:val="00140F89"/>
    <w:rsid w:val="00141034"/>
    <w:rsid w:val="001411AD"/>
    <w:rsid w:val="001411D8"/>
    <w:rsid w:val="001412F5"/>
    <w:rsid w:val="001413EB"/>
    <w:rsid w:val="0014148B"/>
    <w:rsid w:val="001419FE"/>
    <w:rsid w:val="00141DFE"/>
    <w:rsid w:val="00141E1E"/>
    <w:rsid w:val="00142058"/>
    <w:rsid w:val="001420A0"/>
    <w:rsid w:val="00142160"/>
    <w:rsid w:val="00142246"/>
    <w:rsid w:val="0014278F"/>
    <w:rsid w:val="00142857"/>
    <w:rsid w:val="00142D39"/>
    <w:rsid w:val="00142EC5"/>
    <w:rsid w:val="00143031"/>
    <w:rsid w:val="001430EB"/>
    <w:rsid w:val="00143434"/>
    <w:rsid w:val="0014343D"/>
    <w:rsid w:val="00143834"/>
    <w:rsid w:val="001438FB"/>
    <w:rsid w:val="00143C10"/>
    <w:rsid w:val="00143D86"/>
    <w:rsid w:val="00143DDC"/>
    <w:rsid w:val="00143E7C"/>
    <w:rsid w:val="00143FAF"/>
    <w:rsid w:val="00144069"/>
    <w:rsid w:val="001440FB"/>
    <w:rsid w:val="001441CB"/>
    <w:rsid w:val="001441EB"/>
    <w:rsid w:val="00144229"/>
    <w:rsid w:val="0014441A"/>
    <w:rsid w:val="001445BB"/>
    <w:rsid w:val="0014461E"/>
    <w:rsid w:val="00144940"/>
    <w:rsid w:val="001449BE"/>
    <w:rsid w:val="00144C66"/>
    <w:rsid w:val="00144DD0"/>
    <w:rsid w:val="00144EAF"/>
    <w:rsid w:val="00144F34"/>
    <w:rsid w:val="00145155"/>
    <w:rsid w:val="00145172"/>
    <w:rsid w:val="0014521A"/>
    <w:rsid w:val="001452FF"/>
    <w:rsid w:val="001456DC"/>
    <w:rsid w:val="0014585A"/>
    <w:rsid w:val="001458A4"/>
    <w:rsid w:val="00145905"/>
    <w:rsid w:val="00145918"/>
    <w:rsid w:val="00145BEB"/>
    <w:rsid w:val="00145C9E"/>
    <w:rsid w:val="0014612D"/>
    <w:rsid w:val="00146784"/>
    <w:rsid w:val="00146841"/>
    <w:rsid w:val="0014696A"/>
    <w:rsid w:val="00146C3D"/>
    <w:rsid w:val="00146E73"/>
    <w:rsid w:val="00146FCD"/>
    <w:rsid w:val="0014730F"/>
    <w:rsid w:val="00147346"/>
    <w:rsid w:val="001473E7"/>
    <w:rsid w:val="00147455"/>
    <w:rsid w:val="001476B8"/>
    <w:rsid w:val="00147724"/>
    <w:rsid w:val="001478EF"/>
    <w:rsid w:val="00147966"/>
    <w:rsid w:val="00147A02"/>
    <w:rsid w:val="00147A99"/>
    <w:rsid w:val="00147C13"/>
    <w:rsid w:val="00147DB3"/>
    <w:rsid w:val="00150058"/>
    <w:rsid w:val="001500C3"/>
    <w:rsid w:val="00150102"/>
    <w:rsid w:val="00150108"/>
    <w:rsid w:val="00150431"/>
    <w:rsid w:val="00150645"/>
    <w:rsid w:val="00150CAE"/>
    <w:rsid w:val="00150D70"/>
    <w:rsid w:val="0015114D"/>
    <w:rsid w:val="001511C2"/>
    <w:rsid w:val="00151284"/>
    <w:rsid w:val="0015129F"/>
    <w:rsid w:val="00151366"/>
    <w:rsid w:val="00151383"/>
    <w:rsid w:val="00151654"/>
    <w:rsid w:val="0015165A"/>
    <w:rsid w:val="001516DF"/>
    <w:rsid w:val="00151769"/>
    <w:rsid w:val="00151888"/>
    <w:rsid w:val="00151BF7"/>
    <w:rsid w:val="00151D64"/>
    <w:rsid w:val="00151E27"/>
    <w:rsid w:val="00151E33"/>
    <w:rsid w:val="00151E99"/>
    <w:rsid w:val="0015224E"/>
    <w:rsid w:val="001522E0"/>
    <w:rsid w:val="00152498"/>
    <w:rsid w:val="0015265C"/>
    <w:rsid w:val="00152719"/>
    <w:rsid w:val="001527ED"/>
    <w:rsid w:val="00152874"/>
    <w:rsid w:val="001528AC"/>
    <w:rsid w:val="001528D3"/>
    <w:rsid w:val="00152A05"/>
    <w:rsid w:val="00152B26"/>
    <w:rsid w:val="00152BA5"/>
    <w:rsid w:val="00153076"/>
    <w:rsid w:val="001531B7"/>
    <w:rsid w:val="00153238"/>
    <w:rsid w:val="00153265"/>
    <w:rsid w:val="0015337B"/>
    <w:rsid w:val="00153420"/>
    <w:rsid w:val="001534AF"/>
    <w:rsid w:val="0015354C"/>
    <w:rsid w:val="00153583"/>
    <w:rsid w:val="00153694"/>
    <w:rsid w:val="001536A2"/>
    <w:rsid w:val="001536C2"/>
    <w:rsid w:val="00153797"/>
    <w:rsid w:val="001537F3"/>
    <w:rsid w:val="00153922"/>
    <w:rsid w:val="001539CB"/>
    <w:rsid w:val="00153A6D"/>
    <w:rsid w:val="00153AC4"/>
    <w:rsid w:val="00154047"/>
    <w:rsid w:val="001540EC"/>
    <w:rsid w:val="0015468E"/>
    <w:rsid w:val="00154728"/>
    <w:rsid w:val="001548F4"/>
    <w:rsid w:val="001549CE"/>
    <w:rsid w:val="00154A10"/>
    <w:rsid w:val="00154A90"/>
    <w:rsid w:val="00154BB0"/>
    <w:rsid w:val="00154BBF"/>
    <w:rsid w:val="00154C0B"/>
    <w:rsid w:val="00154C96"/>
    <w:rsid w:val="00154D11"/>
    <w:rsid w:val="00154E49"/>
    <w:rsid w:val="00154F89"/>
    <w:rsid w:val="00155012"/>
    <w:rsid w:val="0015530D"/>
    <w:rsid w:val="001555FB"/>
    <w:rsid w:val="00155611"/>
    <w:rsid w:val="0015573B"/>
    <w:rsid w:val="0015586C"/>
    <w:rsid w:val="00155ACC"/>
    <w:rsid w:val="00155B0B"/>
    <w:rsid w:val="00155B92"/>
    <w:rsid w:val="00155C95"/>
    <w:rsid w:val="0015605C"/>
    <w:rsid w:val="001562AD"/>
    <w:rsid w:val="00156450"/>
    <w:rsid w:val="001568B4"/>
    <w:rsid w:val="001568DE"/>
    <w:rsid w:val="0015690D"/>
    <w:rsid w:val="00156FA7"/>
    <w:rsid w:val="001570A8"/>
    <w:rsid w:val="001570DE"/>
    <w:rsid w:val="0015732B"/>
    <w:rsid w:val="00157442"/>
    <w:rsid w:val="001574B6"/>
    <w:rsid w:val="00157CC8"/>
    <w:rsid w:val="00160095"/>
    <w:rsid w:val="001600A4"/>
    <w:rsid w:val="001600B1"/>
    <w:rsid w:val="001600E5"/>
    <w:rsid w:val="00160168"/>
    <w:rsid w:val="001601C2"/>
    <w:rsid w:val="0016028B"/>
    <w:rsid w:val="00160328"/>
    <w:rsid w:val="00160444"/>
    <w:rsid w:val="0016077B"/>
    <w:rsid w:val="0016083A"/>
    <w:rsid w:val="00160884"/>
    <w:rsid w:val="00160C73"/>
    <w:rsid w:val="00160CFF"/>
    <w:rsid w:val="00160D70"/>
    <w:rsid w:val="00160EC0"/>
    <w:rsid w:val="0016102F"/>
    <w:rsid w:val="00161208"/>
    <w:rsid w:val="001612B0"/>
    <w:rsid w:val="001614C1"/>
    <w:rsid w:val="001615B0"/>
    <w:rsid w:val="0016164A"/>
    <w:rsid w:val="0016177E"/>
    <w:rsid w:val="0016181A"/>
    <w:rsid w:val="001619D0"/>
    <w:rsid w:val="00161ABA"/>
    <w:rsid w:val="00161C2A"/>
    <w:rsid w:val="00161C75"/>
    <w:rsid w:val="00161CAD"/>
    <w:rsid w:val="00161D57"/>
    <w:rsid w:val="00161D70"/>
    <w:rsid w:val="00161E1A"/>
    <w:rsid w:val="00162066"/>
    <w:rsid w:val="00162083"/>
    <w:rsid w:val="001620D5"/>
    <w:rsid w:val="0016211B"/>
    <w:rsid w:val="001621B1"/>
    <w:rsid w:val="00162229"/>
    <w:rsid w:val="00162416"/>
    <w:rsid w:val="00162512"/>
    <w:rsid w:val="001625EE"/>
    <w:rsid w:val="001625FA"/>
    <w:rsid w:val="001626D4"/>
    <w:rsid w:val="0016275F"/>
    <w:rsid w:val="001627BA"/>
    <w:rsid w:val="0016295F"/>
    <w:rsid w:val="00162A01"/>
    <w:rsid w:val="00162A10"/>
    <w:rsid w:val="00162A52"/>
    <w:rsid w:val="00162B60"/>
    <w:rsid w:val="00162BA4"/>
    <w:rsid w:val="00162BE3"/>
    <w:rsid w:val="00162BF1"/>
    <w:rsid w:val="00162D81"/>
    <w:rsid w:val="00162EB2"/>
    <w:rsid w:val="00162EC8"/>
    <w:rsid w:val="001630C2"/>
    <w:rsid w:val="00163159"/>
    <w:rsid w:val="00163248"/>
    <w:rsid w:val="0016327A"/>
    <w:rsid w:val="00163480"/>
    <w:rsid w:val="00163570"/>
    <w:rsid w:val="0016367C"/>
    <w:rsid w:val="00163769"/>
    <w:rsid w:val="00163911"/>
    <w:rsid w:val="001639B4"/>
    <w:rsid w:val="00163BFC"/>
    <w:rsid w:val="00163C16"/>
    <w:rsid w:val="00163D04"/>
    <w:rsid w:val="00163F18"/>
    <w:rsid w:val="00163FA7"/>
    <w:rsid w:val="001643C2"/>
    <w:rsid w:val="00164529"/>
    <w:rsid w:val="00164609"/>
    <w:rsid w:val="001646A3"/>
    <w:rsid w:val="00164738"/>
    <w:rsid w:val="00164803"/>
    <w:rsid w:val="0016486A"/>
    <w:rsid w:val="00164A0D"/>
    <w:rsid w:val="00164A59"/>
    <w:rsid w:val="00164B16"/>
    <w:rsid w:val="00164EA6"/>
    <w:rsid w:val="00164F0A"/>
    <w:rsid w:val="00164FB6"/>
    <w:rsid w:val="00164FC7"/>
    <w:rsid w:val="0016500C"/>
    <w:rsid w:val="00165380"/>
    <w:rsid w:val="001657A9"/>
    <w:rsid w:val="001657C7"/>
    <w:rsid w:val="0016596A"/>
    <w:rsid w:val="00165A55"/>
    <w:rsid w:val="00165A9D"/>
    <w:rsid w:val="00165B0B"/>
    <w:rsid w:val="00165B73"/>
    <w:rsid w:val="00165E68"/>
    <w:rsid w:val="00166010"/>
    <w:rsid w:val="00166234"/>
    <w:rsid w:val="001663A6"/>
    <w:rsid w:val="001666D9"/>
    <w:rsid w:val="00166850"/>
    <w:rsid w:val="001669FE"/>
    <w:rsid w:val="00166A38"/>
    <w:rsid w:val="00166A47"/>
    <w:rsid w:val="00166CBA"/>
    <w:rsid w:val="00166CE6"/>
    <w:rsid w:val="00166DA7"/>
    <w:rsid w:val="001671DE"/>
    <w:rsid w:val="0016725E"/>
    <w:rsid w:val="001674AD"/>
    <w:rsid w:val="00167557"/>
    <w:rsid w:val="001675B9"/>
    <w:rsid w:val="00167629"/>
    <w:rsid w:val="001676A8"/>
    <w:rsid w:val="001677BD"/>
    <w:rsid w:val="00167A3E"/>
    <w:rsid w:val="00167A64"/>
    <w:rsid w:val="00167AB0"/>
    <w:rsid w:val="00167B91"/>
    <w:rsid w:val="00167B95"/>
    <w:rsid w:val="00167CD3"/>
    <w:rsid w:val="00167D5A"/>
    <w:rsid w:val="00170127"/>
    <w:rsid w:val="00170290"/>
    <w:rsid w:val="001702C2"/>
    <w:rsid w:val="00170344"/>
    <w:rsid w:val="0017059E"/>
    <w:rsid w:val="0017071A"/>
    <w:rsid w:val="00170815"/>
    <w:rsid w:val="00170851"/>
    <w:rsid w:val="00170903"/>
    <w:rsid w:val="00170CAF"/>
    <w:rsid w:val="00170DFF"/>
    <w:rsid w:val="00170E3B"/>
    <w:rsid w:val="00170E40"/>
    <w:rsid w:val="0017128E"/>
    <w:rsid w:val="00171296"/>
    <w:rsid w:val="001712B4"/>
    <w:rsid w:val="001712EF"/>
    <w:rsid w:val="00171527"/>
    <w:rsid w:val="00171531"/>
    <w:rsid w:val="00171610"/>
    <w:rsid w:val="001716CF"/>
    <w:rsid w:val="00171C2E"/>
    <w:rsid w:val="00171D0C"/>
    <w:rsid w:val="00171DC4"/>
    <w:rsid w:val="00171EA9"/>
    <w:rsid w:val="00171F08"/>
    <w:rsid w:val="00171FAC"/>
    <w:rsid w:val="00171FEA"/>
    <w:rsid w:val="00172014"/>
    <w:rsid w:val="00172184"/>
    <w:rsid w:val="001722EF"/>
    <w:rsid w:val="001723E8"/>
    <w:rsid w:val="0017248F"/>
    <w:rsid w:val="001724F2"/>
    <w:rsid w:val="00172688"/>
    <w:rsid w:val="001726FA"/>
    <w:rsid w:val="001727C0"/>
    <w:rsid w:val="0017281D"/>
    <w:rsid w:val="00172969"/>
    <w:rsid w:val="001729F0"/>
    <w:rsid w:val="00172A04"/>
    <w:rsid w:val="00172AD9"/>
    <w:rsid w:val="00172BA1"/>
    <w:rsid w:val="00172C94"/>
    <w:rsid w:val="00172CBC"/>
    <w:rsid w:val="00173380"/>
    <w:rsid w:val="001734DB"/>
    <w:rsid w:val="00173749"/>
    <w:rsid w:val="001737AE"/>
    <w:rsid w:val="001738D4"/>
    <w:rsid w:val="0017394D"/>
    <w:rsid w:val="00173CBA"/>
    <w:rsid w:val="00173E0C"/>
    <w:rsid w:val="00173F24"/>
    <w:rsid w:val="001740A6"/>
    <w:rsid w:val="001740B4"/>
    <w:rsid w:val="001742FA"/>
    <w:rsid w:val="00174442"/>
    <w:rsid w:val="001745C4"/>
    <w:rsid w:val="001745F6"/>
    <w:rsid w:val="0017463D"/>
    <w:rsid w:val="00174775"/>
    <w:rsid w:val="0017478D"/>
    <w:rsid w:val="001747ED"/>
    <w:rsid w:val="00174919"/>
    <w:rsid w:val="0017492C"/>
    <w:rsid w:val="00174A83"/>
    <w:rsid w:val="00174B15"/>
    <w:rsid w:val="00174BAB"/>
    <w:rsid w:val="00174C7E"/>
    <w:rsid w:val="00174E83"/>
    <w:rsid w:val="00175088"/>
    <w:rsid w:val="001750EB"/>
    <w:rsid w:val="0017529D"/>
    <w:rsid w:val="001752C5"/>
    <w:rsid w:val="001756CB"/>
    <w:rsid w:val="001757A0"/>
    <w:rsid w:val="00175977"/>
    <w:rsid w:val="00175A5E"/>
    <w:rsid w:val="00175B88"/>
    <w:rsid w:val="00175CD0"/>
    <w:rsid w:val="00175F8F"/>
    <w:rsid w:val="001764EF"/>
    <w:rsid w:val="0017664B"/>
    <w:rsid w:val="001766F3"/>
    <w:rsid w:val="00176A72"/>
    <w:rsid w:val="00176A8C"/>
    <w:rsid w:val="00176D28"/>
    <w:rsid w:val="00176D41"/>
    <w:rsid w:val="00176DB0"/>
    <w:rsid w:val="00176DED"/>
    <w:rsid w:val="00176F57"/>
    <w:rsid w:val="00177102"/>
    <w:rsid w:val="0017716B"/>
    <w:rsid w:val="00177248"/>
    <w:rsid w:val="00177337"/>
    <w:rsid w:val="00177410"/>
    <w:rsid w:val="0017753D"/>
    <w:rsid w:val="001775E7"/>
    <w:rsid w:val="0017764A"/>
    <w:rsid w:val="00177662"/>
    <w:rsid w:val="0017786F"/>
    <w:rsid w:val="0017795E"/>
    <w:rsid w:val="00177A61"/>
    <w:rsid w:val="00177ACA"/>
    <w:rsid w:val="00177BB9"/>
    <w:rsid w:val="00177CDE"/>
    <w:rsid w:val="00177D99"/>
    <w:rsid w:val="00177EA7"/>
    <w:rsid w:val="00177EAF"/>
    <w:rsid w:val="00180383"/>
    <w:rsid w:val="00180417"/>
    <w:rsid w:val="001806BC"/>
    <w:rsid w:val="001806DC"/>
    <w:rsid w:val="00180702"/>
    <w:rsid w:val="00180900"/>
    <w:rsid w:val="00180923"/>
    <w:rsid w:val="00180ACB"/>
    <w:rsid w:val="00180AD9"/>
    <w:rsid w:val="00180BA2"/>
    <w:rsid w:val="00180CB2"/>
    <w:rsid w:val="00180D18"/>
    <w:rsid w:val="00180EC6"/>
    <w:rsid w:val="00180EED"/>
    <w:rsid w:val="00180F2C"/>
    <w:rsid w:val="0018101A"/>
    <w:rsid w:val="0018103E"/>
    <w:rsid w:val="001810A6"/>
    <w:rsid w:val="00181112"/>
    <w:rsid w:val="00181403"/>
    <w:rsid w:val="00181837"/>
    <w:rsid w:val="0018193A"/>
    <w:rsid w:val="00181AC3"/>
    <w:rsid w:val="00181B99"/>
    <w:rsid w:val="00181B9A"/>
    <w:rsid w:val="00181BDF"/>
    <w:rsid w:val="00181BF2"/>
    <w:rsid w:val="00181CF8"/>
    <w:rsid w:val="00181D98"/>
    <w:rsid w:val="00181DD9"/>
    <w:rsid w:val="001824C9"/>
    <w:rsid w:val="001824F4"/>
    <w:rsid w:val="0018262C"/>
    <w:rsid w:val="001826AE"/>
    <w:rsid w:val="00182709"/>
    <w:rsid w:val="001827BF"/>
    <w:rsid w:val="00182834"/>
    <w:rsid w:val="00182BCD"/>
    <w:rsid w:val="00182CDC"/>
    <w:rsid w:val="00182D23"/>
    <w:rsid w:val="00182DEB"/>
    <w:rsid w:val="00182F80"/>
    <w:rsid w:val="001830AF"/>
    <w:rsid w:val="001831E4"/>
    <w:rsid w:val="00183484"/>
    <w:rsid w:val="0018386A"/>
    <w:rsid w:val="001838E3"/>
    <w:rsid w:val="00183A2F"/>
    <w:rsid w:val="00183ABA"/>
    <w:rsid w:val="00184193"/>
    <w:rsid w:val="001842CE"/>
    <w:rsid w:val="00184601"/>
    <w:rsid w:val="001847CE"/>
    <w:rsid w:val="0018493D"/>
    <w:rsid w:val="00184967"/>
    <w:rsid w:val="00184995"/>
    <w:rsid w:val="00184CEB"/>
    <w:rsid w:val="00184F31"/>
    <w:rsid w:val="00184FF4"/>
    <w:rsid w:val="0018504D"/>
    <w:rsid w:val="00185056"/>
    <w:rsid w:val="00185082"/>
    <w:rsid w:val="001850BF"/>
    <w:rsid w:val="00185381"/>
    <w:rsid w:val="001856AC"/>
    <w:rsid w:val="00185AD9"/>
    <w:rsid w:val="00185EEF"/>
    <w:rsid w:val="00185FC6"/>
    <w:rsid w:val="0018616D"/>
    <w:rsid w:val="00186201"/>
    <w:rsid w:val="0018626C"/>
    <w:rsid w:val="0018639E"/>
    <w:rsid w:val="00186493"/>
    <w:rsid w:val="0018672D"/>
    <w:rsid w:val="001867D0"/>
    <w:rsid w:val="00186862"/>
    <w:rsid w:val="00186ACF"/>
    <w:rsid w:val="00186AE3"/>
    <w:rsid w:val="00186BE9"/>
    <w:rsid w:val="00186DC9"/>
    <w:rsid w:val="00186DE5"/>
    <w:rsid w:val="00186E7D"/>
    <w:rsid w:val="00186FB4"/>
    <w:rsid w:val="001870EE"/>
    <w:rsid w:val="0018746B"/>
    <w:rsid w:val="001874CC"/>
    <w:rsid w:val="00187791"/>
    <w:rsid w:val="00187967"/>
    <w:rsid w:val="001879B7"/>
    <w:rsid w:val="00187A1E"/>
    <w:rsid w:val="00187CE8"/>
    <w:rsid w:val="00187D2D"/>
    <w:rsid w:val="00187E53"/>
    <w:rsid w:val="00190074"/>
    <w:rsid w:val="001900A2"/>
    <w:rsid w:val="001900B7"/>
    <w:rsid w:val="001902DB"/>
    <w:rsid w:val="0019032E"/>
    <w:rsid w:val="00190602"/>
    <w:rsid w:val="001906AA"/>
    <w:rsid w:val="00190978"/>
    <w:rsid w:val="00190ABA"/>
    <w:rsid w:val="00190B05"/>
    <w:rsid w:val="00190BA4"/>
    <w:rsid w:val="00190BE3"/>
    <w:rsid w:val="00190BF8"/>
    <w:rsid w:val="00190EF3"/>
    <w:rsid w:val="0019111C"/>
    <w:rsid w:val="0019117D"/>
    <w:rsid w:val="00191372"/>
    <w:rsid w:val="00191375"/>
    <w:rsid w:val="001914E6"/>
    <w:rsid w:val="0019163B"/>
    <w:rsid w:val="00191665"/>
    <w:rsid w:val="001917A5"/>
    <w:rsid w:val="00191971"/>
    <w:rsid w:val="00191B2F"/>
    <w:rsid w:val="00191BCF"/>
    <w:rsid w:val="00191C62"/>
    <w:rsid w:val="00191CF1"/>
    <w:rsid w:val="00191E60"/>
    <w:rsid w:val="00191FD2"/>
    <w:rsid w:val="001921E2"/>
    <w:rsid w:val="001923B7"/>
    <w:rsid w:val="001923FC"/>
    <w:rsid w:val="0019245E"/>
    <w:rsid w:val="0019257A"/>
    <w:rsid w:val="00192677"/>
    <w:rsid w:val="00192883"/>
    <w:rsid w:val="00192894"/>
    <w:rsid w:val="00192CAB"/>
    <w:rsid w:val="00192E18"/>
    <w:rsid w:val="00192E73"/>
    <w:rsid w:val="00192E80"/>
    <w:rsid w:val="00193366"/>
    <w:rsid w:val="0019363E"/>
    <w:rsid w:val="0019378D"/>
    <w:rsid w:val="00193A30"/>
    <w:rsid w:val="00193DDF"/>
    <w:rsid w:val="00193F27"/>
    <w:rsid w:val="00193F28"/>
    <w:rsid w:val="0019400D"/>
    <w:rsid w:val="001941C6"/>
    <w:rsid w:val="0019435C"/>
    <w:rsid w:val="001944AC"/>
    <w:rsid w:val="00194547"/>
    <w:rsid w:val="001947B5"/>
    <w:rsid w:val="00194AB5"/>
    <w:rsid w:val="00194D01"/>
    <w:rsid w:val="00194DDA"/>
    <w:rsid w:val="00194F63"/>
    <w:rsid w:val="00195221"/>
    <w:rsid w:val="00195281"/>
    <w:rsid w:val="001953B3"/>
    <w:rsid w:val="001954AF"/>
    <w:rsid w:val="00195597"/>
    <w:rsid w:val="0019559A"/>
    <w:rsid w:val="0019570C"/>
    <w:rsid w:val="0019589E"/>
    <w:rsid w:val="00195C0A"/>
    <w:rsid w:val="00195D87"/>
    <w:rsid w:val="00195E5C"/>
    <w:rsid w:val="00195EE9"/>
    <w:rsid w:val="00196211"/>
    <w:rsid w:val="001964C6"/>
    <w:rsid w:val="0019650B"/>
    <w:rsid w:val="001966D4"/>
    <w:rsid w:val="00196771"/>
    <w:rsid w:val="0019679E"/>
    <w:rsid w:val="001968BC"/>
    <w:rsid w:val="00196A82"/>
    <w:rsid w:val="00196AA7"/>
    <w:rsid w:val="00196B19"/>
    <w:rsid w:val="00196B20"/>
    <w:rsid w:val="00196D10"/>
    <w:rsid w:val="00196D8D"/>
    <w:rsid w:val="00196F13"/>
    <w:rsid w:val="00196FAF"/>
    <w:rsid w:val="001970F9"/>
    <w:rsid w:val="00197138"/>
    <w:rsid w:val="00197342"/>
    <w:rsid w:val="0019737F"/>
    <w:rsid w:val="001974D4"/>
    <w:rsid w:val="00197728"/>
    <w:rsid w:val="00197731"/>
    <w:rsid w:val="00197762"/>
    <w:rsid w:val="00197ADF"/>
    <w:rsid w:val="00197BBC"/>
    <w:rsid w:val="00197D7B"/>
    <w:rsid w:val="00197EBB"/>
    <w:rsid w:val="00197F81"/>
    <w:rsid w:val="001A0163"/>
    <w:rsid w:val="001A01CB"/>
    <w:rsid w:val="001A0200"/>
    <w:rsid w:val="001A0299"/>
    <w:rsid w:val="001A029D"/>
    <w:rsid w:val="001A0302"/>
    <w:rsid w:val="001A04A5"/>
    <w:rsid w:val="001A0592"/>
    <w:rsid w:val="001A06D8"/>
    <w:rsid w:val="001A0C5C"/>
    <w:rsid w:val="001A0D7A"/>
    <w:rsid w:val="001A0F47"/>
    <w:rsid w:val="001A1037"/>
    <w:rsid w:val="001A10E0"/>
    <w:rsid w:val="001A1186"/>
    <w:rsid w:val="001A1231"/>
    <w:rsid w:val="001A1296"/>
    <w:rsid w:val="001A130A"/>
    <w:rsid w:val="001A13C1"/>
    <w:rsid w:val="001A14F0"/>
    <w:rsid w:val="001A156F"/>
    <w:rsid w:val="001A1679"/>
    <w:rsid w:val="001A16F6"/>
    <w:rsid w:val="001A1B06"/>
    <w:rsid w:val="001A1BAA"/>
    <w:rsid w:val="001A1BD4"/>
    <w:rsid w:val="001A1FBD"/>
    <w:rsid w:val="001A2297"/>
    <w:rsid w:val="001A242B"/>
    <w:rsid w:val="001A244B"/>
    <w:rsid w:val="001A2475"/>
    <w:rsid w:val="001A2509"/>
    <w:rsid w:val="001A26DA"/>
    <w:rsid w:val="001A2747"/>
    <w:rsid w:val="001A279C"/>
    <w:rsid w:val="001A281A"/>
    <w:rsid w:val="001A293B"/>
    <w:rsid w:val="001A298C"/>
    <w:rsid w:val="001A29A0"/>
    <w:rsid w:val="001A2AD5"/>
    <w:rsid w:val="001A2BB7"/>
    <w:rsid w:val="001A2C3D"/>
    <w:rsid w:val="001A2D0D"/>
    <w:rsid w:val="001A2E19"/>
    <w:rsid w:val="001A2FFF"/>
    <w:rsid w:val="001A3030"/>
    <w:rsid w:val="001A3071"/>
    <w:rsid w:val="001A3204"/>
    <w:rsid w:val="001A32DE"/>
    <w:rsid w:val="001A3432"/>
    <w:rsid w:val="001A34D5"/>
    <w:rsid w:val="001A36F0"/>
    <w:rsid w:val="001A3936"/>
    <w:rsid w:val="001A3C70"/>
    <w:rsid w:val="001A3C87"/>
    <w:rsid w:val="001A3D4A"/>
    <w:rsid w:val="001A3E51"/>
    <w:rsid w:val="001A3FD6"/>
    <w:rsid w:val="001A3FF4"/>
    <w:rsid w:val="001A4266"/>
    <w:rsid w:val="001A42C0"/>
    <w:rsid w:val="001A43C8"/>
    <w:rsid w:val="001A4607"/>
    <w:rsid w:val="001A4728"/>
    <w:rsid w:val="001A47C2"/>
    <w:rsid w:val="001A4939"/>
    <w:rsid w:val="001A4A19"/>
    <w:rsid w:val="001A4A7B"/>
    <w:rsid w:val="001A4AB8"/>
    <w:rsid w:val="001A4CE5"/>
    <w:rsid w:val="001A5106"/>
    <w:rsid w:val="001A52B8"/>
    <w:rsid w:val="001A5336"/>
    <w:rsid w:val="001A57CB"/>
    <w:rsid w:val="001A5906"/>
    <w:rsid w:val="001A5ACD"/>
    <w:rsid w:val="001A5BBC"/>
    <w:rsid w:val="001A5BF0"/>
    <w:rsid w:val="001A5D03"/>
    <w:rsid w:val="001A5D52"/>
    <w:rsid w:val="001A5E51"/>
    <w:rsid w:val="001A5E74"/>
    <w:rsid w:val="001A625B"/>
    <w:rsid w:val="001A62AB"/>
    <w:rsid w:val="001A635E"/>
    <w:rsid w:val="001A65A2"/>
    <w:rsid w:val="001A6614"/>
    <w:rsid w:val="001A688B"/>
    <w:rsid w:val="001A68BE"/>
    <w:rsid w:val="001A697F"/>
    <w:rsid w:val="001A6ACC"/>
    <w:rsid w:val="001A6B17"/>
    <w:rsid w:val="001A6C74"/>
    <w:rsid w:val="001A6F58"/>
    <w:rsid w:val="001A703E"/>
    <w:rsid w:val="001A7177"/>
    <w:rsid w:val="001A723D"/>
    <w:rsid w:val="001A7243"/>
    <w:rsid w:val="001A7317"/>
    <w:rsid w:val="001A75D5"/>
    <w:rsid w:val="001A773B"/>
    <w:rsid w:val="001A78BC"/>
    <w:rsid w:val="001A7943"/>
    <w:rsid w:val="001A7947"/>
    <w:rsid w:val="001A7B2C"/>
    <w:rsid w:val="001A7B5A"/>
    <w:rsid w:val="001A7F22"/>
    <w:rsid w:val="001B0059"/>
    <w:rsid w:val="001B01AA"/>
    <w:rsid w:val="001B02DD"/>
    <w:rsid w:val="001B0315"/>
    <w:rsid w:val="001B072B"/>
    <w:rsid w:val="001B0735"/>
    <w:rsid w:val="001B074F"/>
    <w:rsid w:val="001B07D4"/>
    <w:rsid w:val="001B0834"/>
    <w:rsid w:val="001B08C1"/>
    <w:rsid w:val="001B0CFD"/>
    <w:rsid w:val="001B0DDA"/>
    <w:rsid w:val="001B0E2C"/>
    <w:rsid w:val="001B0EEE"/>
    <w:rsid w:val="001B0F38"/>
    <w:rsid w:val="001B1064"/>
    <w:rsid w:val="001B106B"/>
    <w:rsid w:val="001B1151"/>
    <w:rsid w:val="001B1265"/>
    <w:rsid w:val="001B16FD"/>
    <w:rsid w:val="001B1775"/>
    <w:rsid w:val="001B1857"/>
    <w:rsid w:val="001B1873"/>
    <w:rsid w:val="001B1C05"/>
    <w:rsid w:val="001B1D83"/>
    <w:rsid w:val="001B1E75"/>
    <w:rsid w:val="001B203D"/>
    <w:rsid w:val="001B216B"/>
    <w:rsid w:val="001B2496"/>
    <w:rsid w:val="001B25E2"/>
    <w:rsid w:val="001B2605"/>
    <w:rsid w:val="001B2953"/>
    <w:rsid w:val="001B29DB"/>
    <w:rsid w:val="001B2B01"/>
    <w:rsid w:val="001B2B66"/>
    <w:rsid w:val="001B2C54"/>
    <w:rsid w:val="001B2DE3"/>
    <w:rsid w:val="001B2F01"/>
    <w:rsid w:val="001B304C"/>
    <w:rsid w:val="001B3157"/>
    <w:rsid w:val="001B3186"/>
    <w:rsid w:val="001B32C2"/>
    <w:rsid w:val="001B3319"/>
    <w:rsid w:val="001B3338"/>
    <w:rsid w:val="001B339D"/>
    <w:rsid w:val="001B33B5"/>
    <w:rsid w:val="001B3401"/>
    <w:rsid w:val="001B3459"/>
    <w:rsid w:val="001B3939"/>
    <w:rsid w:val="001B3A38"/>
    <w:rsid w:val="001B3F7E"/>
    <w:rsid w:val="001B4147"/>
    <w:rsid w:val="001B4179"/>
    <w:rsid w:val="001B4235"/>
    <w:rsid w:val="001B43E0"/>
    <w:rsid w:val="001B4445"/>
    <w:rsid w:val="001B4453"/>
    <w:rsid w:val="001B4536"/>
    <w:rsid w:val="001B4583"/>
    <w:rsid w:val="001B490B"/>
    <w:rsid w:val="001B4A99"/>
    <w:rsid w:val="001B4AD7"/>
    <w:rsid w:val="001B4ADF"/>
    <w:rsid w:val="001B4BF7"/>
    <w:rsid w:val="001B4C93"/>
    <w:rsid w:val="001B4CCA"/>
    <w:rsid w:val="001B4D4E"/>
    <w:rsid w:val="001B4FE3"/>
    <w:rsid w:val="001B5063"/>
    <w:rsid w:val="001B51D4"/>
    <w:rsid w:val="001B551B"/>
    <w:rsid w:val="001B552E"/>
    <w:rsid w:val="001B5827"/>
    <w:rsid w:val="001B5882"/>
    <w:rsid w:val="001B59DF"/>
    <w:rsid w:val="001B5E3A"/>
    <w:rsid w:val="001B5FB1"/>
    <w:rsid w:val="001B6289"/>
    <w:rsid w:val="001B63B5"/>
    <w:rsid w:val="001B63E4"/>
    <w:rsid w:val="001B6484"/>
    <w:rsid w:val="001B675E"/>
    <w:rsid w:val="001B681E"/>
    <w:rsid w:val="001B6A16"/>
    <w:rsid w:val="001B6BBB"/>
    <w:rsid w:val="001B6C6C"/>
    <w:rsid w:val="001B6D78"/>
    <w:rsid w:val="001B6DAD"/>
    <w:rsid w:val="001B6DB8"/>
    <w:rsid w:val="001B6E8A"/>
    <w:rsid w:val="001B7086"/>
    <w:rsid w:val="001B73BC"/>
    <w:rsid w:val="001B7545"/>
    <w:rsid w:val="001B7836"/>
    <w:rsid w:val="001B7A70"/>
    <w:rsid w:val="001B7E6E"/>
    <w:rsid w:val="001C0040"/>
    <w:rsid w:val="001C0257"/>
    <w:rsid w:val="001C029E"/>
    <w:rsid w:val="001C0433"/>
    <w:rsid w:val="001C05A0"/>
    <w:rsid w:val="001C071B"/>
    <w:rsid w:val="001C0A73"/>
    <w:rsid w:val="001C0AAC"/>
    <w:rsid w:val="001C0ACE"/>
    <w:rsid w:val="001C0B39"/>
    <w:rsid w:val="001C0C56"/>
    <w:rsid w:val="001C0FE6"/>
    <w:rsid w:val="001C10DA"/>
    <w:rsid w:val="001C13D5"/>
    <w:rsid w:val="001C1490"/>
    <w:rsid w:val="001C1600"/>
    <w:rsid w:val="001C1672"/>
    <w:rsid w:val="001C16DB"/>
    <w:rsid w:val="001C176E"/>
    <w:rsid w:val="001C17C0"/>
    <w:rsid w:val="001C18CE"/>
    <w:rsid w:val="001C1919"/>
    <w:rsid w:val="001C1948"/>
    <w:rsid w:val="001C1C70"/>
    <w:rsid w:val="001C1C80"/>
    <w:rsid w:val="001C1CB6"/>
    <w:rsid w:val="001C1F01"/>
    <w:rsid w:val="001C2775"/>
    <w:rsid w:val="001C282B"/>
    <w:rsid w:val="001C2838"/>
    <w:rsid w:val="001C285B"/>
    <w:rsid w:val="001C285E"/>
    <w:rsid w:val="001C29F6"/>
    <w:rsid w:val="001C2A66"/>
    <w:rsid w:val="001C2B5F"/>
    <w:rsid w:val="001C2C5D"/>
    <w:rsid w:val="001C2C7A"/>
    <w:rsid w:val="001C2CB2"/>
    <w:rsid w:val="001C2CB4"/>
    <w:rsid w:val="001C2E71"/>
    <w:rsid w:val="001C2F69"/>
    <w:rsid w:val="001C2F80"/>
    <w:rsid w:val="001C2F82"/>
    <w:rsid w:val="001C30CA"/>
    <w:rsid w:val="001C3114"/>
    <w:rsid w:val="001C34D9"/>
    <w:rsid w:val="001C3632"/>
    <w:rsid w:val="001C36A2"/>
    <w:rsid w:val="001C3B9B"/>
    <w:rsid w:val="001C3BBA"/>
    <w:rsid w:val="001C3C40"/>
    <w:rsid w:val="001C3CF0"/>
    <w:rsid w:val="001C3DE5"/>
    <w:rsid w:val="001C3E1B"/>
    <w:rsid w:val="001C3EB7"/>
    <w:rsid w:val="001C3F48"/>
    <w:rsid w:val="001C3FAE"/>
    <w:rsid w:val="001C4033"/>
    <w:rsid w:val="001C405C"/>
    <w:rsid w:val="001C42C9"/>
    <w:rsid w:val="001C430D"/>
    <w:rsid w:val="001C45CE"/>
    <w:rsid w:val="001C4607"/>
    <w:rsid w:val="001C48C4"/>
    <w:rsid w:val="001C4939"/>
    <w:rsid w:val="001C49D7"/>
    <w:rsid w:val="001C4A73"/>
    <w:rsid w:val="001C4AC8"/>
    <w:rsid w:val="001C4AD0"/>
    <w:rsid w:val="001C4AFB"/>
    <w:rsid w:val="001C4BE6"/>
    <w:rsid w:val="001C4E0A"/>
    <w:rsid w:val="001C508A"/>
    <w:rsid w:val="001C5175"/>
    <w:rsid w:val="001C5566"/>
    <w:rsid w:val="001C55C4"/>
    <w:rsid w:val="001C571C"/>
    <w:rsid w:val="001C5766"/>
    <w:rsid w:val="001C58FD"/>
    <w:rsid w:val="001C5998"/>
    <w:rsid w:val="001C5FA4"/>
    <w:rsid w:val="001C6090"/>
    <w:rsid w:val="001C6242"/>
    <w:rsid w:val="001C62FD"/>
    <w:rsid w:val="001C68C3"/>
    <w:rsid w:val="001C68D7"/>
    <w:rsid w:val="001C68FA"/>
    <w:rsid w:val="001C6933"/>
    <w:rsid w:val="001C6CD8"/>
    <w:rsid w:val="001C6CFC"/>
    <w:rsid w:val="001C6F41"/>
    <w:rsid w:val="001C7062"/>
    <w:rsid w:val="001C71A2"/>
    <w:rsid w:val="001C741F"/>
    <w:rsid w:val="001C7D96"/>
    <w:rsid w:val="001C7DDE"/>
    <w:rsid w:val="001C7F49"/>
    <w:rsid w:val="001D00E8"/>
    <w:rsid w:val="001D01B7"/>
    <w:rsid w:val="001D01E9"/>
    <w:rsid w:val="001D02B0"/>
    <w:rsid w:val="001D056C"/>
    <w:rsid w:val="001D06D7"/>
    <w:rsid w:val="001D0775"/>
    <w:rsid w:val="001D08F1"/>
    <w:rsid w:val="001D0BCF"/>
    <w:rsid w:val="001D0C42"/>
    <w:rsid w:val="001D0E0E"/>
    <w:rsid w:val="001D0E78"/>
    <w:rsid w:val="001D130D"/>
    <w:rsid w:val="001D13C0"/>
    <w:rsid w:val="001D15F4"/>
    <w:rsid w:val="001D17C2"/>
    <w:rsid w:val="001D1CA0"/>
    <w:rsid w:val="001D1CB1"/>
    <w:rsid w:val="001D217E"/>
    <w:rsid w:val="001D24DD"/>
    <w:rsid w:val="001D25D5"/>
    <w:rsid w:val="001D263C"/>
    <w:rsid w:val="001D2768"/>
    <w:rsid w:val="001D286D"/>
    <w:rsid w:val="001D2922"/>
    <w:rsid w:val="001D29A5"/>
    <w:rsid w:val="001D29C7"/>
    <w:rsid w:val="001D29D3"/>
    <w:rsid w:val="001D2A60"/>
    <w:rsid w:val="001D2A99"/>
    <w:rsid w:val="001D2D2D"/>
    <w:rsid w:val="001D2E36"/>
    <w:rsid w:val="001D317D"/>
    <w:rsid w:val="001D3571"/>
    <w:rsid w:val="001D370A"/>
    <w:rsid w:val="001D37F4"/>
    <w:rsid w:val="001D3B5B"/>
    <w:rsid w:val="001D3B69"/>
    <w:rsid w:val="001D3C3C"/>
    <w:rsid w:val="001D3E58"/>
    <w:rsid w:val="001D41D2"/>
    <w:rsid w:val="001D42FE"/>
    <w:rsid w:val="001D485A"/>
    <w:rsid w:val="001D4877"/>
    <w:rsid w:val="001D48C2"/>
    <w:rsid w:val="001D48C3"/>
    <w:rsid w:val="001D49FE"/>
    <w:rsid w:val="001D4AD6"/>
    <w:rsid w:val="001D4EF1"/>
    <w:rsid w:val="001D504F"/>
    <w:rsid w:val="001D5057"/>
    <w:rsid w:val="001D50C9"/>
    <w:rsid w:val="001D52DD"/>
    <w:rsid w:val="001D5502"/>
    <w:rsid w:val="001D55B0"/>
    <w:rsid w:val="001D5923"/>
    <w:rsid w:val="001D5937"/>
    <w:rsid w:val="001D5AA0"/>
    <w:rsid w:val="001D5D92"/>
    <w:rsid w:val="001D5F91"/>
    <w:rsid w:val="001D6114"/>
    <w:rsid w:val="001D612D"/>
    <w:rsid w:val="001D6306"/>
    <w:rsid w:val="001D6346"/>
    <w:rsid w:val="001D64BB"/>
    <w:rsid w:val="001D6594"/>
    <w:rsid w:val="001D65E1"/>
    <w:rsid w:val="001D67A4"/>
    <w:rsid w:val="001D69FB"/>
    <w:rsid w:val="001D6A28"/>
    <w:rsid w:val="001D6AB7"/>
    <w:rsid w:val="001D6F25"/>
    <w:rsid w:val="001D6F66"/>
    <w:rsid w:val="001D6FAC"/>
    <w:rsid w:val="001D708B"/>
    <w:rsid w:val="001D70D2"/>
    <w:rsid w:val="001D7346"/>
    <w:rsid w:val="001D73C4"/>
    <w:rsid w:val="001D7663"/>
    <w:rsid w:val="001D78C3"/>
    <w:rsid w:val="001D78FF"/>
    <w:rsid w:val="001D79E2"/>
    <w:rsid w:val="001D7B77"/>
    <w:rsid w:val="001D7C3C"/>
    <w:rsid w:val="001D7DB1"/>
    <w:rsid w:val="001D7DBA"/>
    <w:rsid w:val="001D7E47"/>
    <w:rsid w:val="001D7FAC"/>
    <w:rsid w:val="001D7FDD"/>
    <w:rsid w:val="001E0126"/>
    <w:rsid w:val="001E01E9"/>
    <w:rsid w:val="001E0202"/>
    <w:rsid w:val="001E0354"/>
    <w:rsid w:val="001E03D2"/>
    <w:rsid w:val="001E04C2"/>
    <w:rsid w:val="001E096E"/>
    <w:rsid w:val="001E0992"/>
    <w:rsid w:val="001E0C28"/>
    <w:rsid w:val="001E130C"/>
    <w:rsid w:val="001E1503"/>
    <w:rsid w:val="001E16CC"/>
    <w:rsid w:val="001E18C1"/>
    <w:rsid w:val="001E1926"/>
    <w:rsid w:val="001E199E"/>
    <w:rsid w:val="001E19A8"/>
    <w:rsid w:val="001E1A6D"/>
    <w:rsid w:val="001E1AB5"/>
    <w:rsid w:val="001E1D19"/>
    <w:rsid w:val="001E1D2B"/>
    <w:rsid w:val="001E1DB8"/>
    <w:rsid w:val="001E1E2E"/>
    <w:rsid w:val="001E1F34"/>
    <w:rsid w:val="001E20E2"/>
    <w:rsid w:val="001E23FF"/>
    <w:rsid w:val="001E2511"/>
    <w:rsid w:val="001E25A4"/>
    <w:rsid w:val="001E2975"/>
    <w:rsid w:val="001E29CD"/>
    <w:rsid w:val="001E2B0C"/>
    <w:rsid w:val="001E2C71"/>
    <w:rsid w:val="001E2CB8"/>
    <w:rsid w:val="001E2EC2"/>
    <w:rsid w:val="001E2EF4"/>
    <w:rsid w:val="001E2F4D"/>
    <w:rsid w:val="001E2FFF"/>
    <w:rsid w:val="001E3209"/>
    <w:rsid w:val="001E32AC"/>
    <w:rsid w:val="001E32F2"/>
    <w:rsid w:val="001E37CC"/>
    <w:rsid w:val="001E38CD"/>
    <w:rsid w:val="001E391C"/>
    <w:rsid w:val="001E392B"/>
    <w:rsid w:val="001E3AC6"/>
    <w:rsid w:val="001E3B83"/>
    <w:rsid w:val="001E3C94"/>
    <w:rsid w:val="001E3CAC"/>
    <w:rsid w:val="001E3D6B"/>
    <w:rsid w:val="001E3DB3"/>
    <w:rsid w:val="001E3DF7"/>
    <w:rsid w:val="001E3FA6"/>
    <w:rsid w:val="001E4157"/>
    <w:rsid w:val="001E41D3"/>
    <w:rsid w:val="001E41EB"/>
    <w:rsid w:val="001E46E0"/>
    <w:rsid w:val="001E4704"/>
    <w:rsid w:val="001E474C"/>
    <w:rsid w:val="001E47C0"/>
    <w:rsid w:val="001E4B25"/>
    <w:rsid w:val="001E4DC2"/>
    <w:rsid w:val="001E4E1F"/>
    <w:rsid w:val="001E5034"/>
    <w:rsid w:val="001E5480"/>
    <w:rsid w:val="001E55CE"/>
    <w:rsid w:val="001E5795"/>
    <w:rsid w:val="001E58A1"/>
    <w:rsid w:val="001E58A2"/>
    <w:rsid w:val="001E59B1"/>
    <w:rsid w:val="001E5BD0"/>
    <w:rsid w:val="001E5D9C"/>
    <w:rsid w:val="001E5FA1"/>
    <w:rsid w:val="001E6244"/>
    <w:rsid w:val="001E6260"/>
    <w:rsid w:val="001E630C"/>
    <w:rsid w:val="001E6437"/>
    <w:rsid w:val="001E6567"/>
    <w:rsid w:val="001E6590"/>
    <w:rsid w:val="001E65B7"/>
    <w:rsid w:val="001E6680"/>
    <w:rsid w:val="001E6822"/>
    <w:rsid w:val="001E68D3"/>
    <w:rsid w:val="001E6B6C"/>
    <w:rsid w:val="001E6B96"/>
    <w:rsid w:val="001E6C69"/>
    <w:rsid w:val="001E6CA6"/>
    <w:rsid w:val="001E6E4A"/>
    <w:rsid w:val="001E707A"/>
    <w:rsid w:val="001E7265"/>
    <w:rsid w:val="001E7354"/>
    <w:rsid w:val="001E7383"/>
    <w:rsid w:val="001E7437"/>
    <w:rsid w:val="001E751A"/>
    <w:rsid w:val="001E75AD"/>
    <w:rsid w:val="001E762B"/>
    <w:rsid w:val="001E776D"/>
    <w:rsid w:val="001E7CC3"/>
    <w:rsid w:val="001E7DB9"/>
    <w:rsid w:val="001E7DEE"/>
    <w:rsid w:val="001E7EF9"/>
    <w:rsid w:val="001F009E"/>
    <w:rsid w:val="001F01D3"/>
    <w:rsid w:val="001F0557"/>
    <w:rsid w:val="001F068A"/>
    <w:rsid w:val="001F06CE"/>
    <w:rsid w:val="001F073C"/>
    <w:rsid w:val="001F084A"/>
    <w:rsid w:val="001F0997"/>
    <w:rsid w:val="001F0A8E"/>
    <w:rsid w:val="001F0ACB"/>
    <w:rsid w:val="001F0B5F"/>
    <w:rsid w:val="001F0CF2"/>
    <w:rsid w:val="001F1006"/>
    <w:rsid w:val="001F1227"/>
    <w:rsid w:val="001F12B0"/>
    <w:rsid w:val="001F1606"/>
    <w:rsid w:val="001F17F8"/>
    <w:rsid w:val="001F198C"/>
    <w:rsid w:val="001F2023"/>
    <w:rsid w:val="001F2213"/>
    <w:rsid w:val="001F2251"/>
    <w:rsid w:val="001F22FC"/>
    <w:rsid w:val="001F2484"/>
    <w:rsid w:val="001F2490"/>
    <w:rsid w:val="001F2502"/>
    <w:rsid w:val="001F255F"/>
    <w:rsid w:val="001F2692"/>
    <w:rsid w:val="001F282C"/>
    <w:rsid w:val="001F2887"/>
    <w:rsid w:val="001F2944"/>
    <w:rsid w:val="001F2E35"/>
    <w:rsid w:val="001F305F"/>
    <w:rsid w:val="001F3238"/>
    <w:rsid w:val="001F3422"/>
    <w:rsid w:val="001F349C"/>
    <w:rsid w:val="001F34AD"/>
    <w:rsid w:val="001F3608"/>
    <w:rsid w:val="001F369B"/>
    <w:rsid w:val="001F373B"/>
    <w:rsid w:val="001F37F7"/>
    <w:rsid w:val="001F387E"/>
    <w:rsid w:val="001F3971"/>
    <w:rsid w:val="001F3980"/>
    <w:rsid w:val="001F3BAB"/>
    <w:rsid w:val="001F400A"/>
    <w:rsid w:val="001F41B2"/>
    <w:rsid w:val="001F4316"/>
    <w:rsid w:val="001F4412"/>
    <w:rsid w:val="001F47E1"/>
    <w:rsid w:val="001F490E"/>
    <w:rsid w:val="001F4BE6"/>
    <w:rsid w:val="001F4CC2"/>
    <w:rsid w:val="001F4D78"/>
    <w:rsid w:val="001F4DBA"/>
    <w:rsid w:val="001F4EC2"/>
    <w:rsid w:val="001F5065"/>
    <w:rsid w:val="001F528C"/>
    <w:rsid w:val="001F544E"/>
    <w:rsid w:val="001F5790"/>
    <w:rsid w:val="001F5834"/>
    <w:rsid w:val="001F586C"/>
    <w:rsid w:val="001F58A4"/>
    <w:rsid w:val="001F58F2"/>
    <w:rsid w:val="001F592E"/>
    <w:rsid w:val="001F5931"/>
    <w:rsid w:val="001F5970"/>
    <w:rsid w:val="001F599A"/>
    <w:rsid w:val="001F5ABB"/>
    <w:rsid w:val="001F5B35"/>
    <w:rsid w:val="001F5B51"/>
    <w:rsid w:val="001F5BD9"/>
    <w:rsid w:val="001F5DFC"/>
    <w:rsid w:val="001F5F12"/>
    <w:rsid w:val="001F60B1"/>
    <w:rsid w:val="001F60CE"/>
    <w:rsid w:val="001F6146"/>
    <w:rsid w:val="001F6299"/>
    <w:rsid w:val="001F63E3"/>
    <w:rsid w:val="001F67EB"/>
    <w:rsid w:val="001F682A"/>
    <w:rsid w:val="001F6B4E"/>
    <w:rsid w:val="001F6C39"/>
    <w:rsid w:val="001F6CA7"/>
    <w:rsid w:val="001F6D62"/>
    <w:rsid w:val="001F6E12"/>
    <w:rsid w:val="001F6E5E"/>
    <w:rsid w:val="001F6EDB"/>
    <w:rsid w:val="001F6FAE"/>
    <w:rsid w:val="001F6FEF"/>
    <w:rsid w:val="001F7034"/>
    <w:rsid w:val="001F7341"/>
    <w:rsid w:val="001F736C"/>
    <w:rsid w:val="001F7442"/>
    <w:rsid w:val="001F757B"/>
    <w:rsid w:val="001F75C1"/>
    <w:rsid w:val="001F7916"/>
    <w:rsid w:val="001F7943"/>
    <w:rsid w:val="001F7C11"/>
    <w:rsid w:val="001F7E0C"/>
    <w:rsid w:val="001F7E75"/>
    <w:rsid w:val="00200070"/>
    <w:rsid w:val="00200455"/>
    <w:rsid w:val="00200749"/>
    <w:rsid w:val="002007CB"/>
    <w:rsid w:val="00200B54"/>
    <w:rsid w:val="00200BC1"/>
    <w:rsid w:val="00200BCE"/>
    <w:rsid w:val="00200BFC"/>
    <w:rsid w:val="00200D48"/>
    <w:rsid w:val="00200DDB"/>
    <w:rsid w:val="00200E89"/>
    <w:rsid w:val="00200F88"/>
    <w:rsid w:val="00200FB4"/>
    <w:rsid w:val="002011C5"/>
    <w:rsid w:val="0020136A"/>
    <w:rsid w:val="00201406"/>
    <w:rsid w:val="002014DE"/>
    <w:rsid w:val="0020153E"/>
    <w:rsid w:val="00201590"/>
    <w:rsid w:val="00201661"/>
    <w:rsid w:val="002016C6"/>
    <w:rsid w:val="00201927"/>
    <w:rsid w:val="00201AE3"/>
    <w:rsid w:val="00201C37"/>
    <w:rsid w:val="00201CFA"/>
    <w:rsid w:val="00201D67"/>
    <w:rsid w:val="00201EB0"/>
    <w:rsid w:val="00201F9B"/>
    <w:rsid w:val="00202426"/>
    <w:rsid w:val="00202455"/>
    <w:rsid w:val="0020248E"/>
    <w:rsid w:val="002025FF"/>
    <w:rsid w:val="002027E8"/>
    <w:rsid w:val="0020296D"/>
    <w:rsid w:val="00202972"/>
    <w:rsid w:val="00202C61"/>
    <w:rsid w:val="00202EF6"/>
    <w:rsid w:val="00202F20"/>
    <w:rsid w:val="00202FCE"/>
    <w:rsid w:val="00203002"/>
    <w:rsid w:val="00203278"/>
    <w:rsid w:val="002032A4"/>
    <w:rsid w:val="002032E5"/>
    <w:rsid w:val="002033F3"/>
    <w:rsid w:val="0020378B"/>
    <w:rsid w:val="002037B6"/>
    <w:rsid w:val="002039F0"/>
    <w:rsid w:val="00203C3A"/>
    <w:rsid w:val="00203D9A"/>
    <w:rsid w:val="00203F14"/>
    <w:rsid w:val="00204077"/>
    <w:rsid w:val="00204348"/>
    <w:rsid w:val="00204474"/>
    <w:rsid w:val="0020447F"/>
    <w:rsid w:val="00204559"/>
    <w:rsid w:val="0020460E"/>
    <w:rsid w:val="002047D9"/>
    <w:rsid w:val="002048BA"/>
    <w:rsid w:val="00204A5A"/>
    <w:rsid w:val="00204A99"/>
    <w:rsid w:val="00204C30"/>
    <w:rsid w:val="00204C7C"/>
    <w:rsid w:val="00204E69"/>
    <w:rsid w:val="00204FD3"/>
    <w:rsid w:val="00205124"/>
    <w:rsid w:val="00205537"/>
    <w:rsid w:val="002055D3"/>
    <w:rsid w:val="002056DF"/>
    <w:rsid w:val="002057BF"/>
    <w:rsid w:val="0020595A"/>
    <w:rsid w:val="002059CF"/>
    <w:rsid w:val="00205A7E"/>
    <w:rsid w:val="00205B3A"/>
    <w:rsid w:val="00205D78"/>
    <w:rsid w:val="00205E42"/>
    <w:rsid w:val="00205FEC"/>
    <w:rsid w:val="00206085"/>
    <w:rsid w:val="002060C8"/>
    <w:rsid w:val="00206216"/>
    <w:rsid w:val="00206524"/>
    <w:rsid w:val="002065C1"/>
    <w:rsid w:val="002065CF"/>
    <w:rsid w:val="002066E5"/>
    <w:rsid w:val="00206845"/>
    <w:rsid w:val="002068F2"/>
    <w:rsid w:val="00206A46"/>
    <w:rsid w:val="00206FB7"/>
    <w:rsid w:val="0020701A"/>
    <w:rsid w:val="0020706E"/>
    <w:rsid w:val="002070A2"/>
    <w:rsid w:val="00207223"/>
    <w:rsid w:val="00207242"/>
    <w:rsid w:val="002072A2"/>
    <w:rsid w:val="00207412"/>
    <w:rsid w:val="00207A05"/>
    <w:rsid w:val="00207A97"/>
    <w:rsid w:val="00207BF8"/>
    <w:rsid w:val="00207C13"/>
    <w:rsid w:val="00207C7F"/>
    <w:rsid w:val="002100F1"/>
    <w:rsid w:val="002101CF"/>
    <w:rsid w:val="00210237"/>
    <w:rsid w:val="00210575"/>
    <w:rsid w:val="002105A9"/>
    <w:rsid w:val="00210680"/>
    <w:rsid w:val="002106B0"/>
    <w:rsid w:val="002107BC"/>
    <w:rsid w:val="002107D5"/>
    <w:rsid w:val="002107DB"/>
    <w:rsid w:val="00210809"/>
    <w:rsid w:val="002108A0"/>
    <w:rsid w:val="00210905"/>
    <w:rsid w:val="0021092D"/>
    <w:rsid w:val="00210949"/>
    <w:rsid w:val="002109ED"/>
    <w:rsid w:val="00210A54"/>
    <w:rsid w:val="00210A73"/>
    <w:rsid w:val="00210ACA"/>
    <w:rsid w:val="00210C84"/>
    <w:rsid w:val="00210D0A"/>
    <w:rsid w:val="00210D8D"/>
    <w:rsid w:val="00211092"/>
    <w:rsid w:val="00211139"/>
    <w:rsid w:val="002113F8"/>
    <w:rsid w:val="002115CB"/>
    <w:rsid w:val="002116C2"/>
    <w:rsid w:val="00211795"/>
    <w:rsid w:val="002117D6"/>
    <w:rsid w:val="00211A84"/>
    <w:rsid w:val="00211B57"/>
    <w:rsid w:val="00211C8A"/>
    <w:rsid w:val="00211D70"/>
    <w:rsid w:val="00211DFC"/>
    <w:rsid w:val="00211EA1"/>
    <w:rsid w:val="002121CE"/>
    <w:rsid w:val="002121FA"/>
    <w:rsid w:val="002122F1"/>
    <w:rsid w:val="00212374"/>
    <w:rsid w:val="00212377"/>
    <w:rsid w:val="002123A3"/>
    <w:rsid w:val="0021241D"/>
    <w:rsid w:val="00212436"/>
    <w:rsid w:val="0021263C"/>
    <w:rsid w:val="00212682"/>
    <w:rsid w:val="002126B8"/>
    <w:rsid w:val="002129B2"/>
    <w:rsid w:val="00212B11"/>
    <w:rsid w:val="00212B18"/>
    <w:rsid w:val="00212D32"/>
    <w:rsid w:val="00212F26"/>
    <w:rsid w:val="00212F5E"/>
    <w:rsid w:val="00213004"/>
    <w:rsid w:val="00213142"/>
    <w:rsid w:val="00213222"/>
    <w:rsid w:val="00213390"/>
    <w:rsid w:val="002134C4"/>
    <w:rsid w:val="002134DF"/>
    <w:rsid w:val="0021354C"/>
    <w:rsid w:val="00213583"/>
    <w:rsid w:val="002138D0"/>
    <w:rsid w:val="00213A8E"/>
    <w:rsid w:val="00213AE1"/>
    <w:rsid w:val="00213BD5"/>
    <w:rsid w:val="00213CDF"/>
    <w:rsid w:val="00213EDA"/>
    <w:rsid w:val="002142DF"/>
    <w:rsid w:val="002142E2"/>
    <w:rsid w:val="002144B9"/>
    <w:rsid w:val="0021454E"/>
    <w:rsid w:val="00214619"/>
    <w:rsid w:val="00214668"/>
    <w:rsid w:val="002147B9"/>
    <w:rsid w:val="002148A7"/>
    <w:rsid w:val="00214BF2"/>
    <w:rsid w:val="00214C7B"/>
    <w:rsid w:val="00214E56"/>
    <w:rsid w:val="00214F92"/>
    <w:rsid w:val="00214FC3"/>
    <w:rsid w:val="00215109"/>
    <w:rsid w:val="0021517E"/>
    <w:rsid w:val="00215313"/>
    <w:rsid w:val="0021543D"/>
    <w:rsid w:val="002154BE"/>
    <w:rsid w:val="002157C0"/>
    <w:rsid w:val="002157C3"/>
    <w:rsid w:val="002158D9"/>
    <w:rsid w:val="002159E6"/>
    <w:rsid w:val="00215B43"/>
    <w:rsid w:val="00215C7F"/>
    <w:rsid w:val="00215D21"/>
    <w:rsid w:val="00215D90"/>
    <w:rsid w:val="00215DEB"/>
    <w:rsid w:val="00215E03"/>
    <w:rsid w:val="00215E47"/>
    <w:rsid w:val="00215FDD"/>
    <w:rsid w:val="00216060"/>
    <w:rsid w:val="0021623F"/>
    <w:rsid w:val="00216251"/>
    <w:rsid w:val="002162BC"/>
    <w:rsid w:val="00216350"/>
    <w:rsid w:val="0021640E"/>
    <w:rsid w:val="00216532"/>
    <w:rsid w:val="00216671"/>
    <w:rsid w:val="00216736"/>
    <w:rsid w:val="00216863"/>
    <w:rsid w:val="0021689A"/>
    <w:rsid w:val="002169F1"/>
    <w:rsid w:val="00216C64"/>
    <w:rsid w:val="00216EB5"/>
    <w:rsid w:val="00216FC4"/>
    <w:rsid w:val="00216FFB"/>
    <w:rsid w:val="002171EA"/>
    <w:rsid w:val="0021746B"/>
    <w:rsid w:val="00217495"/>
    <w:rsid w:val="002174AE"/>
    <w:rsid w:val="002174B6"/>
    <w:rsid w:val="00217541"/>
    <w:rsid w:val="0021781A"/>
    <w:rsid w:val="0021783E"/>
    <w:rsid w:val="00217943"/>
    <w:rsid w:val="0021795A"/>
    <w:rsid w:val="00217A78"/>
    <w:rsid w:val="00217AC8"/>
    <w:rsid w:val="00217D48"/>
    <w:rsid w:val="00217E3B"/>
    <w:rsid w:val="00217E3F"/>
    <w:rsid w:val="00220023"/>
    <w:rsid w:val="00220411"/>
    <w:rsid w:val="00220534"/>
    <w:rsid w:val="00220548"/>
    <w:rsid w:val="0022074C"/>
    <w:rsid w:val="00220867"/>
    <w:rsid w:val="002208A9"/>
    <w:rsid w:val="00220A78"/>
    <w:rsid w:val="00220AF9"/>
    <w:rsid w:val="00220B3F"/>
    <w:rsid w:val="00220B61"/>
    <w:rsid w:val="00220BBD"/>
    <w:rsid w:val="00220C83"/>
    <w:rsid w:val="00220D8E"/>
    <w:rsid w:val="00220E6A"/>
    <w:rsid w:val="0022100A"/>
    <w:rsid w:val="0022123D"/>
    <w:rsid w:val="002213D0"/>
    <w:rsid w:val="00221579"/>
    <w:rsid w:val="00221652"/>
    <w:rsid w:val="002218A4"/>
    <w:rsid w:val="002218E5"/>
    <w:rsid w:val="00221BAE"/>
    <w:rsid w:val="00221D9F"/>
    <w:rsid w:val="00221E64"/>
    <w:rsid w:val="00221F9D"/>
    <w:rsid w:val="0022200C"/>
    <w:rsid w:val="00222047"/>
    <w:rsid w:val="00222208"/>
    <w:rsid w:val="00222367"/>
    <w:rsid w:val="002224F2"/>
    <w:rsid w:val="0022252A"/>
    <w:rsid w:val="002226A1"/>
    <w:rsid w:val="00222897"/>
    <w:rsid w:val="00222BE4"/>
    <w:rsid w:val="00222C0B"/>
    <w:rsid w:val="00222CAE"/>
    <w:rsid w:val="002231DD"/>
    <w:rsid w:val="00223354"/>
    <w:rsid w:val="002235AD"/>
    <w:rsid w:val="002236E8"/>
    <w:rsid w:val="00223B2A"/>
    <w:rsid w:val="00223B38"/>
    <w:rsid w:val="00223B4E"/>
    <w:rsid w:val="00223C3B"/>
    <w:rsid w:val="00223C4E"/>
    <w:rsid w:val="00223C76"/>
    <w:rsid w:val="00223DAA"/>
    <w:rsid w:val="00223F41"/>
    <w:rsid w:val="0022404B"/>
    <w:rsid w:val="0022418F"/>
    <w:rsid w:val="0022420C"/>
    <w:rsid w:val="00224282"/>
    <w:rsid w:val="002242D6"/>
    <w:rsid w:val="00224593"/>
    <w:rsid w:val="002246B1"/>
    <w:rsid w:val="00224BD5"/>
    <w:rsid w:val="00224C4C"/>
    <w:rsid w:val="00224DFD"/>
    <w:rsid w:val="00224E3C"/>
    <w:rsid w:val="00224E95"/>
    <w:rsid w:val="00224FF4"/>
    <w:rsid w:val="0022506E"/>
    <w:rsid w:val="00225321"/>
    <w:rsid w:val="00225339"/>
    <w:rsid w:val="0022539C"/>
    <w:rsid w:val="0022548F"/>
    <w:rsid w:val="0022558C"/>
    <w:rsid w:val="002259AB"/>
    <w:rsid w:val="00225A22"/>
    <w:rsid w:val="00225AD2"/>
    <w:rsid w:val="00225ADB"/>
    <w:rsid w:val="00225B8C"/>
    <w:rsid w:val="00225C6C"/>
    <w:rsid w:val="00225C90"/>
    <w:rsid w:val="00225DE3"/>
    <w:rsid w:val="00225E33"/>
    <w:rsid w:val="00225E71"/>
    <w:rsid w:val="00225E9D"/>
    <w:rsid w:val="00225F8E"/>
    <w:rsid w:val="0022632E"/>
    <w:rsid w:val="00226375"/>
    <w:rsid w:val="0022670B"/>
    <w:rsid w:val="0022677E"/>
    <w:rsid w:val="00226869"/>
    <w:rsid w:val="0022694D"/>
    <w:rsid w:val="00226B48"/>
    <w:rsid w:val="00226C0B"/>
    <w:rsid w:val="00226CFE"/>
    <w:rsid w:val="00226D16"/>
    <w:rsid w:val="00226FB4"/>
    <w:rsid w:val="00226FF4"/>
    <w:rsid w:val="00227072"/>
    <w:rsid w:val="00227142"/>
    <w:rsid w:val="00227219"/>
    <w:rsid w:val="0022724E"/>
    <w:rsid w:val="00227359"/>
    <w:rsid w:val="0022742D"/>
    <w:rsid w:val="0022786E"/>
    <w:rsid w:val="0022799F"/>
    <w:rsid w:val="00227B6B"/>
    <w:rsid w:val="00227B8D"/>
    <w:rsid w:val="00227CC7"/>
    <w:rsid w:val="00227CF9"/>
    <w:rsid w:val="00227F66"/>
    <w:rsid w:val="002300BE"/>
    <w:rsid w:val="00230521"/>
    <w:rsid w:val="00230896"/>
    <w:rsid w:val="00230915"/>
    <w:rsid w:val="00230A90"/>
    <w:rsid w:val="00230CC6"/>
    <w:rsid w:val="00230DBB"/>
    <w:rsid w:val="002311FE"/>
    <w:rsid w:val="0023125A"/>
    <w:rsid w:val="00231330"/>
    <w:rsid w:val="00231380"/>
    <w:rsid w:val="0023152F"/>
    <w:rsid w:val="00231673"/>
    <w:rsid w:val="00231704"/>
    <w:rsid w:val="00231715"/>
    <w:rsid w:val="002317C3"/>
    <w:rsid w:val="002318C6"/>
    <w:rsid w:val="002319DD"/>
    <w:rsid w:val="002319E2"/>
    <w:rsid w:val="00231A8B"/>
    <w:rsid w:val="00231B02"/>
    <w:rsid w:val="00231DEF"/>
    <w:rsid w:val="00231E3A"/>
    <w:rsid w:val="00231F56"/>
    <w:rsid w:val="00232013"/>
    <w:rsid w:val="00232332"/>
    <w:rsid w:val="002324AF"/>
    <w:rsid w:val="00232594"/>
    <w:rsid w:val="00232B94"/>
    <w:rsid w:val="00232D91"/>
    <w:rsid w:val="00232DBB"/>
    <w:rsid w:val="00232E95"/>
    <w:rsid w:val="00232EA0"/>
    <w:rsid w:val="00232FA8"/>
    <w:rsid w:val="00232FC5"/>
    <w:rsid w:val="00233092"/>
    <w:rsid w:val="002330CB"/>
    <w:rsid w:val="0023314F"/>
    <w:rsid w:val="00233409"/>
    <w:rsid w:val="00233598"/>
    <w:rsid w:val="0023362E"/>
    <w:rsid w:val="00233689"/>
    <w:rsid w:val="0023378F"/>
    <w:rsid w:val="0023384B"/>
    <w:rsid w:val="00233B5C"/>
    <w:rsid w:val="00233DA0"/>
    <w:rsid w:val="00234223"/>
    <w:rsid w:val="00234387"/>
    <w:rsid w:val="00234477"/>
    <w:rsid w:val="0023484B"/>
    <w:rsid w:val="0023498C"/>
    <w:rsid w:val="00234B31"/>
    <w:rsid w:val="00234CA8"/>
    <w:rsid w:val="00234E6A"/>
    <w:rsid w:val="00234F0F"/>
    <w:rsid w:val="00234F27"/>
    <w:rsid w:val="0023502B"/>
    <w:rsid w:val="002350A5"/>
    <w:rsid w:val="0023517C"/>
    <w:rsid w:val="0023524E"/>
    <w:rsid w:val="0023536B"/>
    <w:rsid w:val="002357EA"/>
    <w:rsid w:val="002358BB"/>
    <w:rsid w:val="00235963"/>
    <w:rsid w:val="00235A05"/>
    <w:rsid w:val="00235BAF"/>
    <w:rsid w:val="00235BCD"/>
    <w:rsid w:val="0023600F"/>
    <w:rsid w:val="0023603C"/>
    <w:rsid w:val="00236120"/>
    <w:rsid w:val="002361E8"/>
    <w:rsid w:val="0023628C"/>
    <w:rsid w:val="0023668B"/>
    <w:rsid w:val="0023688D"/>
    <w:rsid w:val="0023689B"/>
    <w:rsid w:val="00236D29"/>
    <w:rsid w:val="00236D59"/>
    <w:rsid w:val="00236DFB"/>
    <w:rsid w:val="00236F3E"/>
    <w:rsid w:val="00236F7E"/>
    <w:rsid w:val="0023705C"/>
    <w:rsid w:val="00237079"/>
    <w:rsid w:val="00237184"/>
    <w:rsid w:val="0023724B"/>
    <w:rsid w:val="0023725A"/>
    <w:rsid w:val="0023726B"/>
    <w:rsid w:val="002372E3"/>
    <w:rsid w:val="00237730"/>
    <w:rsid w:val="002377B7"/>
    <w:rsid w:val="00237A7E"/>
    <w:rsid w:val="00237C47"/>
    <w:rsid w:val="00237C92"/>
    <w:rsid w:val="00237E36"/>
    <w:rsid w:val="002401A9"/>
    <w:rsid w:val="00240488"/>
    <w:rsid w:val="002404C5"/>
    <w:rsid w:val="0024065B"/>
    <w:rsid w:val="002409F6"/>
    <w:rsid w:val="00240A42"/>
    <w:rsid w:val="00240B1A"/>
    <w:rsid w:val="00240CC7"/>
    <w:rsid w:val="00240CE5"/>
    <w:rsid w:val="00240ECE"/>
    <w:rsid w:val="00241500"/>
    <w:rsid w:val="0024162F"/>
    <w:rsid w:val="00241AC6"/>
    <w:rsid w:val="00241AEF"/>
    <w:rsid w:val="00241B5E"/>
    <w:rsid w:val="00241D0E"/>
    <w:rsid w:val="00241D33"/>
    <w:rsid w:val="00241E5C"/>
    <w:rsid w:val="00241E64"/>
    <w:rsid w:val="00242030"/>
    <w:rsid w:val="002420C9"/>
    <w:rsid w:val="002420DA"/>
    <w:rsid w:val="002420E2"/>
    <w:rsid w:val="0024227A"/>
    <w:rsid w:val="002422BA"/>
    <w:rsid w:val="00242495"/>
    <w:rsid w:val="002424C3"/>
    <w:rsid w:val="0024253D"/>
    <w:rsid w:val="00242596"/>
    <w:rsid w:val="0024260E"/>
    <w:rsid w:val="002427C7"/>
    <w:rsid w:val="002428F9"/>
    <w:rsid w:val="002429B7"/>
    <w:rsid w:val="00242A67"/>
    <w:rsid w:val="00242AE7"/>
    <w:rsid w:val="00242B76"/>
    <w:rsid w:val="00242C16"/>
    <w:rsid w:val="00242E30"/>
    <w:rsid w:val="00242EA5"/>
    <w:rsid w:val="00242F63"/>
    <w:rsid w:val="00242FEF"/>
    <w:rsid w:val="00243132"/>
    <w:rsid w:val="00243214"/>
    <w:rsid w:val="0024329D"/>
    <w:rsid w:val="002432B7"/>
    <w:rsid w:val="0024370D"/>
    <w:rsid w:val="002437AC"/>
    <w:rsid w:val="00243846"/>
    <w:rsid w:val="002439BD"/>
    <w:rsid w:val="00243A36"/>
    <w:rsid w:val="00243A81"/>
    <w:rsid w:val="00243AC8"/>
    <w:rsid w:val="00243CB2"/>
    <w:rsid w:val="00243D89"/>
    <w:rsid w:val="00243E24"/>
    <w:rsid w:val="00243F2D"/>
    <w:rsid w:val="00243F6C"/>
    <w:rsid w:val="00243FB6"/>
    <w:rsid w:val="0024413C"/>
    <w:rsid w:val="00244148"/>
    <w:rsid w:val="00244153"/>
    <w:rsid w:val="00244246"/>
    <w:rsid w:val="002442EF"/>
    <w:rsid w:val="00244387"/>
    <w:rsid w:val="0024439E"/>
    <w:rsid w:val="00244478"/>
    <w:rsid w:val="002445A3"/>
    <w:rsid w:val="00244833"/>
    <w:rsid w:val="00244945"/>
    <w:rsid w:val="002449A6"/>
    <w:rsid w:val="00244CF3"/>
    <w:rsid w:val="00244D3E"/>
    <w:rsid w:val="00244D5A"/>
    <w:rsid w:val="00244EF3"/>
    <w:rsid w:val="00244F30"/>
    <w:rsid w:val="00245046"/>
    <w:rsid w:val="00245136"/>
    <w:rsid w:val="0024523A"/>
    <w:rsid w:val="002452FA"/>
    <w:rsid w:val="002454F9"/>
    <w:rsid w:val="002455D8"/>
    <w:rsid w:val="00245736"/>
    <w:rsid w:val="0024581A"/>
    <w:rsid w:val="002458D3"/>
    <w:rsid w:val="0024592D"/>
    <w:rsid w:val="00245AAD"/>
    <w:rsid w:val="00245B27"/>
    <w:rsid w:val="00245BD8"/>
    <w:rsid w:val="00245D19"/>
    <w:rsid w:val="00245E5E"/>
    <w:rsid w:val="00245F57"/>
    <w:rsid w:val="00246015"/>
    <w:rsid w:val="00246492"/>
    <w:rsid w:val="00246533"/>
    <w:rsid w:val="0024655B"/>
    <w:rsid w:val="00246B54"/>
    <w:rsid w:val="00246D1D"/>
    <w:rsid w:val="00246F83"/>
    <w:rsid w:val="00247001"/>
    <w:rsid w:val="00247065"/>
    <w:rsid w:val="002470FB"/>
    <w:rsid w:val="002472D0"/>
    <w:rsid w:val="00247308"/>
    <w:rsid w:val="0024752A"/>
    <w:rsid w:val="00247670"/>
    <w:rsid w:val="002477B4"/>
    <w:rsid w:val="0024787D"/>
    <w:rsid w:val="00247982"/>
    <w:rsid w:val="00247A38"/>
    <w:rsid w:val="00247AEC"/>
    <w:rsid w:val="00247B4E"/>
    <w:rsid w:val="00247C5D"/>
    <w:rsid w:val="00247C91"/>
    <w:rsid w:val="00247FFE"/>
    <w:rsid w:val="002500C7"/>
    <w:rsid w:val="002500ED"/>
    <w:rsid w:val="00250149"/>
    <w:rsid w:val="002502F1"/>
    <w:rsid w:val="0025045A"/>
    <w:rsid w:val="002504DD"/>
    <w:rsid w:val="00250693"/>
    <w:rsid w:val="0025074B"/>
    <w:rsid w:val="0025080C"/>
    <w:rsid w:val="00250BE0"/>
    <w:rsid w:val="00250BF3"/>
    <w:rsid w:val="00250D5D"/>
    <w:rsid w:val="00250E29"/>
    <w:rsid w:val="00250EF3"/>
    <w:rsid w:val="00251021"/>
    <w:rsid w:val="0025104B"/>
    <w:rsid w:val="0025127C"/>
    <w:rsid w:val="00251361"/>
    <w:rsid w:val="00251425"/>
    <w:rsid w:val="00251537"/>
    <w:rsid w:val="00251541"/>
    <w:rsid w:val="00251744"/>
    <w:rsid w:val="00251899"/>
    <w:rsid w:val="00251AC8"/>
    <w:rsid w:val="00251F16"/>
    <w:rsid w:val="00251FEA"/>
    <w:rsid w:val="0025209D"/>
    <w:rsid w:val="002520B2"/>
    <w:rsid w:val="00252226"/>
    <w:rsid w:val="002522CA"/>
    <w:rsid w:val="00252434"/>
    <w:rsid w:val="0025248F"/>
    <w:rsid w:val="0025249B"/>
    <w:rsid w:val="00252880"/>
    <w:rsid w:val="00252A61"/>
    <w:rsid w:val="00252C14"/>
    <w:rsid w:val="00252CDA"/>
    <w:rsid w:val="00252E3F"/>
    <w:rsid w:val="002531F4"/>
    <w:rsid w:val="0025340B"/>
    <w:rsid w:val="00253547"/>
    <w:rsid w:val="00253863"/>
    <w:rsid w:val="002538BD"/>
    <w:rsid w:val="00253A4A"/>
    <w:rsid w:val="00253AEE"/>
    <w:rsid w:val="002540E6"/>
    <w:rsid w:val="002541B1"/>
    <w:rsid w:val="002541D7"/>
    <w:rsid w:val="0025430B"/>
    <w:rsid w:val="0025435D"/>
    <w:rsid w:val="002545F5"/>
    <w:rsid w:val="00254793"/>
    <w:rsid w:val="00254915"/>
    <w:rsid w:val="00254A54"/>
    <w:rsid w:val="00254D02"/>
    <w:rsid w:val="00254E90"/>
    <w:rsid w:val="00254F6B"/>
    <w:rsid w:val="00255159"/>
    <w:rsid w:val="00255186"/>
    <w:rsid w:val="0025540B"/>
    <w:rsid w:val="002555DD"/>
    <w:rsid w:val="00255A15"/>
    <w:rsid w:val="00255AD5"/>
    <w:rsid w:val="00255CA7"/>
    <w:rsid w:val="00255E92"/>
    <w:rsid w:val="00256225"/>
    <w:rsid w:val="002563CE"/>
    <w:rsid w:val="00256418"/>
    <w:rsid w:val="0025681F"/>
    <w:rsid w:val="00256CF7"/>
    <w:rsid w:val="00256F85"/>
    <w:rsid w:val="00257092"/>
    <w:rsid w:val="0025749A"/>
    <w:rsid w:val="002574C2"/>
    <w:rsid w:val="00257528"/>
    <w:rsid w:val="0025757F"/>
    <w:rsid w:val="00257960"/>
    <w:rsid w:val="00257D1B"/>
    <w:rsid w:val="00257E98"/>
    <w:rsid w:val="00257FEE"/>
    <w:rsid w:val="002600F5"/>
    <w:rsid w:val="00260324"/>
    <w:rsid w:val="002604C5"/>
    <w:rsid w:val="002607A7"/>
    <w:rsid w:val="002607F7"/>
    <w:rsid w:val="0026083D"/>
    <w:rsid w:val="00260885"/>
    <w:rsid w:val="002608F1"/>
    <w:rsid w:val="00260999"/>
    <w:rsid w:val="00260DB2"/>
    <w:rsid w:val="00260E9A"/>
    <w:rsid w:val="00260EA0"/>
    <w:rsid w:val="00260ED0"/>
    <w:rsid w:val="00260FD6"/>
    <w:rsid w:val="0026113B"/>
    <w:rsid w:val="00261143"/>
    <w:rsid w:val="002611AB"/>
    <w:rsid w:val="0026122C"/>
    <w:rsid w:val="00261264"/>
    <w:rsid w:val="002612F8"/>
    <w:rsid w:val="00261514"/>
    <w:rsid w:val="00261807"/>
    <w:rsid w:val="0026183C"/>
    <w:rsid w:val="002618B8"/>
    <w:rsid w:val="00261D68"/>
    <w:rsid w:val="00261EC5"/>
    <w:rsid w:val="00261F96"/>
    <w:rsid w:val="00262156"/>
    <w:rsid w:val="00262174"/>
    <w:rsid w:val="002622E3"/>
    <w:rsid w:val="00262415"/>
    <w:rsid w:val="0026282C"/>
    <w:rsid w:val="00262861"/>
    <w:rsid w:val="00262923"/>
    <w:rsid w:val="00262A99"/>
    <w:rsid w:val="00262DAC"/>
    <w:rsid w:val="0026322D"/>
    <w:rsid w:val="00263245"/>
    <w:rsid w:val="002634FB"/>
    <w:rsid w:val="002639BB"/>
    <w:rsid w:val="00263B0F"/>
    <w:rsid w:val="00263CAD"/>
    <w:rsid w:val="00263E54"/>
    <w:rsid w:val="00263EA2"/>
    <w:rsid w:val="00263F04"/>
    <w:rsid w:val="00264002"/>
    <w:rsid w:val="002640B8"/>
    <w:rsid w:val="002640F7"/>
    <w:rsid w:val="002642D7"/>
    <w:rsid w:val="00264393"/>
    <w:rsid w:val="002645AE"/>
    <w:rsid w:val="00264808"/>
    <w:rsid w:val="00264AEB"/>
    <w:rsid w:val="00264B13"/>
    <w:rsid w:val="00264B93"/>
    <w:rsid w:val="00264B96"/>
    <w:rsid w:val="00264D16"/>
    <w:rsid w:val="00264DD6"/>
    <w:rsid w:val="00264DF1"/>
    <w:rsid w:val="00265170"/>
    <w:rsid w:val="0026542D"/>
    <w:rsid w:val="0026543A"/>
    <w:rsid w:val="002654CE"/>
    <w:rsid w:val="00265564"/>
    <w:rsid w:val="0026558A"/>
    <w:rsid w:val="0026585E"/>
    <w:rsid w:val="00265A13"/>
    <w:rsid w:val="00265CA0"/>
    <w:rsid w:val="00265D6C"/>
    <w:rsid w:val="00265E9D"/>
    <w:rsid w:val="00266086"/>
    <w:rsid w:val="002660FB"/>
    <w:rsid w:val="002662F0"/>
    <w:rsid w:val="002664E9"/>
    <w:rsid w:val="0026652D"/>
    <w:rsid w:val="002665DC"/>
    <w:rsid w:val="0026664F"/>
    <w:rsid w:val="00266696"/>
    <w:rsid w:val="0026686F"/>
    <w:rsid w:val="00266911"/>
    <w:rsid w:val="00266AD8"/>
    <w:rsid w:val="00266C6D"/>
    <w:rsid w:val="00266CA3"/>
    <w:rsid w:val="00266CFF"/>
    <w:rsid w:val="00266DBE"/>
    <w:rsid w:val="00266E8C"/>
    <w:rsid w:val="00266FB2"/>
    <w:rsid w:val="0026721F"/>
    <w:rsid w:val="00267273"/>
    <w:rsid w:val="002673D1"/>
    <w:rsid w:val="0026743E"/>
    <w:rsid w:val="00267483"/>
    <w:rsid w:val="002674F7"/>
    <w:rsid w:val="00267524"/>
    <w:rsid w:val="00267668"/>
    <w:rsid w:val="0026779B"/>
    <w:rsid w:val="00267824"/>
    <w:rsid w:val="00267981"/>
    <w:rsid w:val="00267D72"/>
    <w:rsid w:val="00267DAA"/>
    <w:rsid w:val="00267E6F"/>
    <w:rsid w:val="002700B6"/>
    <w:rsid w:val="002701ED"/>
    <w:rsid w:val="00270420"/>
    <w:rsid w:val="0027077D"/>
    <w:rsid w:val="00270872"/>
    <w:rsid w:val="002709AD"/>
    <w:rsid w:val="00270B24"/>
    <w:rsid w:val="00270B37"/>
    <w:rsid w:val="00270CE5"/>
    <w:rsid w:val="0027105E"/>
    <w:rsid w:val="00271246"/>
    <w:rsid w:val="00271306"/>
    <w:rsid w:val="0027147D"/>
    <w:rsid w:val="00271480"/>
    <w:rsid w:val="00271579"/>
    <w:rsid w:val="00271599"/>
    <w:rsid w:val="002715A6"/>
    <w:rsid w:val="002716AF"/>
    <w:rsid w:val="00271760"/>
    <w:rsid w:val="00271B9A"/>
    <w:rsid w:val="00271E95"/>
    <w:rsid w:val="00271F0E"/>
    <w:rsid w:val="00271F10"/>
    <w:rsid w:val="00272104"/>
    <w:rsid w:val="00272281"/>
    <w:rsid w:val="002722ED"/>
    <w:rsid w:val="0027255C"/>
    <w:rsid w:val="002725C0"/>
    <w:rsid w:val="0027276F"/>
    <w:rsid w:val="002728FF"/>
    <w:rsid w:val="00272AC7"/>
    <w:rsid w:val="00272C5C"/>
    <w:rsid w:val="00272C62"/>
    <w:rsid w:val="00272CC9"/>
    <w:rsid w:val="00272D58"/>
    <w:rsid w:val="00272DE8"/>
    <w:rsid w:val="00272DEE"/>
    <w:rsid w:val="00272EDC"/>
    <w:rsid w:val="0027300B"/>
    <w:rsid w:val="002730B3"/>
    <w:rsid w:val="00273166"/>
    <w:rsid w:val="0027322C"/>
    <w:rsid w:val="002733E6"/>
    <w:rsid w:val="0027346A"/>
    <w:rsid w:val="002734D0"/>
    <w:rsid w:val="00273586"/>
    <w:rsid w:val="002737FF"/>
    <w:rsid w:val="00273915"/>
    <w:rsid w:val="00273B67"/>
    <w:rsid w:val="00273B72"/>
    <w:rsid w:val="00273C08"/>
    <w:rsid w:val="00273C76"/>
    <w:rsid w:val="00273D0F"/>
    <w:rsid w:val="00273DB8"/>
    <w:rsid w:val="00273E36"/>
    <w:rsid w:val="00273F1F"/>
    <w:rsid w:val="002740FC"/>
    <w:rsid w:val="00274374"/>
    <w:rsid w:val="00274567"/>
    <w:rsid w:val="00274575"/>
    <w:rsid w:val="00274728"/>
    <w:rsid w:val="00274950"/>
    <w:rsid w:val="00274B1E"/>
    <w:rsid w:val="0027529D"/>
    <w:rsid w:val="002753ED"/>
    <w:rsid w:val="002754FB"/>
    <w:rsid w:val="00275706"/>
    <w:rsid w:val="00275773"/>
    <w:rsid w:val="00275800"/>
    <w:rsid w:val="00275815"/>
    <w:rsid w:val="00275A69"/>
    <w:rsid w:val="00275B5B"/>
    <w:rsid w:val="00275BCD"/>
    <w:rsid w:val="00275C5B"/>
    <w:rsid w:val="00275C94"/>
    <w:rsid w:val="00275D89"/>
    <w:rsid w:val="00275DCE"/>
    <w:rsid w:val="0027613F"/>
    <w:rsid w:val="00276184"/>
    <w:rsid w:val="00276241"/>
    <w:rsid w:val="00276364"/>
    <w:rsid w:val="00276481"/>
    <w:rsid w:val="002765D9"/>
    <w:rsid w:val="002766AB"/>
    <w:rsid w:val="00276941"/>
    <w:rsid w:val="00276AE0"/>
    <w:rsid w:val="00276AE8"/>
    <w:rsid w:val="00276B23"/>
    <w:rsid w:val="00276B72"/>
    <w:rsid w:val="00276BA0"/>
    <w:rsid w:val="00276BB9"/>
    <w:rsid w:val="00276E01"/>
    <w:rsid w:val="00276E1D"/>
    <w:rsid w:val="00276E26"/>
    <w:rsid w:val="00276EE2"/>
    <w:rsid w:val="00276F51"/>
    <w:rsid w:val="002770D1"/>
    <w:rsid w:val="00277480"/>
    <w:rsid w:val="00277933"/>
    <w:rsid w:val="00277970"/>
    <w:rsid w:val="00277A1C"/>
    <w:rsid w:val="00277E1E"/>
    <w:rsid w:val="002800AB"/>
    <w:rsid w:val="00280141"/>
    <w:rsid w:val="002801E5"/>
    <w:rsid w:val="00280257"/>
    <w:rsid w:val="002802ED"/>
    <w:rsid w:val="002803DE"/>
    <w:rsid w:val="00280779"/>
    <w:rsid w:val="00280935"/>
    <w:rsid w:val="00280ABF"/>
    <w:rsid w:val="00280B6B"/>
    <w:rsid w:val="00280E26"/>
    <w:rsid w:val="002814F0"/>
    <w:rsid w:val="002816BE"/>
    <w:rsid w:val="00281865"/>
    <w:rsid w:val="00281B7A"/>
    <w:rsid w:val="00281C0E"/>
    <w:rsid w:val="00281C22"/>
    <w:rsid w:val="00281C63"/>
    <w:rsid w:val="00281CC4"/>
    <w:rsid w:val="00281DD5"/>
    <w:rsid w:val="00282058"/>
    <w:rsid w:val="00282150"/>
    <w:rsid w:val="00282175"/>
    <w:rsid w:val="00282476"/>
    <w:rsid w:val="002824C1"/>
    <w:rsid w:val="00282869"/>
    <w:rsid w:val="00282A04"/>
    <w:rsid w:val="00282A49"/>
    <w:rsid w:val="00282A7A"/>
    <w:rsid w:val="00282D8E"/>
    <w:rsid w:val="00282F6C"/>
    <w:rsid w:val="00283119"/>
    <w:rsid w:val="002832AF"/>
    <w:rsid w:val="002832E8"/>
    <w:rsid w:val="0028344B"/>
    <w:rsid w:val="0028367F"/>
    <w:rsid w:val="00283836"/>
    <w:rsid w:val="00283A40"/>
    <w:rsid w:val="00283CD4"/>
    <w:rsid w:val="00283D31"/>
    <w:rsid w:val="00283D59"/>
    <w:rsid w:val="00283E1C"/>
    <w:rsid w:val="00283EC2"/>
    <w:rsid w:val="002840F2"/>
    <w:rsid w:val="00284136"/>
    <w:rsid w:val="002841A5"/>
    <w:rsid w:val="002842D2"/>
    <w:rsid w:val="00284510"/>
    <w:rsid w:val="002845C7"/>
    <w:rsid w:val="002845D4"/>
    <w:rsid w:val="00284601"/>
    <w:rsid w:val="002848A1"/>
    <w:rsid w:val="002848D6"/>
    <w:rsid w:val="002848DE"/>
    <w:rsid w:val="00284A7B"/>
    <w:rsid w:val="00284AD6"/>
    <w:rsid w:val="00284D19"/>
    <w:rsid w:val="00285183"/>
    <w:rsid w:val="002851C6"/>
    <w:rsid w:val="002852F1"/>
    <w:rsid w:val="0028534C"/>
    <w:rsid w:val="002854E7"/>
    <w:rsid w:val="00285582"/>
    <w:rsid w:val="00285829"/>
    <w:rsid w:val="002858AD"/>
    <w:rsid w:val="002859E6"/>
    <w:rsid w:val="00285CE1"/>
    <w:rsid w:val="00285FBA"/>
    <w:rsid w:val="00286111"/>
    <w:rsid w:val="0028617E"/>
    <w:rsid w:val="00286531"/>
    <w:rsid w:val="0028653E"/>
    <w:rsid w:val="00286638"/>
    <w:rsid w:val="0028675D"/>
    <w:rsid w:val="00286856"/>
    <w:rsid w:val="00286A72"/>
    <w:rsid w:val="00286B0D"/>
    <w:rsid w:val="00286B85"/>
    <w:rsid w:val="00286CFE"/>
    <w:rsid w:val="00286F43"/>
    <w:rsid w:val="00287038"/>
    <w:rsid w:val="0028710A"/>
    <w:rsid w:val="002874BC"/>
    <w:rsid w:val="0028762D"/>
    <w:rsid w:val="00287680"/>
    <w:rsid w:val="002876F8"/>
    <w:rsid w:val="002877B2"/>
    <w:rsid w:val="00287904"/>
    <w:rsid w:val="00287AD7"/>
    <w:rsid w:val="00290183"/>
    <w:rsid w:val="00290277"/>
    <w:rsid w:val="00290282"/>
    <w:rsid w:val="002903EA"/>
    <w:rsid w:val="00290525"/>
    <w:rsid w:val="002907AF"/>
    <w:rsid w:val="0029083B"/>
    <w:rsid w:val="00290D4D"/>
    <w:rsid w:val="00291136"/>
    <w:rsid w:val="0029131B"/>
    <w:rsid w:val="0029149B"/>
    <w:rsid w:val="002915AF"/>
    <w:rsid w:val="002915C4"/>
    <w:rsid w:val="002915E5"/>
    <w:rsid w:val="00291999"/>
    <w:rsid w:val="0029199A"/>
    <w:rsid w:val="00291A38"/>
    <w:rsid w:val="00291A75"/>
    <w:rsid w:val="00291B38"/>
    <w:rsid w:val="00291BD3"/>
    <w:rsid w:val="00291C17"/>
    <w:rsid w:val="00291C4E"/>
    <w:rsid w:val="00291C60"/>
    <w:rsid w:val="00291D0F"/>
    <w:rsid w:val="00292342"/>
    <w:rsid w:val="00292600"/>
    <w:rsid w:val="002927B8"/>
    <w:rsid w:val="00292806"/>
    <w:rsid w:val="0029284A"/>
    <w:rsid w:val="002929F0"/>
    <w:rsid w:val="00292A80"/>
    <w:rsid w:val="00292B25"/>
    <w:rsid w:val="00292B97"/>
    <w:rsid w:val="00292CB7"/>
    <w:rsid w:val="00292D5A"/>
    <w:rsid w:val="00292F00"/>
    <w:rsid w:val="00292F22"/>
    <w:rsid w:val="00292FBC"/>
    <w:rsid w:val="002930E2"/>
    <w:rsid w:val="002931BE"/>
    <w:rsid w:val="002934FC"/>
    <w:rsid w:val="0029354A"/>
    <w:rsid w:val="00293598"/>
    <w:rsid w:val="00293613"/>
    <w:rsid w:val="00293644"/>
    <w:rsid w:val="002937AD"/>
    <w:rsid w:val="00293A66"/>
    <w:rsid w:val="00293B67"/>
    <w:rsid w:val="00293BE3"/>
    <w:rsid w:val="00293CF9"/>
    <w:rsid w:val="00294310"/>
    <w:rsid w:val="0029431D"/>
    <w:rsid w:val="002943DC"/>
    <w:rsid w:val="0029470F"/>
    <w:rsid w:val="002947BB"/>
    <w:rsid w:val="00294918"/>
    <w:rsid w:val="002949FE"/>
    <w:rsid w:val="00294B4A"/>
    <w:rsid w:val="00294F0B"/>
    <w:rsid w:val="00295132"/>
    <w:rsid w:val="002953F5"/>
    <w:rsid w:val="00295470"/>
    <w:rsid w:val="00295483"/>
    <w:rsid w:val="00295591"/>
    <w:rsid w:val="002956F9"/>
    <w:rsid w:val="0029576A"/>
    <w:rsid w:val="00295A4C"/>
    <w:rsid w:val="00295B85"/>
    <w:rsid w:val="00295E14"/>
    <w:rsid w:val="00295F25"/>
    <w:rsid w:val="00296009"/>
    <w:rsid w:val="00296034"/>
    <w:rsid w:val="00296062"/>
    <w:rsid w:val="0029622A"/>
    <w:rsid w:val="00296242"/>
    <w:rsid w:val="00296466"/>
    <w:rsid w:val="002965FA"/>
    <w:rsid w:val="00296756"/>
    <w:rsid w:val="002967CE"/>
    <w:rsid w:val="002968FF"/>
    <w:rsid w:val="0029694E"/>
    <w:rsid w:val="00296CEF"/>
    <w:rsid w:val="00296D4A"/>
    <w:rsid w:val="00296E1C"/>
    <w:rsid w:val="00296F04"/>
    <w:rsid w:val="00296FFE"/>
    <w:rsid w:val="002971C3"/>
    <w:rsid w:val="00297332"/>
    <w:rsid w:val="00297550"/>
    <w:rsid w:val="002975B6"/>
    <w:rsid w:val="0029779E"/>
    <w:rsid w:val="00297A68"/>
    <w:rsid w:val="00297C1E"/>
    <w:rsid w:val="00297D03"/>
    <w:rsid w:val="00297D22"/>
    <w:rsid w:val="002A003B"/>
    <w:rsid w:val="002A005D"/>
    <w:rsid w:val="002A02C9"/>
    <w:rsid w:val="002A0317"/>
    <w:rsid w:val="002A04E7"/>
    <w:rsid w:val="002A0621"/>
    <w:rsid w:val="002A064F"/>
    <w:rsid w:val="002A0692"/>
    <w:rsid w:val="002A06EE"/>
    <w:rsid w:val="002A075F"/>
    <w:rsid w:val="002A0995"/>
    <w:rsid w:val="002A0CAB"/>
    <w:rsid w:val="002A0F5D"/>
    <w:rsid w:val="002A139E"/>
    <w:rsid w:val="002A13E1"/>
    <w:rsid w:val="002A14E8"/>
    <w:rsid w:val="002A1766"/>
    <w:rsid w:val="002A1A15"/>
    <w:rsid w:val="002A1AF7"/>
    <w:rsid w:val="002A1B4E"/>
    <w:rsid w:val="002A1EC8"/>
    <w:rsid w:val="002A1FE6"/>
    <w:rsid w:val="002A2176"/>
    <w:rsid w:val="002A21A8"/>
    <w:rsid w:val="002A21AF"/>
    <w:rsid w:val="002A223A"/>
    <w:rsid w:val="002A245C"/>
    <w:rsid w:val="002A25E5"/>
    <w:rsid w:val="002A2656"/>
    <w:rsid w:val="002A267A"/>
    <w:rsid w:val="002A2734"/>
    <w:rsid w:val="002A2970"/>
    <w:rsid w:val="002A2A6D"/>
    <w:rsid w:val="002A2C1A"/>
    <w:rsid w:val="002A2DC2"/>
    <w:rsid w:val="002A2E2F"/>
    <w:rsid w:val="002A2F84"/>
    <w:rsid w:val="002A3279"/>
    <w:rsid w:val="002A369B"/>
    <w:rsid w:val="002A36EC"/>
    <w:rsid w:val="002A3946"/>
    <w:rsid w:val="002A39D4"/>
    <w:rsid w:val="002A3A1C"/>
    <w:rsid w:val="002A3A1E"/>
    <w:rsid w:val="002A3A5E"/>
    <w:rsid w:val="002A3A9F"/>
    <w:rsid w:val="002A3AAC"/>
    <w:rsid w:val="002A3C47"/>
    <w:rsid w:val="002A3CEE"/>
    <w:rsid w:val="002A3D1A"/>
    <w:rsid w:val="002A3E17"/>
    <w:rsid w:val="002A40C1"/>
    <w:rsid w:val="002A40D1"/>
    <w:rsid w:val="002A40D3"/>
    <w:rsid w:val="002A451B"/>
    <w:rsid w:val="002A476F"/>
    <w:rsid w:val="002A4910"/>
    <w:rsid w:val="002A4912"/>
    <w:rsid w:val="002A4ABB"/>
    <w:rsid w:val="002A4BCC"/>
    <w:rsid w:val="002A4BFE"/>
    <w:rsid w:val="002A4D18"/>
    <w:rsid w:val="002A4ED8"/>
    <w:rsid w:val="002A4EE7"/>
    <w:rsid w:val="002A4F01"/>
    <w:rsid w:val="002A5068"/>
    <w:rsid w:val="002A50C5"/>
    <w:rsid w:val="002A50CE"/>
    <w:rsid w:val="002A5525"/>
    <w:rsid w:val="002A567A"/>
    <w:rsid w:val="002A58A9"/>
    <w:rsid w:val="002A5937"/>
    <w:rsid w:val="002A59FA"/>
    <w:rsid w:val="002A5A8B"/>
    <w:rsid w:val="002A5AE3"/>
    <w:rsid w:val="002A5BC3"/>
    <w:rsid w:val="002A5CFB"/>
    <w:rsid w:val="002A5D80"/>
    <w:rsid w:val="002A5E38"/>
    <w:rsid w:val="002A5F57"/>
    <w:rsid w:val="002A5F62"/>
    <w:rsid w:val="002A624B"/>
    <w:rsid w:val="002A6273"/>
    <w:rsid w:val="002A62B3"/>
    <w:rsid w:val="002A6305"/>
    <w:rsid w:val="002A637C"/>
    <w:rsid w:val="002A6576"/>
    <w:rsid w:val="002A6605"/>
    <w:rsid w:val="002A6627"/>
    <w:rsid w:val="002A6BFE"/>
    <w:rsid w:val="002A6D12"/>
    <w:rsid w:val="002A6D93"/>
    <w:rsid w:val="002A6E71"/>
    <w:rsid w:val="002A6E8A"/>
    <w:rsid w:val="002A6F7F"/>
    <w:rsid w:val="002A713A"/>
    <w:rsid w:val="002A7294"/>
    <w:rsid w:val="002A74AD"/>
    <w:rsid w:val="002A7526"/>
    <w:rsid w:val="002A75D0"/>
    <w:rsid w:val="002A765A"/>
    <w:rsid w:val="002A768B"/>
    <w:rsid w:val="002A76CE"/>
    <w:rsid w:val="002A7790"/>
    <w:rsid w:val="002A7842"/>
    <w:rsid w:val="002A7BC6"/>
    <w:rsid w:val="002A7E0E"/>
    <w:rsid w:val="002B025A"/>
    <w:rsid w:val="002B02B9"/>
    <w:rsid w:val="002B0462"/>
    <w:rsid w:val="002B06CF"/>
    <w:rsid w:val="002B06E9"/>
    <w:rsid w:val="002B0882"/>
    <w:rsid w:val="002B09C1"/>
    <w:rsid w:val="002B1009"/>
    <w:rsid w:val="002B104B"/>
    <w:rsid w:val="002B107F"/>
    <w:rsid w:val="002B110E"/>
    <w:rsid w:val="002B11BF"/>
    <w:rsid w:val="002B1236"/>
    <w:rsid w:val="002B129B"/>
    <w:rsid w:val="002B1617"/>
    <w:rsid w:val="002B1620"/>
    <w:rsid w:val="002B1670"/>
    <w:rsid w:val="002B18E1"/>
    <w:rsid w:val="002B19A9"/>
    <w:rsid w:val="002B1A51"/>
    <w:rsid w:val="002B1A52"/>
    <w:rsid w:val="002B1ABA"/>
    <w:rsid w:val="002B1C39"/>
    <w:rsid w:val="002B1CC5"/>
    <w:rsid w:val="002B1DC3"/>
    <w:rsid w:val="002B1F32"/>
    <w:rsid w:val="002B205C"/>
    <w:rsid w:val="002B2203"/>
    <w:rsid w:val="002B22B5"/>
    <w:rsid w:val="002B25D0"/>
    <w:rsid w:val="002B25D6"/>
    <w:rsid w:val="002B2610"/>
    <w:rsid w:val="002B26FE"/>
    <w:rsid w:val="002B27A1"/>
    <w:rsid w:val="002B2892"/>
    <w:rsid w:val="002B293D"/>
    <w:rsid w:val="002B2C65"/>
    <w:rsid w:val="002B2CB4"/>
    <w:rsid w:val="002B300D"/>
    <w:rsid w:val="002B32AC"/>
    <w:rsid w:val="002B34EC"/>
    <w:rsid w:val="002B34FB"/>
    <w:rsid w:val="002B350F"/>
    <w:rsid w:val="002B37ED"/>
    <w:rsid w:val="002B3828"/>
    <w:rsid w:val="002B3A15"/>
    <w:rsid w:val="002B3F5A"/>
    <w:rsid w:val="002B3F91"/>
    <w:rsid w:val="002B405C"/>
    <w:rsid w:val="002B4165"/>
    <w:rsid w:val="002B420B"/>
    <w:rsid w:val="002B4312"/>
    <w:rsid w:val="002B43E9"/>
    <w:rsid w:val="002B4450"/>
    <w:rsid w:val="002B457E"/>
    <w:rsid w:val="002B45BA"/>
    <w:rsid w:val="002B479D"/>
    <w:rsid w:val="002B488E"/>
    <w:rsid w:val="002B48DC"/>
    <w:rsid w:val="002B4B23"/>
    <w:rsid w:val="002B4DA4"/>
    <w:rsid w:val="002B4DE7"/>
    <w:rsid w:val="002B4ED4"/>
    <w:rsid w:val="002B4F8B"/>
    <w:rsid w:val="002B4FF0"/>
    <w:rsid w:val="002B5082"/>
    <w:rsid w:val="002B53B9"/>
    <w:rsid w:val="002B54A4"/>
    <w:rsid w:val="002B5ADE"/>
    <w:rsid w:val="002B5BB5"/>
    <w:rsid w:val="002B5BBE"/>
    <w:rsid w:val="002B5F94"/>
    <w:rsid w:val="002B5FDC"/>
    <w:rsid w:val="002B6285"/>
    <w:rsid w:val="002B62DA"/>
    <w:rsid w:val="002B6663"/>
    <w:rsid w:val="002B67E6"/>
    <w:rsid w:val="002B69EB"/>
    <w:rsid w:val="002B6AC0"/>
    <w:rsid w:val="002B6B96"/>
    <w:rsid w:val="002B709A"/>
    <w:rsid w:val="002B70CA"/>
    <w:rsid w:val="002B727F"/>
    <w:rsid w:val="002B728E"/>
    <w:rsid w:val="002B73BB"/>
    <w:rsid w:val="002B7558"/>
    <w:rsid w:val="002B7600"/>
    <w:rsid w:val="002B7941"/>
    <w:rsid w:val="002B7954"/>
    <w:rsid w:val="002B7A0D"/>
    <w:rsid w:val="002B7A6C"/>
    <w:rsid w:val="002B7AC0"/>
    <w:rsid w:val="002B7AD7"/>
    <w:rsid w:val="002B7B22"/>
    <w:rsid w:val="002B7CA5"/>
    <w:rsid w:val="002B7E38"/>
    <w:rsid w:val="002B7E59"/>
    <w:rsid w:val="002B7E70"/>
    <w:rsid w:val="002C00CA"/>
    <w:rsid w:val="002C027E"/>
    <w:rsid w:val="002C045B"/>
    <w:rsid w:val="002C05A8"/>
    <w:rsid w:val="002C05E8"/>
    <w:rsid w:val="002C0866"/>
    <w:rsid w:val="002C0A92"/>
    <w:rsid w:val="002C0C06"/>
    <w:rsid w:val="002C0C4B"/>
    <w:rsid w:val="002C0F51"/>
    <w:rsid w:val="002C11FF"/>
    <w:rsid w:val="002C1314"/>
    <w:rsid w:val="002C1431"/>
    <w:rsid w:val="002C1462"/>
    <w:rsid w:val="002C151D"/>
    <w:rsid w:val="002C15CE"/>
    <w:rsid w:val="002C1688"/>
    <w:rsid w:val="002C173C"/>
    <w:rsid w:val="002C189C"/>
    <w:rsid w:val="002C1B5C"/>
    <w:rsid w:val="002C1ECE"/>
    <w:rsid w:val="002C20F5"/>
    <w:rsid w:val="002C21E1"/>
    <w:rsid w:val="002C2282"/>
    <w:rsid w:val="002C22DA"/>
    <w:rsid w:val="002C241A"/>
    <w:rsid w:val="002C24EE"/>
    <w:rsid w:val="002C2531"/>
    <w:rsid w:val="002C26BB"/>
    <w:rsid w:val="002C2799"/>
    <w:rsid w:val="002C28B6"/>
    <w:rsid w:val="002C29B7"/>
    <w:rsid w:val="002C2D32"/>
    <w:rsid w:val="002C2D4B"/>
    <w:rsid w:val="002C2D8A"/>
    <w:rsid w:val="002C2ECC"/>
    <w:rsid w:val="002C2EDF"/>
    <w:rsid w:val="002C2EFA"/>
    <w:rsid w:val="002C300E"/>
    <w:rsid w:val="002C3071"/>
    <w:rsid w:val="002C30A3"/>
    <w:rsid w:val="002C3325"/>
    <w:rsid w:val="002C358F"/>
    <w:rsid w:val="002C3718"/>
    <w:rsid w:val="002C39C9"/>
    <w:rsid w:val="002C3ACC"/>
    <w:rsid w:val="002C3ACF"/>
    <w:rsid w:val="002C3E72"/>
    <w:rsid w:val="002C3FB3"/>
    <w:rsid w:val="002C4051"/>
    <w:rsid w:val="002C4168"/>
    <w:rsid w:val="002C420C"/>
    <w:rsid w:val="002C438F"/>
    <w:rsid w:val="002C44D0"/>
    <w:rsid w:val="002C45BB"/>
    <w:rsid w:val="002C4A22"/>
    <w:rsid w:val="002C4A9A"/>
    <w:rsid w:val="002C4B18"/>
    <w:rsid w:val="002C4CF1"/>
    <w:rsid w:val="002C4E8A"/>
    <w:rsid w:val="002C4F6D"/>
    <w:rsid w:val="002C530A"/>
    <w:rsid w:val="002C5478"/>
    <w:rsid w:val="002C55D2"/>
    <w:rsid w:val="002C5694"/>
    <w:rsid w:val="002C5B0C"/>
    <w:rsid w:val="002C5B6D"/>
    <w:rsid w:val="002C5CB8"/>
    <w:rsid w:val="002C5DB1"/>
    <w:rsid w:val="002C5DFB"/>
    <w:rsid w:val="002C621A"/>
    <w:rsid w:val="002C62DC"/>
    <w:rsid w:val="002C635B"/>
    <w:rsid w:val="002C657B"/>
    <w:rsid w:val="002C65FB"/>
    <w:rsid w:val="002C677C"/>
    <w:rsid w:val="002C67C5"/>
    <w:rsid w:val="002C6816"/>
    <w:rsid w:val="002C6844"/>
    <w:rsid w:val="002C6874"/>
    <w:rsid w:val="002C6C48"/>
    <w:rsid w:val="002C6C5B"/>
    <w:rsid w:val="002C6CBB"/>
    <w:rsid w:val="002C6DD2"/>
    <w:rsid w:val="002C6DD9"/>
    <w:rsid w:val="002C6E41"/>
    <w:rsid w:val="002C70A2"/>
    <w:rsid w:val="002C720A"/>
    <w:rsid w:val="002C7397"/>
    <w:rsid w:val="002C7995"/>
    <w:rsid w:val="002C79FE"/>
    <w:rsid w:val="002D0028"/>
    <w:rsid w:val="002D035B"/>
    <w:rsid w:val="002D07C5"/>
    <w:rsid w:val="002D094C"/>
    <w:rsid w:val="002D0CC8"/>
    <w:rsid w:val="002D0CDC"/>
    <w:rsid w:val="002D0CEA"/>
    <w:rsid w:val="002D0F6F"/>
    <w:rsid w:val="002D0FB9"/>
    <w:rsid w:val="002D1008"/>
    <w:rsid w:val="002D106E"/>
    <w:rsid w:val="002D1130"/>
    <w:rsid w:val="002D12E7"/>
    <w:rsid w:val="002D19AD"/>
    <w:rsid w:val="002D1D7C"/>
    <w:rsid w:val="002D1D8C"/>
    <w:rsid w:val="002D1EE7"/>
    <w:rsid w:val="002D22BC"/>
    <w:rsid w:val="002D237E"/>
    <w:rsid w:val="002D25F1"/>
    <w:rsid w:val="002D277A"/>
    <w:rsid w:val="002D299B"/>
    <w:rsid w:val="002D29AB"/>
    <w:rsid w:val="002D2A3F"/>
    <w:rsid w:val="002D2CB6"/>
    <w:rsid w:val="002D2D19"/>
    <w:rsid w:val="002D2E91"/>
    <w:rsid w:val="002D30D6"/>
    <w:rsid w:val="002D3189"/>
    <w:rsid w:val="002D334E"/>
    <w:rsid w:val="002D3383"/>
    <w:rsid w:val="002D33B0"/>
    <w:rsid w:val="002D34AB"/>
    <w:rsid w:val="002D36DD"/>
    <w:rsid w:val="002D3829"/>
    <w:rsid w:val="002D3881"/>
    <w:rsid w:val="002D3B68"/>
    <w:rsid w:val="002D3BD0"/>
    <w:rsid w:val="002D3D86"/>
    <w:rsid w:val="002D45CD"/>
    <w:rsid w:val="002D463C"/>
    <w:rsid w:val="002D46B8"/>
    <w:rsid w:val="002D46BF"/>
    <w:rsid w:val="002D4A2A"/>
    <w:rsid w:val="002D4B1D"/>
    <w:rsid w:val="002D4D0C"/>
    <w:rsid w:val="002D4D94"/>
    <w:rsid w:val="002D4EC4"/>
    <w:rsid w:val="002D50B7"/>
    <w:rsid w:val="002D510F"/>
    <w:rsid w:val="002D512F"/>
    <w:rsid w:val="002D536B"/>
    <w:rsid w:val="002D53B1"/>
    <w:rsid w:val="002D55A5"/>
    <w:rsid w:val="002D5846"/>
    <w:rsid w:val="002D58F0"/>
    <w:rsid w:val="002D5987"/>
    <w:rsid w:val="002D5997"/>
    <w:rsid w:val="002D5B06"/>
    <w:rsid w:val="002D5C23"/>
    <w:rsid w:val="002D5D3B"/>
    <w:rsid w:val="002D5E65"/>
    <w:rsid w:val="002D6252"/>
    <w:rsid w:val="002D6444"/>
    <w:rsid w:val="002D64F1"/>
    <w:rsid w:val="002D65BA"/>
    <w:rsid w:val="002D683C"/>
    <w:rsid w:val="002D69A0"/>
    <w:rsid w:val="002D69C4"/>
    <w:rsid w:val="002D6BCC"/>
    <w:rsid w:val="002D6DB1"/>
    <w:rsid w:val="002D6E5A"/>
    <w:rsid w:val="002D6EB9"/>
    <w:rsid w:val="002D702B"/>
    <w:rsid w:val="002D7195"/>
    <w:rsid w:val="002D719B"/>
    <w:rsid w:val="002D72FB"/>
    <w:rsid w:val="002D72FE"/>
    <w:rsid w:val="002D736D"/>
    <w:rsid w:val="002D7427"/>
    <w:rsid w:val="002D745F"/>
    <w:rsid w:val="002D74AE"/>
    <w:rsid w:val="002D7509"/>
    <w:rsid w:val="002D75BA"/>
    <w:rsid w:val="002D7ADD"/>
    <w:rsid w:val="002D7B2E"/>
    <w:rsid w:val="002D7C72"/>
    <w:rsid w:val="002D7CE2"/>
    <w:rsid w:val="002D7DC2"/>
    <w:rsid w:val="002E01A8"/>
    <w:rsid w:val="002E01B8"/>
    <w:rsid w:val="002E01FF"/>
    <w:rsid w:val="002E0232"/>
    <w:rsid w:val="002E03C1"/>
    <w:rsid w:val="002E05CB"/>
    <w:rsid w:val="002E05DA"/>
    <w:rsid w:val="002E05F5"/>
    <w:rsid w:val="002E0C08"/>
    <w:rsid w:val="002E0C3F"/>
    <w:rsid w:val="002E0DFC"/>
    <w:rsid w:val="002E0F7B"/>
    <w:rsid w:val="002E1214"/>
    <w:rsid w:val="002E136B"/>
    <w:rsid w:val="002E14D6"/>
    <w:rsid w:val="002E19A0"/>
    <w:rsid w:val="002E1AE9"/>
    <w:rsid w:val="002E1CED"/>
    <w:rsid w:val="002E1D3A"/>
    <w:rsid w:val="002E1E26"/>
    <w:rsid w:val="002E1EE5"/>
    <w:rsid w:val="002E1FB2"/>
    <w:rsid w:val="002E2139"/>
    <w:rsid w:val="002E2196"/>
    <w:rsid w:val="002E236D"/>
    <w:rsid w:val="002E244F"/>
    <w:rsid w:val="002E24A7"/>
    <w:rsid w:val="002E26BA"/>
    <w:rsid w:val="002E26C6"/>
    <w:rsid w:val="002E2754"/>
    <w:rsid w:val="002E2778"/>
    <w:rsid w:val="002E2887"/>
    <w:rsid w:val="002E2A3B"/>
    <w:rsid w:val="002E2BC0"/>
    <w:rsid w:val="002E2C58"/>
    <w:rsid w:val="002E2E14"/>
    <w:rsid w:val="002E2FF2"/>
    <w:rsid w:val="002E3054"/>
    <w:rsid w:val="002E32BD"/>
    <w:rsid w:val="002E3644"/>
    <w:rsid w:val="002E3677"/>
    <w:rsid w:val="002E36C5"/>
    <w:rsid w:val="002E3ADE"/>
    <w:rsid w:val="002E3E9B"/>
    <w:rsid w:val="002E47F8"/>
    <w:rsid w:val="002E4920"/>
    <w:rsid w:val="002E4983"/>
    <w:rsid w:val="002E49A5"/>
    <w:rsid w:val="002E4D35"/>
    <w:rsid w:val="002E4DA6"/>
    <w:rsid w:val="002E4F9F"/>
    <w:rsid w:val="002E4FBA"/>
    <w:rsid w:val="002E5210"/>
    <w:rsid w:val="002E5259"/>
    <w:rsid w:val="002E5267"/>
    <w:rsid w:val="002E5547"/>
    <w:rsid w:val="002E56D5"/>
    <w:rsid w:val="002E5710"/>
    <w:rsid w:val="002E5805"/>
    <w:rsid w:val="002E5B65"/>
    <w:rsid w:val="002E5C32"/>
    <w:rsid w:val="002E5EEC"/>
    <w:rsid w:val="002E600A"/>
    <w:rsid w:val="002E60FE"/>
    <w:rsid w:val="002E6109"/>
    <w:rsid w:val="002E62DF"/>
    <w:rsid w:val="002E654E"/>
    <w:rsid w:val="002E6589"/>
    <w:rsid w:val="002E67D3"/>
    <w:rsid w:val="002E682D"/>
    <w:rsid w:val="002E68D1"/>
    <w:rsid w:val="002E6CDC"/>
    <w:rsid w:val="002E701B"/>
    <w:rsid w:val="002E71ED"/>
    <w:rsid w:val="002E746D"/>
    <w:rsid w:val="002E74B3"/>
    <w:rsid w:val="002E75F4"/>
    <w:rsid w:val="002E778B"/>
    <w:rsid w:val="002E7AE8"/>
    <w:rsid w:val="002E7DA6"/>
    <w:rsid w:val="002E7EFC"/>
    <w:rsid w:val="002E7FA0"/>
    <w:rsid w:val="002F01FF"/>
    <w:rsid w:val="002F0250"/>
    <w:rsid w:val="002F02BC"/>
    <w:rsid w:val="002F0675"/>
    <w:rsid w:val="002F06D3"/>
    <w:rsid w:val="002F0843"/>
    <w:rsid w:val="002F097A"/>
    <w:rsid w:val="002F0A69"/>
    <w:rsid w:val="002F0B00"/>
    <w:rsid w:val="002F0CB2"/>
    <w:rsid w:val="002F0E07"/>
    <w:rsid w:val="002F11B8"/>
    <w:rsid w:val="002F127D"/>
    <w:rsid w:val="002F144F"/>
    <w:rsid w:val="002F15EF"/>
    <w:rsid w:val="002F175A"/>
    <w:rsid w:val="002F1772"/>
    <w:rsid w:val="002F179E"/>
    <w:rsid w:val="002F17BD"/>
    <w:rsid w:val="002F1802"/>
    <w:rsid w:val="002F1A08"/>
    <w:rsid w:val="002F1A52"/>
    <w:rsid w:val="002F1E2B"/>
    <w:rsid w:val="002F1E64"/>
    <w:rsid w:val="002F1F39"/>
    <w:rsid w:val="002F2034"/>
    <w:rsid w:val="002F2283"/>
    <w:rsid w:val="002F233A"/>
    <w:rsid w:val="002F23A1"/>
    <w:rsid w:val="002F23E6"/>
    <w:rsid w:val="002F23EE"/>
    <w:rsid w:val="002F2401"/>
    <w:rsid w:val="002F2680"/>
    <w:rsid w:val="002F289B"/>
    <w:rsid w:val="002F2C82"/>
    <w:rsid w:val="002F30B3"/>
    <w:rsid w:val="002F30D6"/>
    <w:rsid w:val="002F32DA"/>
    <w:rsid w:val="002F363B"/>
    <w:rsid w:val="002F3651"/>
    <w:rsid w:val="002F377A"/>
    <w:rsid w:val="002F37F7"/>
    <w:rsid w:val="002F38C1"/>
    <w:rsid w:val="002F39B2"/>
    <w:rsid w:val="002F39FB"/>
    <w:rsid w:val="002F3CEC"/>
    <w:rsid w:val="002F3DBE"/>
    <w:rsid w:val="002F3E0B"/>
    <w:rsid w:val="002F3ED4"/>
    <w:rsid w:val="002F3F0A"/>
    <w:rsid w:val="002F3F62"/>
    <w:rsid w:val="002F3FF1"/>
    <w:rsid w:val="002F429E"/>
    <w:rsid w:val="002F430E"/>
    <w:rsid w:val="002F4332"/>
    <w:rsid w:val="002F4398"/>
    <w:rsid w:val="002F444F"/>
    <w:rsid w:val="002F4529"/>
    <w:rsid w:val="002F45C3"/>
    <w:rsid w:val="002F466F"/>
    <w:rsid w:val="002F4675"/>
    <w:rsid w:val="002F46B8"/>
    <w:rsid w:val="002F471F"/>
    <w:rsid w:val="002F47BF"/>
    <w:rsid w:val="002F48C3"/>
    <w:rsid w:val="002F49C3"/>
    <w:rsid w:val="002F4AE2"/>
    <w:rsid w:val="002F4F2C"/>
    <w:rsid w:val="002F4FCD"/>
    <w:rsid w:val="002F5002"/>
    <w:rsid w:val="002F5024"/>
    <w:rsid w:val="002F51C6"/>
    <w:rsid w:val="002F51EE"/>
    <w:rsid w:val="002F54C5"/>
    <w:rsid w:val="002F56D9"/>
    <w:rsid w:val="002F5A1F"/>
    <w:rsid w:val="002F5B3C"/>
    <w:rsid w:val="002F5B88"/>
    <w:rsid w:val="002F5C0E"/>
    <w:rsid w:val="002F5C1B"/>
    <w:rsid w:val="002F5C8A"/>
    <w:rsid w:val="002F5EDA"/>
    <w:rsid w:val="002F5F02"/>
    <w:rsid w:val="002F6354"/>
    <w:rsid w:val="002F6464"/>
    <w:rsid w:val="002F6788"/>
    <w:rsid w:val="002F684E"/>
    <w:rsid w:val="002F68BF"/>
    <w:rsid w:val="002F6952"/>
    <w:rsid w:val="002F6B4C"/>
    <w:rsid w:val="002F6B7C"/>
    <w:rsid w:val="002F6EBF"/>
    <w:rsid w:val="002F6F6C"/>
    <w:rsid w:val="002F6FEF"/>
    <w:rsid w:val="002F7139"/>
    <w:rsid w:val="002F726D"/>
    <w:rsid w:val="002F745A"/>
    <w:rsid w:val="002F7C82"/>
    <w:rsid w:val="002F7E6D"/>
    <w:rsid w:val="002F7F1B"/>
    <w:rsid w:val="002F7F28"/>
    <w:rsid w:val="002F7F41"/>
    <w:rsid w:val="003000D8"/>
    <w:rsid w:val="003002F2"/>
    <w:rsid w:val="00300340"/>
    <w:rsid w:val="00300432"/>
    <w:rsid w:val="00300547"/>
    <w:rsid w:val="0030054A"/>
    <w:rsid w:val="003009B7"/>
    <w:rsid w:val="00300A06"/>
    <w:rsid w:val="00300C86"/>
    <w:rsid w:val="00300CA5"/>
    <w:rsid w:val="00300CB5"/>
    <w:rsid w:val="00300D95"/>
    <w:rsid w:val="00300DA1"/>
    <w:rsid w:val="00300EA1"/>
    <w:rsid w:val="00300F9C"/>
    <w:rsid w:val="00300FE4"/>
    <w:rsid w:val="00301119"/>
    <w:rsid w:val="0030112D"/>
    <w:rsid w:val="00301158"/>
    <w:rsid w:val="00301187"/>
    <w:rsid w:val="0030120A"/>
    <w:rsid w:val="00301693"/>
    <w:rsid w:val="003016FA"/>
    <w:rsid w:val="0030180D"/>
    <w:rsid w:val="00301816"/>
    <w:rsid w:val="00301B33"/>
    <w:rsid w:val="00301E4C"/>
    <w:rsid w:val="00302208"/>
    <w:rsid w:val="00302220"/>
    <w:rsid w:val="003022C8"/>
    <w:rsid w:val="003022F9"/>
    <w:rsid w:val="003024A9"/>
    <w:rsid w:val="003027AB"/>
    <w:rsid w:val="003027EB"/>
    <w:rsid w:val="00302CCC"/>
    <w:rsid w:val="00302D1B"/>
    <w:rsid w:val="00302F8C"/>
    <w:rsid w:val="0030300E"/>
    <w:rsid w:val="003030C0"/>
    <w:rsid w:val="0030310F"/>
    <w:rsid w:val="0030342C"/>
    <w:rsid w:val="003036D2"/>
    <w:rsid w:val="00303865"/>
    <w:rsid w:val="00303873"/>
    <w:rsid w:val="00303978"/>
    <w:rsid w:val="00303A6B"/>
    <w:rsid w:val="00303FB0"/>
    <w:rsid w:val="00303FCD"/>
    <w:rsid w:val="0030402D"/>
    <w:rsid w:val="003044D7"/>
    <w:rsid w:val="00304900"/>
    <w:rsid w:val="00304E2D"/>
    <w:rsid w:val="00304EF6"/>
    <w:rsid w:val="00304F01"/>
    <w:rsid w:val="00304F25"/>
    <w:rsid w:val="00304FAF"/>
    <w:rsid w:val="00304FBB"/>
    <w:rsid w:val="003051E3"/>
    <w:rsid w:val="00305AFB"/>
    <w:rsid w:val="00305B45"/>
    <w:rsid w:val="00305C53"/>
    <w:rsid w:val="00305C8D"/>
    <w:rsid w:val="00305DBE"/>
    <w:rsid w:val="00305E09"/>
    <w:rsid w:val="00305F71"/>
    <w:rsid w:val="00305F78"/>
    <w:rsid w:val="00306177"/>
    <w:rsid w:val="0030624B"/>
    <w:rsid w:val="00306350"/>
    <w:rsid w:val="0030655F"/>
    <w:rsid w:val="003066B5"/>
    <w:rsid w:val="00306761"/>
    <w:rsid w:val="003068EE"/>
    <w:rsid w:val="00306A2C"/>
    <w:rsid w:val="00306E1C"/>
    <w:rsid w:val="00306F70"/>
    <w:rsid w:val="00307282"/>
    <w:rsid w:val="003072B9"/>
    <w:rsid w:val="003072DA"/>
    <w:rsid w:val="00307426"/>
    <w:rsid w:val="00307BC4"/>
    <w:rsid w:val="00307D38"/>
    <w:rsid w:val="00307DC3"/>
    <w:rsid w:val="00310310"/>
    <w:rsid w:val="0031052D"/>
    <w:rsid w:val="00310724"/>
    <w:rsid w:val="0031078B"/>
    <w:rsid w:val="00310A0A"/>
    <w:rsid w:val="00310AE5"/>
    <w:rsid w:val="00310CB4"/>
    <w:rsid w:val="00310E05"/>
    <w:rsid w:val="00310FBD"/>
    <w:rsid w:val="003110E9"/>
    <w:rsid w:val="003111E7"/>
    <w:rsid w:val="0031127E"/>
    <w:rsid w:val="00311314"/>
    <w:rsid w:val="00311430"/>
    <w:rsid w:val="003114B0"/>
    <w:rsid w:val="00311566"/>
    <w:rsid w:val="003115D7"/>
    <w:rsid w:val="00311601"/>
    <w:rsid w:val="0031173D"/>
    <w:rsid w:val="0031174D"/>
    <w:rsid w:val="00311761"/>
    <w:rsid w:val="00311788"/>
    <w:rsid w:val="003117E7"/>
    <w:rsid w:val="003119C8"/>
    <w:rsid w:val="00311CA6"/>
    <w:rsid w:val="00311F53"/>
    <w:rsid w:val="00312109"/>
    <w:rsid w:val="003122E7"/>
    <w:rsid w:val="00312409"/>
    <w:rsid w:val="003124B3"/>
    <w:rsid w:val="0031262E"/>
    <w:rsid w:val="0031265A"/>
    <w:rsid w:val="0031268D"/>
    <w:rsid w:val="003127CE"/>
    <w:rsid w:val="00312B08"/>
    <w:rsid w:val="00312F3E"/>
    <w:rsid w:val="00313059"/>
    <w:rsid w:val="003130D9"/>
    <w:rsid w:val="003130F3"/>
    <w:rsid w:val="003132F7"/>
    <w:rsid w:val="00313320"/>
    <w:rsid w:val="00313482"/>
    <w:rsid w:val="00313613"/>
    <w:rsid w:val="0031374C"/>
    <w:rsid w:val="0031380B"/>
    <w:rsid w:val="0031395D"/>
    <w:rsid w:val="00313AEF"/>
    <w:rsid w:val="00313FF8"/>
    <w:rsid w:val="0031401B"/>
    <w:rsid w:val="00314059"/>
    <w:rsid w:val="003140E2"/>
    <w:rsid w:val="00314137"/>
    <w:rsid w:val="00314189"/>
    <w:rsid w:val="003141F6"/>
    <w:rsid w:val="00314239"/>
    <w:rsid w:val="0031427F"/>
    <w:rsid w:val="003142EB"/>
    <w:rsid w:val="003143E5"/>
    <w:rsid w:val="0031440A"/>
    <w:rsid w:val="00314451"/>
    <w:rsid w:val="00314473"/>
    <w:rsid w:val="003144E3"/>
    <w:rsid w:val="0031450F"/>
    <w:rsid w:val="00314635"/>
    <w:rsid w:val="00314645"/>
    <w:rsid w:val="003146DC"/>
    <w:rsid w:val="00314700"/>
    <w:rsid w:val="00314792"/>
    <w:rsid w:val="003147EA"/>
    <w:rsid w:val="0031484C"/>
    <w:rsid w:val="00314948"/>
    <w:rsid w:val="00314999"/>
    <w:rsid w:val="003149B1"/>
    <w:rsid w:val="003149EA"/>
    <w:rsid w:val="00314ACB"/>
    <w:rsid w:val="00314DE7"/>
    <w:rsid w:val="00314EBE"/>
    <w:rsid w:val="003150A1"/>
    <w:rsid w:val="003150C3"/>
    <w:rsid w:val="00315100"/>
    <w:rsid w:val="0031510C"/>
    <w:rsid w:val="00315259"/>
    <w:rsid w:val="00315476"/>
    <w:rsid w:val="00315491"/>
    <w:rsid w:val="00315582"/>
    <w:rsid w:val="003155AC"/>
    <w:rsid w:val="003156CC"/>
    <w:rsid w:val="003156D4"/>
    <w:rsid w:val="00315928"/>
    <w:rsid w:val="00315ABA"/>
    <w:rsid w:val="00315ABB"/>
    <w:rsid w:val="00315ADA"/>
    <w:rsid w:val="00315D0A"/>
    <w:rsid w:val="00315DDD"/>
    <w:rsid w:val="00315FB7"/>
    <w:rsid w:val="00315FCA"/>
    <w:rsid w:val="00315FF3"/>
    <w:rsid w:val="003160FF"/>
    <w:rsid w:val="003165AC"/>
    <w:rsid w:val="0031675A"/>
    <w:rsid w:val="00316766"/>
    <w:rsid w:val="00316872"/>
    <w:rsid w:val="003168E5"/>
    <w:rsid w:val="00316D9D"/>
    <w:rsid w:val="0031724A"/>
    <w:rsid w:val="00317353"/>
    <w:rsid w:val="0031746D"/>
    <w:rsid w:val="003174A3"/>
    <w:rsid w:val="003176ED"/>
    <w:rsid w:val="0031784D"/>
    <w:rsid w:val="003179BF"/>
    <w:rsid w:val="00317A0F"/>
    <w:rsid w:val="00317B09"/>
    <w:rsid w:val="00317B3E"/>
    <w:rsid w:val="00317BDD"/>
    <w:rsid w:val="00317D9C"/>
    <w:rsid w:val="00317E3F"/>
    <w:rsid w:val="00317EA0"/>
    <w:rsid w:val="00317EA6"/>
    <w:rsid w:val="00317F71"/>
    <w:rsid w:val="00317FAE"/>
    <w:rsid w:val="00320034"/>
    <w:rsid w:val="003205AF"/>
    <w:rsid w:val="003205CA"/>
    <w:rsid w:val="00320752"/>
    <w:rsid w:val="003207CC"/>
    <w:rsid w:val="003209C5"/>
    <w:rsid w:val="00320AF4"/>
    <w:rsid w:val="00320B22"/>
    <w:rsid w:val="00320B9A"/>
    <w:rsid w:val="00320BF2"/>
    <w:rsid w:val="0032141D"/>
    <w:rsid w:val="00321679"/>
    <w:rsid w:val="00321765"/>
    <w:rsid w:val="00321774"/>
    <w:rsid w:val="00321889"/>
    <w:rsid w:val="003219AF"/>
    <w:rsid w:val="003219CF"/>
    <w:rsid w:val="00321B19"/>
    <w:rsid w:val="00321B82"/>
    <w:rsid w:val="00321BE7"/>
    <w:rsid w:val="00321C36"/>
    <w:rsid w:val="00321CFB"/>
    <w:rsid w:val="00321CFC"/>
    <w:rsid w:val="00321E9C"/>
    <w:rsid w:val="003220E9"/>
    <w:rsid w:val="0032211A"/>
    <w:rsid w:val="003221D3"/>
    <w:rsid w:val="0032231E"/>
    <w:rsid w:val="00322466"/>
    <w:rsid w:val="00322592"/>
    <w:rsid w:val="00322690"/>
    <w:rsid w:val="00322829"/>
    <w:rsid w:val="00322AB7"/>
    <w:rsid w:val="00322B4A"/>
    <w:rsid w:val="00322EAB"/>
    <w:rsid w:val="00323123"/>
    <w:rsid w:val="0032327A"/>
    <w:rsid w:val="00323398"/>
    <w:rsid w:val="003235DB"/>
    <w:rsid w:val="0032373B"/>
    <w:rsid w:val="00323799"/>
    <w:rsid w:val="00323965"/>
    <w:rsid w:val="00323A4B"/>
    <w:rsid w:val="00323B32"/>
    <w:rsid w:val="00324059"/>
    <w:rsid w:val="00324228"/>
    <w:rsid w:val="00324529"/>
    <w:rsid w:val="00324532"/>
    <w:rsid w:val="003246DE"/>
    <w:rsid w:val="00324976"/>
    <w:rsid w:val="0032497E"/>
    <w:rsid w:val="00324B82"/>
    <w:rsid w:val="00324C19"/>
    <w:rsid w:val="00324C92"/>
    <w:rsid w:val="00324D34"/>
    <w:rsid w:val="00324D52"/>
    <w:rsid w:val="00324E2D"/>
    <w:rsid w:val="00324E73"/>
    <w:rsid w:val="00324F67"/>
    <w:rsid w:val="00325231"/>
    <w:rsid w:val="00325293"/>
    <w:rsid w:val="00325603"/>
    <w:rsid w:val="0032567A"/>
    <w:rsid w:val="003256AD"/>
    <w:rsid w:val="00325739"/>
    <w:rsid w:val="0032579A"/>
    <w:rsid w:val="003257CF"/>
    <w:rsid w:val="003258D1"/>
    <w:rsid w:val="00325B82"/>
    <w:rsid w:val="00325C3B"/>
    <w:rsid w:val="00325CB6"/>
    <w:rsid w:val="00325D3A"/>
    <w:rsid w:val="00325E06"/>
    <w:rsid w:val="00326022"/>
    <w:rsid w:val="003260C9"/>
    <w:rsid w:val="003260F4"/>
    <w:rsid w:val="00326205"/>
    <w:rsid w:val="0032625E"/>
    <w:rsid w:val="0032650E"/>
    <w:rsid w:val="00326656"/>
    <w:rsid w:val="003266CD"/>
    <w:rsid w:val="0032693A"/>
    <w:rsid w:val="00326987"/>
    <w:rsid w:val="00326C16"/>
    <w:rsid w:val="00326FC4"/>
    <w:rsid w:val="0032708E"/>
    <w:rsid w:val="003275C2"/>
    <w:rsid w:val="003275CE"/>
    <w:rsid w:val="003276B6"/>
    <w:rsid w:val="003278DA"/>
    <w:rsid w:val="00327A29"/>
    <w:rsid w:val="00327AAA"/>
    <w:rsid w:val="00327BC5"/>
    <w:rsid w:val="00327D63"/>
    <w:rsid w:val="00327E7B"/>
    <w:rsid w:val="0033006B"/>
    <w:rsid w:val="003300EE"/>
    <w:rsid w:val="003301AB"/>
    <w:rsid w:val="00330323"/>
    <w:rsid w:val="00330468"/>
    <w:rsid w:val="00330476"/>
    <w:rsid w:val="0033061C"/>
    <w:rsid w:val="003306D2"/>
    <w:rsid w:val="0033087B"/>
    <w:rsid w:val="00330898"/>
    <w:rsid w:val="00330A9E"/>
    <w:rsid w:val="00330B17"/>
    <w:rsid w:val="00330EC4"/>
    <w:rsid w:val="003310DE"/>
    <w:rsid w:val="00331149"/>
    <w:rsid w:val="0033116E"/>
    <w:rsid w:val="0033117B"/>
    <w:rsid w:val="003311DF"/>
    <w:rsid w:val="00331233"/>
    <w:rsid w:val="003314EA"/>
    <w:rsid w:val="00331522"/>
    <w:rsid w:val="00331851"/>
    <w:rsid w:val="003318AA"/>
    <w:rsid w:val="003318FB"/>
    <w:rsid w:val="00331941"/>
    <w:rsid w:val="00331C3E"/>
    <w:rsid w:val="00331CCA"/>
    <w:rsid w:val="003320D0"/>
    <w:rsid w:val="003320D8"/>
    <w:rsid w:val="003322B6"/>
    <w:rsid w:val="0033245D"/>
    <w:rsid w:val="00332832"/>
    <w:rsid w:val="00332AF3"/>
    <w:rsid w:val="00332C29"/>
    <w:rsid w:val="00332C89"/>
    <w:rsid w:val="00332D5D"/>
    <w:rsid w:val="00332D72"/>
    <w:rsid w:val="00332FB0"/>
    <w:rsid w:val="0033320D"/>
    <w:rsid w:val="0033324E"/>
    <w:rsid w:val="003333FB"/>
    <w:rsid w:val="00333430"/>
    <w:rsid w:val="003334FD"/>
    <w:rsid w:val="003335D7"/>
    <w:rsid w:val="0033373E"/>
    <w:rsid w:val="003337B5"/>
    <w:rsid w:val="003337C8"/>
    <w:rsid w:val="003337E1"/>
    <w:rsid w:val="00333860"/>
    <w:rsid w:val="00333A6D"/>
    <w:rsid w:val="00333B0C"/>
    <w:rsid w:val="00333B27"/>
    <w:rsid w:val="00333C3A"/>
    <w:rsid w:val="00333CFE"/>
    <w:rsid w:val="00333E1A"/>
    <w:rsid w:val="00333EE9"/>
    <w:rsid w:val="00333F6D"/>
    <w:rsid w:val="00333FB4"/>
    <w:rsid w:val="003341AA"/>
    <w:rsid w:val="003341B5"/>
    <w:rsid w:val="003341FF"/>
    <w:rsid w:val="00334364"/>
    <w:rsid w:val="00334377"/>
    <w:rsid w:val="0033476B"/>
    <w:rsid w:val="003347EE"/>
    <w:rsid w:val="003348D5"/>
    <w:rsid w:val="003349B7"/>
    <w:rsid w:val="00334BAB"/>
    <w:rsid w:val="00334D80"/>
    <w:rsid w:val="00334F72"/>
    <w:rsid w:val="00335125"/>
    <w:rsid w:val="0033513F"/>
    <w:rsid w:val="0033516F"/>
    <w:rsid w:val="00335299"/>
    <w:rsid w:val="00335318"/>
    <w:rsid w:val="0033533D"/>
    <w:rsid w:val="0033543B"/>
    <w:rsid w:val="00335581"/>
    <w:rsid w:val="00335651"/>
    <w:rsid w:val="0033578E"/>
    <w:rsid w:val="003359DE"/>
    <w:rsid w:val="003359E9"/>
    <w:rsid w:val="00335A8D"/>
    <w:rsid w:val="003361B1"/>
    <w:rsid w:val="0033623A"/>
    <w:rsid w:val="00336261"/>
    <w:rsid w:val="003362A2"/>
    <w:rsid w:val="00336316"/>
    <w:rsid w:val="00336478"/>
    <w:rsid w:val="003364C4"/>
    <w:rsid w:val="003364FC"/>
    <w:rsid w:val="003366E5"/>
    <w:rsid w:val="00336823"/>
    <w:rsid w:val="0033689B"/>
    <w:rsid w:val="0033691A"/>
    <w:rsid w:val="00336C0E"/>
    <w:rsid w:val="00336C17"/>
    <w:rsid w:val="00336CAB"/>
    <w:rsid w:val="00336D1A"/>
    <w:rsid w:val="00336FAC"/>
    <w:rsid w:val="003370B9"/>
    <w:rsid w:val="0033711F"/>
    <w:rsid w:val="0033714E"/>
    <w:rsid w:val="003371EF"/>
    <w:rsid w:val="0033741C"/>
    <w:rsid w:val="00337449"/>
    <w:rsid w:val="00337481"/>
    <w:rsid w:val="003376CB"/>
    <w:rsid w:val="00337776"/>
    <w:rsid w:val="003378B8"/>
    <w:rsid w:val="0033794D"/>
    <w:rsid w:val="0033796F"/>
    <w:rsid w:val="00337BFB"/>
    <w:rsid w:val="00337D21"/>
    <w:rsid w:val="00337E26"/>
    <w:rsid w:val="00337F88"/>
    <w:rsid w:val="003400B6"/>
    <w:rsid w:val="00340117"/>
    <w:rsid w:val="003404ED"/>
    <w:rsid w:val="003405DA"/>
    <w:rsid w:val="003406E5"/>
    <w:rsid w:val="00340738"/>
    <w:rsid w:val="003407D5"/>
    <w:rsid w:val="00340881"/>
    <w:rsid w:val="00340915"/>
    <w:rsid w:val="0034091C"/>
    <w:rsid w:val="003409D2"/>
    <w:rsid w:val="00340E3A"/>
    <w:rsid w:val="00340E50"/>
    <w:rsid w:val="00340F0E"/>
    <w:rsid w:val="00340FB6"/>
    <w:rsid w:val="0034155C"/>
    <w:rsid w:val="003415B7"/>
    <w:rsid w:val="0034160F"/>
    <w:rsid w:val="00341807"/>
    <w:rsid w:val="0034195A"/>
    <w:rsid w:val="003419D6"/>
    <w:rsid w:val="00341CF6"/>
    <w:rsid w:val="00341FC6"/>
    <w:rsid w:val="003423DC"/>
    <w:rsid w:val="00342877"/>
    <w:rsid w:val="00342918"/>
    <w:rsid w:val="00342A39"/>
    <w:rsid w:val="00342B7C"/>
    <w:rsid w:val="00342C17"/>
    <w:rsid w:val="003430E2"/>
    <w:rsid w:val="003432B8"/>
    <w:rsid w:val="003433B1"/>
    <w:rsid w:val="003433FA"/>
    <w:rsid w:val="0034344D"/>
    <w:rsid w:val="00343540"/>
    <w:rsid w:val="00343543"/>
    <w:rsid w:val="0034358A"/>
    <w:rsid w:val="0034366E"/>
    <w:rsid w:val="0034376E"/>
    <w:rsid w:val="003437BA"/>
    <w:rsid w:val="00343958"/>
    <w:rsid w:val="00343C94"/>
    <w:rsid w:val="00343CDF"/>
    <w:rsid w:val="00343D1C"/>
    <w:rsid w:val="00343D92"/>
    <w:rsid w:val="00343F3C"/>
    <w:rsid w:val="00343F49"/>
    <w:rsid w:val="00343F58"/>
    <w:rsid w:val="0034407B"/>
    <w:rsid w:val="003441B8"/>
    <w:rsid w:val="00344295"/>
    <w:rsid w:val="0034429E"/>
    <w:rsid w:val="003442B3"/>
    <w:rsid w:val="003443C1"/>
    <w:rsid w:val="0034455C"/>
    <w:rsid w:val="00344561"/>
    <w:rsid w:val="003447E6"/>
    <w:rsid w:val="003447F7"/>
    <w:rsid w:val="00344908"/>
    <w:rsid w:val="00344968"/>
    <w:rsid w:val="00344A0A"/>
    <w:rsid w:val="00344A64"/>
    <w:rsid w:val="00344AEA"/>
    <w:rsid w:val="00344BCF"/>
    <w:rsid w:val="00344EDE"/>
    <w:rsid w:val="00344FC9"/>
    <w:rsid w:val="0034518F"/>
    <w:rsid w:val="00345484"/>
    <w:rsid w:val="0034564E"/>
    <w:rsid w:val="00345842"/>
    <w:rsid w:val="0034599A"/>
    <w:rsid w:val="00345AA9"/>
    <w:rsid w:val="00345CC4"/>
    <w:rsid w:val="00345EC4"/>
    <w:rsid w:val="00346327"/>
    <w:rsid w:val="003464A3"/>
    <w:rsid w:val="00346547"/>
    <w:rsid w:val="0034683F"/>
    <w:rsid w:val="00346967"/>
    <w:rsid w:val="003469A4"/>
    <w:rsid w:val="0034705F"/>
    <w:rsid w:val="003471E8"/>
    <w:rsid w:val="00347333"/>
    <w:rsid w:val="003474F0"/>
    <w:rsid w:val="0034750F"/>
    <w:rsid w:val="00347562"/>
    <w:rsid w:val="003475CC"/>
    <w:rsid w:val="0034793A"/>
    <w:rsid w:val="00347BD5"/>
    <w:rsid w:val="0034DF9D"/>
    <w:rsid w:val="003502F3"/>
    <w:rsid w:val="00350572"/>
    <w:rsid w:val="00350A04"/>
    <w:rsid w:val="00350C20"/>
    <w:rsid w:val="00350C77"/>
    <w:rsid w:val="00350CFD"/>
    <w:rsid w:val="00351024"/>
    <w:rsid w:val="00351139"/>
    <w:rsid w:val="0035119E"/>
    <w:rsid w:val="003513FD"/>
    <w:rsid w:val="00351486"/>
    <w:rsid w:val="003515A8"/>
    <w:rsid w:val="00351686"/>
    <w:rsid w:val="003516C1"/>
    <w:rsid w:val="003517BA"/>
    <w:rsid w:val="003518B7"/>
    <w:rsid w:val="00351981"/>
    <w:rsid w:val="00351B74"/>
    <w:rsid w:val="00351F9D"/>
    <w:rsid w:val="00351FE3"/>
    <w:rsid w:val="00352552"/>
    <w:rsid w:val="00352756"/>
    <w:rsid w:val="00352A63"/>
    <w:rsid w:val="00352AC4"/>
    <w:rsid w:val="00352CE4"/>
    <w:rsid w:val="00352F0E"/>
    <w:rsid w:val="003530F7"/>
    <w:rsid w:val="00353552"/>
    <w:rsid w:val="0035361A"/>
    <w:rsid w:val="0035381D"/>
    <w:rsid w:val="003538A3"/>
    <w:rsid w:val="00353AE1"/>
    <w:rsid w:val="00353BED"/>
    <w:rsid w:val="00353CC1"/>
    <w:rsid w:val="00353D4D"/>
    <w:rsid w:val="00353D73"/>
    <w:rsid w:val="00353EA6"/>
    <w:rsid w:val="00353F4D"/>
    <w:rsid w:val="00353F9E"/>
    <w:rsid w:val="00354057"/>
    <w:rsid w:val="003540CE"/>
    <w:rsid w:val="003542E0"/>
    <w:rsid w:val="00354322"/>
    <w:rsid w:val="00354650"/>
    <w:rsid w:val="003549A5"/>
    <w:rsid w:val="003549E0"/>
    <w:rsid w:val="00354A88"/>
    <w:rsid w:val="00354AA3"/>
    <w:rsid w:val="00354D2C"/>
    <w:rsid w:val="00354D9E"/>
    <w:rsid w:val="003551E0"/>
    <w:rsid w:val="003553F5"/>
    <w:rsid w:val="003554E3"/>
    <w:rsid w:val="00355755"/>
    <w:rsid w:val="00355780"/>
    <w:rsid w:val="0035579B"/>
    <w:rsid w:val="0035590F"/>
    <w:rsid w:val="00355AE7"/>
    <w:rsid w:val="00355B9F"/>
    <w:rsid w:val="00355CC9"/>
    <w:rsid w:val="0035610D"/>
    <w:rsid w:val="00356190"/>
    <w:rsid w:val="00356423"/>
    <w:rsid w:val="003567A5"/>
    <w:rsid w:val="003567AA"/>
    <w:rsid w:val="003567E0"/>
    <w:rsid w:val="00356872"/>
    <w:rsid w:val="00356951"/>
    <w:rsid w:val="003569A2"/>
    <w:rsid w:val="00356A59"/>
    <w:rsid w:val="00356E4D"/>
    <w:rsid w:val="00356F5F"/>
    <w:rsid w:val="0035719F"/>
    <w:rsid w:val="00357409"/>
    <w:rsid w:val="0035763A"/>
    <w:rsid w:val="00357674"/>
    <w:rsid w:val="003576C2"/>
    <w:rsid w:val="003578DE"/>
    <w:rsid w:val="00357962"/>
    <w:rsid w:val="0035799C"/>
    <w:rsid w:val="003579C8"/>
    <w:rsid w:val="003579D7"/>
    <w:rsid w:val="00357B8F"/>
    <w:rsid w:val="00357DCB"/>
    <w:rsid w:val="00357E69"/>
    <w:rsid w:val="0036025C"/>
    <w:rsid w:val="003602B6"/>
    <w:rsid w:val="0036057D"/>
    <w:rsid w:val="003605D9"/>
    <w:rsid w:val="00360727"/>
    <w:rsid w:val="0036087D"/>
    <w:rsid w:val="00360882"/>
    <w:rsid w:val="0036096D"/>
    <w:rsid w:val="003609D9"/>
    <w:rsid w:val="003609FE"/>
    <w:rsid w:val="00360ACB"/>
    <w:rsid w:val="00360D5F"/>
    <w:rsid w:val="00360F9D"/>
    <w:rsid w:val="0036105D"/>
    <w:rsid w:val="0036111A"/>
    <w:rsid w:val="003611A4"/>
    <w:rsid w:val="003614E9"/>
    <w:rsid w:val="00361796"/>
    <w:rsid w:val="00361927"/>
    <w:rsid w:val="00361A6F"/>
    <w:rsid w:val="00361C24"/>
    <w:rsid w:val="00361C3E"/>
    <w:rsid w:val="00361F01"/>
    <w:rsid w:val="003623D8"/>
    <w:rsid w:val="00362718"/>
    <w:rsid w:val="00362854"/>
    <w:rsid w:val="0036293E"/>
    <w:rsid w:val="00362C3D"/>
    <w:rsid w:val="00362D2D"/>
    <w:rsid w:val="00362F92"/>
    <w:rsid w:val="00363022"/>
    <w:rsid w:val="00363091"/>
    <w:rsid w:val="0036315C"/>
    <w:rsid w:val="0036318E"/>
    <w:rsid w:val="003632DA"/>
    <w:rsid w:val="00363369"/>
    <w:rsid w:val="00363471"/>
    <w:rsid w:val="0036353C"/>
    <w:rsid w:val="003636FB"/>
    <w:rsid w:val="003636FC"/>
    <w:rsid w:val="003638F9"/>
    <w:rsid w:val="00363BEC"/>
    <w:rsid w:val="00363E93"/>
    <w:rsid w:val="00363F14"/>
    <w:rsid w:val="00364066"/>
    <w:rsid w:val="003640E4"/>
    <w:rsid w:val="00364140"/>
    <w:rsid w:val="003641F5"/>
    <w:rsid w:val="003643E9"/>
    <w:rsid w:val="00364430"/>
    <w:rsid w:val="003644C1"/>
    <w:rsid w:val="0036456B"/>
    <w:rsid w:val="00364571"/>
    <w:rsid w:val="003645D7"/>
    <w:rsid w:val="0036460C"/>
    <w:rsid w:val="00364695"/>
    <w:rsid w:val="0036475D"/>
    <w:rsid w:val="003647EC"/>
    <w:rsid w:val="00364819"/>
    <w:rsid w:val="00364892"/>
    <w:rsid w:val="003649E4"/>
    <w:rsid w:val="00364C37"/>
    <w:rsid w:val="00364C3B"/>
    <w:rsid w:val="00364D69"/>
    <w:rsid w:val="00364DA1"/>
    <w:rsid w:val="00364E30"/>
    <w:rsid w:val="00364F1E"/>
    <w:rsid w:val="0036506F"/>
    <w:rsid w:val="003650A3"/>
    <w:rsid w:val="003650B0"/>
    <w:rsid w:val="00365248"/>
    <w:rsid w:val="00365269"/>
    <w:rsid w:val="0036531C"/>
    <w:rsid w:val="003655D4"/>
    <w:rsid w:val="00365760"/>
    <w:rsid w:val="00365A30"/>
    <w:rsid w:val="00365ACD"/>
    <w:rsid w:val="00365C10"/>
    <w:rsid w:val="00365C4E"/>
    <w:rsid w:val="00365D36"/>
    <w:rsid w:val="00365DC2"/>
    <w:rsid w:val="00365E07"/>
    <w:rsid w:val="003660EB"/>
    <w:rsid w:val="003660F4"/>
    <w:rsid w:val="003665A3"/>
    <w:rsid w:val="0036676E"/>
    <w:rsid w:val="0036691E"/>
    <w:rsid w:val="003669AF"/>
    <w:rsid w:val="00366F90"/>
    <w:rsid w:val="00366F98"/>
    <w:rsid w:val="00367290"/>
    <w:rsid w:val="00367535"/>
    <w:rsid w:val="00367596"/>
    <w:rsid w:val="00367676"/>
    <w:rsid w:val="00367AA3"/>
    <w:rsid w:val="00367AAC"/>
    <w:rsid w:val="00367BFC"/>
    <w:rsid w:val="00367D46"/>
    <w:rsid w:val="00367D8C"/>
    <w:rsid w:val="00367E1E"/>
    <w:rsid w:val="0037005C"/>
    <w:rsid w:val="003700C7"/>
    <w:rsid w:val="0037022B"/>
    <w:rsid w:val="003702A9"/>
    <w:rsid w:val="00370901"/>
    <w:rsid w:val="00370AFB"/>
    <w:rsid w:val="00370B67"/>
    <w:rsid w:val="00370C38"/>
    <w:rsid w:val="00370C49"/>
    <w:rsid w:val="00370C77"/>
    <w:rsid w:val="00370D24"/>
    <w:rsid w:val="00370EB3"/>
    <w:rsid w:val="00370FD8"/>
    <w:rsid w:val="003710BB"/>
    <w:rsid w:val="003711A5"/>
    <w:rsid w:val="00371460"/>
    <w:rsid w:val="00371485"/>
    <w:rsid w:val="00371501"/>
    <w:rsid w:val="0037155A"/>
    <w:rsid w:val="003717AE"/>
    <w:rsid w:val="00371913"/>
    <w:rsid w:val="003719BF"/>
    <w:rsid w:val="00371B27"/>
    <w:rsid w:val="00371B8B"/>
    <w:rsid w:val="00371D92"/>
    <w:rsid w:val="00371E8B"/>
    <w:rsid w:val="00371EAE"/>
    <w:rsid w:val="003720E3"/>
    <w:rsid w:val="003720F5"/>
    <w:rsid w:val="00372123"/>
    <w:rsid w:val="00372178"/>
    <w:rsid w:val="0037225A"/>
    <w:rsid w:val="0037235A"/>
    <w:rsid w:val="00372368"/>
    <w:rsid w:val="003723F1"/>
    <w:rsid w:val="003725AD"/>
    <w:rsid w:val="0037270D"/>
    <w:rsid w:val="00372720"/>
    <w:rsid w:val="003727AF"/>
    <w:rsid w:val="003727B0"/>
    <w:rsid w:val="0037286E"/>
    <w:rsid w:val="00372A73"/>
    <w:rsid w:val="00372C19"/>
    <w:rsid w:val="00372C75"/>
    <w:rsid w:val="00372DFD"/>
    <w:rsid w:val="00372FAD"/>
    <w:rsid w:val="00373329"/>
    <w:rsid w:val="00373346"/>
    <w:rsid w:val="003733C7"/>
    <w:rsid w:val="0037340A"/>
    <w:rsid w:val="00373443"/>
    <w:rsid w:val="0037359E"/>
    <w:rsid w:val="00373625"/>
    <w:rsid w:val="0037363F"/>
    <w:rsid w:val="00373678"/>
    <w:rsid w:val="003736EF"/>
    <w:rsid w:val="00373839"/>
    <w:rsid w:val="00373869"/>
    <w:rsid w:val="00373870"/>
    <w:rsid w:val="00373908"/>
    <w:rsid w:val="0037394E"/>
    <w:rsid w:val="00373AF3"/>
    <w:rsid w:val="00373C04"/>
    <w:rsid w:val="0037414B"/>
    <w:rsid w:val="003741FD"/>
    <w:rsid w:val="0037440B"/>
    <w:rsid w:val="003747CE"/>
    <w:rsid w:val="00374A64"/>
    <w:rsid w:val="00374B0C"/>
    <w:rsid w:val="00374BD1"/>
    <w:rsid w:val="003752A6"/>
    <w:rsid w:val="00375314"/>
    <w:rsid w:val="00375A42"/>
    <w:rsid w:val="00375A43"/>
    <w:rsid w:val="00375B9D"/>
    <w:rsid w:val="00375F94"/>
    <w:rsid w:val="00375F97"/>
    <w:rsid w:val="00376345"/>
    <w:rsid w:val="00376416"/>
    <w:rsid w:val="003764A2"/>
    <w:rsid w:val="0037671E"/>
    <w:rsid w:val="00376B51"/>
    <w:rsid w:val="00376CCC"/>
    <w:rsid w:val="00376D2F"/>
    <w:rsid w:val="00376D35"/>
    <w:rsid w:val="00376EFF"/>
    <w:rsid w:val="00377076"/>
    <w:rsid w:val="003770DC"/>
    <w:rsid w:val="00377180"/>
    <w:rsid w:val="00377215"/>
    <w:rsid w:val="00377222"/>
    <w:rsid w:val="0037763E"/>
    <w:rsid w:val="00377745"/>
    <w:rsid w:val="0037776F"/>
    <w:rsid w:val="003777D6"/>
    <w:rsid w:val="00377832"/>
    <w:rsid w:val="003778D3"/>
    <w:rsid w:val="0037793A"/>
    <w:rsid w:val="00377D11"/>
    <w:rsid w:val="00377D22"/>
    <w:rsid w:val="00377EB1"/>
    <w:rsid w:val="003802BA"/>
    <w:rsid w:val="00380421"/>
    <w:rsid w:val="0038045C"/>
    <w:rsid w:val="003804A4"/>
    <w:rsid w:val="003804BA"/>
    <w:rsid w:val="003805DF"/>
    <w:rsid w:val="00380862"/>
    <w:rsid w:val="00380B43"/>
    <w:rsid w:val="00380BDF"/>
    <w:rsid w:val="00380C32"/>
    <w:rsid w:val="00380D39"/>
    <w:rsid w:val="00380D9C"/>
    <w:rsid w:val="00380EE0"/>
    <w:rsid w:val="00380F80"/>
    <w:rsid w:val="00380FF3"/>
    <w:rsid w:val="00381277"/>
    <w:rsid w:val="0038140B"/>
    <w:rsid w:val="00381464"/>
    <w:rsid w:val="003815A6"/>
    <w:rsid w:val="00381663"/>
    <w:rsid w:val="0038169B"/>
    <w:rsid w:val="003816DD"/>
    <w:rsid w:val="00381907"/>
    <w:rsid w:val="003819DC"/>
    <w:rsid w:val="00381A09"/>
    <w:rsid w:val="00381A31"/>
    <w:rsid w:val="00381B24"/>
    <w:rsid w:val="00381CB0"/>
    <w:rsid w:val="00381E28"/>
    <w:rsid w:val="0038222D"/>
    <w:rsid w:val="00382587"/>
    <w:rsid w:val="003829CF"/>
    <w:rsid w:val="00382C29"/>
    <w:rsid w:val="00382E87"/>
    <w:rsid w:val="00382FE5"/>
    <w:rsid w:val="00383058"/>
    <w:rsid w:val="00383176"/>
    <w:rsid w:val="003832BB"/>
    <w:rsid w:val="00383446"/>
    <w:rsid w:val="003834D3"/>
    <w:rsid w:val="0038366D"/>
    <w:rsid w:val="00383882"/>
    <w:rsid w:val="0038397A"/>
    <w:rsid w:val="00383AD4"/>
    <w:rsid w:val="00383B2B"/>
    <w:rsid w:val="00383B93"/>
    <w:rsid w:val="00383BDD"/>
    <w:rsid w:val="00383E6B"/>
    <w:rsid w:val="00383EB3"/>
    <w:rsid w:val="00383FBA"/>
    <w:rsid w:val="00384115"/>
    <w:rsid w:val="00384173"/>
    <w:rsid w:val="003843D7"/>
    <w:rsid w:val="00384471"/>
    <w:rsid w:val="00384498"/>
    <w:rsid w:val="0038494A"/>
    <w:rsid w:val="00384CFB"/>
    <w:rsid w:val="00384F3A"/>
    <w:rsid w:val="00385049"/>
    <w:rsid w:val="00385276"/>
    <w:rsid w:val="00385575"/>
    <w:rsid w:val="0038563B"/>
    <w:rsid w:val="00385893"/>
    <w:rsid w:val="00385A81"/>
    <w:rsid w:val="00385D39"/>
    <w:rsid w:val="00385D3A"/>
    <w:rsid w:val="00385DC5"/>
    <w:rsid w:val="00386059"/>
    <w:rsid w:val="003861B0"/>
    <w:rsid w:val="00386228"/>
    <w:rsid w:val="003863C6"/>
    <w:rsid w:val="003864A3"/>
    <w:rsid w:val="00386582"/>
    <w:rsid w:val="0038661E"/>
    <w:rsid w:val="00386642"/>
    <w:rsid w:val="00386A95"/>
    <w:rsid w:val="00387115"/>
    <w:rsid w:val="003871DF"/>
    <w:rsid w:val="00387255"/>
    <w:rsid w:val="003872DF"/>
    <w:rsid w:val="00387481"/>
    <w:rsid w:val="00387729"/>
    <w:rsid w:val="00387812"/>
    <w:rsid w:val="00387AD9"/>
    <w:rsid w:val="00387BED"/>
    <w:rsid w:val="00387EC6"/>
    <w:rsid w:val="003903AA"/>
    <w:rsid w:val="00390631"/>
    <w:rsid w:val="00390857"/>
    <w:rsid w:val="00390B83"/>
    <w:rsid w:val="00390B90"/>
    <w:rsid w:val="00390D3B"/>
    <w:rsid w:val="00390F02"/>
    <w:rsid w:val="0039126C"/>
    <w:rsid w:val="0039136C"/>
    <w:rsid w:val="00391385"/>
    <w:rsid w:val="0039148D"/>
    <w:rsid w:val="0039150F"/>
    <w:rsid w:val="00391665"/>
    <w:rsid w:val="003916A3"/>
    <w:rsid w:val="0039170E"/>
    <w:rsid w:val="0039195B"/>
    <w:rsid w:val="003919C7"/>
    <w:rsid w:val="00391A9C"/>
    <w:rsid w:val="00391AC5"/>
    <w:rsid w:val="00391BCB"/>
    <w:rsid w:val="00391C24"/>
    <w:rsid w:val="00391C38"/>
    <w:rsid w:val="00391E66"/>
    <w:rsid w:val="00391F72"/>
    <w:rsid w:val="00391F8E"/>
    <w:rsid w:val="0039236C"/>
    <w:rsid w:val="00392593"/>
    <w:rsid w:val="003925CB"/>
    <w:rsid w:val="003925DB"/>
    <w:rsid w:val="00392681"/>
    <w:rsid w:val="00392B71"/>
    <w:rsid w:val="00392BCF"/>
    <w:rsid w:val="00392D3C"/>
    <w:rsid w:val="00392EC4"/>
    <w:rsid w:val="00392ED7"/>
    <w:rsid w:val="00393180"/>
    <w:rsid w:val="00393372"/>
    <w:rsid w:val="0039341D"/>
    <w:rsid w:val="003934BF"/>
    <w:rsid w:val="0039396D"/>
    <w:rsid w:val="0039397F"/>
    <w:rsid w:val="00393CAF"/>
    <w:rsid w:val="00393D54"/>
    <w:rsid w:val="00393E2E"/>
    <w:rsid w:val="00393E5E"/>
    <w:rsid w:val="00393F4C"/>
    <w:rsid w:val="00393F92"/>
    <w:rsid w:val="0039416A"/>
    <w:rsid w:val="00394282"/>
    <w:rsid w:val="003942D5"/>
    <w:rsid w:val="0039435E"/>
    <w:rsid w:val="00394806"/>
    <w:rsid w:val="00394866"/>
    <w:rsid w:val="003949FB"/>
    <w:rsid w:val="00394A01"/>
    <w:rsid w:val="00394A1A"/>
    <w:rsid w:val="00394E9A"/>
    <w:rsid w:val="00395019"/>
    <w:rsid w:val="003950B0"/>
    <w:rsid w:val="0039514B"/>
    <w:rsid w:val="00395159"/>
    <w:rsid w:val="003951EA"/>
    <w:rsid w:val="003951EC"/>
    <w:rsid w:val="0039528A"/>
    <w:rsid w:val="0039556A"/>
    <w:rsid w:val="00395616"/>
    <w:rsid w:val="003957B6"/>
    <w:rsid w:val="003958E7"/>
    <w:rsid w:val="003959EF"/>
    <w:rsid w:val="00395A7D"/>
    <w:rsid w:val="00395B03"/>
    <w:rsid w:val="00395BE5"/>
    <w:rsid w:val="00395E86"/>
    <w:rsid w:val="00396032"/>
    <w:rsid w:val="003964DA"/>
    <w:rsid w:val="00396AF8"/>
    <w:rsid w:val="00396B89"/>
    <w:rsid w:val="00396DFC"/>
    <w:rsid w:val="00396FD0"/>
    <w:rsid w:val="00396FE3"/>
    <w:rsid w:val="00397081"/>
    <w:rsid w:val="0039708B"/>
    <w:rsid w:val="00397254"/>
    <w:rsid w:val="0039725E"/>
    <w:rsid w:val="0039737B"/>
    <w:rsid w:val="0039747B"/>
    <w:rsid w:val="003974B4"/>
    <w:rsid w:val="003976A9"/>
    <w:rsid w:val="00397743"/>
    <w:rsid w:val="00397DE2"/>
    <w:rsid w:val="003A03A3"/>
    <w:rsid w:val="003A04DF"/>
    <w:rsid w:val="003A053B"/>
    <w:rsid w:val="003A059F"/>
    <w:rsid w:val="003A060F"/>
    <w:rsid w:val="003A06E3"/>
    <w:rsid w:val="003A0A2A"/>
    <w:rsid w:val="003A0C65"/>
    <w:rsid w:val="003A0C7C"/>
    <w:rsid w:val="003A0CD2"/>
    <w:rsid w:val="003A0DFE"/>
    <w:rsid w:val="003A0F93"/>
    <w:rsid w:val="003A14F0"/>
    <w:rsid w:val="003A151B"/>
    <w:rsid w:val="003A154A"/>
    <w:rsid w:val="003A16B3"/>
    <w:rsid w:val="003A1A9E"/>
    <w:rsid w:val="003A1BEB"/>
    <w:rsid w:val="003A1E03"/>
    <w:rsid w:val="003A1EFC"/>
    <w:rsid w:val="003A2088"/>
    <w:rsid w:val="003A22B3"/>
    <w:rsid w:val="003A239E"/>
    <w:rsid w:val="003A241F"/>
    <w:rsid w:val="003A2439"/>
    <w:rsid w:val="003A247C"/>
    <w:rsid w:val="003A2525"/>
    <w:rsid w:val="003A25D8"/>
    <w:rsid w:val="003A27A5"/>
    <w:rsid w:val="003A27D0"/>
    <w:rsid w:val="003A2915"/>
    <w:rsid w:val="003A29AE"/>
    <w:rsid w:val="003A29D7"/>
    <w:rsid w:val="003A2C12"/>
    <w:rsid w:val="003A2C20"/>
    <w:rsid w:val="003A2C23"/>
    <w:rsid w:val="003A2CDB"/>
    <w:rsid w:val="003A2D6E"/>
    <w:rsid w:val="003A2E2D"/>
    <w:rsid w:val="003A2F12"/>
    <w:rsid w:val="003A30AB"/>
    <w:rsid w:val="003A3254"/>
    <w:rsid w:val="003A326A"/>
    <w:rsid w:val="003A329A"/>
    <w:rsid w:val="003A34F0"/>
    <w:rsid w:val="003A370D"/>
    <w:rsid w:val="003A38F3"/>
    <w:rsid w:val="003A3AAD"/>
    <w:rsid w:val="003A3B22"/>
    <w:rsid w:val="003A3BB6"/>
    <w:rsid w:val="003A3D11"/>
    <w:rsid w:val="003A3E00"/>
    <w:rsid w:val="003A3E2A"/>
    <w:rsid w:val="003A3F02"/>
    <w:rsid w:val="003A432E"/>
    <w:rsid w:val="003A44FF"/>
    <w:rsid w:val="003A45AF"/>
    <w:rsid w:val="003A479B"/>
    <w:rsid w:val="003A490D"/>
    <w:rsid w:val="003A497B"/>
    <w:rsid w:val="003A499D"/>
    <w:rsid w:val="003A4ADA"/>
    <w:rsid w:val="003A4BC8"/>
    <w:rsid w:val="003A4F81"/>
    <w:rsid w:val="003A50B9"/>
    <w:rsid w:val="003A5111"/>
    <w:rsid w:val="003A5388"/>
    <w:rsid w:val="003A53E6"/>
    <w:rsid w:val="003A548E"/>
    <w:rsid w:val="003A5568"/>
    <w:rsid w:val="003A5643"/>
    <w:rsid w:val="003A56CD"/>
    <w:rsid w:val="003A5728"/>
    <w:rsid w:val="003A57D5"/>
    <w:rsid w:val="003A5892"/>
    <w:rsid w:val="003A58FF"/>
    <w:rsid w:val="003A590F"/>
    <w:rsid w:val="003A5AC8"/>
    <w:rsid w:val="003A60B5"/>
    <w:rsid w:val="003A61D8"/>
    <w:rsid w:val="003A6328"/>
    <w:rsid w:val="003A6434"/>
    <w:rsid w:val="003A64A0"/>
    <w:rsid w:val="003A667F"/>
    <w:rsid w:val="003A676E"/>
    <w:rsid w:val="003A6918"/>
    <w:rsid w:val="003A697E"/>
    <w:rsid w:val="003A69D1"/>
    <w:rsid w:val="003A6C4B"/>
    <w:rsid w:val="003A6C9C"/>
    <w:rsid w:val="003A6D67"/>
    <w:rsid w:val="003A6DD5"/>
    <w:rsid w:val="003A6F50"/>
    <w:rsid w:val="003A6FDE"/>
    <w:rsid w:val="003A70C3"/>
    <w:rsid w:val="003A70F1"/>
    <w:rsid w:val="003A7138"/>
    <w:rsid w:val="003A7145"/>
    <w:rsid w:val="003A74B5"/>
    <w:rsid w:val="003A7646"/>
    <w:rsid w:val="003A7669"/>
    <w:rsid w:val="003A7680"/>
    <w:rsid w:val="003A77BA"/>
    <w:rsid w:val="003A7C93"/>
    <w:rsid w:val="003A7D41"/>
    <w:rsid w:val="003A7D89"/>
    <w:rsid w:val="003B0053"/>
    <w:rsid w:val="003B014F"/>
    <w:rsid w:val="003B0403"/>
    <w:rsid w:val="003B0587"/>
    <w:rsid w:val="003B083D"/>
    <w:rsid w:val="003B098D"/>
    <w:rsid w:val="003B0AD1"/>
    <w:rsid w:val="003B0B80"/>
    <w:rsid w:val="003B0C59"/>
    <w:rsid w:val="003B0CDF"/>
    <w:rsid w:val="003B0EAE"/>
    <w:rsid w:val="003B0ED5"/>
    <w:rsid w:val="003B0FB6"/>
    <w:rsid w:val="003B1012"/>
    <w:rsid w:val="003B11FC"/>
    <w:rsid w:val="003B1220"/>
    <w:rsid w:val="003B1282"/>
    <w:rsid w:val="003B137C"/>
    <w:rsid w:val="003B1669"/>
    <w:rsid w:val="003B17DD"/>
    <w:rsid w:val="003B183A"/>
    <w:rsid w:val="003B1970"/>
    <w:rsid w:val="003B1AA5"/>
    <w:rsid w:val="003B1B38"/>
    <w:rsid w:val="003B1C4A"/>
    <w:rsid w:val="003B1CAA"/>
    <w:rsid w:val="003B1E66"/>
    <w:rsid w:val="003B1EF5"/>
    <w:rsid w:val="003B20EE"/>
    <w:rsid w:val="003B2579"/>
    <w:rsid w:val="003B2651"/>
    <w:rsid w:val="003B28DB"/>
    <w:rsid w:val="003B2B29"/>
    <w:rsid w:val="003B2BA3"/>
    <w:rsid w:val="003B2BF6"/>
    <w:rsid w:val="003B2C10"/>
    <w:rsid w:val="003B2E3E"/>
    <w:rsid w:val="003B2F33"/>
    <w:rsid w:val="003B2F56"/>
    <w:rsid w:val="003B314F"/>
    <w:rsid w:val="003B317A"/>
    <w:rsid w:val="003B33D1"/>
    <w:rsid w:val="003B365E"/>
    <w:rsid w:val="003B37C0"/>
    <w:rsid w:val="003B37C7"/>
    <w:rsid w:val="003B3848"/>
    <w:rsid w:val="003B3905"/>
    <w:rsid w:val="003B3976"/>
    <w:rsid w:val="003B3983"/>
    <w:rsid w:val="003B3B95"/>
    <w:rsid w:val="003B3CCE"/>
    <w:rsid w:val="003B3D95"/>
    <w:rsid w:val="003B3FDC"/>
    <w:rsid w:val="003B409B"/>
    <w:rsid w:val="003B42CA"/>
    <w:rsid w:val="003B4416"/>
    <w:rsid w:val="003B4465"/>
    <w:rsid w:val="003B45A2"/>
    <w:rsid w:val="003B460D"/>
    <w:rsid w:val="003B4674"/>
    <w:rsid w:val="003B46AB"/>
    <w:rsid w:val="003B4B4E"/>
    <w:rsid w:val="003B4C12"/>
    <w:rsid w:val="003B4CCC"/>
    <w:rsid w:val="003B4CE4"/>
    <w:rsid w:val="003B4D63"/>
    <w:rsid w:val="003B4FA7"/>
    <w:rsid w:val="003B5002"/>
    <w:rsid w:val="003B507C"/>
    <w:rsid w:val="003B5459"/>
    <w:rsid w:val="003B5583"/>
    <w:rsid w:val="003B56D3"/>
    <w:rsid w:val="003B5A09"/>
    <w:rsid w:val="003B5A2F"/>
    <w:rsid w:val="003B5DCE"/>
    <w:rsid w:val="003B5E0D"/>
    <w:rsid w:val="003B5EF6"/>
    <w:rsid w:val="003B5FE3"/>
    <w:rsid w:val="003B61A0"/>
    <w:rsid w:val="003B630E"/>
    <w:rsid w:val="003B632F"/>
    <w:rsid w:val="003B66AD"/>
    <w:rsid w:val="003B6826"/>
    <w:rsid w:val="003B694B"/>
    <w:rsid w:val="003B69D0"/>
    <w:rsid w:val="003B6BC2"/>
    <w:rsid w:val="003B6C01"/>
    <w:rsid w:val="003B7328"/>
    <w:rsid w:val="003B7421"/>
    <w:rsid w:val="003B74B3"/>
    <w:rsid w:val="003B75A1"/>
    <w:rsid w:val="003B76C1"/>
    <w:rsid w:val="003B7816"/>
    <w:rsid w:val="003B7820"/>
    <w:rsid w:val="003B7912"/>
    <w:rsid w:val="003B7964"/>
    <w:rsid w:val="003B7983"/>
    <w:rsid w:val="003B7CBC"/>
    <w:rsid w:val="003B7D59"/>
    <w:rsid w:val="003C0078"/>
    <w:rsid w:val="003C00E4"/>
    <w:rsid w:val="003C02A3"/>
    <w:rsid w:val="003C02FA"/>
    <w:rsid w:val="003C037F"/>
    <w:rsid w:val="003C04EA"/>
    <w:rsid w:val="003C0D6D"/>
    <w:rsid w:val="003C0E5C"/>
    <w:rsid w:val="003C0F1F"/>
    <w:rsid w:val="003C11A6"/>
    <w:rsid w:val="003C133A"/>
    <w:rsid w:val="003C141C"/>
    <w:rsid w:val="003C14CD"/>
    <w:rsid w:val="003C1515"/>
    <w:rsid w:val="003C165A"/>
    <w:rsid w:val="003C170D"/>
    <w:rsid w:val="003C17E2"/>
    <w:rsid w:val="003C18E7"/>
    <w:rsid w:val="003C1AA2"/>
    <w:rsid w:val="003C1AE4"/>
    <w:rsid w:val="003C1CFC"/>
    <w:rsid w:val="003C1E1D"/>
    <w:rsid w:val="003C2000"/>
    <w:rsid w:val="003C219C"/>
    <w:rsid w:val="003C2428"/>
    <w:rsid w:val="003C24AB"/>
    <w:rsid w:val="003C251A"/>
    <w:rsid w:val="003C2749"/>
    <w:rsid w:val="003C279F"/>
    <w:rsid w:val="003C295F"/>
    <w:rsid w:val="003C2CA5"/>
    <w:rsid w:val="003C2CC6"/>
    <w:rsid w:val="003C2D79"/>
    <w:rsid w:val="003C2D82"/>
    <w:rsid w:val="003C2DF0"/>
    <w:rsid w:val="003C2E5A"/>
    <w:rsid w:val="003C2EC7"/>
    <w:rsid w:val="003C2ECF"/>
    <w:rsid w:val="003C323D"/>
    <w:rsid w:val="003C399F"/>
    <w:rsid w:val="003C39A9"/>
    <w:rsid w:val="003C3B0C"/>
    <w:rsid w:val="003C3B7C"/>
    <w:rsid w:val="003C400E"/>
    <w:rsid w:val="003C4114"/>
    <w:rsid w:val="003C467F"/>
    <w:rsid w:val="003C4707"/>
    <w:rsid w:val="003C4810"/>
    <w:rsid w:val="003C48D1"/>
    <w:rsid w:val="003C4AEA"/>
    <w:rsid w:val="003C517D"/>
    <w:rsid w:val="003C54A3"/>
    <w:rsid w:val="003C5547"/>
    <w:rsid w:val="003C55D1"/>
    <w:rsid w:val="003C570D"/>
    <w:rsid w:val="003C57ED"/>
    <w:rsid w:val="003C58AF"/>
    <w:rsid w:val="003C5945"/>
    <w:rsid w:val="003C5AD9"/>
    <w:rsid w:val="003C5CDE"/>
    <w:rsid w:val="003C5DB6"/>
    <w:rsid w:val="003C6205"/>
    <w:rsid w:val="003C62A7"/>
    <w:rsid w:val="003C64B8"/>
    <w:rsid w:val="003C653B"/>
    <w:rsid w:val="003C65A9"/>
    <w:rsid w:val="003C6774"/>
    <w:rsid w:val="003C6782"/>
    <w:rsid w:val="003C6A82"/>
    <w:rsid w:val="003C6A97"/>
    <w:rsid w:val="003C6A9D"/>
    <w:rsid w:val="003C6B0A"/>
    <w:rsid w:val="003C6C3B"/>
    <w:rsid w:val="003C6E98"/>
    <w:rsid w:val="003C6F88"/>
    <w:rsid w:val="003C6FA1"/>
    <w:rsid w:val="003C7145"/>
    <w:rsid w:val="003C75CC"/>
    <w:rsid w:val="003C76B6"/>
    <w:rsid w:val="003C76ED"/>
    <w:rsid w:val="003C7954"/>
    <w:rsid w:val="003C7A32"/>
    <w:rsid w:val="003C7A5D"/>
    <w:rsid w:val="003C7ACC"/>
    <w:rsid w:val="003C7ADF"/>
    <w:rsid w:val="003C7C81"/>
    <w:rsid w:val="003C7D65"/>
    <w:rsid w:val="003C7DB2"/>
    <w:rsid w:val="003C7EC4"/>
    <w:rsid w:val="003C7F1F"/>
    <w:rsid w:val="003D00D7"/>
    <w:rsid w:val="003D0134"/>
    <w:rsid w:val="003D02CA"/>
    <w:rsid w:val="003D03E7"/>
    <w:rsid w:val="003D0609"/>
    <w:rsid w:val="003D08A9"/>
    <w:rsid w:val="003D090A"/>
    <w:rsid w:val="003D09F1"/>
    <w:rsid w:val="003D0B0F"/>
    <w:rsid w:val="003D0B9C"/>
    <w:rsid w:val="003D0E81"/>
    <w:rsid w:val="003D0EF9"/>
    <w:rsid w:val="003D0F73"/>
    <w:rsid w:val="003D0F87"/>
    <w:rsid w:val="003D1022"/>
    <w:rsid w:val="003D10E5"/>
    <w:rsid w:val="003D1295"/>
    <w:rsid w:val="003D1C73"/>
    <w:rsid w:val="003D1D27"/>
    <w:rsid w:val="003D1E7D"/>
    <w:rsid w:val="003D1EEA"/>
    <w:rsid w:val="003D1F77"/>
    <w:rsid w:val="003D2210"/>
    <w:rsid w:val="003D2446"/>
    <w:rsid w:val="003D2547"/>
    <w:rsid w:val="003D25AF"/>
    <w:rsid w:val="003D28B9"/>
    <w:rsid w:val="003D29EF"/>
    <w:rsid w:val="003D2C1A"/>
    <w:rsid w:val="003D2D90"/>
    <w:rsid w:val="003D2E34"/>
    <w:rsid w:val="003D3079"/>
    <w:rsid w:val="003D3124"/>
    <w:rsid w:val="003D3190"/>
    <w:rsid w:val="003D32D7"/>
    <w:rsid w:val="003D342C"/>
    <w:rsid w:val="003D3499"/>
    <w:rsid w:val="003D34B3"/>
    <w:rsid w:val="003D3549"/>
    <w:rsid w:val="003D3597"/>
    <w:rsid w:val="003D3831"/>
    <w:rsid w:val="003D3AD3"/>
    <w:rsid w:val="003D3C9E"/>
    <w:rsid w:val="003D3D20"/>
    <w:rsid w:val="003D403E"/>
    <w:rsid w:val="003D4092"/>
    <w:rsid w:val="003D4139"/>
    <w:rsid w:val="003D42C0"/>
    <w:rsid w:val="003D42FF"/>
    <w:rsid w:val="003D4403"/>
    <w:rsid w:val="003D4474"/>
    <w:rsid w:val="003D4586"/>
    <w:rsid w:val="003D46FF"/>
    <w:rsid w:val="003D476C"/>
    <w:rsid w:val="003D47D0"/>
    <w:rsid w:val="003D4CA2"/>
    <w:rsid w:val="003D4D4B"/>
    <w:rsid w:val="003D4EA6"/>
    <w:rsid w:val="003D506A"/>
    <w:rsid w:val="003D5179"/>
    <w:rsid w:val="003D5397"/>
    <w:rsid w:val="003D5455"/>
    <w:rsid w:val="003D5520"/>
    <w:rsid w:val="003D552E"/>
    <w:rsid w:val="003D5677"/>
    <w:rsid w:val="003D573E"/>
    <w:rsid w:val="003D5798"/>
    <w:rsid w:val="003D5877"/>
    <w:rsid w:val="003D5892"/>
    <w:rsid w:val="003D5961"/>
    <w:rsid w:val="003D5AD4"/>
    <w:rsid w:val="003D5CA8"/>
    <w:rsid w:val="003D601A"/>
    <w:rsid w:val="003D6155"/>
    <w:rsid w:val="003D615F"/>
    <w:rsid w:val="003D63D8"/>
    <w:rsid w:val="003D6444"/>
    <w:rsid w:val="003D656E"/>
    <w:rsid w:val="003D65DB"/>
    <w:rsid w:val="003D67F7"/>
    <w:rsid w:val="003D68A8"/>
    <w:rsid w:val="003D6A9D"/>
    <w:rsid w:val="003D6B9D"/>
    <w:rsid w:val="003D700D"/>
    <w:rsid w:val="003D7113"/>
    <w:rsid w:val="003D71FF"/>
    <w:rsid w:val="003D7265"/>
    <w:rsid w:val="003D72B2"/>
    <w:rsid w:val="003D74D9"/>
    <w:rsid w:val="003D7942"/>
    <w:rsid w:val="003D7A39"/>
    <w:rsid w:val="003D7C37"/>
    <w:rsid w:val="003D7D09"/>
    <w:rsid w:val="003D7DA7"/>
    <w:rsid w:val="003E00D6"/>
    <w:rsid w:val="003E0143"/>
    <w:rsid w:val="003E01DF"/>
    <w:rsid w:val="003E0338"/>
    <w:rsid w:val="003E03E8"/>
    <w:rsid w:val="003E04F8"/>
    <w:rsid w:val="003E050A"/>
    <w:rsid w:val="003E0646"/>
    <w:rsid w:val="003E07C4"/>
    <w:rsid w:val="003E07F8"/>
    <w:rsid w:val="003E095B"/>
    <w:rsid w:val="003E0DE2"/>
    <w:rsid w:val="003E0E3E"/>
    <w:rsid w:val="003E0E8F"/>
    <w:rsid w:val="003E0F93"/>
    <w:rsid w:val="003E0F9F"/>
    <w:rsid w:val="003E1008"/>
    <w:rsid w:val="003E10C0"/>
    <w:rsid w:val="003E1197"/>
    <w:rsid w:val="003E12D3"/>
    <w:rsid w:val="003E1328"/>
    <w:rsid w:val="003E1655"/>
    <w:rsid w:val="003E170D"/>
    <w:rsid w:val="003E17A9"/>
    <w:rsid w:val="003E18C8"/>
    <w:rsid w:val="003E19B8"/>
    <w:rsid w:val="003E1E80"/>
    <w:rsid w:val="003E1EBE"/>
    <w:rsid w:val="003E20A0"/>
    <w:rsid w:val="003E20D0"/>
    <w:rsid w:val="003E2128"/>
    <w:rsid w:val="003E219D"/>
    <w:rsid w:val="003E25D2"/>
    <w:rsid w:val="003E2600"/>
    <w:rsid w:val="003E281A"/>
    <w:rsid w:val="003E2A03"/>
    <w:rsid w:val="003E2C6E"/>
    <w:rsid w:val="003E2EB0"/>
    <w:rsid w:val="003E2F2D"/>
    <w:rsid w:val="003E2FFA"/>
    <w:rsid w:val="003E3146"/>
    <w:rsid w:val="003E34AC"/>
    <w:rsid w:val="003E351E"/>
    <w:rsid w:val="003E3561"/>
    <w:rsid w:val="003E372A"/>
    <w:rsid w:val="003E38CE"/>
    <w:rsid w:val="003E3A02"/>
    <w:rsid w:val="003E3E51"/>
    <w:rsid w:val="003E3F7F"/>
    <w:rsid w:val="003E41A4"/>
    <w:rsid w:val="003E41C8"/>
    <w:rsid w:val="003E4260"/>
    <w:rsid w:val="003E44F4"/>
    <w:rsid w:val="003E484F"/>
    <w:rsid w:val="003E4933"/>
    <w:rsid w:val="003E497B"/>
    <w:rsid w:val="003E4B0D"/>
    <w:rsid w:val="003E4CC7"/>
    <w:rsid w:val="003E4CE3"/>
    <w:rsid w:val="003E4D69"/>
    <w:rsid w:val="003E4D92"/>
    <w:rsid w:val="003E4DEA"/>
    <w:rsid w:val="003E4ECD"/>
    <w:rsid w:val="003E4F57"/>
    <w:rsid w:val="003E4FA2"/>
    <w:rsid w:val="003E4FA3"/>
    <w:rsid w:val="003E5087"/>
    <w:rsid w:val="003E5373"/>
    <w:rsid w:val="003E56FC"/>
    <w:rsid w:val="003E57C8"/>
    <w:rsid w:val="003E57CA"/>
    <w:rsid w:val="003E5881"/>
    <w:rsid w:val="003E5966"/>
    <w:rsid w:val="003E59CC"/>
    <w:rsid w:val="003E5A7C"/>
    <w:rsid w:val="003E5A9E"/>
    <w:rsid w:val="003E5AC1"/>
    <w:rsid w:val="003E5AC4"/>
    <w:rsid w:val="003E5AC9"/>
    <w:rsid w:val="003E5B6C"/>
    <w:rsid w:val="003E5BF6"/>
    <w:rsid w:val="003E5EB9"/>
    <w:rsid w:val="003E6004"/>
    <w:rsid w:val="003E62FD"/>
    <w:rsid w:val="003E62FF"/>
    <w:rsid w:val="003E686E"/>
    <w:rsid w:val="003E6B25"/>
    <w:rsid w:val="003E6BBF"/>
    <w:rsid w:val="003E6BD3"/>
    <w:rsid w:val="003E6BEE"/>
    <w:rsid w:val="003E6D95"/>
    <w:rsid w:val="003E6DB6"/>
    <w:rsid w:val="003E6DF4"/>
    <w:rsid w:val="003E6E08"/>
    <w:rsid w:val="003E6EAB"/>
    <w:rsid w:val="003E6FF9"/>
    <w:rsid w:val="003E7155"/>
    <w:rsid w:val="003E7257"/>
    <w:rsid w:val="003E726B"/>
    <w:rsid w:val="003E74E8"/>
    <w:rsid w:val="003E759B"/>
    <w:rsid w:val="003E77BB"/>
    <w:rsid w:val="003E7A85"/>
    <w:rsid w:val="003E7AB2"/>
    <w:rsid w:val="003E7BE6"/>
    <w:rsid w:val="003E7C67"/>
    <w:rsid w:val="003E7DB5"/>
    <w:rsid w:val="003F000B"/>
    <w:rsid w:val="003F00C9"/>
    <w:rsid w:val="003F013D"/>
    <w:rsid w:val="003F0378"/>
    <w:rsid w:val="003F05A8"/>
    <w:rsid w:val="003F0660"/>
    <w:rsid w:val="003F07E0"/>
    <w:rsid w:val="003F0848"/>
    <w:rsid w:val="003F092F"/>
    <w:rsid w:val="003F0971"/>
    <w:rsid w:val="003F098B"/>
    <w:rsid w:val="003F0DE3"/>
    <w:rsid w:val="003F0E78"/>
    <w:rsid w:val="003F109B"/>
    <w:rsid w:val="003F1101"/>
    <w:rsid w:val="003F1400"/>
    <w:rsid w:val="003F1468"/>
    <w:rsid w:val="003F1775"/>
    <w:rsid w:val="003F177F"/>
    <w:rsid w:val="003F17BE"/>
    <w:rsid w:val="003F18EF"/>
    <w:rsid w:val="003F19B6"/>
    <w:rsid w:val="003F1B66"/>
    <w:rsid w:val="003F1C81"/>
    <w:rsid w:val="003F1CC6"/>
    <w:rsid w:val="003F1E7A"/>
    <w:rsid w:val="003F1EB4"/>
    <w:rsid w:val="003F214E"/>
    <w:rsid w:val="003F254F"/>
    <w:rsid w:val="003F261F"/>
    <w:rsid w:val="003F26D2"/>
    <w:rsid w:val="003F2A22"/>
    <w:rsid w:val="003F2A72"/>
    <w:rsid w:val="003F2B6D"/>
    <w:rsid w:val="003F2B9C"/>
    <w:rsid w:val="003F2BF8"/>
    <w:rsid w:val="003F2C27"/>
    <w:rsid w:val="003F2DAB"/>
    <w:rsid w:val="003F2E1A"/>
    <w:rsid w:val="003F2F63"/>
    <w:rsid w:val="003F31CE"/>
    <w:rsid w:val="003F322B"/>
    <w:rsid w:val="003F32BB"/>
    <w:rsid w:val="003F34A0"/>
    <w:rsid w:val="003F34F2"/>
    <w:rsid w:val="003F3569"/>
    <w:rsid w:val="003F368E"/>
    <w:rsid w:val="003F36D5"/>
    <w:rsid w:val="003F386D"/>
    <w:rsid w:val="003F3A65"/>
    <w:rsid w:val="003F3E1E"/>
    <w:rsid w:val="003F3E57"/>
    <w:rsid w:val="003F3EF1"/>
    <w:rsid w:val="003F3F07"/>
    <w:rsid w:val="003F405C"/>
    <w:rsid w:val="003F4094"/>
    <w:rsid w:val="003F41BD"/>
    <w:rsid w:val="003F4554"/>
    <w:rsid w:val="003F4636"/>
    <w:rsid w:val="003F4694"/>
    <w:rsid w:val="003F46C8"/>
    <w:rsid w:val="003F4742"/>
    <w:rsid w:val="003F47A8"/>
    <w:rsid w:val="003F47B0"/>
    <w:rsid w:val="003F49DD"/>
    <w:rsid w:val="003F4AEA"/>
    <w:rsid w:val="003F4C02"/>
    <w:rsid w:val="003F4F50"/>
    <w:rsid w:val="003F5062"/>
    <w:rsid w:val="003F545E"/>
    <w:rsid w:val="003F5511"/>
    <w:rsid w:val="003F55CE"/>
    <w:rsid w:val="003F55F6"/>
    <w:rsid w:val="003F574A"/>
    <w:rsid w:val="003F575E"/>
    <w:rsid w:val="003F5809"/>
    <w:rsid w:val="003F5896"/>
    <w:rsid w:val="003F5950"/>
    <w:rsid w:val="003F5A61"/>
    <w:rsid w:val="003F5D7D"/>
    <w:rsid w:val="003F5F04"/>
    <w:rsid w:val="003F6098"/>
    <w:rsid w:val="003F6219"/>
    <w:rsid w:val="003F664C"/>
    <w:rsid w:val="003F698F"/>
    <w:rsid w:val="003F69E2"/>
    <w:rsid w:val="003F69E9"/>
    <w:rsid w:val="003F6A1D"/>
    <w:rsid w:val="003F6D11"/>
    <w:rsid w:val="003F6E20"/>
    <w:rsid w:val="003F6E5D"/>
    <w:rsid w:val="003F72CE"/>
    <w:rsid w:val="003F7464"/>
    <w:rsid w:val="003F7498"/>
    <w:rsid w:val="003F7524"/>
    <w:rsid w:val="003F7529"/>
    <w:rsid w:val="003F776A"/>
    <w:rsid w:val="003F791E"/>
    <w:rsid w:val="003F792D"/>
    <w:rsid w:val="003F79E9"/>
    <w:rsid w:val="003F7AC9"/>
    <w:rsid w:val="003F7B45"/>
    <w:rsid w:val="003F7D55"/>
    <w:rsid w:val="003F7D60"/>
    <w:rsid w:val="003F7F93"/>
    <w:rsid w:val="0040013A"/>
    <w:rsid w:val="004001A3"/>
    <w:rsid w:val="004001C7"/>
    <w:rsid w:val="00400252"/>
    <w:rsid w:val="00400277"/>
    <w:rsid w:val="00400489"/>
    <w:rsid w:val="004004E4"/>
    <w:rsid w:val="004008C9"/>
    <w:rsid w:val="00400C9F"/>
    <w:rsid w:val="00400E83"/>
    <w:rsid w:val="00401003"/>
    <w:rsid w:val="004010EF"/>
    <w:rsid w:val="00401204"/>
    <w:rsid w:val="00401294"/>
    <w:rsid w:val="00401553"/>
    <w:rsid w:val="004015F9"/>
    <w:rsid w:val="00401703"/>
    <w:rsid w:val="0040193F"/>
    <w:rsid w:val="0040195E"/>
    <w:rsid w:val="00401988"/>
    <w:rsid w:val="00401AC2"/>
    <w:rsid w:val="00401B12"/>
    <w:rsid w:val="00401B98"/>
    <w:rsid w:val="00402366"/>
    <w:rsid w:val="004026F1"/>
    <w:rsid w:val="0040283F"/>
    <w:rsid w:val="00402AA4"/>
    <w:rsid w:val="00402AC7"/>
    <w:rsid w:val="00402BC6"/>
    <w:rsid w:val="00402D17"/>
    <w:rsid w:val="00402DE0"/>
    <w:rsid w:val="00402F85"/>
    <w:rsid w:val="00402FBD"/>
    <w:rsid w:val="004031DC"/>
    <w:rsid w:val="00403431"/>
    <w:rsid w:val="004034A5"/>
    <w:rsid w:val="004034E4"/>
    <w:rsid w:val="0040352F"/>
    <w:rsid w:val="0040366C"/>
    <w:rsid w:val="00403670"/>
    <w:rsid w:val="004036D3"/>
    <w:rsid w:val="0040395B"/>
    <w:rsid w:val="004039C3"/>
    <w:rsid w:val="00403A52"/>
    <w:rsid w:val="00403ACD"/>
    <w:rsid w:val="00403B9B"/>
    <w:rsid w:val="00403C2B"/>
    <w:rsid w:val="00403DAB"/>
    <w:rsid w:val="00403E87"/>
    <w:rsid w:val="004046C6"/>
    <w:rsid w:val="004047DA"/>
    <w:rsid w:val="004048F4"/>
    <w:rsid w:val="0040493F"/>
    <w:rsid w:val="004049E4"/>
    <w:rsid w:val="00404CB8"/>
    <w:rsid w:val="00404DAF"/>
    <w:rsid w:val="00404DFB"/>
    <w:rsid w:val="00404F30"/>
    <w:rsid w:val="00404F35"/>
    <w:rsid w:val="00404FC9"/>
    <w:rsid w:val="00405002"/>
    <w:rsid w:val="00405040"/>
    <w:rsid w:val="004057F8"/>
    <w:rsid w:val="00405933"/>
    <w:rsid w:val="00405AA0"/>
    <w:rsid w:val="00405DEC"/>
    <w:rsid w:val="00405EF8"/>
    <w:rsid w:val="00405F58"/>
    <w:rsid w:val="00405FD6"/>
    <w:rsid w:val="0040603B"/>
    <w:rsid w:val="0040603E"/>
    <w:rsid w:val="004060D4"/>
    <w:rsid w:val="00406132"/>
    <w:rsid w:val="00406421"/>
    <w:rsid w:val="00406514"/>
    <w:rsid w:val="004065F8"/>
    <w:rsid w:val="0040679A"/>
    <w:rsid w:val="00406880"/>
    <w:rsid w:val="00406981"/>
    <w:rsid w:val="004069DD"/>
    <w:rsid w:val="00406C1A"/>
    <w:rsid w:val="00406C38"/>
    <w:rsid w:val="00406D18"/>
    <w:rsid w:val="00406D3D"/>
    <w:rsid w:val="00406E16"/>
    <w:rsid w:val="00406F7C"/>
    <w:rsid w:val="0040707F"/>
    <w:rsid w:val="0040736B"/>
    <w:rsid w:val="00407554"/>
    <w:rsid w:val="004079DC"/>
    <w:rsid w:val="00407AFE"/>
    <w:rsid w:val="00407F01"/>
    <w:rsid w:val="004107E4"/>
    <w:rsid w:val="004108EF"/>
    <w:rsid w:val="00410A10"/>
    <w:rsid w:val="00410A25"/>
    <w:rsid w:val="00410C38"/>
    <w:rsid w:val="00410ED3"/>
    <w:rsid w:val="00410F95"/>
    <w:rsid w:val="004110A4"/>
    <w:rsid w:val="004110B5"/>
    <w:rsid w:val="004110BE"/>
    <w:rsid w:val="0041116F"/>
    <w:rsid w:val="0041127B"/>
    <w:rsid w:val="00411347"/>
    <w:rsid w:val="0041145B"/>
    <w:rsid w:val="004114A2"/>
    <w:rsid w:val="004116BE"/>
    <w:rsid w:val="0041179F"/>
    <w:rsid w:val="004118B8"/>
    <w:rsid w:val="00411BD4"/>
    <w:rsid w:val="00411C1A"/>
    <w:rsid w:val="00411C65"/>
    <w:rsid w:val="00411D8A"/>
    <w:rsid w:val="00411E21"/>
    <w:rsid w:val="0041209D"/>
    <w:rsid w:val="004120FE"/>
    <w:rsid w:val="00412155"/>
    <w:rsid w:val="00412190"/>
    <w:rsid w:val="004121DC"/>
    <w:rsid w:val="0041233A"/>
    <w:rsid w:val="0041238D"/>
    <w:rsid w:val="0041250D"/>
    <w:rsid w:val="0041261E"/>
    <w:rsid w:val="0041268F"/>
    <w:rsid w:val="004126C5"/>
    <w:rsid w:val="00412904"/>
    <w:rsid w:val="00412BB2"/>
    <w:rsid w:val="00412C5C"/>
    <w:rsid w:val="00412ECB"/>
    <w:rsid w:val="00412EF2"/>
    <w:rsid w:val="00412F1C"/>
    <w:rsid w:val="00412F37"/>
    <w:rsid w:val="004130D1"/>
    <w:rsid w:val="0041312D"/>
    <w:rsid w:val="004131A2"/>
    <w:rsid w:val="004131AD"/>
    <w:rsid w:val="0041322A"/>
    <w:rsid w:val="004132C3"/>
    <w:rsid w:val="004135E2"/>
    <w:rsid w:val="004137C2"/>
    <w:rsid w:val="00413A06"/>
    <w:rsid w:val="00413A68"/>
    <w:rsid w:val="00413A69"/>
    <w:rsid w:val="00413DAA"/>
    <w:rsid w:val="00413E58"/>
    <w:rsid w:val="00413ED2"/>
    <w:rsid w:val="00413FEC"/>
    <w:rsid w:val="0041407F"/>
    <w:rsid w:val="00414109"/>
    <w:rsid w:val="0041426B"/>
    <w:rsid w:val="004144A5"/>
    <w:rsid w:val="004145A9"/>
    <w:rsid w:val="004145FC"/>
    <w:rsid w:val="004147FF"/>
    <w:rsid w:val="00414808"/>
    <w:rsid w:val="00414976"/>
    <w:rsid w:val="00414978"/>
    <w:rsid w:val="00414B55"/>
    <w:rsid w:val="00414D4B"/>
    <w:rsid w:val="00414F51"/>
    <w:rsid w:val="00414FF5"/>
    <w:rsid w:val="004151F8"/>
    <w:rsid w:val="004152CB"/>
    <w:rsid w:val="0041536F"/>
    <w:rsid w:val="0041538E"/>
    <w:rsid w:val="004153DE"/>
    <w:rsid w:val="00415A4B"/>
    <w:rsid w:val="00415B24"/>
    <w:rsid w:val="00415B49"/>
    <w:rsid w:val="00415C20"/>
    <w:rsid w:val="00415C47"/>
    <w:rsid w:val="00415C9A"/>
    <w:rsid w:val="00415E53"/>
    <w:rsid w:val="00415E55"/>
    <w:rsid w:val="00415E7C"/>
    <w:rsid w:val="00415FA0"/>
    <w:rsid w:val="00415FB8"/>
    <w:rsid w:val="0041606C"/>
    <w:rsid w:val="00416088"/>
    <w:rsid w:val="004160C8"/>
    <w:rsid w:val="004162B1"/>
    <w:rsid w:val="00416352"/>
    <w:rsid w:val="004166C4"/>
    <w:rsid w:val="0041681C"/>
    <w:rsid w:val="004168E6"/>
    <w:rsid w:val="00416A3E"/>
    <w:rsid w:val="00416E48"/>
    <w:rsid w:val="00416E69"/>
    <w:rsid w:val="00416FD1"/>
    <w:rsid w:val="00417323"/>
    <w:rsid w:val="0041738F"/>
    <w:rsid w:val="004173B4"/>
    <w:rsid w:val="004173F2"/>
    <w:rsid w:val="0041743B"/>
    <w:rsid w:val="004175DB"/>
    <w:rsid w:val="0041766C"/>
    <w:rsid w:val="00417682"/>
    <w:rsid w:val="00417818"/>
    <w:rsid w:val="0041791F"/>
    <w:rsid w:val="0041792B"/>
    <w:rsid w:val="0041797A"/>
    <w:rsid w:val="00417A3E"/>
    <w:rsid w:val="00417BAA"/>
    <w:rsid w:val="00417CF3"/>
    <w:rsid w:val="00417DCA"/>
    <w:rsid w:val="00420044"/>
    <w:rsid w:val="004201DE"/>
    <w:rsid w:val="00420309"/>
    <w:rsid w:val="00420367"/>
    <w:rsid w:val="0042069B"/>
    <w:rsid w:val="004207BE"/>
    <w:rsid w:val="00420E10"/>
    <w:rsid w:val="00420F14"/>
    <w:rsid w:val="004210BE"/>
    <w:rsid w:val="004210BF"/>
    <w:rsid w:val="00421452"/>
    <w:rsid w:val="00421538"/>
    <w:rsid w:val="00421573"/>
    <w:rsid w:val="004216F0"/>
    <w:rsid w:val="0042190B"/>
    <w:rsid w:val="00421B8F"/>
    <w:rsid w:val="00421BC7"/>
    <w:rsid w:val="00421EF8"/>
    <w:rsid w:val="004221F9"/>
    <w:rsid w:val="0042231E"/>
    <w:rsid w:val="004225E6"/>
    <w:rsid w:val="00422648"/>
    <w:rsid w:val="00422827"/>
    <w:rsid w:val="00422852"/>
    <w:rsid w:val="00422BA2"/>
    <w:rsid w:val="00422BBF"/>
    <w:rsid w:val="00422C76"/>
    <w:rsid w:val="00422E2F"/>
    <w:rsid w:val="00422F01"/>
    <w:rsid w:val="00422F8B"/>
    <w:rsid w:val="0042304F"/>
    <w:rsid w:val="004230A4"/>
    <w:rsid w:val="00423258"/>
    <w:rsid w:val="0042335E"/>
    <w:rsid w:val="00423538"/>
    <w:rsid w:val="004235DC"/>
    <w:rsid w:val="00423842"/>
    <w:rsid w:val="00423874"/>
    <w:rsid w:val="004238AD"/>
    <w:rsid w:val="00423C0B"/>
    <w:rsid w:val="00423C38"/>
    <w:rsid w:val="00423CDE"/>
    <w:rsid w:val="00423D7B"/>
    <w:rsid w:val="00424041"/>
    <w:rsid w:val="00424168"/>
    <w:rsid w:val="00424413"/>
    <w:rsid w:val="0042453D"/>
    <w:rsid w:val="004245DF"/>
    <w:rsid w:val="0042464C"/>
    <w:rsid w:val="004247BF"/>
    <w:rsid w:val="00424814"/>
    <w:rsid w:val="004248C0"/>
    <w:rsid w:val="00424A4A"/>
    <w:rsid w:val="00424B0C"/>
    <w:rsid w:val="00424C9C"/>
    <w:rsid w:val="00424E54"/>
    <w:rsid w:val="00424E7B"/>
    <w:rsid w:val="00424E9D"/>
    <w:rsid w:val="00424EBF"/>
    <w:rsid w:val="00424F5E"/>
    <w:rsid w:val="0042508B"/>
    <w:rsid w:val="004255BB"/>
    <w:rsid w:val="00425688"/>
    <w:rsid w:val="00425814"/>
    <w:rsid w:val="00425A9E"/>
    <w:rsid w:val="00425DDE"/>
    <w:rsid w:val="00425FCE"/>
    <w:rsid w:val="004262F3"/>
    <w:rsid w:val="00426360"/>
    <w:rsid w:val="00426462"/>
    <w:rsid w:val="0042650D"/>
    <w:rsid w:val="0042660D"/>
    <w:rsid w:val="00426716"/>
    <w:rsid w:val="00426785"/>
    <w:rsid w:val="00426B1A"/>
    <w:rsid w:val="00426C7B"/>
    <w:rsid w:val="00426D98"/>
    <w:rsid w:val="00426DC4"/>
    <w:rsid w:val="00426F9E"/>
    <w:rsid w:val="00427342"/>
    <w:rsid w:val="00427947"/>
    <w:rsid w:val="00427968"/>
    <w:rsid w:val="004279BD"/>
    <w:rsid w:val="00427BAA"/>
    <w:rsid w:val="00427D2D"/>
    <w:rsid w:val="00427D59"/>
    <w:rsid w:val="004300DE"/>
    <w:rsid w:val="004300FC"/>
    <w:rsid w:val="0043014F"/>
    <w:rsid w:val="00430301"/>
    <w:rsid w:val="004303AE"/>
    <w:rsid w:val="004304CC"/>
    <w:rsid w:val="004305CD"/>
    <w:rsid w:val="004305E3"/>
    <w:rsid w:val="00430A8D"/>
    <w:rsid w:val="00430B39"/>
    <w:rsid w:val="00430B68"/>
    <w:rsid w:val="00430E47"/>
    <w:rsid w:val="00430F02"/>
    <w:rsid w:val="0043104A"/>
    <w:rsid w:val="004314DC"/>
    <w:rsid w:val="0043154B"/>
    <w:rsid w:val="0043154E"/>
    <w:rsid w:val="004315B2"/>
    <w:rsid w:val="00431677"/>
    <w:rsid w:val="00431771"/>
    <w:rsid w:val="0043182A"/>
    <w:rsid w:val="00431944"/>
    <w:rsid w:val="00431A69"/>
    <w:rsid w:val="00431C28"/>
    <w:rsid w:val="00431C68"/>
    <w:rsid w:val="00431CA3"/>
    <w:rsid w:val="00431D48"/>
    <w:rsid w:val="00431FD3"/>
    <w:rsid w:val="00432070"/>
    <w:rsid w:val="004320D2"/>
    <w:rsid w:val="004320EB"/>
    <w:rsid w:val="00432125"/>
    <w:rsid w:val="004323AC"/>
    <w:rsid w:val="00432643"/>
    <w:rsid w:val="004326E3"/>
    <w:rsid w:val="004329E4"/>
    <w:rsid w:val="00432B45"/>
    <w:rsid w:val="00432D01"/>
    <w:rsid w:val="00432D53"/>
    <w:rsid w:val="00432D69"/>
    <w:rsid w:val="00432FF3"/>
    <w:rsid w:val="004330E8"/>
    <w:rsid w:val="004334DD"/>
    <w:rsid w:val="00433964"/>
    <w:rsid w:val="0043398E"/>
    <w:rsid w:val="0043399D"/>
    <w:rsid w:val="00433A01"/>
    <w:rsid w:val="00433CE8"/>
    <w:rsid w:val="00433D27"/>
    <w:rsid w:val="00433D72"/>
    <w:rsid w:val="00433D7D"/>
    <w:rsid w:val="00433DD3"/>
    <w:rsid w:val="00433DE0"/>
    <w:rsid w:val="00433E00"/>
    <w:rsid w:val="00433E65"/>
    <w:rsid w:val="00433EAB"/>
    <w:rsid w:val="00433F24"/>
    <w:rsid w:val="004340C8"/>
    <w:rsid w:val="00434101"/>
    <w:rsid w:val="00434159"/>
    <w:rsid w:val="0043422A"/>
    <w:rsid w:val="0043422D"/>
    <w:rsid w:val="00434490"/>
    <w:rsid w:val="00434584"/>
    <w:rsid w:val="00434607"/>
    <w:rsid w:val="004347EA"/>
    <w:rsid w:val="0043495D"/>
    <w:rsid w:val="0043499E"/>
    <w:rsid w:val="00434D96"/>
    <w:rsid w:val="00434DC5"/>
    <w:rsid w:val="00434E75"/>
    <w:rsid w:val="004350E4"/>
    <w:rsid w:val="00435264"/>
    <w:rsid w:val="004353DB"/>
    <w:rsid w:val="004354F6"/>
    <w:rsid w:val="004357F2"/>
    <w:rsid w:val="00435885"/>
    <w:rsid w:val="00435B7B"/>
    <w:rsid w:val="00435C04"/>
    <w:rsid w:val="00435CEF"/>
    <w:rsid w:val="00435DE4"/>
    <w:rsid w:val="00435EFC"/>
    <w:rsid w:val="00435F68"/>
    <w:rsid w:val="00436003"/>
    <w:rsid w:val="00436112"/>
    <w:rsid w:val="004363B0"/>
    <w:rsid w:val="004363D2"/>
    <w:rsid w:val="00436A7C"/>
    <w:rsid w:val="00436C02"/>
    <w:rsid w:val="00436C9F"/>
    <w:rsid w:val="00436CC2"/>
    <w:rsid w:val="00436E24"/>
    <w:rsid w:val="00436E74"/>
    <w:rsid w:val="00436EBF"/>
    <w:rsid w:val="0043700D"/>
    <w:rsid w:val="00437033"/>
    <w:rsid w:val="00437099"/>
    <w:rsid w:val="00437107"/>
    <w:rsid w:val="00437144"/>
    <w:rsid w:val="004372E0"/>
    <w:rsid w:val="0043751A"/>
    <w:rsid w:val="00437570"/>
    <w:rsid w:val="00437653"/>
    <w:rsid w:val="00437A0C"/>
    <w:rsid w:val="00437A24"/>
    <w:rsid w:val="00437E88"/>
    <w:rsid w:val="00437F6F"/>
    <w:rsid w:val="0044007C"/>
    <w:rsid w:val="004400E3"/>
    <w:rsid w:val="0044033D"/>
    <w:rsid w:val="00440368"/>
    <w:rsid w:val="004403BF"/>
    <w:rsid w:val="00440411"/>
    <w:rsid w:val="0044049D"/>
    <w:rsid w:val="0044054B"/>
    <w:rsid w:val="0044065A"/>
    <w:rsid w:val="00440779"/>
    <w:rsid w:val="0044078F"/>
    <w:rsid w:val="00440814"/>
    <w:rsid w:val="00440878"/>
    <w:rsid w:val="0044097F"/>
    <w:rsid w:val="00440A91"/>
    <w:rsid w:val="00440B2D"/>
    <w:rsid w:val="00440E67"/>
    <w:rsid w:val="0044105A"/>
    <w:rsid w:val="00441071"/>
    <w:rsid w:val="00441442"/>
    <w:rsid w:val="004414F0"/>
    <w:rsid w:val="0044157F"/>
    <w:rsid w:val="0044161A"/>
    <w:rsid w:val="00441803"/>
    <w:rsid w:val="0044186C"/>
    <w:rsid w:val="004418EC"/>
    <w:rsid w:val="00441B6B"/>
    <w:rsid w:val="00441BD2"/>
    <w:rsid w:val="00441D7E"/>
    <w:rsid w:val="00441DA3"/>
    <w:rsid w:val="00441DE1"/>
    <w:rsid w:val="00441EB6"/>
    <w:rsid w:val="004421BB"/>
    <w:rsid w:val="00442252"/>
    <w:rsid w:val="0044228D"/>
    <w:rsid w:val="004422EC"/>
    <w:rsid w:val="00442373"/>
    <w:rsid w:val="0044239E"/>
    <w:rsid w:val="00442460"/>
    <w:rsid w:val="00442579"/>
    <w:rsid w:val="00442663"/>
    <w:rsid w:val="0044276D"/>
    <w:rsid w:val="004428C5"/>
    <w:rsid w:val="00442972"/>
    <w:rsid w:val="00442AD7"/>
    <w:rsid w:val="00442C0C"/>
    <w:rsid w:val="00442D15"/>
    <w:rsid w:val="00442D6D"/>
    <w:rsid w:val="00442DEB"/>
    <w:rsid w:val="00442F76"/>
    <w:rsid w:val="004431CB"/>
    <w:rsid w:val="00443331"/>
    <w:rsid w:val="00443362"/>
    <w:rsid w:val="0044353B"/>
    <w:rsid w:val="004435F9"/>
    <w:rsid w:val="00443697"/>
    <w:rsid w:val="00443845"/>
    <w:rsid w:val="00443B40"/>
    <w:rsid w:val="00443C60"/>
    <w:rsid w:val="00443CEE"/>
    <w:rsid w:val="00443DE2"/>
    <w:rsid w:val="00443E0A"/>
    <w:rsid w:val="00443EEE"/>
    <w:rsid w:val="00443FD5"/>
    <w:rsid w:val="00444018"/>
    <w:rsid w:val="0044424E"/>
    <w:rsid w:val="00444513"/>
    <w:rsid w:val="00444630"/>
    <w:rsid w:val="004447C2"/>
    <w:rsid w:val="0044496B"/>
    <w:rsid w:val="004449F7"/>
    <w:rsid w:val="00444DD8"/>
    <w:rsid w:val="00444DDC"/>
    <w:rsid w:val="00444EC5"/>
    <w:rsid w:val="00445013"/>
    <w:rsid w:val="00445058"/>
    <w:rsid w:val="004450D2"/>
    <w:rsid w:val="004452DD"/>
    <w:rsid w:val="0044533A"/>
    <w:rsid w:val="00445355"/>
    <w:rsid w:val="00445377"/>
    <w:rsid w:val="00445389"/>
    <w:rsid w:val="004453E6"/>
    <w:rsid w:val="00445447"/>
    <w:rsid w:val="0044560E"/>
    <w:rsid w:val="004457EE"/>
    <w:rsid w:val="00445995"/>
    <w:rsid w:val="00445A57"/>
    <w:rsid w:val="00445BA9"/>
    <w:rsid w:val="00445BF6"/>
    <w:rsid w:val="00445E65"/>
    <w:rsid w:val="00445F38"/>
    <w:rsid w:val="00445FF9"/>
    <w:rsid w:val="004460C1"/>
    <w:rsid w:val="004464E5"/>
    <w:rsid w:val="0044666C"/>
    <w:rsid w:val="0044680E"/>
    <w:rsid w:val="0044688D"/>
    <w:rsid w:val="004468D2"/>
    <w:rsid w:val="00446B10"/>
    <w:rsid w:val="00446BE5"/>
    <w:rsid w:val="00446FDE"/>
    <w:rsid w:val="0044755C"/>
    <w:rsid w:val="004477B1"/>
    <w:rsid w:val="0044786D"/>
    <w:rsid w:val="0044795C"/>
    <w:rsid w:val="004479ED"/>
    <w:rsid w:val="00447A74"/>
    <w:rsid w:val="00447B14"/>
    <w:rsid w:val="00447B4E"/>
    <w:rsid w:val="00447C17"/>
    <w:rsid w:val="00447C99"/>
    <w:rsid w:val="00447CC0"/>
    <w:rsid w:val="00447D9A"/>
    <w:rsid w:val="00447DA1"/>
    <w:rsid w:val="00447E34"/>
    <w:rsid w:val="00447E4B"/>
    <w:rsid w:val="00447EBA"/>
    <w:rsid w:val="0045016A"/>
    <w:rsid w:val="00450186"/>
    <w:rsid w:val="0045048F"/>
    <w:rsid w:val="00450663"/>
    <w:rsid w:val="004506F6"/>
    <w:rsid w:val="00450731"/>
    <w:rsid w:val="004508C1"/>
    <w:rsid w:val="004509CC"/>
    <w:rsid w:val="00450B5F"/>
    <w:rsid w:val="00450BA3"/>
    <w:rsid w:val="00450BE9"/>
    <w:rsid w:val="00450D72"/>
    <w:rsid w:val="00450EB4"/>
    <w:rsid w:val="0045156B"/>
    <w:rsid w:val="004519A8"/>
    <w:rsid w:val="00451C43"/>
    <w:rsid w:val="00451C96"/>
    <w:rsid w:val="00451F25"/>
    <w:rsid w:val="00451F5C"/>
    <w:rsid w:val="00452219"/>
    <w:rsid w:val="00452261"/>
    <w:rsid w:val="00452376"/>
    <w:rsid w:val="004523E7"/>
    <w:rsid w:val="0045240F"/>
    <w:rsid w:val="00452721"/>
    <w:rsid w:val="004528BF"/>
    <w:rsid w:val="004528F9"/>
    <w:rsid w:val="00452D69"/>
    <w:rsid w:val="00452E9D"/>
    <w:rsid w:val="00452FAA"/>
    <w:rsid w:val="004532FA"/>
    <w:rsid w:val="00453488"/>
    <w:rsid w:val="00453492"/>
    <w:rsid w:val="004535B3"/>
    <w:rsid w:val="00453789"/>
    <w:rsid w:val="004538A1"/>
    <w:rsid w:val="004538DA"/>
    <w:rsid w:val="004540FB"/>
    <w:rsid w:val="004542B4"/>
    <w:rsid w:val="004543D3"/>
    <w:rsid w:val="004543F9"/>
    <w:rsid w:val="004547E8"/>
    <w:rsid w:val="0045494D"/>
    <w:rsid w:val="00454963"/>
    <w:rsid w:val="00454A89"/>
    <w:rsid w:val="00454C06"/>
    <w:rsid w:val="00454DEE"/>
    <w:rsid w:val="00454E21"/>
    <w:rsid w:val="00454EA7"/>
    <w:rsid w:val="00454EBF"/>
    <w:rsid w:val="00454F79"/>
    <w:rsid w:val="004550AD"/>
    <w:rsid w:val="004551E5"/>
    <w:rsid w:val="004559E0"/>
    <w:rsid w:val="00455A07"/>
    <w:rsid w:val="00455AB6"/>
    <w:rsid w:val="00455B21"/>
    <w:rsid w:val="00455B64"/>
    <w:rsid w:val="00455C02"/>
    <w:rsid w:val="00455CC9"/>
    <w:rsid w:val="00455D10"/>
    <w:rsid w:val="00455D7D"/>
    <w:rsid w:val="00455DDE"/>
    <w:rsid w:val="00455E7F"/>
    <w:rsid w:val="004561B4"/>
    <w:rsid w:val="004561D8"/>
    <w:rsid w:val="004563F4"/>
    <w:rsid w:val="004564BD"/>
    <w:rsid w:val="004564C6"/>
    <w:rsid w:val="004564FD"/>
    <w:rsid w:val="00456635"/>
    <w:rsid w:val="004566CC"/>
    <w:rsid w:val="00456745"/>
    <w:rsid w:val="00456864"/>
    <w:rsid w:val="004569A5"/>
    <w:rsid w:val="00456A9C"/>
    <w:rsid w:val="00456B04"/>
    <w:rsid w:val="00456D30"/>
    <w:rsid w:val="00456F76"/>
    <w:rsid w:val="00456FB1"/>
    <w:rsid w:val="00456FC1"/>
    <w:rsid w:val="00457205"/>
    <w:rsid w:val="00457321"/>
    <w:rsid w:val="004574FE"/>
    <w:rsid w:val="004578AB"/>
    <w:rsid w:val="00457AF4"/>
    <w:rsid w:val="00457BEF"/>
    <w:rsid w:val="00457DB4"/>
    <w:rsid w:val="00457E18"/>
    <w:rsid w:val="00457E82"/>
    <w:rsid w:val="004600AF"/>
    <w:rsid w:val="00460111"/>
    <w:rsid w:val="0046012B"/>
    <w:rsid w:val="004603C7"/>
    <w:rsid w:val="00460787"/>
    <w:rsid w:val="0046082B"/>
    <w:rsid w:val="004609E1"/>
    <w:rsid w:val="00460B8C"/>
    <w:rsid w:val="00460F88"/>
    <w:rsid w:val="00460F8F"/>
    <w:rsid w:val="0046115F"/>
    <w:rsid w:val="00461289"/>
    <w:rsid w:val="0046146E"/>
    <w:rsid w:val="00461651"/>
    <w:rsid w:val="00461679"/>
    <w:rsid w:val="00461728"/>
    <w:rsid w:val="004618A5"/>
    <w:rsid w:val="004618E2"/>
    <w:rsid w:val="004618FC"/>
    <w:rsid w:val="00461A29"/>
    <w:rsid w:val="00461D10"/>
    <w:rsid w:val="00461E61"/>
    <w:rsid w:val="00461F8C"/>
    <w:rsid w:val="00462204"/>
    <w:rsid w:val="0046239A"/>
    <w:rsid w:val="00462411"/>
    <w:rsid w:val="00462576"/>
    <w:rsid w:val="0046261B"/>
    <w:rsid w:val="0046266E"/>
    <w:rsid w:val="0046299E"/>
    <w:rsid w:val="00462BF0"/>
    <w:rsid w:val="00462CF2"/>
    <w:rsid w:val="00462D85"/>
    <w:rsid w:val="00462EF0"/>
    <w:rsid w:val="00462EFF"/>
    <w:rsid w:val="00463205"/>
    <w:rsid w:val="004637DF"/>
    <w:rsid w:val="0046388D"/>
    <w:rsid w:val="0046389A"/>
    <w:rsid w:val="00463939"/>
    <w:rsid w:val="0046394C"/>
    <w:rsid w:val="00463A64"/>
    <w:rsid w:val="00463AC3"/>
    <w:rsid w:val="00463AF9"/>
    <w:rsid w:val="00463BAB"/>
    <w:rsid w:val="00463DBC"/>
    <w:rsid w:val="00463FE3"/>
    <w:rsid w:val="00464389"/>
    <w:rsid w:val="004643E8"/>
    <w:rsid w:val="00464BD8"/>
    <w:rsid w:val="00464CE7"/>
    <w:rsid w:val="00464E41"/>
    <w:rsid w:val="00464EE9"/>
    <w:rsid w:val="00465252"/>
    <w:rsid w:val="00465682"/>
    <w:rsid w:val="004657D2"/>
    <w:rsid w:val="00465A35"/>
    <w:rsid w:val="00465C99"/>
    <w:rsid w:val="00465DA7"/>
    <w:rsid w:val="00465E18"/>
    <w:rsid w:val="00466134"/>
    <w:rsid w:val="0046643F"/>
    <w:rsid w:val="0046655C"/>
    <w:rsid w:val="0046690D"/>
    <w:rsid w:val="004669A5"/>
    <w:rsid w:val="00466A32"/>
    <w:rsid w:val="00466A46"/>
    <w:rsid w:val="00466C73"/>
    <w:rsid w:val="00466C96"/>
    <w:rsid w:val="00466E19"/>
    <w:rsid w:val="00466E5C"/>
    <w:rsid w:val="00466F41"/>
    <w:rsid w:val="004671DE"/>
    <w:rsid w:val="004672B0"/>
    <w:rsid w:val="004673AC"/>
    <w:rsid w:val="004674E2"/>
    <w:rsid w:val="004675B7"/>
    <w:rsid w:val="00467732"/>
    <w:rsid w:val="00467909"/>
    <w:rsid w:val="0046795D"/>
    <w:rsid w:val="00467979"/>
    <w:rsid w:val="00467B04"/>
    <w:rsid w:val="00467C6E"/>
    <w:rsid w:val="00467D71"/>
    <w:rsid w:val="00467E01"/>
    <w:rsid w:val="004700B8"/>
    <w:rsid w:val="004702AD"/>
    <w:rsid w:val="004703B4"/>
    <w:rsid w:val="0047098A"/>
    <w:rsid w:val="00470C04"/>
    <w:rsid w:val="00470C1F"/>
    <w:rsid w:val="00470C22"/>
    <w:rsid w:val="00470D43"/>
    <w:rsid w:val="00470E25"/>
    <w:rsid w:val="00470EB4"/>
    <w:rsid w:val="00471042"/>
    <w:rsid w:val="004710B0"/>
    <w:rsid w:val="0047137E"/>
    <w:rsid w:val="004713C2"/>
    <w:rsid w:val="00471554"/>
    <w:rsid w:val="00471558"/>
    <w:rsid w:val="004715F7"/>
    <w:rsid w:val="004716FC"/>
    <w:rsid w:val="004717D2"/>
    <w:rsid w:val="004718CF"/>
    <w:rsid w:val="00471B8E"/>
    <w:rsid w:val="00471CD0"/>
    <w:rsid w:val="00471F34"/>
    <w:rsid w:val="00471F92"/>
    <w:rsid w:val="00472056"/>
    <w:rsid w:val="00472167"/>
    <w:rsid w:val="004723EF"/>
    <w:rsid w:val="004724DD"/>
    <w:rsid w:val="004725C8"/>
    <w:rsid w:val="0047278D"/>
    <w:rsid w:val="004728C2"/>
    <w:rsid w:val="00472AA3"/>
    <w:rsid w:val="00472B91"/>
    <w:rsid w:val="00472C07"/>
    <w:rsid w:val="00472C7B"/>
    <w:rsid w:val="00472CB2"/>
    <w:rsid w:val="00472D77"/>
    <w:rsid w:val="00472DD7"/>
    <w:rsid w:val="00472DFF"/>
    <w:rsid w:val="00472E87"/>
    <w:rsid w:val="00472F19"/>
    <w:rsid w:val="004731AB"/>
    <w:rsid w:val="00473233"/>
    <w:rsid w:val="00473343"/>
    <w:rsid w:val="00473436"/>
    <w:rsid w:val="0047348E"/>
    <w:rsid w:val="0047350A"/>
    <w:rsid w:val="004735D6"/>
    <w:rsid w:val="00473A14"/>
    <w:rsid w:val="00473A49"/>
    <w:rsid w:val="00473AE2"/>
    <w:rsid w:val="00473CE4"/>
    <w:rsid w:val="00473DBB"/>
    <w:rsid w:val="00473E38"/>
    <w:rsid w:val="00474020"/>
    <w:rsid w:val="00474123"/>
    <w:rsid w:val="0047416F"/>
    <w:rsid w:val="0047420A"/>
    <w:rsid w:val="004742C8"/>
    <w:rsid w:val="0047445B"/>
    <w:rsid w:val="004744A0"/>
    <w:rsid w:val="004745FA"/>
    <w:rsid w:val="00474DAD"/>
    <w:rsid w:val="00474EDD"/>
    <w:rsid w:val="00475006"/>
    <w:rsid w:val="0047508C"/>
    <w:rsid w:val="004750EB"/>
    <w:rsid w:val="00475225"/>
    <w:rsid w:val="00475256"/>
    <w:rsid w:val="00475337"/>
    <w:rsid w:val="004753D9"/>
    <w:rsid w:val="00475419"/>
    <w:rsid w:val="004754D7"/>
    <w:rsid w:val="004755C7"/>
    <w:rsid w:val="00475645"/>
    <w:rsid w:val="00475996"/>
    <w:rsid w:val="00475B3B"/>
    <w:rsid w:val="00475BD3"/>
    <w:rsid w:val="00475E17"/>
    <w:rsid w:val="00475E53"/>
    <w:rsid w:val="00476266"/>
    <w:rsid w:val="004762CB"/>
    <w:rsid w:val="004762EF"/>
    <w:rsid w:val="0047647A"/>
    <w:rsid w:val="0047653C"/>
    <w:rsid w:val="004765DA"/>
    <w:rsid w:val="00476798"/>
    <w:rsid w:val="00476934"/>
    <w:rsid w:val="00476B94"/>
    <w:rsid w:val="00476BAC"/>
    <w:rsid w:val="00476EE2"/>
    <w:rsid w:val="00477055"/>
    <w:rsid w:val="00477239"/>
    <w:rsid w:val="004772E1"/>
    <w:rsid w:val="004773B9"/>
    <w:rsid w:val="00477428"/>
    <w:rsid w:val="004774F1"/>
    <w:rsid w:val="00477673"/>
    <w:rsid w:val="0047768A"/>
    <w:rsid w:val="00477836"/>
    <w:rsid w:val="004779B6"/>
    <w:rsid w:val="00477CCC"/>
    <w:rsid w:val="00477CDE"/>
    <w:rsid w:val="00477F0C"/>
    <w:rsid w:val="00477FF3"/>
    <w:rsid w:val="00480463"/>
    <w:rsid w:val="004804FD"/>
    <w:rsid w:val="00480712"/>
    <w:rsid w:val="00480786"/>
    <w:rsid w:val="00480A5F"/>
    <w:rsid w:val="00480AB6"/>
    <w:rsid w:val="00480ADB"/>
    <w:rsid w:val="00480B9D"/>
    <w:rsid w:val="00480BC2"/>
    <w:rsid w:val="00480DB5"/>
    <w:rsid w:val="00480E10"/>
    <w:rsid w:val="0048147E"/>
    <w:rsid w:val="00481775"/>
    <w:rsid w:val="0048193B"/>
    <w:rsid w:val="00481A65"/>
    <w:rsid w:val="00481BA7"/>
    <w:rsid w:val="00481D64"/>
    <w:rsid w:val="0048208A"/>
    <w:rsid w:val="00482345"/>
    <w:rsid w:val="00482385"/>
    <w:rsid w:val="00482508"/>
    <w:rsid w:val="004825DC"/>
    <w:rsid w:val="00482786"/>
    <w:rsid w:val="00482796"/>
    <w:rsid w:val="00482866"/>
    <w:rsid w:val="00482889"/>
    <w:rsid w:val="004828CF"/>
    <w:rsid w:val="00482AED"/>
    <w:rsid w:val="00482BBA"/>
    <w:rsid w:val="00482C47"/>
    <w:rsid w:val="00482C55"/>
    <w:rsid w:val="00482D5E"/>
    <w:rsid w:val="00482E5F"/>
    <w:rsid w:val="00482EC0"/>
    <w:rsid w:val="004831E7"/>
    <w:rsid w:val="00483504"/>
    <w:rsid w:val="00483755"/>
    <w:rsid w:val="0048381C"/>
    <w:rsid w:val="00483924"/>
    <w:rsid w:val="00483DC8"/>
    <w:rsid w:val="0048429E"/>
    <w:rsid w:val="004842C0"/>
    <w:rsid w:val="004842EA"/>
    <w:rsid w:val="004845C9"/>
    <w:rsid w:val="00484609"/>
    <w:rsid w:val="00484C1D"/>
    <w:rsid w:val="00484DC9"/>
    <w:rsid w:val="00484FB5"/>
    <w:rsid w:val="00485191"/>
    <w:rsid w:val="004851D9"/>
    <w:rsid w:val="0048526A"/>
    <w:rsid w:val="004852B3"/>
    <w:rsid w:val="00485353"/>
    <w:rsid w:val="004853D4"/>
    <w:rsid w:val="0048546E"/>
    <w:rsid w:val="0048568D"/>
    <w:rsid w:val="00485703"/>
    <w:rsid w:val="0048572F"/>
    <w:rsid w:val="0048593A"/>
    <w:rsid w:val="00485B05"/>
    <w:rsid w:val="00485B98"/>
    <w:rsid w:val="00485BB8"/>
    <w:rsid w:val="00485C8D"/>
    <w:rsid w:val="00485DC9"/>
    <w:rsid w:val="00485F64"/>
    <w:rsid w:val="00485F90"/>
    <w:rsid w:val="00485F9D"/>
    <w:rsid w:val="00485FEA"/>
    <w:rsid w:val="0048600D"/>
    <w:rsid w:val="00486036"/>
    <w:rsid w:val="00486137"/>
    <w:rsid w:val="00486289"/>
    <w:rsid w:val="004862C4"/>
    <w:rsid w:val="004863D7"/>
    <w:rsid w:val="00486405"/>
    <w:rsid w:val="0048672D"/>
    <w:rsid w:val="00486986"/>
    <w:rsid w:val="00486A44"/>
    <w:rsid w:val="00486A5F"/>
    <w:rsid w:val="00486B58"/>
    <w:rsid w:val="00486DB0"/>
    <w:rsid w:val="00486F40"/>
    <w:rsid w:val="00486F72"/>
    <w:rsid w:val="0048714F"/>
    <w:rsid w:val="0048718C"/>
    <w:rsid w:val="004871DA"/>
    <w:rsid w:val="00487251"/>
    <w:rsid w:val="00487253"/>
    <w:rsid w:val="0048728A"/>
    <w:rsid w:val="004872BB"/>
    <w:rsid w:val="0048730B"/>
    <w:rsid w:val="004873AB"/>
    <w:rsid w:val="00487416"/>
    <w:rsid w:val="00487426"/>
    <w:rsid w:val="0048756D"/>
    <w:rsid w:val="0048769A"/>
    <w:rsid w:val="004877ED"/>
    <w:rsid w:val="00487807"/>
    <w:rsid w:val="00487973"/>
    <w:rsid w:val="00487C81"/>
    <w:rsid w:val="00487E57"/>
    <w:rsid w:val="00487F55"/>
    <w:rsid w:val="00487F80"/>
    <w:rsid w:val="0048A12D"/>
    <w:rsid w:val="0049049C"/>
    <w:rsid w:val="004904FD"/>
    <w:rsid w:val="0049053B"/>
    <w:rsid w:val="0049056F"/>
    <w:rsid w:val="0049058E"/>
    <w:rsid w:val="00490AFD"/>
    <w:rsid w:val="00490C6F"/>
    <w:rsid w:val="00490C85"/>
    <w:rsid w:val="00490F89"/>
    <w:rsid w:val="00490FF9"/>
    <w:rsid w:val="004910A9"/>
    <w:rsid w:val="0049140E"/>
    <w:rsid w:val="0049149F"/>
    <w:rsid w:val="00491731"/>
    <w:rsid w:val="004918AC"/>
    <w:rsid w:val="0049193B"/>
    <w:rsid w:val="00491990"/>
    <w:rsid w:val="00491BB4"/>
    <w:rsid w:val="00491BBF"/>
    <w:rsid w:val="00491BFE"/>
    <w:rsid w:val="00491D2E"/>
    <w:rsid w:val="00491D80"/>
    <w:rsid w:val="00491E63"/>
    <w:rsid w:val="00491E6C"/>
    <w:rsid w:val="00491EAE"/>
    <w:rsid w:val="00491EC8"/>
    <w:rsid w:val="00491F48"/>
    <w:rsid w:val="0049226D"/>
    <w:rsid w:val="00492638"/>
    <w:rsid w:val="0049277D"/>
    <w:rsid w:val="00492962"/>
    <w:rsid w:val="00492B0E"/>
    <w:rsid w:val="00492B26"/>
    <w:rsid w:val="00492C68"/>
    <w:rsid w:val="00492C85"/>
    <w:rsid w:val="00492CE0"/>
    <w:rsid w:val="00493325"/>
    <w:rsid w:val="004933D7"/>
    <w:rsid w:val="0049348F"/>
    <w:rsid w:val="004935A3"/>
    <w:rsid w:val="00493675"/>
    <w:rsid w:val="00493808"/>
    <w:rsid w:val="004938B9"/>
    <w:rsid w:val="004939C9"/>
    <w:rsid w:val="00493C35"/>
    <w:rsid w:val="00493DBB"/>
    <w:rsid w:val="00493E2B"/>
    <w:rsid w:val="00493E30"/>
    <w:rsid w:val="00493E34"/>
    <w:rsid w:val="00493FBB"/>
    <w:rsid w:val="0049409F"/>
    <w:rsid w:val="004941A0"/>
    <w:rsid w:val="004943EA"/>
    <w:rsid w:val="004944C5"/>
    <w:rsid w:val="0049466A"/>
    <w:rsid w:val="004947F1"/>
    <w:rsid w:val="00494B1E"/>
    <w:rsid w:val="00494D09"/>
    <w:rsid w:val="00494D62"/>
    <w:rsid w:val="00494E22"/>
    <w:rsid w:val="00494F6B"/>
    <w:rsid w:val="00494FF8"/>
    <w:rsid w:val="004951A1"/>
    <w:rsid w:val="0049524D"/>
    <w:rsid w:val="004953D8"/>
    <w:rsid w:val="004953F1"/>
    <w:rsid w:val="0049554B"/>
    <w:rsid w:val="00495652"/>
    <w:rsid w:val="00495686"/>
    <w:rsid w:val="00495720"/>
    <w:rsid w:val="00495823"/>
    <w:rsid w:val="0049589B"/>
    <w:rsid w:val="00495A60"/>
    <w:rsid w:val="00495ABD"/>
    <w:rsid w:val="00495BA1"/>
    <w:rsid w:val="00495C2D"/>
    <w:rsid w:val="00495CA4"/>
    <w:rsid w:val="00495DCA"/>
    <w:rsid w:val="00495F86"/>
    <w:rsid w:val="004962AD"/>
    <w:rsid w:val="0049682C"/>
    <w:rsid w:val="00496AB0"/>
    <w:rsid w:val="00496B6D"/>
    <w:rsid w:val="00496BA7"/>
    <w:rsid w:val="00496D85"/>
    <w:rsid w:val="00496D9C"/>
    <w:rsid w:val="00496EAC"/>
    <w:rsid w:val="0049701E"/>
    <w:rsid w:val="0049722D"/>
    <w:rsid w:val="004972DB"/>
    <w:rsid w:val="004972FC"/>
    <w:rsid w:val="004973FC"/>
    <w:rsid w:val="00497417"/>
    <w:rsid w:val="00497502"/>
    <w:rsid w:val="00497624"/>
    <w:rsid w:val="00497875"/>
    <w:rsid w:val="0049789E"/>
    <w:rsid w:val="004979FE"/>
    <w:rsid w:val="00497BB5"/>
    <w:rsid w:val="00497F48"/>
    <w:rsid w:val="00497FAD"/>
    <w:rsid w:val="004A0198"/>
    <w:rsid w:val="004A01BC"/>
    <w:rsid w:val="004A02B4"/>
    <w:rsid w:val="004A0398"/>
    <w:rsid w:val="004A05B3"/>
    <w:rsid w:val="004A0670"/>
    <w:rsid w:val="004A076E"/>
    <w:rsid w:val="004A08EB"/>
    <w:rsid w:val="004A0A83"/>
    <w:rsid w:val="004A0B9B"/>
    <w:rsid w:val="004A0C06"/>
    <w:rsid w:val="004A0C79"/>
    <w:rsid w:val="004A0E01"/>
    <w:rsid w:val="004A0E31"/>
    <w:rsid w:val="004A1023"/>
    <w:rsid w:val="004A11A1"/>
    <w:rsid w:val="004A1243"/>
    <w:rsid w:val="004A12AB"/>
    <w:rsid w:val="004A1318"/>
    <w:rsid w:val="004A1331"/>
    <w:rsid w:val="004A1410"/>
    <w:rsid w:val="004A1533"/>
    <w:rsid w:val="004A1888"/>
    <w:rsid w:val="004A195C"/>
    <w:rsid w:val="004A1A40"/>
    <w:rsid w:val="004A1D19"/>
    <w:rsid w:val="004A1DD2"/>
    <w:rsid w:val="004A1DDE"/>
    <w:rsid w:val="004A1F48"/>
    <w:rsid w:val="004A1F4D"/>
    <w:rsid w:val="004A209C"/>
    <w:rsid w:val="004A24BC"/>
    <w:rsid w:val="004A2651"/>
    <w:rsid w:val="004A2906"/>
    <w:rsid w:val="004A29BE"/>
    <w:rsid w:val="004A2D76"/>
    <w:rsid w:val="004A2E86"/>
    <w:rsid w:val="004A319D"/>
    <w:rsid w:val="004A34C8"/>
    <w:rsid w:val="004A35BF"/>
    <w:rsid w:val="004A390E"/>
    <w:rsid w:val="004A3947"/>
    <w:rsid w:val="004A3A1A"/>
    <w:rsid w:val="004A3A22"/>
    <w:rsid w:val="004A3AF8"/>
    <w:rsid w:val="004A3BFC"/>
    <w:rsid w:val="004A3CF1"/>
    <w:rsid w:val="004A3DB2"/>
    <w:rsid w:val="004A3E09"/>
    <w:rsid w:val="004A3E13"/>
    <w:rsid w:val="004A3F6C"/>
    <w:rsid w:val="004A41EF"/>
    <w:rsid w:val="004A42A9"/>
    <w:rsid w:val="004A449C"/>
    <w:rsid w:val="004A4510"/>
    <w:rsid w:val="004A45F3"/>
    <w:rsid w:val="004A46E0"/>
    <w:rsid w:val="004A471E"/>
    <w:rsid w:val="004A47E8"/>
    <w:rsid w:val="004A49BD"/>
    <w:rsid w:val="004A4A49"/>
    <w:rsid w:val="004A4CEF"/>
    <w:rsid w:val="004A4D31"/>
    <w:rsid w:val="004A4FA9"/>
    <w:rsid w:val="004A5003"/>
    <w:rsid w:val="004A5099"/>
    <w:rsid w:val="004A5317"/>
    <w:rsid w:val="004A53C5"/>
    <w:rsid w:val="004A56FC"/>
    <w:rsid w:val="004A5784"/>
    <w:rsid w:val="004A58F7"/>
    <w:rsid w:val="004A5931"/>
    <w:rsid w:val="004A59C5"/>
    <w:rsid w:val="004A5BB7"/>
    <w:rsid w:val="004A5D5C"/>
    <w:rsid w:val="004A5EA4"/>
    <w:rsid w:val="004A5F0C"/>
    <w:rsid w:val="004A6159"/>
    <w:rsid w:val="004A6234"/>
    <w:rsid w:val="004A627A"/>
    <w:rsid w:val="004A634E"/>
    <w:rsid w:val="004A6482"/>
    <w:rsid w:val="004A64CF"/>
    <w:rsid w:val="004A6816"/>
    <w:rsid w:val="004A6A0C"/>
    <w:rsid w:val="004A6EAD"/>
    <w:rsid w:val="004A6EE0"/>
    <w:rsid w:val="004A71A4"/>
    <w:rsid w:val="004A733E"/>
    <w:rsid w:val="004A73D8"/>
    <w:rsid w:val="004A761D"/>
    <w:rsid w:val="004A762E"/>
    <w:rsid w:val="004A769D"/>
    <w:rsid w:val="004A78C2"/>
    <w:rsid w:val="004A7AD6"/>
    <w:rsid w:val="004A7BE4"/>
    <w:rsid w:val="004A7C09"/>
    <w:rsid w:val="004A7C7E"/>
    <w:rsid w:val="004A7E57"/>
    <w:rsid w:val="004A7E65"/>
    <w:rsid w:val="004B02AC"/>
    <w:rsid w:val="004B02DA"/>
    <w:rsid w:val="004B04D2"/>
    <w:rsid w:val="004B07B9"/>
    <w:rsid w:val="004B087C"/>
    <w:rsid w:val="004B091B"/>
    <w:rsid w:val="004B0C87"/>
    <w:rsid w:val="004B0CFF"/>
    <w:rsid w:val="004B0E9F"/>
    <w:rsid w:val="004B1466"/>
    <w:rsid w:val="004B14C6"/>
    <w:rsid w:val="004B180B"/>
    <w:rsid w:val="004B1814"/>
    <w:rsid w:val="004B1BB4"/>
    <w:rsid w:val="004B1C48"/>
    <w:rsid w:val="004B1C49"/>
    <w:rsid w:val="004B1D2B"/>
    <w:rsid w:val="004B1ECB"/>
    <w:rsid w:val="004B1F27"/>
    <w:rsid w:val="004B206A"/>
    <w:rsid w:val="004B228E"/>
    <w:rsid w:val="004B251F"/>
    <w:rsid w:val="004B261F"/>
    <w:rsid w:val="004B2950"/>
    <w:rsid w:val="004B2A6C"/>
    <w:rsid w:val="004B2AB5"/>
    <w:rsid w:val="004B2DBC"/>
    <w:rsid w:val="004B2E20"/>
    <w:rsid w:val="004B2EF1"/>
    <w:rsid w:val="004B3348"/>
    <w:rsid w:val="004B33AC"/>
    <w:rsid w:val="004B33E8"/>
    <w:rsid w:val="004B351C"/>
    <w:rsid w:val="004B3651"/>
    <w:rsid w:val="004B366C"/>
    <w:rsid w:val="004B38F1"/>
    <w:rsid w:val="004B3E5E"/>
    <w:rsid w:val="004B3F8A"/>
    <w:rsid w:val="004B3FC4"/>
    <w:rsid w:val="004B40C1"/>
    <w:rsid w:val="004B40CD"/>
    <w:rsid w:val="004B40ED"/>
    <w:rsid w:val="004B42B3"/>
    <w:rsid w:val="004B451C"/>
    <w:rsid w:val="004B48D6"/>
    <w:rsid w:val="004B48E1"/>
    <w:rsid w:val="004B4D9E"/>
    <w:rsid w:val="004B50A2"/>
    <w:rsid w:val="004B50C6"/>
    <w:rsid w:val="004B51D7"/>
    <w:rsid w:val="004B524B"/>
    <w:rsid w:val="004B5289"/>
    <w:rsid w:val="004B531E"/>
    <w:rsid w:val="004B5385"/>
    <w:rsid w:val="004B54E6"/>
    <w:rsid w:val="004B568C"/>
    <w:rsid w:val="004B56D4"/>
    <w:rsid w:val="004B5894"/>
    <w:rsid w:val="004B589F"/>
    <w:rsid w:val="004B5914"/>
    <w:rsid w:val="004B5930"/>
    <w:rsid w:val="004B5B1E"/>
    <w:rsid w:val="004B5BF9"/>
    <w:rsid w:val="004B5C78"/>
    <w:rsid w:val="004B5CF6"/>
    <w:rsid w:val="004B5D62"/>
    <w:rsid w:val="004B5D8D"/>
    <w:rsid w:val="004B5E17"/>
    <w:rsid w:val="004B5E85"/>
    <w:rsid w:val="004B605E"/>
    <w:rsid w:val="004B6192"/>
    <w:rsid w:val="004B61F5"/>
    <w:rsid w:val="004B6236"/>
    <w:rsid w:val="004B658D"/>
    <w:rsid w:val="004B66B3"/>
    <w:rsid w:val="004B67B2"/>
    <w:rsid w:val="004B67FD"/>
    <w:rsid w:val="004B68CB"/>
    <w:rsid w:val="004B69F7"/>
    <w:rsid w:val="004B6A1E"/>
    <w:rsid w:val="004B6D27"/>
    <w:rsid w:val="004B6E82"/>
    <w:rsid w:val="004B6F5F"/>
    <w:rsid w:val="004B7020"/>
    <w:rsid w:val="004B7438"/>
    <w:rsid w:val="004B7511"/>
    <w:rsid w:val="004B7902"/>
    <w:rsid w:val="004B7953"/>
    <w:rsid w:val="004B7A2E"/>
    <w:rsid w:val="004B7A86"/>
    <w:rsid w:val="004B7D2C"/>
    <w:rsid w:val="004B7E3E"/>
    <w:rsid w:val="004B7E85"/>
    <w:rsid w:val="004B7F30"/>
    <w:rsid w:val="004B7F3E"/>
    <w:rsid w:val="004B7F71"/>
    <w:rsid w:val="004B7F9F"/>
    <w:rsid w:val="004C01EA"/>
    <w:rsid w:val="004C035F"/>
    <w:rsid w:val="004C05BF"/>
    <w:rsid w:val="004C05FE"/>
    <w:rsid w:val="004C0690"/>
    <w:rsid w:val="004C0795"/>
    <w:rsid w:val="004C098B"/>
    <w:rsid w:val="004C09A1"/>
    <w:rsid w:val="004C09DA"/>
    <w:rsid w:val="004C0C01"/>
    <w:rsid w:val="004C10CC"/>
    <w:rsid w:val="004C1178"/>
    <w:rsid w:val="004C12F9"/>
    <w:rsid w:val="004C133B"/>
    <w:rsid w:val="004C1341"/>
    <w:rsid w:val="004C1353"/>
    <w:rsid w:val="004C142A"/>
    <w:rsid w:val="004C1661"/>
    <w:rsid w:val="004C173E"/>
    <w:rsid w:val="004C1772"/>
    <w:rsid w:val="004C1A7C"/>
    <w:rsid w:val="004C1C8F"/>
    <w:rsid w:val="004C1E2C"/>
    <w:rsid w:val="004C1F84"/>
    <w:rsid w:val="004C20E1"/>
    <w:rsid w:val="004C2142"/>
    <w:rsid w:val="004C223D"/>
    <w:rsid w:val="004C224C"/>
    <w:rsid w:val="004C237A"/>
    <w:rsid w:val="004C23CB"/>
    <w:rsid w:val="004C2406"/>
    <w:rsid w:val="004C24F9"/>
    <w:rsid w:val="004C254C"/>
    <w:rsid w:val="004C260F"/>
    <w:rsid w:val="004C266B"/>
    <w:rsid w:val="004C2874"/>
    <w:rsid w:val="004C2892"/>
    <w:rsid w:val="004C2905"/>
    <w:rsid w:val="004C2BB6"/>
    <w:rsid w:val="004C2BF3"/>
    <w:rsid w:val="004C2D01"/>
    <w:rsid w:val="004C2D90"/>
    <w:rsid w:val="004C3088"/>
    <w:rsid w:val="004C31DF"/>
    <w:rsid w:val="004C3248"/>
    <w:rsid w:val="004C3285"/>
    <w:rsid w:val="004C32A1"/>
    <w:rsid w:val="004C3401"/>
    <w:rsid w:val="004C3546"/>
    <w:rsid w:val="004C37AA"/>
    <w:rsid w:val="004C3A08"/>
    <w:rsid w:val="004C3D81"/>
    <w:rsid w:val="004C3F7C"/>
    <w:rsid w:val="004C4211"/>
    <w:rsid w:val="004C49D4"/>
    <w:rsid w:val="004C4A10"/>
    <w:rsid w:val="004C4B6E"/>
    <w:rsid w:val="004C4CD1"/>
    <w:rsid w:val="004C4E1F"/>
    <w:rsid w:val="004C4EE3"/>
    <w:rsid w:val="004C4F61"/>
    <w:rsid w:val="004C5236"/>
    <w:rsid w:val="004C5263"/>
    <w:rsid w:val="004C54BB"/>
    <w:rsid w:val="004C54C1"/>
    <w:rsid w:val="004C557D"/>
    <w:rsid w:val="004C55C0"/>
    <w:rsid w:val="004C576C"/>
    <w:rsid w:val="004C5783"/>
    <w:rsid w:val="004C57A1"/>
    <w:rsid w:val="004C5916"/>
    <w:rsid w:val="004C5E61"/>
    <w:rsid w:val="004C5E71"/>
    <w:rsid w:val="004C5EE8"/>
    <w:rsid w:val="004C615E"/>
    <w:rsid w:val="004C6184"/>
    <w:rsid w:val="004C61ED"/>
    <w:rsid w:val="004C6256"/>
    <w:rsid w:val="004C6348"/>
    <w:rsid w:val="004C635F"/>
    <w:rsid w:val="004C64B8"/>
    <w:rsid w:val="004C6766"/>
    <w:rsid w:val="004C67CA"/>
    <w:rsid w:val="004C6926"/>
    <w:rsid w:val="004C6B25"/>
    <w:rsid w:val="004C6D45"/>
    <w:rsid w:val="004C6DEE"/>
    <w:rsid w:val="004C6E16"/>
    <w:rsid w:val="004C7039"/>
    <w:rsid w:val="004C70D5"/>
    <w:rsid w:val="004C7169"/>
    <w:rsid w:val="004C719E"/>
    <w:rsid w:val="004C71CF"/>
    <w:rsid w:val="004C72F8"/>
    <w:rsid w:val="004C746B"/>
    <w:rsid w:val="004C74F2"/>
    <w:rsid w:val="004C7669"/>
    <w:rsid w:val="004C78AE"/>
    <w:rsid w:val="004C7A5D"/>
    <w:rsid w:val="004C7B01"/>
    <w:rsid w:val="004C7C60"/>
    <w:rsid w:val="004C7C80"/>
    <w:rsid w:val="004C7DD4"/>
    <w:rsid w:val="004C7E61"/>
    <w:rsid w:val="004C7EB2"/>
    <w:rsid w:val="004C7F64"/>
    <w:rsid w:val="004D003B"/>
    <w:rsid w:val="004D0170"/>
    <w:rsid w:val="004D01CE"/>
    <w:rsid w:val="004D02FF"/>
    <w:rsid w:val="004D05B8"/>
    <w:rsid w:val="004D0B5C"/>
    <w:rsid w:val="004D0F0A"/>
    <w:rsid w:val="004D0F58"/>
    <w:rsid w:val="004D1044"/>
    <w:rsid w:val="004D1112"/>
    <w:rsid w:val="004D11B8"/>
    <w:rsid w:val="004D12D4"/>
    <w:rsid w:val="004D1441"/>
    <w:rsid w:val="004D1473"/>
    <w:rsid w:val="004D1534"/>
    <w:rsid w:val="004D15F8"/>
    <w:rsid w:val="004D1B8D"/>
    <w:rsid w:val="004D1C52"/>
    <w:rsid w:val="004D1D4D"/>
    <w:rsid w:val="004D1D92"/>
    <w:rsid w:val="004D1ED6"/>
    <w:rsid w:val="004D1FAA"/>
    <w:rsid w:val="004D21A3"/>
    <w:rsid w:val="004D21B6"/>
    <w:rsid w:val="004D26D2"/>
    <w:rsid w:val="004D28C0"/>
    <w:rsid w:val="004D2A83"/>
    <w:rsid w:val="004D2CC2"/>
    <w:rsid w:val="004D30B7"/>
    <w:rsid w:val="004D30C5"/>
    <w:rsid w:val="004D32C2"/>
    <w:rsid w:val="004D3431"/>
    <w:rsid w:val="004D34D1"/>
    <w:rsid w:val="004D355F"/>
    <w:rsid w:val="004D35EE"/>
    <w:rsid w:val="004D367A"/>
    <w:rsid w:val="004D36FA"/>
    <w:rsid w:val="004D3782"/>
    <w:rsid w:val="004D38FC"/>
    <w:rsid w:val="004D3919"/>
    <w:rsid w:val="004D3AAD"/>
    <w:rsid w:val="004D3AD2"/>
    <w:rsid w:val="004D3BA8"/>
    <w:rsid w:val="004D3CE8"/>
    <w:rsid w:val="004D3D3E"/>
    <w:rsid w:val="004D3DCF"/>
    <w:rsid w:val="004D3E19"/>
    <w:rsid w:val="004D3F78"/>
    <w:rsid w:val="004D3F99"/>
    <w:rsid w:val="004D3FB7"/>
    <w:rsid w:val="004D41A5"/>
    <w:rsid w:val="004D42B5"/>
    <w:rsid w:val="004D42E6"/>
    <w:rsid w:val="004D4340"/>
    <w:rsid w:val="004D44CE"/>
    <w:rsid w:val="004D45DE"/>
    <w:rsid w:val="004D4634"/>
    <w:rsid w:val="004D46B2"/>
    <w:rsid w:val="004D47BF"/>
    <w:rsid w:val="004D47C6"/>
    <w:rsid w:val="004D487A"/>
    <w:rsid w:val="004D4933"/>
    <w:rsid w:val="004D4961"/>
    <w:rsid w:val="004D4CB5"/>
    <w:rsid w:val="004D4CC7"/>
    <w:rsid w:val="004D4E9A"/>
    <w:rsid w:val="004D4F88"/>
    <w:rsid w:val="004D4FD8"/>
    <w:rsid w:val="004D516F"/>
    <w:rsid w:val="004D5429"/>
    <w:rsid w:val="004D547E"/>
    <w:rsid w:val="004D54BF"/>
    <w:rsid w:val="004D56D4"/>
    <w:rsid w:val="004D5865"/>
    <w:rsid w:val="004D590D"/>
    <w:rsid w:val="004D5ACC"/>
    <w:rsid w:val="004D5B2A"/>
    <w:rsid w:val="004D5BE6"/>
    <w:rsid w:val="004D5F2F"/>
    <w:rsid w:val="004D5F6E"/>
    <w:rsid w:val="004D5F89"/>
    <w:rsid w:val="004D60EF"/>
    <w:rsid w:val="004D6235"/>
    <w:rsid w:val="004D642A"/>
    <w:rsid w:val="004D6693"/>
    <w:rsid w:val="004D66D4"/>
    <w:rsid w:val="004D6788"/>
    <w:rsid w:val="004D67DB"/>
    <w:rsid w:val="004D6B74"/>
    <w:rsid w:val="004D6D04"/>
    <w:rsid w:val="004D6D62"/>
    <w:rsid w:val="004D6F3C"/>
    <w:rsid w:val="004D6F76"/>
    <w:rsid w:val="004D7136"/>
    <w:rsid w:val="004D716C"/>
    <w:rsid w:val="004D7229"/>
    <w:rsid w:val="004D7319"/>
    <w:rsid w:val="004D74FD"/>
    <w:rsid w:val="004D758E"/>
    <w:rsid w:val="004D75F8"/>
    <w:rsid w:val="004D77A4"/>
    <w:rsid w:val="004D7AD0"/>
    <w:rsid w:val="004D7DAC"/>
    <w:rsid w:val="004D7DED"/>
    <w:rsid w:val="004E031A"/>
    <w:rsid w:val="004E0377"/>
    <w:rsid w:val="004E052B"/>
    <w:rsid w:val="004E0569"/>
    <w:rsid w:val="004E0599"/>
    <w:rsid w:val="004E05D6"/>
    <w:rsid w:val="004E0638"/>
    <w:rsid w:val="004E0678"/>
    <w:rsid w:val="004E0800"/>
    <w:rsid w:val="004E0923"/>
    <w:rsid w:val="004E0946"/>
    <w:rsid w:val="004E0A8F"/>
    <w:rsid w:val="004E0B51"/>
    <w:rsid w:val="004E0D62"/>
    <w:rsid w:val="004E0E12"/>
    <w:rsid w:val="004E0E6B"/>
    <w:rsid w:val="004E108F"/>
    <w:rsid w:val="004E1171"/>
    <w:rsid w:val="004E1221"/>
    <w:rsid w:val="004E1287"/>
    <w:rsid w:val="004E1319"/>
    <w:rsid w:val="004E133B"/>
    <w:rsid w:val="004E153A"/>
    <w:rsid w:val="004E15A2"/>
    <w:rsid w:val="004E15EF"/>
    <w:rsid w:val="004E1660"/>
    <w:rsid w:val="004E18BB"/>
    <w:rsid w:val="004E1C35"/>
    <w:rsid w:val="004E1DFE"/>
    <w:rsid w:val="004E1EF2"/>
    <w:rsid w:val="004E209E"/>
    <w:rsid w:val="004E20AB"/>
    <w:rsid w:val="004E22C6"/>
    <w:rsid w:val="004E2481"/>
    <w:rsid w:val="004E24C1"/>
    <w:rsid w:val="004E259C"/>
    <w:rsid w:val="004E25C6"/>
    <w:rsid w:val="004E2612"/>
    <w:rsid w:val="004E267F"/>
    <w:rsid w:val="004E26E3"/>
    <w:rsid w:val="004E2938"/>
    <w:rsid w:val="004E2A31"/>
    <w:rsid w:val="004E2C3A"/>
    <w:rsid w:val="004E2C59"/>
    <w:rsid w:val="004E2D8A"/>
    <w:rsid w:val="004E2E5B"/>
    <w:rsid w:val="004E2F75"/>
    <w:rsid w:val="004E314C"/>
    <w:rsid w:val="004E3262"/>
    <w:rsid w:val="004E32EF"/>
    <w:rsid w:val="004E346C"/>
    <w:rsid w:val="004E34A5"/>
    <w:rsid w:val="004E36EA"/>
    <w:rsid w:val="004E3C47"/>
    <w:rsid w:val="004E3D68"/>
    <w:rsid w:val="004E3DE7"/>
    <w:rsid w:val="004E3E22"/>
    <w:rsid w:val="004E3E96"/>
    <w:rsid w:val="004E3F14"/>
    <w:rsid w:val="004E3F57"/>
    <w:rsid w:val="004E4001"/>
    <w:rsid w:val="004E411C"/>
    <w:rsid w:val="004E44D5"/>
    <w:rsid w:val="004E45A2"/>
    <w:rsid w:val="004E4679"/>
    <w:rsid w:val="004E4738"/>
    <w:rsid w:val="004E47DE"/>
    <w:rsid w:val="004E4820"/>
    <w:rsid w:val="004E4949"/>
    <w:rsid w:val="004E4980"/>
    <w:rsid w:val="004E4A05"/>
    <w:rsid w:val="004E4BF2"/>
    <w:rsid w:val="004E4D1C"/>
    <w:rsid w:val="004E4E32"/>
    <w:rsid w:val="004E4F34"/>
    <w:rsid w:val="004E510B"/>
    <w:rsid w:val="004E5463"/>
    <w:rsid w:val="004E549B"/>
    <w:rsid w:val="004E56A9"/>
    <w:rsid w:val="004E56B8"/>
    <w:rsid w:val="004E57A3"/>
    <w:rsid w:val="004E586F"/>
    <w:rsid w:val="004E58C7"/>
    <w:rsid w:val="004E5A49"/>
    <w:rsid w:val="004E5ABD"/>
    <w:rsid w:val="004E5AC5"/>
    <w:rsid w:val="004E5CA3"/>
    <w:rsid w:val="004E5D97"/>
    <w:rsid w:val="004E5F2E"/>
    <w:rsid w:val="004E5FFE"/>
    <w:rsid w:val="004E606C"/>
    <w:rsid w:val="004E6234"/>
    <w:rsid w:val="004E6403"/>
    <w:rsid w:val="004E6413"/>
    <w:rsid w:val="004E643B"/>
    <w:rsid w:val="004E663A"/>
    <w:rsid w:val="004E664A"/>
    <w:rsid w:val="004E66B6"/>
    <w:rsid w:val="004E6819"/>
    <w:rsid w:val="004E68F8"/>
    <w:rsid w:val="004E690B"/>
    <w:rsid w:val="004E691F"/>
    <w:rsid w:val="004E6924"/>
    <w:rsid w:val="004E6A1E"/>
    <w:rsid w:val="004E6BA6"/>
    <w:rsid w:val="004E6DEA"/>
    <w:rsid w:val="004E6F4E"/>
    <w:rsid w:val="004E7186"/>
    <w:rsid w:val="004E7210"/>
    <w:rsid w:val="004E7277"/>
    <w:rsid w:val="004E727C"/>
    <w:rsid w:val="004E73D6"/>
    <w:rsid w:val="004E73DD"/>
    <w:rsid w:val="004E7587"/>
    <w:rsid w:val="004E7BC4"/>
    <w:rsid w:val="004E7F0C"/>
    <w:rsid w:val="004F0050"/>
    <w:rsid w:val="004F013C"/>
    <w:rsid w:val="004F01BB"/>
    <w:rsid w:val="004F02A3"/>
    <w:rsid w:val="004F037D"/>
    <w:rsid w:val="004F046B"/>
    <w:rsid w:val="004F0522"/>
    <w:rsid w:val="004F091D"/>
    <w:rsid w:val="004F0923"/>
    <w:rsid w:val="004F0C2B"/>
    <w:rsid w:val="004F0D58"/>
    <w:rsid w:val="004F0E6F"/>
    <w:rsid w:val="004F1085"/>
    <w:rsid w:val="004F11EC"/>
    <w:rsid w:val="004F13A5"/>
    <w:rsid w:val="004F1653"/>
    <w:rsid w:val="004F168C"/>
    <w:rsid w:val="004F1778"/>
    <w:rsid w:val="004F1830"/>
    <w:rsid w:val="004F183C"/>
    <w:rsid w:val="004F1B83"/>
    <w:rsid w:val="004F1E42"/>
    <w:rsid w:val="004F1E5F"/>
    <w:rsid w:val="004F1F1D"/>
    <w:rsid w:val="004F1F81"/>
    <w:rsid w:val="004F20EE"/>
    <w:rsid w:val="004F21FA"/>
    <w:rsid w:val="004F235F"/>
    <w:rsid w:val="004F23E9"/>
    <w:rsid w:val="004F240A"/>
    <w:rsid w:val="004F2470"/>
    <w:rsid w:val="004F2510"/>
    <w:rsid w:val="004F259D"/>
    <w:rsid w:val="004F25EA"/>
    <w:rsid w:val="004F260F"/>
    <w:rsid w:val="004F270B"/>
    <w:rsid w:val="004F277E"/>
    <w:rsid w:val="004F27E5"/>
    <w:rsid w:val="004F2A87"/>
    <w:rsid w:val="004F2AE2"/>
    <w:rsid w:val="004F2D48"/>
    <w:rsid w:val="004F2FC1"/>
    <w:rsid w:val="004F3049"/>
    <w:rsid w:val="004F31A1"/>
    <w:rsid w:val="004F3297"/>
    <w:rsid w:val="004F32EE"/>
    <w:rsid w:val="004F3375"/>
    <w:rsid w:val="004F346C"/>
    <w:rsid w:val="004F3514"/>
    <w:rsid w:val="004F35A4"/>
    <w:rsid w:val="004F3C48"/>
    <w:rsid w:val="004F3DC6"/>
    <w:rsid w:val="004F3FE2"/>
    <w:rsid w:val="004F40F3"/>
    <w:rsid w:val="004F411D"/>
    <w:rsid w:val="004F4263"/>
    <w:rsid w:val="004F435C"/>
    <w:rsid w:val="004F45D9"/>
    <w:rsid w:val="004F473B"/>
    <w:rsid w:val="004F4764"/>
    <w:rsid w:val="004F48D4"/>
    <w:rsid w:val="004F4967"/>
    <w:rsid w:val="004F4B72"/>
    <w:rsid w:val="004F4C18"/>
    <w:rsid w:val="004F4C95"/>
    <w:rsid w:val="004F4E39"/>
    <w:rsid w:val="004F4E55"/>
    <w:rsid w:val="004F4F00"/>
    <w:rsid w:val="004F4F94"/>
    <w:rsid w:val="004F4F97"/>
    <w:rsid w:val="004F51C1"/>
    <w:rsid w:val="004F5213"/>
    <w:rsid w:val="004F5248"/>
    <w:rsid w:val="004F5369"/>
    <w:rsid w:val="004F53F4"/>
    <w:rsid w:val="004F5485"/>
    <w:rsid w:val="004F55A9"/>
    <w:rsid w:val="004F56A7"/>
    <w:rsid w:val="004F575A"/>
    <w:rsid w:val="004F5A47"/>
    <w:rsid w:val="004F5B21"/>
    <w:rsid w:val="004F5B58"/>
    <w:rsid w:val="004F5D70"/>
    <w:rsid w:val="004F5D88"/>
    <w:rsid w:val="004F5E7A"/>
    <w:rsid w:val="004F5EB7"/>
    <w:rsid w:val="004F5FAE"/>
    <w:rsid w:val="004F6065"/>
    <w:rsid w:val="004F61DF"/>
    <w:rsid w:val="004F6555"/>
    <w:rsid w:val="004F6639"/>
    <w:rsid w:val="004F673C"/>
    <w:rsid w:val="004F6763"/>
    <w:rsid w:val="004F6776"/>
    <w:rsid w:val="004F6797"/>
    <w:rsid w:val="004F67E8"/>
    <w:rsid w:val="004F6831"/>
    <w:rsid w:val="004F68BB"/>
    <w:rsid w:val="004F68D3"/>
    <w:rsid w:val="004F6A4E"/>
    <w:rsid w:val="004F6C37"/>
    <w:rsid w:val="004F71F2"/>
    <w:rsid w:val="004F742A"/>
    <w:rsid w:val="004F7498"/>
    <w:rsid w:val="004F7809"/>
    <w:rsid w:val="004F7942"/>
    <w:rsid w:val="004F7C5E"/>
    <w:rsid w:val="004F7C68"/>
    <w:rsid w:val="004F7C9D"/>
    <w:rsid w:val="004F7D1D"/>
    <w:rsid w:val="004F7D5D"/>
    <w:rsid w:val="004F7ECC"/>
    <w:rsid w:val="004F7F58"/>
    <w:rsid w:val="004F7FD6"/>
    <w:rsid w:val="00500075"/>
    <w:rsid w:val="005000A4"/>
    <w:rsid w:val="005000D0"/>
    <w:rsid w:val="005000F3"/>
    <w:rsid w:val="0050014B"/>
    <w:rsid w:val="005002EA"/>
    <w:rsid w:val="005002F0"/>
    <w:rsid w:val="005003E1"/>
    <w:rsid w:val="00500423"/>
    <w:rsid w:val="005005D0"/>
    <w:rsid w:val="00500635"/>
    <w:rsid w:val="005007E3"/>
    <w:rsid w:val="00500852"/>
    <w:rsid w:val="005008B4"/>
    <w:rsid w:val="005008BC"/>
    <w:rsid w:val="00500B4E"/>
    <w:rsid w:val="00500FF5"/>
    <w:rsid w:val="00501239"/>
    <w:rsid w:val="0050123A"/>
    <w:rsid w:val="005012F3"/>
    <w:rsid w:val="0050138E"/>
    <w:rsid w:val="00501522"/>
    <w:rsid w:val="0050161B"/>
    <w:rsid w:val="00501801"/>
    <w:rsid w:val="00501B71"/>
    <w:rsid w:val="00501BCE"/>
    <w:rsid w:val="00501C56"/>
    <w:rsid w:val="00501DDE"/>
    <w:rsid w:val="00501E0B"/>
    <w:rsid w:val="00501E79"/>
    <w:rsid w:val="00501FDE"/>
    <w:rsid w:val="0050204E"/>
    <w:rsid w:val="00502099"/>
    <w:rsid w:val="005021C6"/>
    <w:rsid w:val="005021EF"/>
    <w:rsid w:val="00502207"/>
    <w:rsid w:val="00502286"/>
    <w:rsid w:val="0050233C"/>
    <w:rsid w:val="00502368"/>
    <w:rsid w:val="00502542"/>
    <w:rsid w:val="0050255D"/>
    <w:rsid w:val="0050255F"/>
    <w:rsid w:val="005026E1"/>
    <w:rsid w:val="005028AE"/>
    <w:rsid w:val="005028C9"/>
    <w:rsid w:val="00502C50"/>
    <w:rsid w:val="00502C6E"/>
    <w:rsid w:val="00502E68"/>
    <w:rsid w:val="005031AA"/>
    <w:rsid w:val="005033E4"/>
    <w:rsid w:val="00503471"/>
    <w:rsid w:val="005035A5"/>
    <w:rsid w:val="005035B1"/>
    <w:rsid w:val="005035E8"/>
    <w:rsid w:val="00503DAB"/>
    <w:rsid w:val="00503ECF"/>
    <w:rsid w:val="0050407C"/>
    <w:rsid w:val="00504451"/>
    <w:rsid w:val="00504455"/>
    <w:rsid w:val="00504498"/>
    <w:rsid w:val="005044BA"/>
    <w:rsid w:val="0050474E"/>
    <w:rsid w:val="0050482A"/>
    <w:rsid w:val="00504AD5"/>
    <w:rsid w:val="00504B89"/>
    <w:rsid w:val="00504C16"/>
    <w:rsid w:val="00504F15"/>
    <w:rsid w:val="0050503D"/>
    <w:rsid w:val="00505159"/>
    <w:rsid w:val="0050534C"/>
    <w:rsid w:val="005053CE"/>
    <w:rsid w:val="005054A2"/>
    <w:rsid w:val="0050557B"/>
    <w:rsid w:val="00505609"/>
    <w:rsid w:val="0050568E"/>
    <w:rsid w:val="005056F3"/>
    <w:rsid w:val="00505AD2"/>
    <w:rsid w:val="00505BF0"/>
    <w:rsid w:val="00505E3B"/>
    <w:rsid w:val="00505F2D"/>
    <w:rsid w:val="0050610C"/>
    <w:rsid w:val="00506188"/>
    <w:rsid w:val="005061C5"/>
    <w:rsid w:val="005062F6"/>
    <w:rsid w:val="0050650B"/>
    <w:rsid w:val="0050652B"/>
    <w:rsid w:val="00506565"/>
    <w:rsid w:val="0050674E"/>
    <w:rsid w:val="005067CA"/>
    <w:rsid w:val="005068DE"/>
    <w:rsid w:val="005068E6"/>
    <w:rsid w:val="00506B07"/>
    <w:rsid w:val="00506B65"/>
    <w:rsid w:val="00506E2F"/>
    <w:rsid w:val="00506EE3"/>
    <w:rsid w:val="00506FC5"/>
    <w:rsid w:val="0050720C"/>
    <w:rsid w:val="00507362"/>
    <w:rsid w:val="00507489"/>
    <w:rsid w:val="005074C7"/>
    <w:rsid w:val="005074CE"/>
    <w:rsid w:val="0050751E"/>
    <w:rsid w:val="005075BB"/>
    <w:rsid w:val="005075FE"/>
    <w:rsid w:val="005076A3"/>
    <w:rsid w:val="005076E5"/>
    <w:rsid w:val="00507A1F"/>
    <w:rsid w:val="00507B5C"/>
    <w:rsid w:val="00507C84"/>
    <w:rsid w:val="00507C94"/>
    <w:rsid w:val="00507CD8"/>
    <w:rsid w:val="00507D01"/>
    <w:rsid w:val="00507E2D"/>
    <w:rsid w:val="00507F8E"/>
    <w:rsid w:val="00507FDA"/>
    <w:rsid w:val="005100AE"/>
    <w:rsid w:val="0051038C"/>
    <w:rsid w:val="005106A6"/>
    <w:rsid w:val="0051079B"/>
    <w:rsid w:val="0051090F"/>
    <w:rsid w:val="00510950"/>
    <w:rsid w:val="00510E06"/>
    <w:rsid w:val="00510EC9"/>
    <w:rsid w:val="00511199"/>
    <w:rsid w:val="005113A7"/>
    <w:rsid w:val="00511493"/>
    <w:rsid w:val="00511509"/>
    <w:rsid w:val="0051152D"/>
    <w:rsid w:val="0051157D"/>
    <w:rsid w:val="00511634"/>
    <w:rsid w:val="005116CE"/>
    <w:rsid w:val="0051179E"/>
    <w:rsid w:val="005118E4"/>
    <w:rsid w:val="0051196C"/>
    <w:rsid w:val="00511CFA"/>
    <w:rsid w:val="00511D7F"/>
    <w:rsid w:val="00511EF7"/>
    <w:rsid w:val="00511FB3"/>
    <w:rsid w:val="00511FF7"/>
    <w:rsid w:val="005122CE"/>
    <w:rsid w:val="0051232B"/>
    <w:rsid w:val="00512760"/>
    <w:rsid w:val="0051289F"/>
    <w:rsid w:val="00512947"/>
    <w:rsid w:val="00512BA1"/>
    <w:rsid w:val="00512C7D"/>
    <w:rsid w:val="00512CF0"/>
    <w:rsid w:val="00512D24"/>
    <w:rsid w:val="00512EC1"/>
    <w:rsid w:val="00512F9A"/>
    <w:rsid w:val="00512FAE"/>
    <w:rsid w:val="005132B3"/>
    <w:rsid w:val="00513491"/>
    <w:rsid w:val="0051359D"/>
    <w:rsid w:val="005136A2"/>
    <w:rsid w:val="0051377E"/>
    <w:rsid w:val="005137F6"/>
    <w:rsid w:val="0051393C"/>
    <w:rsid w:val="00513A76"/>
    <w:rsid w:val="00514004"/>
    <w:rsid w:val="00514013"/>
    <w:rsid w:val="0051409F"/>
    <w:rsid w:val="005141CD"/>
    <w:rsid w:val="005141DA"/>
    <w:rsid w:val="00514215"/>
    <w:rsid w:val="00514750"/>
    <w:rsid w:val="0051478C"/>
    <w:rsid w:val="005148A9"/>
    <w:rsid w:val="00514993"/>
    <w:rsid w:val="00514E81"/>
    <w:rsid w:val="00514F28"/>
    <w:rsid w:val="00514F46"/>
    <w:rsid w:val="005150D8"/>
    <w:rsid w:val="00515369"/>
    <w:rsid w:val="005153B4"/>
    <w:rsid w:val="00515526"/>
    <w:rsid w:val="0051552B"/>
    <w:rsid w:val="005155AC"/>
    <w:rsid w:val="00515623"/>
    <w:rsid w:val="00515758"/>
    <w:rsid w:val="00515759"/>
    <w:rsid w:val="00515899"/>
    <w:rsid w:val="00515928"/>
    <w:rsid w:val="00515974"/>
    <w:rsid w:val="00515A58"/>
    <w:rsid w:val="00515AF2"/>
    <w:rsid w:val="00515CE6"/>
    <w:rsid w:val="00515DF3"/>
    <w:rsid w:val="005160B2"/>
    <w:rsid w:val="0051619A"/>
    <w:rsid w:val="005161B2"/>
    <w:rsid w:val="0051621E"/>
    <w:rsid w:val="0051622E"/>
    <w:rsid w:val="00516305"/>
    <w:rsid w:val="00516341"/>
    <w:rsid w:val="00516441"/>
    <w:rsid w:val="00516482"/>
    <w:rsid w:val="0051654E"/>
    <w:rsid w:val="005165A9"/>
    <w:rsid w:val="00516697"/>
    <w:rsid w:val="0051674C"/>
    <w:rsid w:val="005167C1"/>
    <w:rsid w:val="00516816"/>
    <w:rsid w:val="005168C2"/>
    <w:rsid w:val="00516B45"/>
    <w:rsid w:val="00516C80"/>
    <w:rsid w:val="00516D5E"/>
    <w:rsid w:val="00516E9D"/>
    <w:rsid w:val="00516F93"/>
    <w:rsid w:val="00517162"/>
    <w:rsid w:val="005174FA"/>
    <w:rsid w:val="00517556"/>
    <w:rsid w:val="005175B4"/>
    <w:rsid w:val="005176BC"/>
    <w:rsid w:val="005176F9"/>
    <w:rsid w:val="00517951"/>
    <w:rsid w:val="00517BBC"/>
    <w:rsid w:val="00517CB6"/>
    <w:rsid w:val="00517E88"/>
    <w:rsid w:val="005202CB"/>
    <w:rsid w:val="005203FF"/>
    <w:rsid w:val="00520488"/>
    <w:rsid w:val="005205E3"/>
    <w:rsid w:val="005207B4"/>
    <w:rsid w:val="0052082B"/>
    <w:rsid w:val="005208D0"/>
    <w:rsid w:val="00520B13"/>
    <w:rsid w:val="00520EBD"/>
    <w:rsid w:val="00520F2E"/>
    <w:rsid w:val="0052110B"/>
    <w:rsid w:val="005211CC"/>
    <w:rsid w:val="005211CD"/>
    <w:rsid w:val="00521256"/>
    <w:rsid w:val="0052130B"/>
    <w:rsid w:val="0052169D"/>
    <w:rsid w:val="005217E9"/>
    <w:rsid w:val="00521871"/>
    <w:rsid w:val="00521B03"/>
    <w:rsid w:val="00521B63"/>
    <w:rsid w:val="00521B87"/>
    <w:rsid w:val="00521EF5"/>
    <w:rsid w:val="00521F5F"/>
    <w:rsid w:val="0052201D"/>
    <w:rsid w:val="0052214E"/>
    <w:rsid w:val="005222CB"/>
    <w:rsid w:val="0052232B"/>
    <w:rsid w:val="0052248F"/>
    <w:rsid w:val="005226A1"/>
    <w:rsid w:val="005226AA"/>
    <w:rsid w:val="005226D7"/>
    <w:rsid w:val="0052282A"/>
    <w:rsid w:val="00522A95"/>
    <w:rsid w:val="00522CDF"/>
    <w:rsid w:val="00522D14"/>
    <w:rsid w:val="00522ECB"/>
    <w:rsid w:val="00522F5A"/>
    <w:rsid w:val="0052304B"/>
    <w:rsid w:val="00523121"/>
    <w:rsid w:val="005233B5"/>
    <w:rsid w:val="00523492"/>
    <w:rsid w:val="0052351C"/>
    <w:rsid w:val="00523587"/>
    <w:rsid w:val="005236A6"/>
    <w:rsid w:val="0052371E"/>
    <w:rsid w:val="0052373D"/>
    <w:rsid w:val="00523837"/>
    <w:rsid w:val="00523903"/>
    <w:rsid w:val="00523921"/>
    <w:rsid w:val="00523945"/>
    <w:rsid w:val="005239A7"/>
    <w:rsid w:val="00523A26"/>
    <w:rsid w:val="00523A98"/>
    <w:rsid w:val="00523BAD"/>
    <w:rsid w:val="00523D25"/>
    <w:rsid w:val="00523D45"/>
    <w:rsid w:val="00523F19"/>
    <w:rsid w:val="00523F70"/>
    <w:rsid w:val="00523F72"/>
    <w:rsid w:val="005244E0"/>
    <w:rsid w:val="005247F5"/>
    <w:rsid w:val="00524924"/>
    <w:rsid w:val="00524A2B"/>
    <w:rsid w:val="00524B2A"/>
    <w:rsid w:val="00524C95"/>
    <w:rsid w:val="00524F95"/>
    <w:rsid w:val="0052502B"/>
    <w:rsid w:val="00525032"/>
    <w:rsid w:val="0052518D"/>
    <w:rsid w:val="0052519D"/>
    <w:rsid w:val="005251B0"/>
    <w:rsid w:val="0052520F"/>
    <w:rsid w:val="0052526B"/>
    <w:rsid w:val="005254E1"/>
    <w:rsid w:val="00525566"/>
    <w:rsid w:val="005255D5"/>
    <w:rsid w:val="005256CC"/>
    <w:rsid w:val="0052594D"/>
    <w:rsid w:val="005259B6"/>
    <w:rsid w:val="00525B0D"/>
    <w:rsid w:val="00525B4F"/>
    <w:rsid w:val="00525BDB"/>
    <w:rsid w:val="00525C1E"/>
    <w:rsid w:val="00525E9A"/>
    <w:rsid w:val="00525F05"/>
    <w:rsid w:val="00525FA4"/>
    <w:rsid w:val="005260D8"/>
    <w:rsid w:val="005260E2"/>
    <w:rsid w:val="00526103"/>
    <w:rsid w:val="00526188"/>
    <w:rsid w:val="005265E9"/>
    <w:rsid w:val="0052674C"/>
    <w:rsid w:val="00526A1E"/>
    <w:rsid w:val="00526AEF"/>
    <w:rsid w:val="00526B39"/>
    <w:rsid w:val="00526BD5"/>
    <w:rsid w:val="00526ED7"/>
    <w:rsid w:val="00526F2A"/>
    <w:rsid w:val="00526F31"/>
    <w:rsid w:val="00526FAC"/>
    <w:rsid w:val="00526FE4"/>
    <w:rsid w:val="00527040"/>
    <w:rsid w:val="00527095"/>
    <w:rsid w:val="005272A6"/>
    <w:rsid w:val="00527370"/>
    <w:rsid w:val="0052746C"/>
    <w:rsid w:val="00527612"/>
    <w:rsid w:val="005276F3"/>
    <w:rsid w:val="00527731"/>
    <w:rsid w:val="00527799"/>
    <w:rsid w:val="00527A60"/>
    <w:rsid w:val="00527B4E"/>
    <w:rsid w:val="00527D14"/>
    <w:rsid w:val="00527DE8"/>
    <w:rsid w:val="00527E7F"/>
    <w:rsid w:val="00527F3A"/>
    <w:rsid w:val="00530159"/>
    <w:rsid w:val="005301A9"/>
    <w:rsid w:val="005302E3"/>
    <w:rsid w:val="0053035B"/>
    <w:rsid w:val="00530361"/>
    <w:rsid w:val="00530441"/>
    <w:rsid w:val="005305D5"/>
    <w:rsid w:val="005305DB"/>
    <w:rsid w:val="00530717"/>
    <w:rsid w:val="005307CF"/>
    <w:rsid w:val="00530983"/>
    <w:rsid w:val="00530A9F"/>
    <w:rsid w:val="00530AB8"/>
    <w:rsid w:val="00530ADB"/>
    <w:rsid w:val="00530B45"/>
    <w:rsid w:val="00530C8C"/>
    <w:rsid w:val="00530CB3"/>
    <w:rsid w:val="00530D09"/>
    <w:rsid w:val="00530DAA"/>
    <w:rsid w:val="00530DC8"/>
    <w:rsid w:val="00530F04"/>
    <w:rsid w:val="00530F6B"/>
    <w:rsid w:val="00531041"/>
    <w:rsid w:val="0053159F"/>
    <w:rsid w:val="0053160B"/>
    <w:rsid w:val="00531759"/>
    <w:rsid w:val="00531855"/>
    <w:rsid w:val="00531AA5"/>
    <w:rsid w:val="00531AD0"/>
    <w:rsid w:val="00531C16"/>
    <w:rsid w:val="00531D14"/>
    <w:rsid w:val="00531DAC"/>
    <w:rsid w:val="00531F87"/>
    <w:rsid w:val="0053251E"/>
    <w:rsid w:val="00532672"/>
    <w:rsid w:val="00532772"/>
    <w:rsid w:val="00532841"/>
    <w:rsid w:val="0053298C"/>
    <w:rsid w:val="005329C3"/>
    <w:rsid w:val="00532ACC"/>
    <w:rsid w:val="00532F4E"/>
    <w:rsid w:val="00533273"/>
    <w:rsid w:val="00533309"/>
    <w:rsid w:val="00533374"/>
    <w:rsid w:val="005336A4"/>
    <w:rsid w:val="005339C1"/>
    <w:rsid w:val="00533A48"/>
    <w:rsid w:val="00533B0B"/>
    <w:rsid w:val="00533B91"/>
    <w:rsid w:val="00533D23"/>
    <w:rsid w:val="00533D25"/>
    <w:rsid w:val="00533D95"/>
    <w:rsid w:val="00533E43"/>
    <w:rsid w:val="00533E7A"/>
    <w:rsid w:val="00533EFE"/>
    <w:rsid w:val="00533F4E"/>
    <w:rsid w:val="00533F62"/>
    <w:rsid w:val="00534091"/>
    <w:rsid w:val="005342C7"/>
    <w:rsid w:val="0053443E"/>
    <w:rsid w:val="00534455"/>
    <w:rsid w:val="005345A8"/>
    <w:rsid w:val="005345BF"/>
    <w:rsid w:val="005348D5"/>
    <w:rsid w:val="00534BFE"/>
    <w:rsid w:val="00534C12"/>
    <w:rsid w:val="00534C3D"/>
    <w:rsid w:val="00534CFB"/>
    <w:rsid w:val="00534DDB"/>
    <w:rsid w:val="00534E51"/>
    <w:rsid w:val="00534EA7"/>
    <w:rsid w:val="00534F13"/>
    <w:rsid w:val="0053502D"/>
    <w:rsid w:val="0053511E"/>
    <w:rsid w:val="005354A6"/>
    <w:rsid w:val="005354D4"/>
    <w:rsid w:val="005355E9"/>
    <w:rsid w:val="005356B7"/>
    <w:rsid w:val="00535723"/>
    <w:rsid w:val="00535909"/>
    <w:rsid w:val="005359AE"/>
    <w:rsid w:val="005359C5"/>
    <w:rsid w:val="00535BEE"/>
    <w:rsid w:val="00535E2B"/>
    <w:rsid w:val="005364BC"/>
    <w:rsid w:val="0053666A"/>
    <w:rsid w:val="0053678B"/>
    <w:rsid w:val="00536853"/>
    <w:rsid w:val="0053685C"/>
    <w:rsid w:val="0053692F"/>
    <w:rsid w:val="00536BEF"/>
    <w:rsid w:val="00536C75"/>
    <w:rsid w:val="00536DDB"/>
    <w:rsid w:val="00536E87"/>
    <w:rsid w:val="0053717F"/>
    <w:rsid w:val="005372C4"/>
    <w:rsid w:val="005372EE"/>
    <w:rsid w:val="0053772A"/>
    <w:rsid w:val="0053776C"/>
    <w:rsid w:val="0053778E"/>
    <w:rsid w:val="005378C0"/>
    <w:rsid w:val="00537B5F"/>
    <w:rsid w:val="00537D77"/>
    <w:rsid w:val="00537DB1"/>
    <w:rsid w:val="00537E85"/>
    <w:rsid w:val="005404E0"/>
    <w:rsid w:val="005405DA"/>
    <w:rsid w:val="005405F4"/>
    <w:rsid w:val="005407AC"/>
    <w:rsid w:val="005407B2"/>
    <w:rsid w:val="00540B20"/>
    <w:rsid w:val="00540CAD"/>
    <w:rsid w:val="00540D41"/>
    <w:rsid w:val="00541127"/>
    <w:rsid w:val="0054113E"/>
    <w:rsid w:val="005411FF"/>
    <w:rsid w:val="00541205"/>
    <w:rsid w:val="0054126E"/>
    <w:rsid w:val="005413C2"/>
    <w:rsid w:val="00541475"/>
    <w:rsid w:val="0054157F"/>
    <w:rsid w:val="0054158D"/>
    <w:rsid w:val="005415DC"/>
    <w:rsid w:val="00541792"/>
    <w:rsid w:val="0054182C"/>
    <w:rsid w:val="0054183C"/>
    <w:rsid w:val="005419C4"/>
    <w:rsid w:val="005419D8"/>
    <w:rsid w:val="00541B36"/>
    <w:rsid w:val="00541C09"/>
    <w:rsid w:val="00541E3F"/>
    <w:rsid w:val="00541EE9"/>
    <w:rsid w:val="00541F17"/>
    <w:rsid w:val="00541F88"/>
    <w:rsid w:val="0054208B"/>
    <w:rsid w:val="00542337"/>
    <w:rsid w:val="005425F3"/>
    <w:rsid w:val="00542678"/>
    <w:rsid w:val="0054267D"/>
    <w:rsid w:val="005427D4"/>
    <w:rsid w:val="0054298F"/>
    <w:rsid w:val="00542B10"/>
    <w:rsid w:val="00542D68"/>
    <w:rsid w:val="00542D71"/>
    <w:rsid w:val="00542EBC"/>
    <w:rsid w:val="0054311B"/>
    <w:rsid w:val="0054324B"/>
    <w:rsid w:val="00543381"/>
    <w:rsid w:val="005436CC"/>
    <w:rsid w:val="005438AA"/>
    <w:rsid w:val="00543926"/>
    <w:rsid w:val="005439C4"/>
    <w:rsid w:val="00543BD2"/>
    <w:rsid w:val="00543C20"/>
    <w:rsid w:val="00543CB8"/>
    <w:rsid w:val="00543D06"/>
    <w:rsid w:val="00543DFF"/>
    <w:rsid w:val="00543F04"/>
    <w:rsid w:val="00543F22"/>
    <w:rsid w:val="00543FA7"/>
    <w:rsid w:val="005440E4"/>
    <w:rsid w:val="0054423D"/>
    <w:rsid w:val="0054428D"/>
    <w:rsid w:val="0054435B"/>
    <w:rsid w:val="005446DA"/>
    <w:rsid w:val="00544924"/>
    <w:rsid w:val="00544A89"/>
    <w:rsid w:val="00544A90"/>
    <w:rsid w:val="00544E5D"/>
    <w:rsid w:val="00544F5B"/>
    <w:rsid w:val="00545055"/>
    <w:rsid w:val="005451A7"/>
    <w:rsid w:val="00545313"/>
    <w:rsid w:val="005457C3"/>
    <w:rsid w:val="00545923"/>
    <w:rsid w:val="00545A83"/>
    <w:rsid w:val="0054610C"/>
    <w:rsid w:val="0054611A"/>
    <w:rsid w:val="0054612D"/>
    <w:rsid w:val="00546191"/>
    <w:rsid w:val="00546475"/>
    <w:rsid w:val="00546761"/>
    <w:rsid w:val="00546B38"/>
    <w:rsid w:val="00546B5C"/>
    <w:rsid w:val="00546D7F"/>
    <w:rsid w:val="00546EA0"/>
    <w:rsid w:val="005471FA"/>
    <w:rsid w:val="005472D1"/>
    <w:rsid w:val="0054736F"/>
    <w:rsid w:val="0054754F"/>
    <w:rsid w:val="005479F5"/>
    <w:rsid w:val="00547A48"/>
    <w:rsid w:val="00547AF9"/>
    <w:rsid w:val="00547B70"/>
    <w:rsid w:val="005500B4"/>
    <w:rsid w:val="00550204"/>
    <w:rsid w:val="005504AF"/>
    <w:rsid w:val="00550503"/>
    <w:rsid w:val="005505A4"/>
    <w:rsid w:val="005506E8"/>
    <w:rsid w:val="00550789"/>
    <w:rsid w:val="00550848"/>
    <w:rsid w:val="00551244"/>
    <w:rsid w:val="00551297"/>
    <w:rsid w:val="00551336"/>
    <w:rsid w:val="005514C6"/>
    <w:rsid w:val="00551504"/>
    <w:rsid w:val="005517D0"/>
    <w:rsid w:val="00551998"/>
    <w:rsid w:val="00551C1D"/>
    <w:rsid w:val="00551C3B"/>
    <w:rsid w:val="00551DD0"/>
    <w:rsid w:val="00552042"/>
    <w:rsid w:val="00552169"/>
    <w:rsid w:val="0055222C"/>
    <w:rsid w:val="005522BE"/>
    <w:rsid w:val="0055237F"/>
    <w:rsid w:val="00552694"/>
    <w:rsid w:val="005526A1"/>
    <w:rsid w:val="00552780"/>
    <w:rsid w:val="00552A92"/>
    <w:rsid w:val="00552ADA"/>
    <w:rsid w:val="00552C56"/>
    <w:rsid w:val="00552DA0"/>
    <w:rsid w:val="00552DB4"/>
    <w:rsid w:val="00552F77"/>
    <w:rsid w:val="0055306C"/>
    <w:rsid w:val="005530C3"/>
    <w:rsid w:val="00553148"/>
    <w:rsid w:val="005531EA"/>
    <w:rsid w:val="00553214"/>
    <w:rsid w:val="00553260"/>
    <w:rsid w:val="005534DA"/>
    <w:rsid w:val="00553766"/>
    <w:rsid w:val="00553782"/>
    <w:rsid w:val="00553869"/>
    <w:rsid w:val="00553A2C"/>
    <w:rsid w:val="00553B3E"/>
    <w:rsid w:val="00553BB9"/>
    <w:rsid w:val="00553E5A"/>
    <w:rsid w:val="00553EB4"/>
    <w:rsid w:val="005541A2"/>
    <w:rsid w:val="0055426C"/>
    <w:rsid w:val="00554438"/>
    <w:rsid w:val="005544B1"/>
    <w:rsid w:val="00554556"/>
    <w:rsid w:val="00554690"/>
    <w:rsid w:val="005547F8"/>
    <w:rsid w:val="0055489A"/>
    <w:rsid w:val="0055498A"/>
    <w:rsid w:val="00554D32"/>
    <w:rsid w:val="00554E05"/>
    <w:rsid w:val="005550F8"/>
    <w:rsid w:val="00555268"/>
    <w:rsid w:val="00555299"/>
    <w:rsid w:val="005555B4"/>
    <w:rsid w:val="00555640"/>
    <w:rsid w:val="00555663"/>
    <w:rsid w:val="005556F4"/>
    <w:rsid w:val="0055570E"/>
    <w:rsid w:val="0055586B"/>
    <w:rsid w:val="00555C19"/>
    <w:rsid w:val="00555C1D"/>
    <w:rsid w:val="00555CF8"/>
    <w:rsid w:val="00555E1C"/>
    <w:rsid w:val="00555E7D"/>
    <w:rsid w:val="00555EE0"/>
    <w:rsid w:val="00555F87"/>
    <w:rsid w:val="00556051"/>
    <w:rsid w:val="005561CE"/>
    <w:rsid w:val="00556373"/>
    <w:rsid w:val="0055652D"/>
    <w:rsid w:val="005565E7"/>
    <w:rsid w:val="005566D8"/>
    <w:rsid w:val="00556ADF"/>
    <w:rsid w:val="00556B16"/>
    <w:rsid w:val="00556BCA"/>
    <w:rsid w:val="00556F2C"/>
    <w:rsid w:val="005572F2"/>
    <w:rsid w:val="0055739E"/>
    <w:rsid w:val="005574A4"/>
    <w:rsid w:val="005574C7"/>
    <w:rsid w:val="00557556"/>
    <w:rsid w:val="005576C3"/>
    <w:rsid w:val="005577BD"/>
    <w:rsid w:val="00557853"/>
    <w:rsid w:val="0055787B"/>
    <w:rsid w:val="00557A5C"/>
    <w:rsid w:val="00557ED1"/>
    <w:rsid w:val="00557F6F"/>
    <w:rsid w:val="00557FD2"/>
    <w:rsid w:val="00560056"/>
    <w:rsid w:val="0056016C"/>
    <w:rsid w:val="005601AB"/>
    <w:rsid w:val="005603CF"/>
    <w:rsid w:val="005604BB"/>
    <w:rsid w:val="0056053A"/>
    <w:rsid w:val="0056063D"/>
    <w:rsid w:val="00560782"/>
    <w:rsid w:val="00560876"/>
    <w:rsid w:val="00560918"/>
    <w:rsid w:val="00560AA7"/>
    <w:rsid w:val="00560DEE"/>
    <w:rsid w:val="00560E88"/>
    <w:rsid w:val="0056116B"/>
    <w:rsid w:val="0056124E"/>
    <w:rsid w:val="00561388"/>
    <w:rsid w:val="0056139C"/>
    <w:rsid w:val="00561496"/>
    <w:rsid w:val="00561535"/>
    <w:rsid w:val="0056163D"/>
    <w:rsid w:val="005616BA"/>
    <w:rsid w:val="00561712"/>
    <w:rsid w:val="005617B7"/>
    <w:rsid w:val="00561925"/>
    <w:rsid w:val="00561C3C"/>
    <w:rsid w:val="00561D55"/>
    <w:rsid w:val="00561F77"/>
    <w:rsid w:val="0056206E"/>
    <w:rsid w:val="0056228E"/>
    <w:rsid w:val="00562446"/>
    <w:rsid w:val="00562591"/>
    <w:rsid w:val="0056269F"/>
    <w:rsid w:val="005627B5"/>
    <w:rsid w:val="005627B8"/>
    <w:rsid w:val="00562AB0"/>
    <w:rsid w:val="00562C04"/>
    <w:rsid w:val="00562C32"/>
    <w:rsid w:val="00562E1C"/>
    <w:rsid w:val="00562EFE"/>
    <w:rsid w:val="00562F10"/>
    <w:rsid w:val="00562F8E"/>
    <w:rsid w:val="00563474"/>
    <w:rsid w:val="00563588"/>
    <w:rsid w:val="005635EA"/>
    <w:rsid w:val="00563669"/>
    <w:rsid w:val="005636C2"/>
    <w:rsid w:val="005638D1"/>
    <w:rsid w:val="00563928"/>
    <w:rsid w:val="00563980"/>
    <w:rsid w:val="00563D98"/>
    <w:rsid w:val="00563E1C"/>
    <w:rsid w:val="00563EE3"/>
    <w:rsid w:val="00563EE7"/>
    <w:rsid w:val="00564125"/>
    <w:rsid w:val="0056412A"/>
    <w:rsid w:val="00564302"/>
    <w:rsid w:val="005643A7"/>
    <w:rsid w:val="00564466"/>
    <w:rsid w:val="00564563"/>
    <w:rsid w:val="0056456A"/>
    <w:rsid w:val="005647C3"/>
    <w:rsid w:val="005647D1"/>
    <w:rsid w:val="00564939"/>
    <w:rsid w:val="00564C18"/>
    <w:rsid w:val="00564CB9"/>
    <w:rsid w:val="00564D94"/>
    <w:rsid w:val="00564E16"/>
    <w:rsid w:val="00564E9B"/>
    <w:rsid w:val="00564EF4"/>
    <w:rsid w:val="00565114"/>
    <w:rsid w:val="005651A9"/>
    <w:rsid w:val="0056524B"/>
    <w:rsid w:val="005652B5"/>
    <w:rsid w:val="0056535D"/>
    <w:rsid w:val="00565386"/>
    <w:rsid w:val="005653C4"/>
    <w:rsid w:val="00565443"/>
    <w:rsid w:val="0056576D"/>
    <w:rsid w:val="0056588F"/>
    <w:rsid w:val="005659F9"/>
    <w:rsid w:val="00565A36"/>
    <w:rsid w:val="00565AB5"/>
    <w:rsid w:val="00565AF0"/>
    <w:rsid w:val="00565B20"/>
    <w:rsid w:val="00565D68"/>
    <w:rsid w:val="00565E40"/>
    <w:rsid w:val="00565FC2"/>
    <w:rsid w:val="00565FEA"/>
    <w:rsid w:val="00566326"/>
    <w:rsid w:val="0056641D"/>
    <w:rsid w:val="00566464"/>
    <w:rsid w:val="005664F1"/>
    <w:rsid w:val="0056653E"/>
    <w:rsid w:val="00566593"/>
    <w:rsid w:val="005665C6"/>
    <w:rsid w:val="00566770"/>
    <w:rsid w:val="005667BF"/>
    <w:rsid w:val="00566816"/>
    <w:rsid w:val="0056682F"/>
    <w:rsid w:val="00566951"/>
    <w:rsid w:val="005669A6"/>
    <w:rsid w:val="00566A9B"/>
    <w:rsid w:val="00566AAA"/>
    <w:rsid w:val="00566AF9"/>
    <w:rsid w:val="00566B17"/>
    <w:rsid w:val="00566C43"/>
    <w:rsid w:val="00566C5C"/>
    <w:rsid w:val="00566CD5"/>
    <w:rsid w:val="00566D46"/>
    <w:rsid w:val="00566F1D"/>
    <w:rsid w:val="00567049"/>
    <w:rsid w:val="00567113"/>
    <w:rsid w:val="005671B5"/>
    <w:rsid w:val="0056730D"/>
    <w:rsid w:val="00567361"/>
    <w:rsid w:val="00567482"/>
    <w:rsid w:val="00567489"/>
    <w:rsid w:val="005676BF"/>
    <w:rsid w:val="005676FA"/>
    <w:rsid w:val="00567740"/>
    <w:rsid w:val="00567A3C"/>
    <w:rsid w:val="00567AF3"/>
    <w:rsid w:val="00567C25"/>
    <w:rsid w:val="00567CE0"/>
    <w:rsid w:val="00567CE4"/>
    <w:rsid w:val="00570066"/>
    <w:rsid w:val="00570184"/>
    <w:rsid w:val="00570333"/>
    <w:rsid w:val="0057049F"/>
    <w:rsid w:val="005705C0"/>
    <w:rsid w:val="0057062F"/>
    <w:rsid w:val="00570A99"/>
    <w:rsid w:val="00570B19"/>
    <w:rsid w:val="00570D65"/>
    <w:rsid w:val="00570D9B"/>
    <w:rsid w:val="00570F62"/>
    <w:rsid w:val="00570F72"/>
    <w:rsid w:val="005710BB"/>
    <w:rsid w:val="00571169"/>
    <w:rsid w:val="005711A4"/>
    <w:rsid w:val="0057125B"/>
    <w:rsid w:val="0057145E"/>
    <w:rsid w:val="005714E1"/>
    <w:rsid w:val="0057150B"/>
    <w:rsid w:val="00571565"/>
    <w:rsid w:val="005716F8"/>
    <w:rsid w:val="005717BB"/>
    <w:rsid w:val="00571870"/>
    <w:rsid w:val="0057197B"/>
    <w:rsid w:val="00571A92"/>
    <w:rsid w:val="00571B72"/>
    <w:rsid w:val="00571C00"/>
    <w:rsid w:val="00571D1A"/>
    <w:rsid w:val="00571F38"/>
    <w:rsid w:val="00571FFB"/>
    <w:rsid w:val="0057207E"/>
    <w:rsid w:val="00572232"/>
    <w:rsid w:val="005727AD"/>
    <w:rsid w:val="0057297C"/>
    <w:rsid w:val="0057298A"/>
    <w:rsid w:val="00572A8B"/>
    <w:rsid w:val="00572B4F"/>
    <w:rsid w:val="00572BCA"/>
    <w:rsid w:val="0057306C"/>
    <w:rsid w:val="005730B5"/>
    <w:rsid w:val="0057312F"/>
    <w:rsid w:val="00573281"/>
    <w:rsid w:val="005732F1"/>
    <w:rsid w:val="00573357"/>
    <w:rsid w:val="005733F5"/>
    <w:rsid w:val="005734C5"/>
    <w:rsid w:val="0057352A"/>
    <w:rsid w:val="005735C2"/>
    <w:rsid w:val="0057374C"/>
    <w:rsid w:val="005737A2"/>
    <w:rsid w:val="00573824"/>
    <w:rsid w:val="00573DFF"/>
    <w:rsid w:val="00573EDA"/>
    <w:rsid w:val="00573F33"/>
    <w:rsid w:val="00573F34"/>
    <w:rsid w:val="00573F42"/>
    <w:rsid w:val="00573FA2"/>
    <w:rsid w:val="005740E2"/>
    <w:rsid w:val="00574129"/>
    <w:rsid w:val="00574247"/>
    <w:rsid w:val="005744DA"/>
    <w:rsid w:val="0057454C"/>
    <w:rsid w:val="0057459D"/>
    <w:rsid w:val="00574642"/>
    <w:rsid w:val="005746D8"/>
    <w:rsid w:val="00574822"/>
    <w:rsid w:val="00574823"/>
    <w:rsid w:val="00574911"/>
    <w:rsid w:val="0057497A"/>
    <w:rsid w:val="00574B33"/>
    <w:rsid w:val="00574B5F"/>
    <w:rsid w:val="00574EF6"/>
    <w:rsid w:val="005750AE"/>
    <w:rsid w:val="00575308"/>
    <w:rsid w:val="00575355"/>
    <w:rsid w:val="00575491"/>
    <w:rsid w:val="00575528"/>
    <w:rsid w:val="00575789"/>
    <w:rsid w:val="00575975"/>
    <w:rsid w:val="005759EF"/>
    <w:rsid w:val="00575A89"/>
    <w:rsid w:val="00575B10"/>
    <w:rsid w:val="00575B90"/>
    <w:rsid w:val="00575F28"/>
    <w:rsid w:val="0057604A"/>
    <w:rsid w:val="00576073"/>
    <w:rsid w:val="005760B1"/>
    <w:rsid w:val="00576317"/>
    <w:rsid w:val="00576361"/>
    <w:rsid w:val="00576390"/>
    <w:rsid w:val="005766D5"/>
    <w:rsid w:val="0057680F"/>
    <w:rsid w:val="005769D2"/>
    <w:rsid w:val="00576D13"/>
    <w:rsid w:val="00576DE8"/>
    <w:rsid w:val="00576EB5"/>
    <w:rsid w:val="00576FA1"/>
    <w:rsid w:val="00576FE2"/>
    <w:rsid w:val="00577269"/>
    <w:rsid w:val="005772F1"/>
    <w:rsid w:val="0057767E"/>
    <w:rsid w:val="005776EF"/>
    <w:rsid w:val="00577813"/>
    <w:rsid w:val="005778F6"/>
    <w:rsid w:val="00577A03"/>
    <w:rsid w:val="00577FAF"/>
    <w:rsid w:val="0058012E"/>
    <w:rsid w:val="005801D4"/>
    <w:rsid w:val="005801D9"/>
    <w:rsid w:val="00580307"/>
    <w:rsid w:val="00580387"/>
    <w:rsid w:val="00580400"/>
    <w:rsid w:val="0058061A"/>
    <w:rsid w:val="0058095B"/>
    <w:rsid w:val="00580A68"/>
    <w:rsid w:val="00580B5E"/>
    <w:rsid w:val="005810F3"/>
    <w:rsid w:val="005810FD"/>
    <w:rsid w:val="00581235"/>
    <w:rsid w:val="005812A3"/>
    <w:rsid w:val="005812DE"/>
    <w:rsid w:val="0058137F"/>
    <w:rsid w:val="00581CD9"/>
    <w:rsid w:val="00581D2E"/>
    <w:rsid w:val="00581FAE"/>
    <w:rsid w:val="0058203A"/>
    <w:rsid w:val="00582180"/>
    <w:rsid w:val="005821C7"/>
    <w:rsid w:val="005821D3"/>
    <w:rsid w:val="005825D7"/>
    <w:rsid w:val="005826A3"/>
    <w:rsid w:val="00582815"/>
    <w:rsid w:val="005828E3"/>
    <w:rsid w:val="00582A3C"/>
    <w:rsid w:val="00582CBE"/>
    <w:rsid w:val="00582D21"/>
    <w:rsid w:val="00582DB5"/>
    <w:rsid w:val="00582E00"/>
    <w:rsid w:val="00582E06"/>
    <w:rsid w:val="00582E6A"/>
    <w:rsid w:val="005830E2"/>
    <w:rsid w:val="00583261"/>
    <w:rsid w:val="00583347"/>
    <w:rsid w:val="0058343B"/>
    <w:rsid w:val="00583BCA"/>
    <w:rsid w:val="00583C46"/>
    <w:rsid w:val="00583D3E"/>
    <w:rsid w:val="00583D97"/>
    <w:rsid w:val="00583DF8"/>
    <w:rsid w:val="00583E5D"/>
    <w:rsid w:val="00584000"/>
    <w:rsid w:val="005841CA"/>
    <w:rsid w:val="0058473D"/>
    <w:rsid w:val="00584B08"/>
    <w:rsid w:val="00584BA1"/>
    <w:rsid w:val="00584C7D"/>
    <w:rsid w:val="00584D31"/>
    <w:rsid w:val="00584EC4"/>
    <w:rsid w:val="00585055"/>
    <w:rsid w:val="0058506C"/>
    <w:rsid w:val="00585283"/>
    <w:rsid w:val="0058546C"/>
    <w:rsid w:val="005855D9"/>
    <w:rsid w:val="0058570C"/>
    <w:rsid w:val="00585735"/>
    <w:rsid w:val="005857FB"/>
    <w:rsid w:val="00585C9D"/>
    <w:rsid w:val="00585D8D"/>
    <w:rsid w:val="00585DA3"/>
    <w:rsid w:val="00585E3A"/>
    <w:rsid w:val="00585F32"/>
    <w:rsid w:val="00586012"/>
    <w:rsid w:val="005861E8"/>
    <w:rsid w:val="005862AC"/>
    <w:rsid w:val="0058630F"/>
    <w:rsid w:val="005865F4"/>
    <w:rsid w:val="005866B9"/>
    <w:rsid w:val="0058670A"/>
    <w:rsid w:val="00586825"/>
    <w:rsid w:val="00586AD5"/>
    <w:rsid w:val="00586C0A"/>
    <w:rsid w:val="00586C19"/>
    <w:rsid w:val="00586D34"/>
    <w:rsid w:val="00586DA0"/>
    <w:rsid w:val="00586EF1"/>
    <w:rsid w:val="005870F3"/>
    <w:rsid w:val="00587189"/>
    <w:rsid w:val="005873AA"/>
    <w:rsid w:val="005873EC"/>
    <w:rsid w:val="005874AD"/>
    <w:rsid w:val="0058753F"/>
    <w:rsid w:val="005876D4"/>
    <w:rsid w:val="00587739"/>
    <w:rsid w:val="005878E1"/>
    <w:rsid w:val="00587C07"/>
    <w:rsid w:val="00587C58"/>
    <w:rsid w:val="00587D4D"/>
    <w:rsid w:val="00587E97"/>
    <w:rsid w:val="00587EBA"/>
    <w:rsid w:val="00590038"/>
    <w:rsid w:val="00590060"/>
    <w:rsid w:val="0059024E"/>
    <w:rsid w:val="00590348"/>
    <w:rsid w:val="00590583"/>
    <w:rsid w:val="00590766"/>
    <w:rsid w:val="00590881"/>
    <w:rsid w:val="00590894"/>
    <w:rsid w:val="0059091B"/>
    <w:rsid w:val="0059098D"/>
    <w:rsid w:val="00590BB8"/>
    <w:rsid w:val="00590C51"/>
    <w:rsid w:val="00590C6B"/>
    <w:rsid w:val="00590CE2"/>
    <w:rsid w:val="00590D6B"/>
    <w:rsid w:val="00590F57"/>
    <w:rsid w:val="005910A7"/>
    <w:rsid w:val="00591489"/>
    <w:rsid w:val="00591587"/>
    <w:rsid w:val="00591A18"/>
    <w:rsid w:val="00591D91"/>
    <w:rsid w:val="00591DEE"/>
    <w:rsid w:val="0059234A"/>
    <w:rsid w:val="00592A88"/>
    <w:rsid w:val="00592A8F"/>
    <w:rsid w:val="00592C5C"/>
    <w:rsid w:val="00592D14"/>
    <w:rsid w:val="00592E25"/>
    <w:rsid w:val="00592F8A"/>
    <w:rsid w:val="0059315B"/>
    <w:rsid w:val="005932E5"/>
    <w:rsid w:val="005938FC"/>
    <w:rsid w:val="00593972"/>
    <w:rsid w:val="00593A93"/>
    <w:rsid w:val="00593B96"/>
    <w:rsid w:val="00593DAB"/>
    <w:rsid w:val="00593E43"/>
    <w:rsid w:val="00593E48"/>
    <w:rsid w:val="00593E58"/>
    <w:rsid w:val="00593EE2"/>
    <w:rsid w:val="00593F13"/>
    <w:rsid w:val="00594069"/>
    <w:rsid w:val="0059413E"/>
    <w:rsid w:val="00594174"/>
    <w:rsid w:val="00594229"/>
    <w:rsid w:val="00594911"/>
    <w:rsid w:val="00594A4B"/>
    <w:rsid w:val="00594ACB"/>
    <w:rsid w:val="00594AD4"/>
    <w:rsid w:val="00594B92"/>
    <w:rsid w:val="00594CED"/>
    <w:rsid w:val="00594D98"/>
    <w:rsid w:val="00594FB3"/>
    <w:rsid w:val="005953FC"/>
    <w:rsid w:val="00595532"/>
    <w:rsid w:val="005956D4"/>
    <w:rsid w:val="00595861"/>
    <w:rsid w:val="00595A45"/>
    <w:rsid w:val="00595CC8"/>
    <w:rsid w:val="00595F64"/>
    <w:rsid w:val="00595FEB"/>
    <w:rsid w:val="005960E8"/>
    <w:rsid w:val="005960FA"/>
    <w:rsid w:val="005963F2"/>
    <w:rsid w:val="00596441"/>
    <w:rsid w:val="0059655A"/>
    <w:rsid w:val="005966D2"/>
    <w:rsid w:val="00596713"/>
    <w:rsid w:val="0059672A"/>
    <w:rsid w:val="005968F5"/>
    <w:rsid w:val="00596D43"/>
    <w:rsid w:val="00596DAC"/>
    <w:rsid w:val="00596E4A"/>
    <w:rsid w:val="00596E5D"/>
    <w:rsid w:val="00596EAD"/>
    <w:rsid w:val="005970A5"/>
    <w:rsid w:val="005970CC"/>
    <w:rsid w:val="00597387"/>
    <w:rsid w:val="005973C8"/>
    <w:rsid w:val="00597464"/>
    <w:rsid w:val="005974D2"/>
    <w:rsid w:val="00597544"/>
    <w:rsid w:val="00597657"/>
    <w:rsid w:val="0059767A"/>
    <w:rsid w:val="005976A2"/>
    <w:rsid w:val="00597833"/>
    <w:rsid w:val="00597CC6"/>
    <w:rsid w:val="00597D64"/>
    <w:rsid w:val="00597DC4"/>
    <w:rsid w:val="00597E4A"/>
    <w:rsid w:val="00597E6C"/>
    <w:rsid w:val="00597FC8"/>
    <w:rsid w:val="005A0325"/>
    <w:rsid w:val="005A03BA"/>
    <w:rsid w:val="005A06F4"/>
    <w:rsid w:val="005A0796"/>
    <w:rsid w:val="005A07E6"/>
    <w:rsid w:val="005A0827"/>
    <w:rsid w:val="005A0857"/>
    <w:rsid w:val="005A08DF"/>
    <w:rsid w:val="005A0CF4"/>
    <w:rsid w:val="005A0DCC"/>
    <w:rsid w:val="005A0F76"/>
    <w:rsid w:val="005A1078"/>
    <w:rsid w:val="005A10A3"/>
    <w:rsid w:val="005A1350"/>
    <w:rsid w:val="005A17BA"/>
    <w:rsid w:val="005A187A"/>
    <w:rsid w:val="005A1B34"/>
    <w:rsid w:val="005A1BEB"/>
    <w:rsid w:val="005A1C08"/>
    <w:rsid w:val="005A1D86"/>
    <w:rsid w:val="005A1E7C"/>
    <w:rsid w:val="005A20E1"/>
    <w:rsid w:val="005A21A1"/>
    <w:rsid w:val="005A22BA"/>
    <w:rsid w:val="005A22D9"/>
    <w:rsid w:val="005A2527"/>
    <w:rsid w:val="005A25E9"/>
    <w:rsid w:val="005A2946"/>
    <w:rsid w:val="005A298D"/>
    <w:rsid w:val="005A2A68"/>
    <w:rsid w:val="005A2B4A"/>
    <w:rsid w:val="005A2CC5"/>
    <w:rsid w:val="005A2DF6"/>
    <w:rsid w:val="005A2E1F"/>
    <w:rsid w:val="005A2EA9"/>
    <w:rsid w:val="005A3072"/>
    <w:rsid w:val="005A33F5"/>
    <w:rsid w:val="005A34F5"/>
    <w:rsid w:val="005A35FF"/>
    <w:rsid w:val="005A37E8"/>
    <w:rsid w:val="005A3814"/>
    <w:rsid w:val="005A3ED1"/>
    <w:rsid w:val="005A40D5"/>
    <w:rsid w:val="005A456E"/>
    <w:rsid w:val="005A4598"/>
    <w:rsid w:val="005A462B"/>
    <w:rsid w:val="005A4736"/>
    <w:rsid w:val="005A476A"/>
    <w:rsid w:val="005A4AEB"/>
    <w:rsid w:val="005A4B01"/>
    <w:rsid w:val="005A4DF0"/>
    <w:rsid w:val="005A500C"/>
    <w:rsid w:val="005A5082"/>
    <w:rsid w:val="005A50DB"/>
    <w:rsid w:val="005A52F6"/>
    <w:rsid w:val="005A53C9"/>
    <w:rsid w:val="005A5523"/>
    <w:rsid w:val="005A554C"/>
    <w:rsid w:val="005A5604"/>
    <w:rsid w:val="005A5A8B"/>
    <w:rsid w:val="005A5C3A"/>
    <w:rsid w:val="005A5EA8"/>
    <w:rsid w:val="005A6021"/>
    <w:rsid w:val="005A60A9"/>
    <w:rsid w:val="005A60FA"/>
    <w:rsid w:val="005A6202"/>
    <w:rsid w:val="005A624C"/>
    <w:rsid w:val="005A6292"/>
    <w:rsid w:val="005A62AB"/>
    <w:rsid w:val="005A6344"/>
    <w:rsid w:val="005A6378"/>
    <w:rsid w:val="005A6BB8"/>
    <w:rsid w:val="005A6DF6"/>
    <w:rsid w:val="005A6F25"/>
    <w:rsid w:val="005A70F2"/>
    <w:rsid w:val="005A720B"/>
    <w:rsid w:val="005A7517"/>
    <w:rsid w:val="005A7562"/>
    <w:rsid w:val="005A7571"/>
    <w:rsid w:val="005A7780"/>
    <w:rsid w:val="005A7903"/>
    <w:rsid w:val="005A794D"/>
    <w:rsid w:val="005A7996"/>
    <w:rsid w:val="005A7A5B"/>
    <w:rsid w:val="005A7B19"/>
    <w:rsid w:val="005A7D6C"/>
    <w:rsid w:val="005A7EE5"/>
    <w:rsid w:val="005A7EE9"/>
    <w:rsid w:val="005A7F9B"/>
    <w:rsid w:val="005A7FC4"/>
    <w:rsid w:val="005B01CA"/>
    <w:rsid w:val="005B0228"/>
    <w:rsid w:val="005B028B"/>
    <w:rsid w:val="005B02D1"/>
    <w:rsid w:val="005B03B8"/>
    <w:rsid w:val="005B05D6"/>
    <w:rsid w:val="005B05EA"/>
    <w:rsid w:val="005B05FE"/>
    <w:rsid w:val="005B0722"/>
    <w:rsid w:val="005B07AC"/>
    <w:rsid w:val="005B07C2"/>
    <w:rsid w:val="005B08EC"/>
    <w:rsid w:val="005B0A0C"/>
    <w:rsid w:val="005B0B76"/>
    <w:rsid w:val="005B0D5A"/>
    <w:rsid w:val="005B0FED"/>
    <w:rsid w:val="005B0FEF"/>
    <w:rsid w:val="005B118F"/>
    <w:rsid w:val="005B1466"/>
    <w:rsid w:val="005B14DB"/>
    <w:rsid w:val="005B153C"/>
    <w:rsid w:val="005B1541"/>
    <w:rsid w:val="005B158E"/>
    <w:rsid w:val="005B1812"/>
    <w:rsid w:val="005B1827"/>
    <w:rsid w:val="005B190E"/>
    <w:rsid w:val="005B19DE"/>
    <w:rsid w:val="005B1AA7"/>
    <w:rsid w:val="005B1D20"/>
    <w:rsid w:val="005B1FF1"/>
    <w:rsid w:val="005B2142"/>
    <w:rsid w:val="005B2163"/>
    <w:rsid w:val="005B2187"/>
    <w:rsid w:val="005B2225"/>
    <w:rsid w:val="005B22A5"/>
    <w:rsid w:val="005B22A8"/>
    <w:rsid w:val="005B259B"/>
    <w:rsid w:val="005B27D4"/>
    <w:rsid w:val="005B2B16"/>
    <w:rsid w:val="005B2B1D"/>
    <w:rsid w:val="005B2E4C"/>
    <w:rsid w:val="005B2E92"/>
    <w:rsid w:val="005B2F0D"/>
    <w:rsid w:val="005B2F82"/>
    <w:rsid w:val="005B301E"/>
    <w:rsid w:val="005B30D3"/>
    <w:rsid w:val="005B31BC"/>
    <w:rsid w:val="005B31C7"/>
    <w:rsid w:val="005B3280"/>
    <w:rsid w:val="005B3407"/>
    <w:rsid w:val="005B349A"/>
    <w:rsid w:val="005B36E3"/>
    <w:rsid w:val="005B3871"/>
    <w:rsid w:val="005B3B02"/>
    <w:rsid w:val="005B3E1B"/>
    <w:rsid w:val="005B3FEB"/>
    <w:rsid w:val="005B4240"/>
    <w:rsid w:val="005B42FB"/>
    <w:rsid w:val="005B436D"/>
    <w:rsid w:val="005B47CA"/>
    <w:rsid w:val="005B47EF"/>
    <w:rsid w:val="005B48F9"/>
    <w:rsid w:val="005B4922"/>
    <w:rsid w:val="005B4A7E"/>
    <w:rsid w:val="005B4BC7"/>
    <w:rsid w:val="005B4D8D"/>
    <w:rsid w:val="005B4E17"/>
    <w:rsid w:val="005B5114"/>
    <w:rsid w:val="005B51D1"/>
    <w:rsid w:val="005B52BE"/>
    <w:rsid w:val="005B53A7"/>
    <w:rsid w:val="005B5579"/>
    <w:rsid w:val="005B557A"/>
    <w:rsid w:val="005B59F9"/>
    <w:rsid w:val="005B5B0B"/>
    <w:rsid w:val="005B5B0D"/>
    <w:rsid w:val="005B5C64"/>
    <w:rsid w:val="005B5E46"/>
    <w:rsid w:val="005B606F"/>
    <w:rsid w:val="005B61A0"/>
    <w:rsid w:val="005B61D2"/>
    <w:rsid w:val="005B64F8"/>
    <w:rsid w:val="005B65C0"/>
    <w:rsid w:val="005B65D0"/>
    <w:rsid w:val="005B6650"/>
    <w:rsid w:val="005B688D"/>
    <w:rsid w:val="005B6A89"/>
    <w:rsid w:val="005B6C10"/>
    <w:rsid w:val="005B6F57"/>
    <w:rsid w:val="005B7021"/>
    <w:rsid w:val="005B7074"/>
    <w:rsid w:val="005B70DF"/>
    <w:rsid w:val="005B7119"/>
    <w:rsid w:val="005B711F"/>
    <w:rsid w:val="005B7314"/>
    <w:rsid w:val="005B7324"/>
    <w:rsid w:val="005B7355"/>
    <w:rsid w:val="005B7383"/>
    <w:rsid w:val="005B74C7"/>
    <w:rsid w:val="005B7692"/>
    <w:rsid w:val="005B78D2"/>
    <w:rsid w:val="005B79F2"/>
    <w:rsid w:val="005B7B0D"/>
    <w:rsid w:val="005B7B67"/>
    <w:rsid w:val="005B7C75"/>
    <w:rsid w:val="005B7D0B"/>
    <w:rsid w:val="005B7EC3"/>
    <w:rsid w:val="005C009A"/>
    <w:rsid w:val="005C02D4"/>
    <w:rsid w:val="005C02DB"/>
    <w:rsid w:val="005C04D9"/>
    <w:rsid w:val="005C0577"/>
    <w:rsid w:val="005C06A6"/>
    <w:rsid w:val="005C07E8"/>
    <w:rsid w:val="005C0CB7"/>
    <w:rsid w:val="005C0F0D"/>
    <w:rsid w:val="005C0FD5"/>
    <w:rsid w:val="005C126C"/>
    <w:rsid w:val="005C1370"/>
    <w:rsid w:val="005C1446"/>
    <w:rsid w:val="005C1465"/>
    <w:rsid w:val="005C14DA"/>
    <w:rsid w:val="005C14E5"/>
    <w:rsid w:val="005C1751"/>
    <w:rsid w:val="005C179D"/>
    <w:rsid w:val="005C1AA9"/>
    <w:rsid w:val="005C1BB8"/>
    <w:rsid w:val="005C1C21"/>
    <w:rsid w:val="005C1ECA"/>
    <w:rsid w:val="005C1F58"/>
    <w:rsid w:val="005C24D6"/>
    <w:rsid w:val="005C27FB"/>
    <w:rsid w:val="005C2839"/>
    <w:rsid w:val="005C2952"/>
    <w:rsid w:val="005C29D7"/>
    <w:rsid w:val="005C29FD"/>
    <w:rsid w:val="005C2A69"/>
    <w:rsid w:val="005C2A73"/>
    <w:rsid w:val="005C2B12"/>
    <w:rsid w:val="005C2BC7"/>
    <w:rsid w:val="005C2DC4"/>
    <w:rsid w:val="005C2F8C"/>
    <w:rsid w:val="005C317B"/>
    <w:rsid w:val="005C3186"/>
    <w:rsid w:val="005C3190"/>
    <w:rsid w:val="005C33AD"/>
    <w:rsid w:val="005C3484"/>
    <w:rsid w:val="005C3530"/>
    <w:rsid w:val="005C36BF"/>
    <w:rsid w:val="005C36C7"/>
    <w:rsid w:val="005C38AB"/>
    <w:rsid w:val="005C3AE8"/>
    <w:rsid w:val="005C3DEA"/>
    <w:rsid w:val="005C3FD6"/>
    <w:rsid w:val="005C4026"/>
    <w:rsid w:val="005C405D"/>
    <w:rsid w:val="005C40FB"/>
    <w:rsid w:val="005C4136"/>
    <w:rsid w:val="005C41A8"/>
    <w:rsid w:val="005C4234"/>
    <w:rsid w:val="005C4318"/>
    <w:rsid w:val="005C435B"/>
    <w:rsid w:val="005C450D"/>
    <w:rsid w:val="005C47F4"/>
    <w:rsid w:val="005C486F"/>
    <w:rsid w:val="005C49D0"/>
    <w:rsid w:val="005C4B86"/>
    <w:rsid w:val="005C4BA8"/>
    <w:rsid w:val="005C4D8D"/>
    <w:rsid w:val="005C4EFF"/>
    <w:rsid w:val="005C4F2D"/>
    <w:rsid w:val="005C500A"/>
    <w:rsid w:val="005C535C"/>
    <w:rsid w:val="005C5411"/>
    <w:rsid w:val="005C548A"/>
    <w:rsid w:val="005C5511"/>
    <w:rsid w:val="005C58E9"/>
    <w:rsid w:val="005C5C26"/>
    <w:rsid w:val="005C5CEE"/>
    <w:rsid w:val="005C5EAA"/>
    <w:rsid w:val="005C5F68"/>
    <w:rsid w:val="005C5F8D"/>
    <w:rsid w:val="005C60D7"/>
    <w:rsid w:val="005C61CD"/>
    <w:rsid w:val="005C62AC"/>
    <w:rsid w:val="005C662E"/>
    <w:rsid w:val="005C666C"/>
    <w:rsid w:val="005C685A"/>
    <w:rsid w:val="005C690C"/>
    <w:rsid w:val="005C69E7"/>
    <w:rsid w:val="005C6A23"/>
    <w:rsid w:val="005C6A63"/>
    <w:rsid w:val="005C6B14"/>
    <w:rsid w:val="005C6CBD"/>
    <w:rsid w:val="005C6CED"/>
    <w:rsid w:val="005C6DBC"/>
    <w:rsid w:val="005C70D6"/>
    <w:rsid w:val="005C71AE"/>
    <w:rsid w:val="005C7403"/>
    <w:rsid w:val="005C7527"/>
    <w:rsid w:val="005C7576"/>
    <w:rsid w:val="005C7664"/>
    <w:rsid w:val="005C7683"/>
    <w:rsid w:val="005C77CF"/>
    <w:rsid w:val="005C7A2F"/>
    <w:rsid w:val="005C7A36"/>
    <w:rsid w:val="005C7A95"/>
    <w:rsid w:val="005C7C96"/>
    <w:rsid w:val="005C7D6E"/>
    <w:rsid w:val="005C7EE7"/>
    <w:rsid w:val="005C7F00"/>
    <w:rsid w:val="005D0068"/>
    <w:rsid w:val="005D0206"/>
    <w:rsid w:val="005D024B"/>
    <w:rsid w:val="005D039C"/>
    <w:rsid w:val="005D04D6"/>
    <w:rsid w:val="005D05E0"/>
    <w:rsid w:val="005D0CBC"/>
    <w:rsid w:val="005D0D22"/>
    <w:rsid w:val="005D10D9"/>
    <w:rsid w:val="005D1125"/>
    <w:rsid w:val="005D11B5"/>
    <w:rsid w:val="005D1330"/>
    <w:rsid w:val="005D1511"/>
    <w:rsid w:val="005D1808"/>
    <w:rsid w:val="005D19E9"/>
    <w:rsid w:val="005D1AAA"/>
    <w:rsid w:val="005D1B4A"/>
    <w:rsid w:val="005D1B5F"/>
    <w:rsid w:val="005D1C24"/>
    <w:rsid w:val="005D1D73"/>
    <w:rsid w:val="005D201B"/>
    <w:rsid w:val="005D20E9"/>
    <w:rsid w:val="005D2117"/>
    <w:rsid w:val="005D21D8"/>
    <w:rsid w:val="005D228A"/>
    <w:rsid w:val="005D22CE"/>
    <w:rsid w:val="005D2300"/>
    <w:rsid w:val="005D23B9"/>
    <w:rsid w:val="005D2541"/>
    <w:rsid w:val="005D2631"/>
    <w:rsid w:val="005D2709"/>
    <w:rsid w:val="005D27AF"/>
    <w:rsid w:val="005D290A"/>
    <w:rsid w:val="005D2913"/>
    <w:rsid w:val="005D2948"/>
    <w:rsid w:val="005D2A9E"/>
    <w:rsid w:val="005D2B9E"/>
    <w:rsid w:val="005D2E97"/>
    <w:rsid w:val="005D2F9B"/>
    <w:rsid w:val="005D30EF"/>
    <w:rsid w:val="005D319B"/>
    <w:rsid w:val="005D31BE"/>
    <w:rsid w:val="005D353C"/>
    <w:rsid w:val="005D3A1D"/>
    <w:rsid w:val="005D3A58"/>
    <w:rsid w:val="005D3B23"/>
    <w:rsid w:val="005D3C7F"/>
    <w:rsid w:val="005D3D16"/>
    <w:rsid w:val="005D3D5B"/>
    <w:rsid w:val="005D3F6E"/>
    <w:rsid w:val="005D41E9"/>
    <w:rsid w:val="005D421B"/>
    <w:rsid w:val="005D434B"/>
    <w:rsid w:val="005D4541"/>
    <w:rsid w:val="005D45AC"/>
    <w:rsid w:val="005D45CF"/>
    <w:rsid w:val="005D46FF"/>
    <w:rsid w:val="005D49B6"/>
    <w:rsid w:val="005D4A2C"/>
    <w:rsid w:val="005D4A5B"/>
    <w:rsid w:val="005D4A63"/>
    <w:rsid w:val="005D4B43"/>
    <w:rsid w:val="005D4BD6"/>
    <w:rsid w:val="005D4CF5"/>
    <w:rsid w:val="005D4E65"/>
    <w:rsid w:val="005D4EC2"/>
    <w:rsid w:val="005D4EDF"/>
    <w:rsid w:val="005D4FF4"/>
    <w:rsid w:val="005D503D"/>
    <w:rsid w:val="005D51BA"/>
    <w:rsid w:val="005D521A"/>
    <w:rsid w:val="005D5350"/>
    <w:rsid w:val="005D5426"/>
    <w:rsid w:val="005D54EF"/>
    <w:rsid w:val="005D5503"/>
    <w:rsid w:val="005D5579"/>
    <w:rsid w:val="005D5639"/>
    <w:rsid w:val="005D566C"/>
    <w:rsid w:val="005D56A5"/>
    <w:rsid w:val="005D570E"/>
    <w:rsid w:val="005D57A8"/>
    <w:rsid w:val="005D57F3"/>
    <w:rsid w:val="005D5967"/>
    <w:rsid w:val="005D5C04"/>
    <w:rsid w:val="005D5F9D"/>
    <w:rsid w:val="005D5FC4"/>
    <w:rsid w:val="005D61B0"/>
    <w:rsid w:val="005D626D"/>
    <w:rsid w:val="005D65AB"/>
    <w:rsid w:val="005D6651"/>
    <w:rsid w:val="005D66AB"/>
    <w:rsid w:val="005D6722"/>
    <w:rsid w:val="005D67A4"/>
    <w:rsid w:val="005D67CC"/>
    <w:rsid w:val="005D67D9"/>
    <w:rsid w:val="005D683D"/>
    <w:rsid w:val="005D6A27"/>
    <w:rsid w:val="005D6C6E"/>
    <w:rsid w:val="005D6FDE"/>
    <w:rsid w:val="005D7058"/>
    <w:rsid w:val="005D708A"/>
    <w:rsid w:val="005D73C6"/>
    <w:rsid w:val="005D7482"/>
    <w:rsid w:val="005D7544"/>
    <w:rsid w:val="005D75CD"/>
    <w:rsid w:val="005D7609"/>
    <w:rsid w:val="005D767F"/>
    <w:rsid w:val="005D7811"/>
    <w:rsid w:val="005D789D"/>
    <w:rsid w:val="005D79A4"/>
    <w:rsid w:val="005D7EC2"/>
    <w:rsid w:val="005E02E3"/>
    <w:rsid w:val="005E0393"/>
    <w:rsid w:val="005E0603"/>
    <w:rsid w:val="005E0971"/>
    <w:rsid w:val="005E0973"/>
    <w:rsid w:val="005E09E3"/>
    <w:rsid w:val="005E09E7"/>
    <w:rsid w:val="005E0C60"/>
    <w:rsid w:val="005E0E77"/>
    <w:rsid w:val="005E0F00"/>
    <w:rsid w:val="005E109D"/>
    <w:rsid w:val="005E1234"/>
    <w:rsid w:val="005E1397"/>
    <w:rsid w:val="005E17A7"/>
    <w:rsid w:val="005E1825"/>
    <w:rsid w:val="005E1B13"/>
    <w:rsid w:val="005E1C86"/>
    <w:rsid w:val="005E1DEF"/>
    <w:rsid w:val="005E1E88"/>
    <w:rsid w:val="005E1F21"/>
    <w:rsid w:val="005E2069"/>
    <w:rsid w:val="005E22CB"/>
    <w:rsid w:val="005E236F"/>
    <w:rsid w:val="005E24F1"/>
    <w:rsid w:val="005E261D"/>
    <w:rsid w:val="005E27AB"/>
    <w:rsid w:val="005E2B2A"/>
    <w:rsid w:val="005E2BC3"/>
    <w:rsid w:val="005E2CF6"/>
    <w:rsid w:val="005E2E2E"/>
    <w:rsid w:val="005E2F2E"/>
    <w:rsid w:val="005E2F37"/>
    <w:rsid w:val="005E2FE4"/>
    <w:rsid w:val="005E3040"/>
    <w:rsid w:val="005E3494"/>
    <w:rsid w:val="005E367A"/>
    <w:rsid w:val="005E37AB"/>
    <w:rsid w:val="005E3944"/>
    <w:rsid w:val="005E3977"/>
    <w:rsid w:val="005E3BCF"/>
    <w:rsid w:val="005E3CD7"/>
    <w:rsid w:val="005E3D1F"/>
    <w:rsid w:val="005E3D76"/>
    <w:rsid w:val="005E3EB0"/>
    <w:rsid w:val="005E3F45"/>
    <w:rsid w:val="005E40F4"/>
    <w:rsid w:val="005E4181"/>
    <w:rsid w:val="005E42D0"/>
    <w:rsid w:val="005E4313"/>
    <w:rsid w:val="005E440B"/>
    <w:rsid w:val="005E451F"/>
    <w:rsid w:val="005E4730"/>
    <w:rsid w:val="005E47BF"/>
    <w:rsid w:val="005E48B2"/>
    <w:rsid w:val="005E4A90"/>
    <w:rsid w:val="005E4AC7"/>
    <w:rsid w:val="005E4B06"/>
    <w:rsid w:val="005E4B08"/>
    <w:rsid w:val="005E4B8E"/>
    <w:rsid w:val="005E4B8F"/>
    <w:rsid w:val="005E4D51"/>
    <w:rsid w:val="005E4E6F"/>
    <w:rsid w:val="005E5114"/>
    <w:rsid w:val="005E5199"/>
    <w:rsid w:val="005E51AF"/>
    <w:rsid w:val="005E5354"/>
    <w:rsid w:val="005E554D"/>
    <w:rsid w:val="005E5692"/>
    <w:rsid w:val="005E570D"/>
    <w:rsid w:val="005E5765"/>
    <w:rsid w:val="005E57B8"/>
    <w:rsid w:val="005E5833"/>
    <w:rsid w:val="005E586E"/>
    <w:rsid w:val="005E589A"/>
    <w:rsid w:val="005E590A"/>
    <w:rsid w:val="005E5938"/>
    <w:rsid w:val="005E5B93"/>
    <w:rsid w:val="005E5B9E"/>
    <w:rsid w:val="005E5C01"/>
    <w:rsid w:val="005E5D02"/>
    <w:rsid w:val="005E5D0E"/>
    <w:rsid w:val="005E5D41"/>
    <w:rsid w:val="005E5D6A"/>
    <w:rsid w:val="005E5F16"/>
    <w:rsid w:val="005E5F87"/>
    <w:rsid w:val="005E6132"/>
    <w:rsid w:val="005E613B"/>
    <w:rsid w:val="005E637F"/>
    <w:rsid w:val="005E64F2"/>
    <w:rsid w:val="005E67C2"/>
    <w:rsid w:val="005E68C3"/>
    <w:rsid w:val="005E68CA"/>
    <w:rsid w:val="005E69D4"/>
    <w:rsid w:val="005E6A68"/>
    <w:rsid w:val="005E6B39"/>
    <w:rsid w:val="005E6BB4"/>
    <w:rsid w:val="005E6C84"/>
    <w:rsid w:val="005E6D72"/>
    <w:rsid w:val="005E6DE2"/>
    <w:rsid w:val="005E6F13"/>
    <w:rsid w:val="005E6F56"/>
    <w:rsid w:val="005E707A"/>
    <w:rsid w:val="005E70AB"/>
    <w:rsid w:val="005E7367"/>
    <w:rsid w:val="005E7472"/>
    <w:rsid w:val="005E755E"/>
    <w:rsid w:val="005E76DD"/>
    <w:rsid w:val="005E7A24"/>
    <w:rsid w:val="005E7A93"/>
    <w:rsid w:val="005E7B7B"/>
    <w:rsid w:val="005E7B83"/>
    <w:rsid w:val="005E7D03"/>
    <w:rsid w:val="005E7F95"/>
    <w:rsid w:val="005F0023"/>
    <w:rsid w:val="005F0254"/>
    <w:rsid w:val="005F026A"/>
    <w:rsid w:val="005F029D"/>
    <w:rsid w:val="005F0550"/>
    <w:rsid w:val="005F0615"/>
    <w:rsid w:val="005F076D"/>
    <w:rsid w:val="005F07DF"/>
    <w:rsid w:val="005F08C8"/>
    <w:rsid w:val="005F0A30"/>
    <w:rsid w:val="005F0AA2"/>
    <w:rsid w:val="005F0AFC"/>
    <w:rsid w:val="005F0E7D"/>
    <w:rsid w:val="005F0E9A"/>
    <w:rsid w:val="005F0F03"/>
    <w:rsid w:val="005F0FFF"/>
    <w:rsid w:val="005F1022"/>
    <w:rsid w:val="005F1029"/>
    <w:rsid w:val="005F10F8"/>
    <w:rsid w:val="005F1163"/>
    <w:rsid w:val="005F1249"/>
    <w:rsid w:val="005F125F"/>
    <w:rsid w:val="005F12A9"/>
    <w:rsid w:val="005F1340"/>
    <w:rsid w:val="005F1436"/>
    <w:rsid w:val="005F1441"/>
    <w:rsid w:val="005F149D"/>
    <w:rsid w:val="005F1564"/>
    <w:rsid w:val="005F15B1"/>
    <w:rsid w:val="005F166F"/>
    <w:rsid w:val="005F16D7"/>
    <w:rsid w:val="005F1765"/>
    <w:rsid w:val="005F1812"/>
    <w:rsid w:val="005F18A5"/>
    <w:rsid w:val="005F1904"/>
    <w:rsid w:val="005F19E5"/>
    <w:rsid w:val="005F1B1E"/>
    <w:rsid w:val="005F1BF8"/>
    <w:rsid w:val="005F1C11"/>
    <w:rsid w:val="005F1C97"/>
    <w:rsid w:val="005F1D1B"/>
    <w:rsid w:val="005F213C"/>
    <w:rsid w:val="005F21A7"/>
    <w:rsid w:val="005F226A"/>
    <w:rsid w:val="005F2289"/>
    <w:rsid w:val="005F250F"/>
    <w:rsid w:val="005F2722"/>
    <w:rsid w:val="005F28DF"/>
    <w:rsid w:val="005F2923"/>
    <w:rsid w:val="005F2AF2"/>
    <w:rsid w:val="005F2B85"/>
    <w:rsid w:val="005F2B96"/>
    <w:rsid w:val="005F3042"/>
    <w:rsid w:val="005F3104"/>
    <w:rsid w:val="005F32FD"/>
    <w:rsid w:val="005F336F"/>
    <w:rsid w:val="005F35D6"/>
    <w:rsid w:val="005F3754"/>
    <w:rsid w:val="005F380B"/>
    <w:rsid w:val="005F382D"/>
    <w:rsid w:val="005F39A4"/>
    <w:rsid w:val="005F3BF8"/>
    <w:rsid w:val="005F3C57"/>
    <w:rsid w:val="005F3DEA"/>
    <w:rsid w:val="005F3E66"/>
    <w:rsid w:val="005F3EBC"/>
    <w:rsid w:val="005F400E"/>
    <w:rsid w:val="005F4063"/>
    <w:rsid w:val="005F40CC"/>
    <w:rsid w:val="005F41C0"/>
    <w:rsid w:val="005F41EB"/>
    <w:rsid w:val="005F41F2"/>
    <w:rsid w:val="005F43A4"/>
    <w:rsid w:val="005F43C0"/>
    <w:rsid w:val="005F44C6"/>
    <w:rsid w:val="005F450D"/>
    <w:rsid w:val="005F4535"/>
    <w:rsid w:val="005F471B"/>
    <w:rsid w:val="005F47DA"/>
    <w:rsid w:val="005F4F2A"/>
    <w:rsid w:val="005F4F50"/>
    <w:rsid w:val="005F509B"/>
    <w:rsid w:val="005F528E"/>
    <w:rsid w:val="005F54BD"/>
    <w:rsid w:val="005F5540"/>
    <w:rsid w:val="005F57C6"/>
    <w:rsid w:val="005F5A83"/>
    <w:rsid w:val="005F5AC6"/>
    <w:rsid w:val="005F5B61"/>
    <w:rsid w:val="005F5C56"/>
    <w:rsid w:val="005F5D9B"/>
    <w:rsid w:val="005F5EBC"/>
    <w:rsid w:val="005F5F73"/>
    <w:rsid w:val="005F5F91"/>
    <w:rsid w:val="005F604E"/>
    <w:rsid w:val="005F61D2"/>
    <w:rsid w:val="005F63A3"/>
    <w:rsid w:val="005F6486"/>
    <w:rsid w:val="005F654B"/>
    <w:rsid w:val="005F65EB"/>
    <w:rsid w:val="005F66A9"/>
    <w:rsid w:val="005F67F3"/>
    <w:rsid w:val="005F688E"/>
    <w:rsid w:val="005F6891"/>
    <w:rsid w:val="005F6912"/>
    <w:rsid w:val="005F69F5"/>
    <w:rsid w:val="005F6B59"/>
    <w:rsid w:val="005F6DDD"/>
    <w:rsid w:val="005F6DE1"/>
    <w:rsid w:val="005F6E3A"/>
    <w:rsid w:val="005F6EB8"/>
    <w:rsid w:val="005F6F12"/>
    <w:rsid w:val="005F6FDC"/>
    <w:rsid w:val="005F702A"/>
    <w:rsid w:val="005F7202"/>
    <w:rsid w:val="005F72D6"/>
    <w:rsid w:val="005F7326"/>
    <w:rsid w:val="005F732E"/>
    <w:rsid w:val="005F756B"/>
    <w:rsid w:val="005F75B2"/>
    <w:rsid w:val="005F7604"/>
    <w:rsid w:val="005F77AA"/>
    <w:rsid w:val="005F7877"/>
    <w:rsid w:val="005F78A9"/>
    <w:rsid w:val="005F78BD"/>
    <w:rsid w:val="005F7F0E"/>
    <w:rsid w:val="005F7F62"/>
    <w:rsid w:val="00600037"/>
    <w:rsid w:val="00600165"/>
    <w:rsid w:val="006002A1"/>
    <w:rsid w:val="00600306"/>
    <w:rsid w:val="0060056D"/>
    <w:rsid w:val="00600603"/>
    <w:rsid w:val="0060062A"/>
    <w:rsid w:val="006008B3"/>
    <w:rsid w:val="00600A92"/>
    <w:rsid w:val="00600B67"/>
    <w:rsid w:val="00600F45"/>
    <w:rsid w:val="00601125"/>
    <w:rsid w:val="00601140"/>
    <w:rsid w:val="00601309"/>
    <w:rsid w:val="00601346"/>
    <w:rsid w:val="006014D6"/>
    <w:rsid w:val="006016B2"/>
    <w:rsid w:val="00601718"/>
    <w:rsid w:val="00601766"/>
    <w:rsid w:val="006017B8"/>
    <w:rsid w:val="006017BC"/>
    <w:rsid w:val="006017D3"/>
    <w:rsid w:val="0060185B"/>
    <w:rsid w:val="00601ACA"/>
    <w:rsid w:val="00601C34"/>
    <w:rsid w:val="00601C3A"/>
    <w:rsid w:val="00601C66"/>
    <w:rsid w:val="00601E02"/>
    <w:rsid w:val="00601EFE"/>
    <w:rsid w:val="00601FD0"/>
    <w:rsid w:val="006020FC"/>
    <w:rsid w:val="006023CE"/>
    <w:rsid w:val="0060243C"/>
    <w:rsid w:val="00602582"/>
    <w:rsid w:val="0060281A"/>
    <w:rsid w:val="006028F2"/>
    <w:rsid w:val="00602939"/>
    <w:rsid w:val="00602985"/>
    <w:rsid w:val="00602A23"/>
    <w:rsid w:val="00602AD0"/>
    <w:rsid w:val="00602BAA"/>
    <w:rsid w:val="00602CC7"/>
    <w:rsid w:val="00602FDB"/>
    <w:rsid w:val="00603095"/>
    <w:rsid w:val="006031E7"/>
    <w:rsid w:val="00603359"/>
    <w:rsid w:val="006034A5"/>
    <w:rsid w:val="00603619"/>
    <w:rsid w:val="00603BC8"/>
    <w:rsid w:val="00603C60"/>
    <w:rsid w:val="00603CF1"/>
    <w:rsid w:val="00603D69"/>
    <w:rsid w:val="00603DC8"/>
    <w:rsid w:val="00603EC7"/>
    <w:rsid w:val="0060413D"/>
    <w:rsid w:val="0060432C"/>
    <w:rsid w:val="00604347"/>
    <w:rsid w:val="00604352"/>
    <w:rsid w:val="006044FD"/>
    <w:rsid w:val="006044FF"/>
    <w:rsid w:val="00604973"/>
    <w:rsid w:val="00604980"/>
    <w:rsid w:val="00604A66"/>
    <w:rsid w:val="00604A72"/>
    <w:rsid w:val="00604B79"/>
    <w:rsid w:val="00604D6B"/>
    <w:rsid w:val="00605005"/>
    <w:rsid w:val="00605039"/>
    <w:rsid w:val="006051C6"/>
    <w:rsid w:val="006051D7"/>
    <w:rsid w:val="006052E4"/>
    <w:rsid w:val="006054B1"/>
    <w:rsid w:val="0060559D"/>
    <w:rsid w:val="0060577E"/>
    <w:rsid w:val="006057F2"/>
    <w:rsid w:val="00605A77"/>
    <w:rsid w:val="00605B99"/>
    <w:rsid w:val="00605BD2"/>
    <w:rsid w:val="00605CC9"/>
    <w:rsid w:val="00605DC3"/>
    <w:rsid w:val="00605DCB"/>
    <w:rsid w:val="00605E17"/>
    <w:rsid w:val="00605F00"/>
    <w:rsid w:val="00606177"/>
    <w:rsid w:val="006061E4"/>
    <w:rsid w:val="0060633E"/>
    <w:rsid w:val="006063FC"/>
    <w:rsid w:val="00606440"/>
    <w:rsid w:val="0060647E"/>
    <w:rsid w:val="006064CD"/>
    <w:rsid w:val="00606651"/>
    <w:rsid w:val="0060689F"/>
    <w:rsid w:val="00606A3D"/>
    <w:rsid w:val="00606B90"/>
    <w:rsid w:val="00606CCF"/>
    <w:rsid w:val="00606E9D"/>
    <w:rsid w:val="00606EE3"/>
    <w:rsid w:val="00606FA0"/>
    <w:rsid w:val="00607098"/>
    <w:rsid w:val="00607119"/>
    <w:rsid w:val="0060722A"/>
    <w:rsid w:val="006072D7"/>
    <w:rsid w:val="00607352"/>
    <w:rsid w:val="006073A8"/>
    <w:rsid w:val="006073C7"/>
    <w:rsid w:val="006076B8"/>
    <w:rsid w:val="006077C4"/>
    <w:rsid w:val="0060793A"/>
    <w:rsid w:val="00607B3B"/>
    <w:rsid w:val="00607C19"/>
    <w:rsid w:val="00607DC1"/>
    <w:rsid w:val="00607EFF"/>
    <w:rsid w:val="00607F20"/>
    <w:rsid w:val="00607FF4"/>
    <w:rsid w:val="006100B7"/>
    <w:rsid w:val="006101F9"/>
    <w:rsid w:val="0061032D"/>
    <w:rsid w:val="006103B9"/>
    <w:rsid w:val="0061041A"/>
    <w:rsid w:val="006108F3"/>
    <w:rsid w:val="00610B06"/>
    <w:rsid w:val="00610CB2"/>
    <w:rsid w:val="00610F95"/>
    <w:rsid w:val="00611146"/>
    <w:rsid w:val="0061138C"/>
    <w:rsid w:val="00611817"/>
    <w:rsid w:val="00611978"/>
    <w:rsid w:val="00611AC3"/>
    <w:rsid w:val="00611C4A"/>
    <w:rsid w:val="00611E60"/>
    <w:rsid w:val="00611F7A"/>
    <w:rsid w:val="00612247"/>
    <w:rsid w:val="00612317"/>
    <w:rsid w:val="00612398"/>
    <w:rsid w:val="006123C4"/>
    <w:rsid w:val="00612475"/>
    <w:rsid w:val="006124B2"/>
    <w:rsid w:val="006125E2"/>
    <w:rsid w:val="00612666"/>
    <w:rsid w:val="00612722"/>
    <w:rsid w:val="006127D8"/>
    <w:rsid w:val="00612C6C"/>
    <w:rsid w:val="00612F1B"/>
    <w:rsid w:val="00612F21"/>
    <w:rsid w:val="0061326A"/>
    <w:rsid w:val="006132F9"/>
    <w:rsid w:val="00613601"/>
    <w:rsid w:val="006137D8"/>
    <w:rsid w:val="00613A40"/>
    <w:rsid w:val="00613BDD"/>
    <w:rsid w:val="00613D91"/>
    <w:rsid w:val="00613E74"/>
    <w:rsid w:val="00613EFA"/>
    <w:rsid w:val="00613F31"/>
    <w:rsid w:val="006142B5"/>
    <w:rsid w:val="0061465B"/>
    <w:rsid w:val="0061483C"/>
    <w:rsid w:val="006148EF"/>
    <w:rsid w:val="0061491A"/>
    <w:rsid w:val="00614AA8"/>
    <w:rsid w:val="00614C9C"/>
    <w:rsid w:val="00614CC4"/>
    <w:rsid w:val="00614D0C"/>
    <w:rsid w:val="00614EA2"/>
    <w:rsid w:val="00614EDE"/>
    <w:rsid w:val="006151BE"/>
    <w:rsid w:val="0061561E"/>
    <w:rsid w:val="0061599F"/>
    <w:rsid w:val="006159C8"/>
    <w:rsid w:val="00615AC0"/>
    <w:rsid w:val="00615B56"/>
    <w:rsid w:val="00615CA5"/>
    <w:rsid w:val="00615CC2"/>
    <w:rsid w:val="00615D1B"/>
    <w:rsid w:val="00615F0A"/>
    <w:rsid w:val="00615F1A"/>
    <w:rsid w:val="00616011"/>
    <w:rsid w:val="006160DF"/>
    <w:rsid w:val="00616136"/>
    <w:rsid w:val="0061613D"/>
    <w:rsid w:val="0061645B"/>
    <w:rsid w:val="006164B3"/>
    <w:rsid w:val="0061658D"/>
    <w:rsid w:val="00616673"/>
    <w:rsid w:val="00616A52"/>
    <w:rsid w:val="00616B0D"/>
    <w:rsid w:val="00616BD8"/>
    <w:rsid w:val="00616C11"/>
    <w:rsid w:val="00616D1E"/>
    <w:rsid w:val="00616D62"/>
    <w:rsid w:val="00616E80"/>
    <w:rsid w:val="00616EF8"/>
    <w:rsid w:val="006172E8"/>
    <w:rsid w:val="006172FB"/>
    <w:rsid w:val="00617484"/>
    <w:rsid w:val="0061751F"/>
    <w:rsid w:val="006178F1"/>
    <w:rsid w:val="00617A47"/>
    <w:rsid w:val="00617DD4"/>
    <w:rsid w:val="00617DE8"/>
    <w:rsid w:val="00617FAB"/>
    <w:rsid w:val="00620388"/>
    <w:rsid w:val="00620461"/>
    <w:rsid w:val="0062068F"/>
    <w:rsid w:val="00620794"/>
    <w:rsid w:val="0062089B"/>
    <w:rsid w:val="00620C58"/>
    <w:rsid w:val="00620F26"/>
    <w:rsid w:val="00621084"/>
    <w:rsid w:val="0062125A"/>
    <w:rsid w:val="00621260"/>
    <w:rsid w:val="00621269"/>
    <w:rsid w:val="0062156E"/>
    <w:rsid w:val="006215FA"/>
    <w:rsid w:val="00621786"/>
    <w:rsid w:val="00621C7C"/>
    <w:rsid w:val="00621D2F"/>
    <w:rsid w:val="00621DBD"/>
    <w:rsid w:val="00622003"/>
    <w:rsid w:val="0062216C"/>
    <w:rsid w:val="006221DA"/>
    <w:rsid w:val="0062223D"/>
    <w:rsid w:val="006222F1"/>
    <w:rsid w:val="0062256F"/>
    <w:rsid w:val="0062265A"/>
    <w:rsid w:val="0062275A"/>
    <w:rsid w:val="006227DC"/>
    <w:rsid w:val="00622812"/>
    <w:rsid w:val="00622854"/>
    <w:rsid w:val="006228A9"/>
    <w:rsid w:val="00622979"/>
    <w:rsid w:val="00622A88"/>
    <w:rsid w:val="00622A8E"/>
    <w:rsid w:val="00622AAC"/>
    <w:rsid w:val="00622CB8"/>
    <w:rsid w:val="00622E4E"/>
    <w:rsid w:val="00622ED8"/>
    <w:rsid w:val="00622F8E"/>
    <w:rsid w:val="006230E3"/>
    <w:rsid w:val="006232BE"/>
    <w:rsid w:val="006232C4"/>
    <w:rsid w:val="00623360"/>
    <w:rsid w:val="0062355F"/>
    <w:rsid w:val="006236B5"/>
    <w:rsid w:val="00623723"/>
    <w:rsid w:val="0062373C"/>
    <w:rsid w:val="006238CC"/>
    <w:rsid w:val="00623BE9"/>
    <w:rsid w:val="00623C6B"/>
    <w:rsid w:val="00623D13"/>
    <w:rsid w:val="00623D5A"/>
    <w:rsid w:val="00623DCB"/>
    <w:rsid w:val="0062404D"/>
    <w:rsid w:val="0062408D"/>
    <w:rsid w:val="006241B7"/>
    <w:rsid w:val="00624282"/>
    <w:rsid w:val="006242A5"/>
    <w:rsid w:val="00624410"/>
    <w:rsid w:val="006244CB"/>
    <w:rsid w:val="00624688"/>
    <w:rsid w:val="0062469A"/>
    <w:rsid w:val="00624868"/>
    <w:rsid w:val="00624915"/>
    <w:rsid w:val="0062492D"/>
    <w:rsid w:val="00624AC4"/>
    <w:rsid w:val="00624BA0"/>
    <w:rsid w:val="00624BFC"/>
    <w:rsid w:val="00624E74"/>
    <w:rsid w:val="006250DC"/>
    <w:rsid w:val="00625180"/>
    <w:rsid w:val="006251BD"/>
    <w:rsid w:val="0062527A"/>
    <w:rsid w:val="00625281"/>
    <w:rsid w:val="006254FE"/>
    <w:rsid w:val="006255F6"/>
    <w:rsid w:val="00625694"/>
    <w:rsid w:val="006256CF"/>
    <w:rsid w:val="00625771"/>
    <w:rsid w:val="00625778"/>
    <w:rsid w:val="006259CA"/>
    <w:rsid w:val="00625ED1"/>
    <w:rsid w:val="006261D5"/>
    <w:rsid w:val="006261E6"/>
    <w:rsid w:val="006264DA"/>
    <w:rsid w:val="006264E5"/>
    <w:rsid w:val="00626593"/>
    <w:rsid w:val="006266F0"/>
    <w:rsid w:val="006267EC"/>
    <w:rsid w:val="0062694F"/>
    <w:rsid w:val="00626A46"/>
    <w:rsid w:val="00626AA6"/>
    <w:rsid w:val="00626B92"/>
    <w:rsid w:val="00626BD1"/>
    <w:rsid w:val="00626C85"/>
    <w:rsid w:val="00626C96"/>
    <w:rsid w:val="00626E53"/>
    <w:rsid w:val="00626E6F"/>
    <w:rsid w:val="00626E85"/>
    <w:rsid w:val="00626F03"/>
    <w:rsid w:val="00626F72"/>
    <w:rsid w:val="00626FFA"/>
    <w:rsid w:val="0062718E"/>
    <w:rsid w:val="00627224"/>
    <w:rsid w:val="00627254"/>
    <w:rsid w:val="0062729E"/>
    <w:rsid w:val="00627344"/>
    <w:rsid w:val="0062734E"/>
    <w:rsid w:val="006273AF"/>
    <w:rsid w:val="006274DD"/>
    <w:rsid w:val="00627515"/>
    <w:rsid w:val="0062756E"/>
    <w:rsid w:val="0062762E"/>
    <w:rsid w:val="0062763E"/>
    <w:rsid w:val="00627707"/>
    <w:rsid w:val="0062771B"/>
    <w:rsid w:val="00627839"/>
    <w:rsid w:val="00627A19"/>
    <w:rsid w:val="00627A82"/>
    <w:rsid w:val="00627BA9"/>
    <w:rsid w:val="00627DD7"/>
    <w:rsid w:val="00627EE0"/>
    <w:rsid w:val="00627F92"/>
    <w:rsid w:val="0063011C"/>
    <w:rsid w:val="00630136"/>
    <w:rsid w:val="006302D1"/>
    <w:rsid w:val="0063046D"/>
    <w:rsid w:val="00630719"/>
    <w:rsid w:val="0063076A"/>
    <w:rsid w:val="006308E8"/>
    <w:rsid w:val="0063097A"/>
    <w:rsid w:val="006309CA"/>
    <w:rsid w:val="006309E3"/>
    <w:rsid w:val="00630C62"/>
    <w:rsid w:val="00630CC1"/>
    <w:rsid w:val="00630D8D"/>
    <w:rsid w:val="00630DFE"/>
    <w:rsid w:val="00630DFF"/>
    <w:rsid w:val="00630EC4"/>
    <w:rsid w:val="006310A7"/>
    <w:rsid w:val="00631256"/>
    <w:rsid w:val="0063158E"/>
    <w:rsid w:val="00631683"/>
    <w:rsid w:val="0063168C"/>
    <w:rsid w:val="006318E9"/>
    <w:rsid w:val="00631972"/>
    <w:rsid w:val="00631A1B"/>
    <w:rsid w:val="00631A82"/>
    <w:rsid w:val="00631D30"/>
    <w:rsid w:val="00631E11"/>
    <w:rsid w:val="00631F90"/>
    <w:rsid w:val="0063211A"/>
    <w:rsid w:val="006322B4"/>
    <w:rsid w:val="006324E8"/>
    <w:rsid w:val="0063261F"/>
    <w:rsid w:val="006326C1"/>
    <w:rsid w:val="006326C4"/>
    <w:rsid w:val="0063277D"/>
    <w:rsid w:val="00632815"/>
    <w:rsid w:val="00632BA2"/>
    <w:rsid w:val="00632D0E"/>
    <w:rsid w:val="00632E79"/>
    <w:rsid w:val="00632FFD"/>
    <w:rsid w:val="0063324D"/>
    <w:rsid w:val="006332C3"/>
    <w:rsid w:val="0063332D"/>
    <w:rsid w:val="006335F9"/>
    <w:rsid w:val="006336E7"/>
    <w:rsid w:val="006336F9"/>
    <w:rsid w:val="0063375D"/>
    <w:rsid w:val="00633780"/>
    <w:rsid w:val="00633836"/>
    <w:rsid w:val="00633A78"/>
    <w:rsid w:val="00633C25"/>
    <w:rsid w:val="00633CAC"/>
    <w:rsid w:val="00633DF8"/>
    <w:rsid w:val="00633F4B"/>
    <w:rsid w:val="00634124"/>
    <w:rsid w:val="00634427"/>
    <w:rsid w:val="00634639"/>
    <w:rsid w:val="0063479F"/>
    <w:rsid w:val="00634D32"/>
    <w:rsid w:val="00634D76"/>
    <w:rsid w:val="00634D79"/>
    <w:rsid w:val="00634D8C"/>
    <w:rsid w:val="00634DA6"/>
    <w:rsid w:val="00634F52"/>
    <w:rsid w:val="00634FF9"/>
    <w:rsid w:val="006350BC"/>
    <w:rsid w:val="006350CB"/>
    <w:rsid w:val="006351F9"/>
    <w:rsid w:val="0063528C"/>
    <w:rsid w:val="006352C7"/>
    <w:rsid w:val="00635493"/>
    <w:rsid w:val="00635801"/>
    <w:rsid w:val="00635830"/>
    <w:rsid w:val="00635994"/>
    <w:rsid w:val="00635B57"/>
    <w:rsid w:val="00635D78"/>
    <w:rsid w:val="00635E2A"/>
    <w:rsid w:val="00635EA2"/>
    <w:rsid w:val="00636028"/>
    <w:rsid w:val="00636054"/>
    <w:rsid w:val="006362FE"/>
    <w:rsid w:val="00636377"/>
    <w:rsid w:val="00636471"/>
    <w:rsid w:val="00636561"/>
    <w:rsid w:val="00636679"/>
    <w:rsid w:val="006366F7"/>
    <w:rsid w:val="006367BB"/>
    <w:rsid w:val="006369DA"/>
    <w:rsid w:val="006369DB"/>
    <w:rsid w:val="00636B38"/>
    <w:rsid w:val="00636C21"/>
    <w:rsid w:val="00636C6C"/>
    <w:rsid w:val="00636E3B"/>
    <w:rsid w:val="00636FAC"/>
    <w:rsid w:val="00636FFB"/>
    <w:rsid w:val="006370E4"/>
    <w:rsid w:val="0063733E"/>
    <w:rsid w:val="0063744F"/>
    <w:rsid w:val="006374C9"/>
    <w:rsid w:val="0063760A"/>
    <w:rsid w:val="006378AC"/>
    <w:rsid w:val="00637CF0"/>
    <w:rsid w:val="00637D54"/>
    <w:rsid w:val="00637D55"/>
    <w:rsid w:val="00637F27"/>
    <w:rsid w:val="006400A1"/>
    <w:rsid w:val="006400B4"/>
    <w:rsid w:val="006401DC"/>
    <w:rsid w:val="00640276"/>
    <w:rsid w:val="006402C9"/>
    <w:rsid w:val="0064051F"/>
    <w:rsid w:val="00640645"/>
    <w:rsid w:val="00640785"/>
    <w:rsid w:val="00640DD9"/>
    <w:rsid w:val="00640E05"/>
    <w:rsid w:val="00641084"/>
    <w:rsid w:val="00641231"/>
    <w:rsid w:val="006412BC"/>
    <w:rsid w:val="00641968"/>
    <w:rsid w:val="00641CE9"/>
    <w:rsid w:val="0064216A"/>
    <w:rsid w:val="00642193"/>
    <w:rsid w:val="006421BD"/>
    <w:rsid w:val="00642222"/>
    <w:rsid w:val="006424AB"/>
    <w:rsid w:val="0064285E"/>
    <w:rsid w:val="00642863"/>
    <w:rsid w:val="00642ACF"/>
    <w:rsid w:val="00642AE5"/>
    <w:rsid w:val="00642BFD"/>
    <w:rsid w:val="00642E99"/>
    <w:rsid w:val="00642FF2"/>
    <w:rsid w:val="006432C8"/>
    <w:rsid w:val="00643676"/>
    <w:rsid w:val="006437D0"/>
    <w:rsid w:val="0064387F"/>
    <w:rsid w:val="00643953"/>
    <w:rsid w:val="00643984"/>
    <w:rsid w:val="006439C0"/>
    <w:rsid w:val="00643B22"/>
    <w:rsid w:val="00643E64"/>
    <w:rsid w:val="00644157"/>
    <w:rsid w:val="0064427E"/>
    <w:rsid w:val="0064432E"/>
    <w:rsid w:val="00644653"/>
    <w:rsid w:val="00644957"/>
    <w:rsid w:val="0064498D"/>
    <w:rsid w:val="00644A8A"/>
    <w:rsid w:val="00644CD7"/>
    <w:rsid w:val="00644DAC"/>
    <w:rsid w:val="00644DBD"/>
    <w:rsid w:val="006451B9"/>
    <w:rsid w:val="0064532B"/>
    <w:rsid w:val="00645414"/>
    <w:rsid w:val="00645416"/>
    <w:rsid w:val="00645591"/>
    <w:rsid w:val="00645654"/>
    <w:rsid w:val="006458BB"/>
    <w:rsid w:val="00645999"/>
    <w:rsid w:val="00645ADF"/>
    <w:rsid w:val="00645BF6"/>
    <w:rsid w:val="00645C7A"/>
    <w:rsid w:val="00645E11"/>
    <w:rsid w:val="00645E46"/>
    <w:rsid w:val="00645F58"/>
    <w:rsid w:val="0064637E"/>
    <w:rsid w:val="00646519"/>
    <w:rsid w:val="006467A5"/>
    <w:rsid w:val="0064692B"/>
    <w:rsid w:val="00646A03"/>
    <w:rsid w:val="00646A94"/>
    <w:rsid w:val="00646AE6"/>
    <w:rsid w:val="00646B2D"/>
    <w:rsid w:val="0064700E"/>
    <w:rsid w:val="00647195"/>
    <w:rsid w:val="0064726B"/>
    <w:rsid w:val="00647588"/>
    <w:rsid w:val="006475C2"/>
    <w:rsid w:val="0064764F"/>
    <w:rsid w:val="006478B4"/>
    <w:rsid w:val="00647D14"/>
    <w:rsid w:val="00647E37"/>
    <w:rsid w:val="00647E71"/>
    <w:rsid w:val="00647F3E"/>
    <w:rsid w:val="00650053"/>
    <w:rsid w:val="00650144"/>
    <w:rsid w:val="006501B2"/>
    <w:rsid w:val="0065022E"/>
    <w:rsid w:val="0065028C"/>
    <w:rsid w:val="006502DB"/>
    <w:rsid w:val="0065065E"/>
    <w:rsid w:val="0065073D"/>
    <w:rsid w:val="006507BC"/>
    <w:rsid w:val="006507E7"/>
    <w:rsid w:val="00650BD3"/>
    <w:rsid w:val="00650E5C"/>
    <w:rsid w:val="00650EFE"/>
    <w:rsid w:val="00650F1E"/>
    <w:rsid w:val="006512EA"/>
    <w:rsid w:val="0065133C"/>
    <w:rsid w:val="006515AC"/>
    <w:rsid w:val="00651703"/>
    <w:rsid w:val="0065181F"/>
    <w:rsid w:val="00651B6C"/>
    <w:rsid w:val="00651BC9"/>
    <w:rsid w:val="00651BDF"/>
    <w:rsid w:val="00651D4E"/>
    <w:rsid w:val="00651DCC"/>
    <w:rsid w:val="00651E6B"/>
    <w:rsid w:val="006522C1"/>
    <w:rsid w:val="006524B1"/>
    <w:rsid w:val="0065259B"/>
    <w:rsid w:val="006526E2"/>
    <w:rsid w:val="00652717"/>
    <w:rsid w:val="00652887"/>
    <w:rsid w:val="0065296E"/>
    <w:rsid w:val="00652B81"/>
    <w:rsid w:val="00652D78"/>
    <w:rsid w:val="00652E2F"/>
    <w:rsid w:val="00652EAC"/>
    <w:rsid w:val="006530C4"/>
    <w:rsid w:val="0065325F"/>
    <w:rsid w:val="0065326D"/>
    <w:rsid w:val="006532EA"/>
    <w:rsid w:val="006533D9"/>
    <w:rsid w:val="006533DD"/>
    <w:rsid w:val="006533EC"/>
    <w:rsid w:val="0065340A"/>
    <w:rsid w:val="0065346E"/>
    <w:rsid w:val="0065348F"/>
    <w:rsid w:val="006534A6"/>
    <w:rsid w:val="006534A8"/>
    <w:rsid w:val="00653585"/>
    <w:rsid w:val="006536E2"/>
    <w:rsid w:val="00653779"/>
    <w:rsid w:val="00653827"/>
    <w:rsid w:val="0065388B"/>
    <w:rsid w:val="00653A3D"/>
    <w:rsid w:val="00653A93"/>
    <w:rsid w:val="00653B04"/>
    <w:rsid w:val="00653B6A"/>
    <w:rsid w:val="00653C55"/>
    <w:rsid w:val="00653E5F"/>
    <w:rsid w:val="00653F16"/>
    <w:rsid w:val="00653F6E"/>
    <w:rsid w:val="00653FB8"/>
    <w:rsid w:val="00653FE5"/>
    <w:rsid w:val="006540FA"/>
    <w:rsid w:val="0065417B"/>
    <w:rsid w:val="006543AA"/>
    <w:rsid w:val="006544A4"/>
    <w:rsid w:val="00654618"/>
    <w:rsid w:val="00654A98"/>
    <w:rsid w:val="00654BFC"/>
    <w:rsid w:val="00654CAA"/>
    <w:rsid w:val="00654D65"/>
    <w:rsid w:val="00654DEC"/>
    <w:rsid w:val="00654F29"/>
    <w:rsid w:val="00654F3E"/>
    <w:rsid w:val="006550A1"/>
    <w:rsid w:val="00655341"/>
    <w:rsid w:val="0065536C"/>
    <w:rsid w:val="00655480"/>
    <w:rsid w:val="0065554D"/>
    <w:rsid w:val="006555D7"/>
    <w:rsid w:val="00655634"/>
    <w:rsid w:val="0065583E"/>
    <w:rsid w:val="006558CF"/>
    <w:rsid w:val="0065596A"/>
    <w:rsid w:val="00655A49"/>
    <w:rsid w:val="00655AB4"/>
    <w:rsid w:val="00655ABF"/>
    <w:rsid w:val="00655B5D"/>
    <w:rsid w:val="00655F83"/>
    <w:rsid w:val="00655FC3"/>
    <w:rsid w:val="0065608C"/>
    <w:rsid w:val="0065634F"/>
    <w:rsid w:val="00656493"/>
    <w:rsid w:val="006565CE"/>
    <w:rsid w:val="00656787"/>
    <w:rsid w:val="00656C8F"/>
    <w:rsid w:val="00657181"/>
    <w:rsid w:val="006573EF"/>
    <w:rsid w:val="00657457"/>
    <w:rsid w:val="0065767E"/>
    <w:rsid w:val="006577FF"/>
    <w:rsid w:val="00657B0D"/>
    <w:rsid w:val="00657B52"/>
    <w:rsid w:val="00657BEB"/>
    <w:rsid w:val="00657C4B"/>
    <w:rsid w:val="00657CE7"/>
    <w:rsid w:val="00657CEA"/>
    <w:rsid w:val="00657E9F"/>
    <w:rsid w:val="00657ED8"/>
    <w:rsid w:val="00660016"/>
    <w:rsid w:val="006600CE"/>
    <w:rsid w:val="0066020D"/>
    <w:rsid w:val="0066024E"/>
    <w:rsid w:val="006602E9"/>
    <w:rsid w:val="0066059E"/>
    <w:rsid w:val="006606C9"/>
    <w:rsid w:val="00660708"/>
    <w:rsid w:val="0066098F"/>
    <w:rsid w:val="00660C5E"/>
    <w:rsid w:val="00660CAD"/>
    <w:rsid w:val="00660D26"/>
    <w:rsid w:val="00660DB9"/>
    <w:rsid w:val="00661078"/>
    <w:rsid w:val="00661182"/>
    <w:rsid w:val="006612B1"/>
    <w:rsid w:val="006612B7"/>
    <w:rsid w:val="00661568"/>
    <w:rsid w:val="006615AD"/>
    <w:rsid w:val="006615FF"/>
    <w:rsid w:val="006616DB"/>
    <w:rsid w:val="00661D4E"/>
    <w:rsid w:val="00661DE0"/>
    <w:rsid w:val="006620AD"/>
    <w:rsid w:val="0066221D"/>
    <w:rsid w:val="0066248F"/>
    <w:rsid w:val="0066253D"/>
    <w:rsid w:val="0066259B"/>
    <w:rsid w:val="006625E2"/>
    <w:rsid w:val="00662688"/>
    <w:rsid w:val="006626CD"/>
    <w:rsid w:val="00662729"/>
    <w:rsid w:val="00662805"/>
    <w:rsid w:val="00662B8B"/>
    <w:rsid w:val="00662C8C"/>
    <w:rsid w:val="00662DBE"/>
    <w:rsid w:val="00662DD7"/>
    <w:rsid w:val="00662F03"/>
    <w:rsid w:val="0066344F"/>
    <w:rsid w:val="0066346C"/>
    <w:rsid w:val="00663564"/>
    <w:rsid w:val="006637E5"/>
    <w:rsid w:val="00663982"/>
    <w:rsid w:val="00663C07"/>
    <w:rsid w:val="00663C52"/>
    <w:rsid w:val="00663C66"/>
    <w:rsid w:val="00663CC9"/>
    <w:rsid w:val="00663F01"/>
    <w:rsid w:val="00664365"/>
    <w:rsid w:val="006644E2"/>
    <w:rsid w:val="0066450F"/>
    <w:rsid w:val="006646C8"/>
    <w:rsid w:val="0066485A"/>
    <w:rsid w:val="006649BC"/>
    <w:rsid w:val="00664B0C"/>
    <w:rsid w:val="00664C19"/>
    <w:rsid w:val="00664CE4"/>
    <w:rsid w:val="00664D62"/>
    <w:rsid w:val="00664DEE"/>
    <w:rsid w:val="00664F07"/>
    <w:rsid w:val="00664FDD"/>
    <w:rsid w:val="00665144"/>
    <w:rsid w:val="006653CF"/>
    <w:rsid w:val="006656C8"/>
    <w:rsid w:val="006656FF"/>
    <w:rsid w:val="00665720"/>
    <w:rsid w:val="00665822"/>
    <w:rsid w:val="0066582A"/>
    <w:rsid w:val="00665977"/>
    <w:rsid w:val="006659B3"/>
    <w:rsid w:val="006659D7"/>
    <w:rsid w:val="00665B87"/>
    <w:rsid w:val="00665B8A"/>
    <w:rsid w:val="00665C4D"/>
    <w:rsid w:val="00665CB0"/>
    <w:rsid w:val="00665F2E"/>
    <w:rsid w:val="0066634D"/>
    <w:rsid w:val="0066636F"/>
    <w:rsid w:val="006666E9"/>
    <w:rsid w:val="00666738"/>
    <w:rsid w:val="006667E6"/>
    <w:rsid w:val="00666950"/>
    <w:rsid w:val="00666B33"/>
    <w:rsid w:val="00666ECC"/>
    <w:rsid w:val="00666EE0"/>
    <w:rsid w:val="006670D8"/>
    <w:rsid w:val="00667777"/>
    <w:rsid w:val="0066787E"/>
    <w:rsid w:val="00667DC3"/>
    <w:rsid w:val="00667DFF"/>
    <w:rsid w:val="0067005C"/>
    <w:rsid w:val="006700E8"/>
    <w:rsid w:val="00670798"/>
    <w:rsid w:val="00670801"/>
    <w:rsid w:val="00670821"/>
    <w:rsid w:val="006708F7"/>
    <w:rsid w:val="0067090E"/>
    <w:rsid w:val="00670930"/>
    <w:rsid w:val="00670E35"/>
    <w:rsid w:val="00670F8E"/>
    <w:rsid w:val="006710BA"/>
    <w:rsid w:val="00671186"/>
    <w:rsid w:val="0067124A"/>
    <w:rsid w:val="00671273"/>
    <w:rsid w:val="006712A5"/>
    <w:rsid w:val="00671349"/>
    <w:rsid w:val="00671501"/>
    <w:rsid w:val="0067156B"/>
    <w:rsid w:val="00671789"/>
    <w:rsid w:val="00671909"/>
    <w:rsid w:val="00671B69"/>
    <w:rsid w:val="00671BC2"/>
    <w:rsid w:val="00671BDD"/>
    <w:rsid w:val="00671C86"/>
    <w:rsid w:val="00671DFC"/>
    <w:rsid w:val="0067219B"/>
    <w:rsid w:val="00672216"/>
    <w:rsid w:val="00672282"/>
    <w:rsid w:val="00672322"/>
    <w:rsid w:val="00672362"/>
    <w:rsid w:val="0067258A"/>
    <w:rsid w:val="006727E4"/>
    <w:rsid w:val="0067288F"/>
    <w:rsid w:val="00672927"/>
    <w:rsid w:val="00672B01"/>
    <w:rsid w:val="00672CE3"/>
    <w:rsid w:val="00672CEA"/>
    <w:rsid w:val="00672D1B"/>
    <w:rsid w:val="00672F01"/>
    <w:rsid w:val="00673006"/>
    <w:rsid w:val="00673043"/>
    <w:rsid w:val="00673044"/>
    <w:rsid w:val="0067324A"/>
    <w:rsid w:val="00673563"/>
    <w:rsid w:val="0067358E"/>
    <w:rsid w:val="00673635"/>
    <w:rsid w:val="006737C8"/>
    <w:rsid w:val="00673A1A"/>
    <w:rsid w:val="00673C50"/>
    <w:rsid w:val="00673C78"/>
    <w:rsid w:val="00673D6C"/>
    <w:rsid w:val="00673E69"/>
    <w:rsid w:val="00674135"/>
    <w:rsid w:val="00674193"/>
    <w:rsid w:val="006741D2"/>
    <w:rsid w:val="006741E7"/>
    <w:rsid w:val="006741FE"/>
    <w:rsid w:val="0067464F"/>
    <w:rsid w:val="006746EC"/>
    <w:rsid w:val="00674B46"/>
    <w:rsid w:val="00674B48"/>
    <w:rsid w:val="00674BE1"/>
    <w:rsid w:val="00674D4A"/>
    <w:rsid w:val="00674D73"/>
    <w:rsid w:val="00674D89"/>
    <w:rsid w:val="00674E51"/>
    <w:rsid w:val="00674EE9"/>
    <w:rsid w:val="00674F69"/>
    <w:rsid w:val="00674FD9"/>
    <w:rsid w:val="006752EF"/>
    <w:rsid w:val="006753D7"/>
    <w:rsid w:val="0067540A"/>
    <w:rsid w:val="00675584"/>
    <w:rsid w:val="006757C4"/>
    <w:rsid w:val="0067584F"/>
    <w:rsid w:val="006758B5"/>
    <w:rsid w:val="006758D0"/>
    <w:rsid w:val="00675948"/>
    <w:rsid w:val="006759C9"/>
    <w:rsid w:val="00675A29"/>
    <w:rsid w:val="00675A85"/>
    <w:rsid w:val="00675C14"/>
    <w:rsid w:val="00675CC4"/>
    <w:rsid w:val="00675DF5"/>
    <w:rsid w:val="00675E17"/>
    <w:rsid w:val="00675EAD"/>
    <w:rsid w:val="00676179"/>
    <w:rsid w:val="006766F7"/>
    <w:rsid w:val="00676961"/>
    <w:rsid w:val="00676AEF"/>
    <w:rsid w:val="00676B17"/>
    <w:rsid w:val="00676B4B"/>
    <w:rsid w:val="00676D5F"/>
    <w:rsid w:val="00676E74"/>
    <w:rsid w:val="00676E78"/>
    <w:rsid w:val="00676ED6"/>
    <w:rsid w:val="00676EE4"/>
    <w:rsid w:val="00676F4D"/>
    <w:rsid w:val="00676FE8"/>
    <w:rsid w:val="0067715D"/>
    <w:rsid w:val="006772B8"/>
    <w:rsid w:val="0067734A"/>
    <w:rsid w:val="006774CE"/>
    <w:rsid w:val="006775F3"/>
    <w:rsid w:val="006776AC"/>
    <w:rsid w:val="006776C9"/>
    <w:rsid w:val="006776E4"/>
    <w:rsid w:val="0067775D"/>
    <w:rsid w:val="0067776A"/>
    <w:rsid w:val="00677924"/>
    <w:rsid w:val="0067794D"/>
    <w:rsid w:val="0067799E"/>
    <w:rsid w:val="006779CD"/>
    <w:rsid w:val="00677AC0"/>
    <w:rsid w:val="00677BC1"/>
    <w:rsid w:val="00677BD1"/>
    <w:rsid w:val="00677BF0"/>
    <w:rsid w:val="00677BF8"/>
    <w:rsid w:val="00677F24"/>
    <w:rsid w:val="006801C0"/>
    <w:rsid w:val="00680221"/>
    <w:rsid w:val="00680339"/>
    <w:rsid w:val="00680708"/>
    <w:rsid w:val="00680767"/>
    <w:rsid w:val="00680815"/>
    <w:rsid w:val="006808D3"/>
    <w:rsid w:val="006809C5"/>
    <w:rsid w:val="00680AC6"/>
    <w:rsid w:val="00680AEE"/>
    <w:rsid w:val="00680B4D"/>
    <w:rsid w:val="00680C16"/>
    <w:rsid w:val="00680E33"/>
    <w:rsid w:val="00680EAF"/>
    <w:rsid w:val="006810AA"/>
    <w:rsid w:val="006812B6"/>
    <w:rsid w:val="00681305"/>
    <w:rsid w:val="006813C3"/>
    <w:rsid w:val="006814EC"/>
    <w:rsid w:val="006815EE"/>
    <w:rsid w:val="0068173D"/>
    <w:rsid w:val="00681749"/>
    <w:rsid w:val="0068179C"/>
    <w:rsid w:val="006817EC"/>
    <w:rsid w:val="00681A19"/>
    <w:rsid w:val="00681AF7"/>
    <w:rsid w:val="00681C41"/>
    <w:rsid w:val="00681C58"/>
    <w:rsid w:val="00681E0E"/>
    <w:rsid w:val="00681E4E"/>
    <w:rsid w:val="00681EFA"/>
    <w:rsid w:val="00681F1E"/>
    <w:rsid w:val="0068204C"/>
    <w:rsid w:val="0068222E"/>
    <w:rsid w:val="0068244C"/>
    <w:rsid w:val="006824EB"/>
    <w:rsid w:val="0068292B"/>
    <w:rsid w:val="006829B8"/>
    <w:rsid w:val="00682A17"/>
    <w:rsid w:val="00682A1A"/>
    <w:rsid w:val="00682A61"/>
    <w:rsid w:val="00682B49"/>
    <w:rsid w:val="00682B63"/>
    <w:rsid w:val="00682DDB"/>
    <w:rsid w:val="0068338B"/>
    <w:rsid w:val="006833B9"/>
    <w:rsid w:val="00683635"/>
    <w:rsid w:val="0068378A"/>
    <w:rsid w:val="00683888"/>
    <w:rsid w:val="0068394E"/>
    <w:rsid w:val="00683960"/>
    <w:rsid w:val="00683A82"/>
    <w:rsid w:val="00683B24"/>
    <w:rsid w:val="00683CD6"/>
    <w:rsid w:val="0068408B"/>
    <w:rsid w:val="006841FE"/>
    <w:rsid w:val="006845C9"/>
    <w:rsid w:val="006845CE"/>
    <w:rsid w:val="00684651"/>
    <w:rsid w:val="006846C6"/>
    <w:rsid w:val="006848A2"/>
    <w:rsid w:val="00684962"/>
    <w:rsid w:val="00684BCD"/>
    <w:rsid w:val="00684D0B"/>
    <w:rsid w:val="00684E58"/>
    <w:rsid w:val="00684E8F"/>
    <w:rsid w:val="00684F67"/>
    <w:rsid w:val="00684FA3"/>
    <w:rsid w:val="00685062"/>
    <w:rsid w:val="006850A0"/>
    <w:rsid w:val="006852B6"/>
    <w:rsid w:val="0068530F"/>
    <w:rsid w:val="0068547B"/>
    <w:rsid w:val="006854B2"/>
    <w:rsid w:val="006858AA"/>
    <w:rsid w:val="00685A9F"/>
    <w:rsid w:val="00685B49"/>
    <w:rsid w:val="00685CDF"/>
    <w:rsid w:val="00685D45"/>
    <w:rsid w:val="00685EC3"/>
    <w:rsid w:val="00685F1F"/>
    <w:rsid w:val="00686037"/>
    <w:rsid w:val="006862DB"/>
    <w:rsid w:val="006863E2"/>
    <w:rsid w:val="006865A6"/>
    <w:rsid w:val="0068687A"/>
    <w:rsid w:val="00686888"/>
    <w:rsid w:val="00686AA9"/>
    <w:rsid w:val="00686C4E"/>
    <w:rsid w:val="00686CD8"/>
    <w:rsid w:val="00686CE1"/>
    <w:rsid w:val="00687039"/>
    <w:rsid w:val="00687139"/>
    <w:rsid w:val="00687201"/>
    <w:rsid w:val="006873BC"/>
    <w:rsid w:val="006876C7"/>
    <w:rsid w:val="006876F9"/>
    <w:rsid w:val="00687A2F"/>
    <w:rsid w:val="00687A5B"/>
    <w:rsid w:val="00687BF1"/>
    <w:rsid w:val="00687C05"/>
    <w:rsid w:val="00687EE9"/>
    <w:rsid w:val="00687FF0"/>
    <w:rsid w:val="0069025F"/>
    <w:rsid w:val="00690302"/>
    <w:rsid w:val="0069037B"/>
    <w:rsid w:val="006907A6"/>
    <w:rsid w:val="00690861"/>
    <w:rsid w:val="00690937"/>
    <w:rsid w:val="00690950"/>
    <w:rsid w:val="006909CE"/>
    <w:rsid w:val="00690AED"/>
    <w:rsid w:val="00690C4E"/>
    <w:rsid w:val="00690C67"/>
    <w:rsid w:val="00690F98"/>
    <w:rsid w:val="006913EA"/>
    <w:rsid w:val="0069145A"/>
    <w:rsid w:val="006914AE"/>
    <w:rsid w:val="006914C8"/>
    <w:rsid w:val="00691F4E"/>
    <w:rsid w:val="0069218D"/>
    <w:rsid w:val="00692288"/>
    <w:rsid w:val="00692479"/>
    <w:rsid w:val="00692656"/>
    <w:rsid w:val="00692674"/>
    <w:rsid w:val="006926E2"/>
    <w:rsid w:val="006927F2"/>
    <w:rsid w:val="0069289B"/>
    <w:rsid w:val="0069289D"/>
    <w:rsid w:val="00692AF8"/>
    <w:rsid w:val="00692B05"/>
    <w:rsid w:val="00692B3C"/>
    <w:rsid w:val="00692BA4"/>
    <w:rsid w:val="00692C7A"/>
    <w:rsid w:val="00692DEE"/>
    <w:rsid w:val="00692E7C"/>
    <w:rsid w:val="00692EB9"/>
    <w:rsid w:val="0069318A"/>
    <w:rsid w:val="006931B8"/>
    <w:rsid w:val="006931DA"/>
    <w:rsid w:val="00693223"/>
    <w:rsid w:val="0069322E"/>
    <w:rsid w:val="00693304"/>
    <w:rsid w:val="0069334E"/>
    <w:rsid w:val="00693586"/>
    <w:rsid w:val="00693690"/>
    <w:rsid w:val="00693773"/>
    <w:rsid w:val="006937EB"/>
    <w:rsid w:val="006939B0"/>
    <w:rsid w:val="00693A1B"/>
    <w:rsid w:val="00693D20"/>
    <w:rsid w:val="00693DF0"/>
    <w:rsid w:val="00693EBE"/>
    <w:rsid w:val="00693F16"/>
    <w:rsid w:val="00693F3D"/>
    <w:rsid w:val="006943EF"/>
    <w:rsid w:val="00694590"/>
    <w:rsid w:val="006945D3"/>
    <w:rsid w:val="00694A34"/>
    <w:rsid w:val="00694A80"/>
    <w:rsid w:val="00694B39"/>
    <w:rsid w:val="00694E31"/>
    <w:rsid w:val="00694ED0"/>
    <w:rsid w:val="00694F0D"/>
    <w:rsid w:val="00694F4E"/>
    <w:rsid w:val="006950DC"/>
    <w:rsid w:val="006954CC"/>
    <w:rsid w:val="006956A6"/>
    <w:rsid w:val="006956EA"/>
    <w:rsid w:val="0069572F"/>
    <w:rsid w:val="0069584D"/>
    <w:rsid w:val="00695939"/>
    <w:rsid w:val="00695AC9"/>
    <w:rsid w:val="00695BB9"/>
    <w:rsid w:val="00695D76"/>
    <w:rsid w:val="00695E0B"/>
    <w:rsid w:val="006962DF"/>
    <w:rsid w:val="00696433"/>
    <w:rsid w:val="00696622"/>
    <w:rsid w:val="006966E0"/>
    <w:rsid w:val="00696943"/>
    <w:rsid w:val="00696DB2"/>
    <w:rsid w:val="00696EAD"/>
    <w:rsid w:val="00696F16"/>
    <w:rsid w:val="00696FCE"/>
    <w:rsid w:val="006970C7"/>
    <w:rsid w:val="00697242"/>
    <w:rsid w:val="0069730F"/>
    <w:rsid w:val="00697339"/>
    <w:rsid w:val="006975A8"/>
    <w:rsid w:val="00697794"/>
    <w:rsid w:val="006977A6"/>
    <w:rsid w:val="006978F9"/>
    <w:rsid w:val="00697CC4"/>
    <w:rsid w:val="00697E01"/>
    <w:rsid w:val="00697E63"/>
    <w:rsid w:val="00697F16"/>
    <w:rsid w:val="00697F4C"/>
    <w:rsid w:val="006A0141"/>
    <w:rsid w:val="006A0148"/>
    <w:rsid w:val="006A0332"/>
    <w:rsid w:val="006A0400"/>
    <w:rsid w:val="006A05FD"/>
    <w:rsid w:val="006A07C9"/>
    <w:rsid w:val="006A08FE"/>
    <w:rsid w:val="006A10A9"/>
    <w:rsid w:val="006A1146"/>
    <w:rsid w:val="006A14F3"/>
    <w:rsid w:val="006A1559"/>
    <w:rsid w:val="006A157F"/>
    <w:rsid w:val="006A167C"/>
    <w:rsid w:val="006A18E4"/>
    <w:rsid w:val="006A1FDD"/>
    <w:rsid w:val="006A2067"/>
    <w:rsid w:val="006A20F2"/>
    <w:rsid w:val="006A212C"/>
    <w:rsid w:val="006A2251"/>
    <w:rsid w:val="006A2431"/>
    <w:rsid w:val="006A2574"/>
    <w:rsid w:val="006A2755"/>
    <w:rsid w:val="006A2981"/>
    <w:rsid w:val="006A2AF0"/>
    <w:rsid w:val="006A2BAC"/>
    <w:rsid w:val="006A2CC1"/>
    <w:rsid w:val="006A2DE4"/>
    <w:rsid w:val="006A3062"/>
    <w:rsid w:val="006A30D8"/>
    <w:rsid w:val="006A3267"/>
    <w:rsid w:val="006A348D"/>
    <w:rsid w:val="006A358E"/>
    <w:rsid w:val="006A3658"/>
    <w:rsid w:val="006A3771"/>
    <w:rsid w:val="006A377E"/>
    <w:rsid w:val="006A37D4"/>
    <w:rsid w:val="006A3899"/>
    <w:rsid w:val="006A3AC9"/>
    <w:rsid w:val="006A3E5E"/>
    <w:rsid w:val="006A3EC6"/>
    <w:rsid w:val="006A3FF0"/>
    <w:rsid w:val="006A4217"/>
    <w:rsid w:val="006A4297"/>
    <w:rsid w:val="006A4462"/>
    <w:rsid w:val="006A452B"/>
    <w:rsid w:val="006A47EB"/>
    <w:rsid w:val="006A485F"/>
    <w:rsid w:val="006A4867"/>
    <w:rsid w:val="006A48AB"/>
    <w:rsid w:val="006A494E"/>
    <w:rsid w:val="006A4A0E"/>
    <w:rsid w:val="006A4A55"/>
    <w:rsid w:val="006A4BE4"/>
    <w:rsid w:val="006A4F4B"/>
    <w:rsid w:val="006A4F66"/>
    <w:rsid w:val="006A4F6E"/>
    <w:rsid w:val="006A4F77"/>
    <w:rsid w:val="006A4FC5"/>
    <w:rsid w:val="006A5139"/>
    <w:rsid w:val="006A54AC"/>
    <w:rsid w:val="006A5AB8"/>
    <w:rsid w:val="006A5BFD"/>
    <w:rsid w:val="006A5CB4"/>
    <w:rsid w:val="006A5CDE"/>
    <w:rsid w:val="006A5D69"/>
    <w:rsid w:val="006A5D8C"/>
    <w:rsid w:val="006A60D1"/>
    <w:rsid w:val="006A6119"/>
    <w:rsid w:val="006A6221"/>
    <w:rsid w:val="006A62E7"/>
    <w:rsid w:val="006A64FA"/>
    <w:rsid w:val="006A6507"/>
    <w:rsid w:val="006A67AB"/>
    <w:rsid w:val="006A67F1"/>
    <w:rsid w:val="006A685B"/>
    <w:rsid w:val="006A6B90"/>
    <w:rsid w:val="006A6C67"/>
    <w:rsid w:val="006A6E05"/>
    <w:rsid w:val="006A7012"/>
    <w:rsid w:val="006A721C"/>
    <w:rsid w:val="006A7233"/>
    <w:rsid w:val="006A74BB"/>
    <w:rsid w:val="006A7646"/>
    <w:rsid w:val="006A7A59"/>
    <w:rsid w:val="006A7B58"/>
    <w:rsid w:val="006A7C8E"/>
    <w:rsid w:val="006A7EE0"/>
    <w:rsid w:val="006A7F64"/>
    <w:rsid w:val="006B0124"/>
    <w:rsid w:val="006B01A1"/>
    <w:rsid w:val="006B03C5"/>
    <w:rsid w:val="006B0464"/>
    <w:rsid w:val="006B0614"/>
    <w:rsid w:val="006B06B1"/>
    <w:rsid w:val="006B0740"/>
    <w:rsid w:val="006B0764"/>
    <w:rsid w:val="006B07C2"/>
    <w:rsid w:val="006B0868"/>
    <w:rsid w:val="006B0C5E"/>
    <w:rsid w:val="006B0C92"/>
    <w:rsid w:val="006B0CCD"/>
    <w:rsid w:val="006B0CD3"/>
    <w:rsid w:val="006B0F46"/>
    <w:rsid w:val="006B1132"/>
    <w:rsid w:val="006B1233"/>
    <w:rsid w:val="006B14A9"/>
    <w:rsid w:val="006B162C"/>
    <w:rsid w:val="006B1746"/>
    <w:rsid w:val="006B17DB"/>
    <w:rsid w:val="006B1ACB"/>
    <w:rsid w:val="006B1C11"/>
    <w:rsid w:val="006B1C4D"/>
    <w:rsid w:val="006B1E2F"/>
    <w:rsid w:val="006B2081"/>
    <w:rsid w:val="006B2384"/>
    <w:rsid w:val="006B23A5"/>
    <w:rsid w:val="006B23D7"/>
    <w:rsid w:val="006B25F6"/>
    <w:rsid w:val="006B2660"/>
    <w:rsid w:val="006B26EF"/>
    <w:rsid w:val="006B2729"/>
    <w:rsid w:val="006B28C4"/>
    <w:rsid w:val="006B2A26"/>
    <w:rsid w:val="006B2F20"/>
    <w:rsid w:val="006B2FF4"/>
    <w:rsid w:val="006B327F"/>
    <w:rsid w:val="006B3590"/>
    <w:rsid w:val="006B35CF"/>
    <w:rsid w:val="006B3695"/>
    <w:rsid w:val="006B3DCD"/>
    <w:rsid w:val="006B3E63"/>
    <w:rsid w:val="006B3ECD"/>
    <w:rsid w:val="006B41B0"/>
    <w:rsid w:val="006B42C4"/>
    <w:rsid w:val="006B4960"/>
    <w:rsid w:val="006B49E7"/>
    <w:rsid w:val="006B4B94"/>
    <w:rsid w:val="006B4B97"/>
    <w:rsid w:val="006B4F17"/>
    <w:rsid w:val="006B4F49"/>
    <w:rsid w:val="006B5114"/>
    <w:rsid w:val="006B51C7"/>
    <w:rsid w:val="006B5238"/>
    <w:rsid w:val="006B539C"/>
    <w:rsid w:val="006B553D"/>
    <w:rsid w:val="006B55FE"/>
    <w:rsid w:val="006B5899"/>
    <w:rsid w:val="006B5AC3"/>
    <w:rsid w:val="006B5E4A"/>
    <w:rsid w:val="006B5F5A"/>
    <w:rsid w:val="006B600C"/>
    <w:rsid w:val="006B60E5"/>
    <w:rsid w:val="006B61BF"/>
    <w:rsid w:val="006B6567"/>
    <w:rsid w:val="006B65AD"/>
    <w:rsid w:val="006B65B3"/>
    <w:rsid w:val="006B67EE"/>
    <w:rsid w:val="006B698A"/>
    <w:rsid w:val="006B69B2"/>
    <w:rsid w:val="006B6A92"/>
    <w:rsid w:val="006B6BF0"/>
    <w:rsid w:val="006B6F75"/>
    <w:rsid w:val="006B6FE2"/>
    <w:rsid w:val="006B72F1"/>
    <w:rsid w:val="006B7499"/>
    <w:rsid w:val="006B7767"/>
    <w:rsid w:val="006B77C0"/>
    <w:rsid w:val="006B78A4"/>
    <w:rsid w:val="006B78D1"/>
    <w:rsid w:val="006B793E"/>
    <w:rsid w:val="006B799C"/>
    <w:rsid w:val="006B79F5"/>
    <w:rsid w:val="006B7A73"/>
    <w:rsid w:val="006B7D26"/>
    <w:rsid w:val="006B7DCF"/>
    <w:rsid w:val="006B7EA5"/>
    <w:rsid w:val="006B7FCC"/>
    <w:rsid w:val="006C03D3"/>
    <w:rsid w:val="006C0642"/>
    <w:rsid w:val="006C06B9"/>
    <w:rsid w:val="006C078F"/>
    <w:rsid w:val="006C0991"/>
    <w:rsid w:val="006C0A01"/>
    <w:rsid w:val="006C0D32"/>
    <w:rsid w:val="006C0DD3"/>
    <w:rsid w:val="006C0F1D"/>
    <w:rsid w:val="006C1218"/>
    <w:rsid w:val="006C1281"/>
    <w:rsid w:val="006C15E2"/>
    <w:rsid w:val="006C15F6"/>
    <w:rsid w:val="006C160D"/>
    <w:rsid w:val="006C19FA"/>
    <w:rsid w:val="006C1B37"/>
    <w:rsid w:val="006C1BE5"/>
    <w:rsid w:val="006C1CAC"/>
    <w:rsid w:val="006C1DA4"/>
    <w:rsid w:val="006C1E06"/>
    <w:rsid w:val="006C1E58"/>
    <w:rsid w:val="006C1E5F"/>
    <w:rsid w:val="006C21D2"/>
    <w:rsid w:val="006C222B"/>
    <w:rsid w:val="006C2310"/>
    <w:rsid w:val="006C272D"/>
    <w:rsid w:val="006C280F"/>
    <w:rsid w:val="006C290E"/>
    <w:rsid w:val="006C2955"/>
    <w:rsid w:val="006C2C2C"/>
    <w:rsid w:val="006C2CDE"/>
    <w:rsid w:val="006C2CE9"/>
    <w:rsid w:val="006C2D47"/>
    <w:rsid w:val="006C2E29"/>
    <w:rsid w:val="006C2EC2"/>
    <w:rsid w:val="006C3026"/>
    <w:rsid w:val="006C33A3"/>
    <w:rsid w:val="006C3571"/>
    <w:rsid w:val="006C3576"/>
    <w:rsid w:val="006C376E"/>
    <w:rsid w:val="006C3837"/>
    <w:rsid w:val="006C3933"/>
    <w:rsid w:val="006C3976"/>
    <w:rsid w:val="006C39CD"/>
    <w:rsid w:val="006C39F9"/>
    <w:rsid w:val="006C3A27"/>
    <w:rsid w:val="006C3CE3"/>
    <w:rsid w:val="006C3D18"/>
    <w:rsid w:val="006C3D24"/>
    <w:rsid w:val="006C3D61"/>
    <w:rsid w:val="006C3F56"/>
    <w:rsid w:val="006C423C"/>
    <w:rsid w:val="006C4430"/>
    <w:rsid w:val="006C468D"/>
    <w:rsid w:val="006C469A"/>
    <w:rsid w:val="006C4814"/>
    <w:rsid w:val="006C4BA5"/>
    <w:rsid w:val="006C4C6B"/>
    <w:rsid w:val="006C4DFE"/>
    <w:rsid w:val="006C4E93"/>
    <w:rsid w:val="006C50B7"/>
    <w:rsid w:val="006C52CB"/>
    <w:rsid w:val="006C55C7"/>
    <w:rsid w:val="006C56A8"/>
    <w:rsid w:val="006C56CF"/>
    <w:rsid w:val="006C581B"/>
    <w:rsid w:val="006C5B2A"/>
    <w:rsid w:val="006C5BED"/>
    <w:rsid w:val="006C5C45"/>
    <w:rsid w:val="006C5C8F"/>
    <w:rsid w:val="006C5DCB"/>
    <w:rsid w:val="006C5F9C"/>
    <w:rsid w:val="006C5FE3"/>
    <w:rsid w:val="006C63AF"/>
    <w:rsid w:val="006C6517"/>
    <w:rsid w:val="006C672B"/>
    <w:rsid w:val="006C6766"/>
    <w:rsid w:val="006C680C"/>
    <w:rsid w:val="006C6895"/>
    <w:rsid w:val="006C692C"/>
    <w:rsid w:val="006C6A56"/>
    <w:rsid w:val="006C6B55"/>
    <w:rsid w:val="006C6B58"/>
    <w:rsid w:val="006C6C26"/>
    <w:rsid w:val="006C6E7A"/>
    <w:rsid w:val="006C6FF0"/>
    <w:rsid w:val="006C721B"/>
    <w:rsid w:val="006C7356"/>
    <w:rsid w:val="006C73A3"/>
    <w:rsid w:val="006C7412"/>
    <w:rsid w:val="006C7478"/>
    <w:rsid w:val="006C74A4"/>
    <w:rsid w:val="006C7516"/>
    <w:rsid w:val="006C75E7"/>
    <w:rsid w:val="006C75FE"/>
    <w:rsid w:val="006C760B"/>
    <w:rsid w:val="006C761A"/>
    <w:rsid w:val="006C7671"/>
    <w:rsid w:val="006C7AF8"/>
    <w:rsid w:val="006C7B20"/>
    <w:rsid w:val="006C7B4D"/>
    <w:rsid w:val="006C7EE2"/>
    <w:rsid w:val="006C7F3D"/>
    <w:rsid w:val="006D01DA"/>
    <w:rsid w:val="006D01F5"/>
    <w:rsid w:val="006D0216"/>
    <w:rsid w:val="006D0491"/>
    <w:rsid w:val="006D04B6"/>
    <w:rsid w:val="006D04BA"/>
    <w:rsid w:val="006D04BE"/>
    <w:rsid w:val="006D07C2"/>
    <w:rsid w:val="006D08CC"/>
    <w:rsid w:val="006D0971"/>
    <w:rsid w:val="006D0C39"/>
    <w:rsid w:val="006D10EB"/>
    <w:rsid w:val="006D1217"/>
    <w:rsid w:val="006D1245"/>
    <w:rsid w:val="006D14A2"/>
    <w:rsid w:val="006D14F5"/>
    <w:rsid w:val="006D1668"/>
    <w:rsid w:val="006D18E0"/>
    <w:rsid w:val="006D1EFD"/>
    <w:rsid w:val="006D200B"/>
    <w:rsid w:val="006D20A5"/>
    <w:rsid w:val="006D22C8"/>
    <w:rsid w:val="006D238F"/>
    <w:rsid w:val="006D2419"/>
    <w:rsid w:val="006D24F7"/>
    <w:rsid w:val="006D24F9"/>
    <w:rsid w:val="006D253F"/>
    <w:rsid w:val="006D26C1"/>
    <w:rsid w:val="006D2B45"/>
    <w:rsid w:val="006D2E16"/>
    <w:rsid w:val="006D2EA1"/>
    <w:rsid w:val="006D2F54"/>
    <w:rsid w:val="006D2FF9"/>
    <w:rsid w:val="006D304F"/>
    <w:rsid w:val="006D30FC"/>
    <w:rsid w:val="006D319E"/>
    <w:rsid w:val="006D34C3"/>
    <w:rsid w:val="006D35BD"/>
    <w:rsid w:val="006D3AF9"/>
    <w:rsid w:val="006D3B19"/>
    <w:rsid w:val="006D40C8"/>
    <w:rsid w:val="006D437E"/>
    <w:rsid w:val="006D438C"/>
    <w:rsid w:val="006D447C"/>
    <w:rsid w:val="006D45B8"/>
    <w:rsid w:val="006D45E6"/>
    <w:rsid w:val="006D4623"/>
    <w:rsid w:val="006D467C"/>
    <w:rsid w:val="006D467E"/>
    <w:rsid w:val="006D46B6"/>
    <w:rsid w:val="006D4BF8"/>
    <w:rsid w:val="006D4D21"/>
    <w:rsid w:val="006D4EE5"/>
    <w:rsid w:val="006D4FB4"/>
    <w:rsid w:val="006D5034"/>
    <w:rsid w:val="006D504C"/>
    <w:rsid w:val="006D515B"/>
    <w:rsid w:val="006D5186"/>
    <w:rsid w:val="006D5202"/>
    <w:rsid w:val="006D538B"/>
    <w:rsid w:val="006D545E"/>
    <w:rsid w:val="006D5490"/>
    <w:rsid w:val="006D567A"/>
    <w:rsid w:val="006D5765"/>
    <w:rsid w:val="006D57C5"/>
    <w:rsid w:val="006D5840"/>
    <w:rsid w:val="006D58F2"/>
    <w:rsid w:val="006D595F"/>
    <w:rsid w:val="006D599C"/>
    <w:rsid w:val="006D5A04"/>
    <w:rsid w:val="006D5B8E"/>
    <w:rsid w:val="006D5F2C"/>
    <w:rsid w:val="006D5F70"/>
    <w:rsid w:val="006D5F9C"/>
    <w:rsid w:val="006D602D"/>
    <w:rsid w:val="006D6139"/>
    <w:rsid w:val="006D6218"/>
    <w:rsid w:val="006D6358"/>
    <w:rsid w:val="006D6409"/>
    <w:rsid w:val="006D6584"/>
    <w:rsid w:val="006D662A"/>
    <w:rsid w:val="006D66A8"/>
    <w:rsid w:val="006D6738"/>
    <w:rsid w:val="006D6764"/>
    <w:rsid w:val="006D67F3"/>
    <w:rsid w:val="006D6897"/>
    <w:rsid w:val="006D68C7"/>
    <w:rsid w:val="006D68FE"/>
    <w:rsid w:val="006D69F9"/>
    <w:rsid w:val="006D6A63"/>
    <w:rsid w:val="006D6A70"/>
    <w:rsid w:val="006D6B7E"/>
    <w:rsid w:val="006D6CCD"/>
    <w:rsid w:val="006D6D1F"/>
    <w:rsid w:val="006D6E6A"/>
    <w:rsid w:val="006D714D"/>
    <w:rsid w:val="006D71C7"/>
    <w:rsid w:val="006D71DB"/>
    <w:rsid w:val="006D72B0"/>
    <w:rsid w:val="006D744C"/>
    <w:rsid w:val="006D74A3"/>
    <w:rsid w:val="006D772D"/>
    <w:rsid w:val="006D77E6"/>
    <w:rsid w:val="006D78BE"/>
    <w:rsid w:val="006D7BB1"/>
    <w:rsid w:val="006D7BB4"/>
    <w:rsid w:val="006E016B"/>
    <w:rsid w:val="006E067C"/>
    <w:rsid w:val="006E09CD"/>
    <w:rsid w:val="006E09E3"/>
    <w:rsid w:val="006E0A32"/>
    <w:rsid w:val="006E0B76"/>
    <w:rsid w:val="006E0BB0"/>
    <w:rsid w:val="006E0D4E"/>
    <w:rsid w:val="006E0DAB"/>
    <w:rsid w:val="006E0DB4"/>
    <w:rsid w:val="006E0E03"/>
    <w:rsid w:val="006E0E52"/>
    <w:rsid w:val="006E0F39"/>
    <w:rsid w:val="006E0FB6"/>
    <w:rsid w:val="006E0FBB"/>
    <w:rsid w:val="006E11F9"/>
    <w:rsid w:val="006E127E"/>
    <w:rsid w:val="006E129C"/>
    <w:rsid w:val="006E192A"/>
    <w:rsid w:val="006E19C2"/>
    <w:rsid w:val="006E1EAB"/>
    <w:rsid w:val="006E209A"/>
    <w:rsid w:val="006E2160"/>
    <w:rsid w:val="006E21E7"/>
    <w:rsid w:val="006E2287"/>
    <w:rsid w:val="006E2293"/>
    <w:rsid w:val="006E22AD"/>
    <w:rsid w:val="006E22E5"/>
    <w:rsid w:val="006E2320"/>
    <w:rsid w:val="006E2391"/>
    <w:rsid w:val="006E2463"/>
    <w:rsid w:val="006E2649"/>
    <w:rsid w:val="006E2682"/>
    <w:rsid w:val="006E285E"/>
    <w:rsid w:val="006E29C0"/>
    <w:rsid w:val="006E2A11"/>
    <w:rsid w:val="006E2C50"/>
    <w:rsid w:val="006E31E8"/>
    <w:rsid w:val="006E3312"/>
    <w:rsid w:val="006E340F"/>
    <w:rsid w:val="006E3596"/>
    <w:rsid w:val="006E3822"/>
    <w:rsid w:val="006E3CF0"/>
    <w:rsid w:val="006E4305"/>
    <w:rsid w:val="006E438E"/>
    <w:rsid w:val="006E45C1"/>
    <w:rsid w:val="006E464C"/>
    <w:rsid w:val="006E46A6"/>
    <w:rsid w:val="006E4760"/>
    <w:rsid w:val="006E4777"/>
    <w:rsid w:val="006E4863"/>
    <w:rsid w:val="006E49D0"/>
    <w:rsid w:val="006E4A0E"/>
    <w:rsid w:val="006E4A24"/>
    <w:rsid w:val="006E4BC2"/>
    <w:rsid w:val="006E4D83"/>
    <w:rsid w:val="006E4FE4"/>
    <w:rsid w:val="006E5045"/>
    <w:rsid w:val="006E5061"/>
    <w:rsid w:val="006E535A"/>
    <w:rsid w:val="006E536D"/>
    <w:rsid w:val="006E55CE"/>
    <w:rsid w:val="006E5790"/>
    <w:rsid w:val="006E583C"/>
    <w:rsid w:val="006E5965"/>
    <w:rsid w:val="006E5A70"/>
    <w:rsid w:val="006E5B1E"/>
    <w:rsid w:val="006E5C24"/>
    <w:rsid w:val="006E5E0A"/>
    <w:rsid w:val="006E5E2D"/>
    <w:rsid w:val="006E5E87"/>
    <w:rsid w:val="006E5E8A"/>
    <w:rsid w:val="006E5FC4"/>
    <w:rsid w:val="006E62B1"/>
    <w:rsid w:val="006E6327"/>
    <w:rsid w:val="006E6369"/>
    <w:rsid w:val="006E64C1"/>
    <w:rsid w:val="006E6CF5"/>
    <w:rsid w:val="006E6F57"/>
    <w:rsid w:val="006E70CB"/>
    <w:rsid w:val="006E723C"/>
    <w:rsid w:val="006E732D"/>
    <w:rsid w:val="006E7367"/>
    <w:rsid w:val="006E7373"/>
    <w:rsid w:val="006E73B0"/>
    <w:rsid w:val="006E7507"/>
    <w:rsid w:val="006E75B0"/>
    <w:rsid w:val="006E75DE"/>
    <w:rsid w:val="006E7789"/>
    <w:rsid w:val="006E7826"/>
    <w:rsid w:val="006E7957"/>
    <w:rsid w:val="006E7975"/>
    <w:rsid w:val="006E79CE"/>
    <w:rsid w:val="006E7BA6"/>
    <w:rsid w:val="006E7BD1"/>
    <w:rsid w:val="006E7DAC"/>
    <w:rsid w:val="006E7E52"/>
    <w:rsid w:val="006F0032"/>
    <w:rsid w:val="006F00B8"/>
    <w:rsid w:val="006F0100"/>
    <w:rsid w:val="006F012A"/>
    <w:rsid w:val="006F01F5"/>
    <w:rsid w:val="006F0562"/>
    <w:rsid w:val="006F05C6"/>
    <w:rsid w:val="006F05F0"/>
    <w:rsid w:val="006F067C"/>
    <w:rsid w:val="006F07A9"/>
    <w:rsid w:val="006F09A8"/>
    <w:rsid w:val="006F0B16"/>
    <w:rsid w:val="006F0CEC"/>
    <w:rsid w:val="006F0E93"/>
    <w:rsid w:val="006F0F1B"/>
    <w:rsid w:val="006F0F59"/>
    <w:rsid w:val="006F0FB6"/>
    <w:rsid w:val="006F10B6"/>
    <w:rsid w:val="006F1507"/>
    <w:rsid w:val="006F165E"/>
    <w:rsid w:val="006F170F"/>
    <w:rsid w:val="006F1805"/>
    <w:rsid w:val="006F185C"/>
    <w:rsid w:val="006F1980"/>
    <w:rsid w:val="006F19B1"/>
    <w:rsid w:val="006F1A6D"/>
    <w:rsid w:val="006F1C57"/>
    <w:rsid w:val="006F1C90"/>
    <w:rsid w:val="006F1DFD"/>
    <w:rsid w:val="006F20D0"/>
    <w:rsid w:val="006F215E"/>
    <w:rsid w:val="006F220C"/>
    <w:rsid w:val="006F2334"/>
    <w:rsid w:val="006F2419"/>
    <w:rsid w:val="006F25D9"/>
    <w:rsid w:val="006F2632"/>
    <w:rsid w:val="006F2700"/>
    <w:rsid w:val="006F29A5"/>
    <w:rsid w:val="006F29B1"/>
    <w:rsid w:val="006F29B5"/>
    <w:rsid w:val="006F2C23"/>
    <w:rsid w:val="006F2DB0"/>
    <w:rsid w:val="006F2EF2"/>
    <w:rsid w:val="006F30EB"/>
    <w:rsid w:val="006F31BE"/>
    <w:rsid w:val="006F346A"/>
    <w:rsid w:val="006F378F"/>
    <w:rsid w:val="006F3921"/>
    <w:rsid w:val="006F393B"/>
    <w:rsid w:val="006F39AA"/>
    <w:rsid w:val="006F3AE2"/>
    <w:rsid w:val="006F3E1A"/>
    <w:rsid w:val="006F3FA9"/>
    <w:rsid w:val="006F4059"/>
    <w:rsid w:val="006F4081"/>
    <w:rsid w:val="006F408A"/>
    <w:rsid w:val="006F4110"/>
    <w:rsid w:val="006F4371"/>
    <w:rsid w:val="006F43D1"/>
    <w:rsid w:val="006F4661"/>
    <w:rsid w:val="006F468A"/>
    <w:rsid w:val="006F478E"/>
    <w:rsid w:val="006F4B29"/>
    <w:rsid w:val="006F4B93"/>
    <w:rsid w:val="006F4C20"/>
    <w:rsid w:val="006F4D1D"/>
    <w:rsid w:val="006F4DB0"/>
    <w:rsid w:val="006F4F5E"/>
    <w:rsid w:val="006F553D"/>
    <w:rsid w:val="006F5549"/>
    <w:rsid w:val="006F556F"/>
    <w:rsid w:val="006F55A7"/>
    <w:rsid w:val="006F55B6"/>
    <w:rsid w:val="006F55F6"/>
    <w:rsid w:val="006F5684"/>
    <w:rsid w:val="006F59E8"/>
    <w:rsid w:val="006F5A0E"/>
    <w:rsid w:val="006F5AB0"/>
    <w:rsid w:val="006F5B6A"/>
    <w:rsid w:val="006F5FDC"/>
    <w:rsid w:val="006F60E4"/>
    <w:rsid w:val="006F62D4"/>
    <w:rsid w:val="006F62FD"/>
    <w:rsid w:val="006F639E"/>
    <w:rsid w:val="006F6499"/>
    <w:rsid w:val="006F652D"/>
    <w:rsid w:val="006F6642"/>
    <w:rsid w:val="006F666B"/>
    <w:rsid w:val="006F6762"/>
    <w:rsid w:val="006F6802"/>
    <w:rsid w:val="006F69F8"/>
    <w:rsid w:val="006F6A47"/>
    <w:rsid w:val="006F6D3E"/>
    <w:rsid w:val="006F6E55"/>
    <w:rsid w:val="006F6E94"/>
    <w:rsid w:val="006F6FC1"/>
    <w:rsid w:val="006F706C"/>
    <w:rsid w:val="006F725D"/>
    <w:rsid w:val="006F7290"/>
    <w:rsid w:val="006F73A6"/>
    <w:rsid w:val="006F7400"/>
    <w:rsid w:val="006F79EA"/>
    <w:rsid w:val="006F7BDE"/>
    <w:rsid w:val="006F7D05"/>
    <w:rsid w:val="006F7F66"/>
    <w:rsid w:val="006F7FAE"/>
    <w:rsid w:val="00700041"/>
    <w:rsid w:val="00700144"/>
    <w:rsid w:val="00700266"/>
    <w:rsid w:val="00700303"/>
    <w:rsid w:val="00700330"/>
    <w:rsid w:val="00700411"/>
    <w:rsid w:val="00700545"/>
    <w:rsid w:val="0070059F"/>
    <w:rsid w:val="00700613"/>
    <w:rsid w:val="0070074E"/>
    <w:rsid w:val="00700783"/>
    <w:rsid w:val="00700DCA"/>
    <w:rsid w:val="00700EA3"/>
    <w:rsid w:val="00700FA9"/>
    <w:rsid w:val="007010A5"/>
    <w:rsid w:val="007010B7"/>
    <w:rsid w:val="007011B5"/>
    <w:rsid w:val="00701218"/>
    <w:rsid w:val="007013E6"/>
    <w:rsid w:val="007014C2"/>
    <w:rsid w:val="0070181A"/>
    <w:rsid w:val="00701D74"/>
    <w:rsid w:val="00702137"/>
    <w:rsid w:val="00702354"/>
    <w:rsid w:val="00702566"/>
    <w:rsid w:val="007025A9"/>
    <w:rsid w:val="0070262E"/>
    <w:rsid w:val="007028D5"/>
    <w:rsid w:val="0070294A"/>
    <w:rsid w:val="00702951"/>
    <w:rsid w:val="00702974"/>
    <w:rsid w:val="00702A36"/>
    <w:rsid w:val="00702B57"/>
    <w:rsid w:val="00702DEE"/>
    <w:rsid w:val="00702EA6"/>
    <w:rsid w:val="00702F3A"/>
    <w:rsid w:val="00702F9B"/>
    <w:rsid w:val="00702FA8"/>
    <w:rsid w:val="007030E1"/>
    <w:rsid w:val="00703102"/>
    <w:rsid w:val="007038C7"/>
    <w:rsid w:val="00703B65"/>
    <w:rsid w:val="00703BA6"/>
    <w:rsid w:val="00703E51"/>
    <w:rsid w:val="00703FEF"/>
    <w:rsid w:val="00704001"/>
    <w:rsid w:val="007040AB"/>
    <w:rsid w:val="007040CC"/>
    <w:rsid w:val="00704477"/>
    <w:rsid w:val="007046DA"/>
    <w:rsid w:val="007046E5"/>
    <w:rsid w:val="00704782"/>
    <w:rsid w:val="007047C3"/>
    <w:rsid w:val="0070490E"/>
    <w:rsid w:val="00704A0D"/>
    <w:rsid w:val="00704C70"/>
    <w:rsid w:val="00704D22"/>
    <w:rsid w:val="00704DEC"/>
    <w:rsid w:val="00704E52"/>
    <w:rsid w:val="00704F15"/>
    <w:rsid w:val="00704F3C"/>
    <w:rsid w:val="00704F5C"/>
    <w:rsid w:val="00704FAF"/>
    <w:rsid w:val="00704FD4"/>
    <w:rsid w:val="00704FDF"/>
    <w:rsid w:val="007051AA"/>
    <w:rsid w:val="00705248"/>
    <w:rsid w:val="00705411"/>
    <w:rsid w:val="007054BD"/>
    <w:rsid w:val="00705639"/>
    <w:rsid w:val="00705845"/>
    <w:rsid w:val="007058ED"/>
    <w:rsid w:val="00705A58"/>
    <w:rsid w:val="00705A91"/>
    <w:rsid w:val="00705BAE"/>
    <w:rsid w:val="00705DA8"/>
    <w:rsid w:val="00705F9C"/>
    <w:rsid w:val="00705FC1"/>
    <w:rsid w:val="0070600E"/>
    <w:rsid w:val="00706023"/>
    <w:rsid w:val="007060D8"/>
    <w:rsid w:val="00706484"/>
    <w:rsid w:val="007065DB"/>
    <w:rsid w:val="0070664B"/>
    <w:rsid w:val="007067D2"/>
    <w:rsid w:val="007067F2"/>
    <w:rsid w:val="00706991"/>
    <w:rsid w:val="007069A7"/>
    <w:rsid w:val="00706A5F"/>
    <w:rsid w:val="00706A63"/>
    <w:rsid w:val="00706ED0"/>
    <w:rsid w:val="00706ED7"/>
    <w:rsid w:val="00707111"/>
    <w:rsid w:val="0070759D"/>
    <w:rsid w:val="007075BF"/>
    <w:rsid w:val="007077E2"/>
    <w:rsid w:val="00707887"/>
    <w:rsid w:val="00707B60"/>
    <w:rsid w:val="00707C21"/>
    <w:rsid w:val="00707CDC"/>
    <w:rsid w:val="00707D12"/>
    <w:rsid w:val="00710023"/>
    <w:rsid w:val="007101CD"/>
    <w:rsid w:val="007101F9"/>
    <w:rsid w:val="0071026B"/>
    <w:rsid w:val="007103A8"/>
    <w:rsid w:val="0071044F"/>
    <w:rsid w:val="00710467"/>
    <w:rsid w:val="007107E4"/>
    <w:rsid w:val="00710896"/>
    <w:rsid w:val="0071090C"/>
    <w:rsid w:val="00710B5A"/>
    <w:rsid w:val="00710BE5"/>
    <w:rsid w:val="00710E8A"/>
    <w:rsid w:val="00710FD8"/>
    <w:rsid w:val="00711049"/>
    <w:rsid w:val="00711082"/>
    <w:rsid w:val="0071125D"/>
    <w:rsid w:val="007115A1"/>
    <w:rsid w:val="007115A7"/>
    <w:rsid w:val="0071192F"/>
    <w:rsid w:val="00711A03"/>
    <w:rsid w:val="00711C5F"/>
    <w:rsid w:val="00711C83"/>
    <w:rsid w:val="00711CBB"/>
    <w:rsid w:val="00711CEE"/>
    <w:rsid w:val="00711D1A"/>
    <w:rsid w:val="00711DCC"/>
    <w:rsid w:val="00711F5B"/>
    <w:rsid w:val="00711F6C"/>
    <w:rsid w:val="00711FC6"/>
    <w:rsid w:val="007122DB"/>
    <w:rsid w:val="00712618"/>
    <w:rsid w:val="00712700"/>
    <w:rsid w:val="00712CB6"/>
    <w:rsid w:val="00712D8F"/>
    <w:rsid w:val="00712E86"/>
    <w:rsid w:val="00712E9C"/>
    <w:rsid w:val="00712EDA"/>
    <w:rsid w:val="00712F42"/>
    <w:rsid w:val="00712F71"/>
    <w:rsid w:val="00712FC1"/>
    <w:rsid w:val="00713000"/>
    <w:rsid w:val="007130EE"/>
    <w:rsid w:val="00713338"/>
    <w:rsid w:val="00713347"/>
    <w:rsid w:val="00713466"/>
    <w:rsid w:val="00713653"/>
    <w:rsid w:val="00713697"/>
    <w:rsid w:val="00713888"/>
    <w:rsid w:val="007139A7"/>
    <w:rsid w:val="00713AB8"/>
    <w:rsid w:val="00713BD4"/>
    <w:rsid w:val="00713D3E"/>
    <w:rsid w:val="00713DF1"/>
    <w:rsid w:val="00713E55"/>
    <w:rsid w:val="0071405F"/>
    <w:rsid w:val="00714652"/>
    <w:rsid w:val="007146A9"/>
    <w:rsid w:val="0071482D"/>
    <w:rsid w:val="00714853"/>
    <w:rsid w:val="007149E3"/>
    <w:rsid w:val="0071525F"/>
    <w:rsid w:val="007154D3"/>
    <w:rsid w:val="007155AD"/>
    <w:rsid w:val="0071562C"/>
    <w:rsid w:val="00715644"/>
    <w:rsid w:val="00715A65"/>
    <w:rsid w:val="00715B65"/>
    <w:rsid w:val="00715BD4"/>
    <w:rsid w:val="00715FF0"/>
    <w:rsid w:val="00716104"/>
    <w:rsid w:val="00716406"/>
    <w:rsid w:val="007166EE"/>
    <w:rsid w:val="007168AF"/>
    <w:rsid w:val="00716A75"/>
    <w:rsid w:val="00716A94"/>
    <w:rsid w:val="00716D07"/>
    <w:rsid w:val="00716E0E"/>
    <w:rsid w:val="00716E86"/>
    <w:rsid w:val="00716FCA"/>
    <w:rsid w:val="007170D0"/>
    <w:rsid w:val="00717293"/>
    <w:rsid w:val="007174FB"/>
    <w:rsid w:val="00717500"/>
    <w:rsid w:val="007175F8"/>
    <w:rsid w:val="00717601"/>
    <w:rsid w:val="0071775F"/>
    <w:rsid w:val="007178AC"/>
    <w:rsid w:val="00717A4D"/>
    <w:rsid w:val="00717B48"/>
    <w:rsid w:val="00717BAC"/>
    <w:rsid w:val="00717DBD"/>
    <w:rsid w:val="00717E55"/>
    <w:rsid w:val="00717F84"/>
    <w:rsid w:val="00720012"/>
    <w:rsid w:val="0072001A"/>
    <w:rsid w:val="0072005F"/>
    <w:rsid w:val="007201AF"/>
    <w:rsid w:val="007203B4"/>
    <w:rsid w:val="00720481"/>
    <w:rsid w:val="0072055D"/>
    <w:rsid w:val="00720567"/>
    <w:rsid w:val="00720623"/>
    <w:rsid w:val="007208A4"/>
    <w:rsid w:val="00720A86"/>
    <w:rsid w:val="00720BB8"/>
    <w:rsid w:val="00720C4C"/>
    <w:rsid w:val="00720CD1"/>
    <w:rsid w:val="00720EA3"/>
    <w:rsid w:val="00720EDC"/>
    <w:rsid w:val="00721026"/>
    <w:rsid w:val="00721029"/>
    <w:rsid w:val="00721044"/>
    <w:rsid w:val="0072112D"/>
    <w:rsid w:val="007213ED"/>
    <w:rsid w:val="00721450"/>
    <w:rsid w:val="00721481"/>
    <w:rsid w:val="00721622"/>
    <w:rsid w:val="00721693"/>
    <w:rsid w:val="007216B7"/>
    <w:rsid w:val="007217A8"/>
    <w:rsid w:val="0072184E"/>
    <w:rsid w:val="0072197B"/>
    <w:rsid w:val="0072198C"/>
    <w:rsid w:val="00721A44"/>
    <w:rsid w:val="00721AA0"/>
    <w:rsid w:val="00721ABF"/>
    <w:rsid w:val="00721E83"/>
    <w:rsid w:val="00721E84"/>
    <w:rsid w:val="00721E92"/>
    <w:rsid w:val="00722778"/>
    <w:rsid w:val="007228B9"/>
    <w:rsid w:val="00722C94"/>
    <w:rsid w:val="00722F2A"/>
    <w:rsid w:val="00722F55"/>
    <w:rsid w:val="0072309F"/>
    <w:rsid w:val="007230AF"/>
    <w:rsid w:val="007230D5"/>
    <w:rsid w:val="007234C0"/>
    <w:rsid w:val="00723551"/>
    <w:rsid w:val="007237D4"/>
    <w:rsid w:val="0072397A"/>
    <w:rsid w:val="007239CC"/>
    <w:rsid w:val="00723BD3"/>
    <w:rsid w:val="00723D1C"/>
    <w:rsid w:val="00723DE8"/>
    <w:rsid w:val="00723ED4"/>
    <w:rsid w:val="0072401E"/>
    <w:rsid w:val="00724091"/>
    <w:rsid w:val="0072435B"/>
    <w:rsid w:val="0072465A"/>
    <w:rsid w:val="0072465F"/>
    <w:rsid w:val="00724716"/>
    <w:rsid w:val="007248C3"/>
    <w:rsid w:val="00724947"/>
    <w:rsid w:val="00724952"/>
    <w:rsid w:val="00724B22"/>
    <w:rsid w:val="00724B3B"/>
    <w:rsid w:val="00724B8F"/>
    <w:rsid w:val="00724E5B"/>
    <w:rsid w:val="00724ECA"/>
    <w:rsid w:val="00724F66"/>
    <w:rsid w:val="00724F7C"/>
    <w:rsid w:val="00725131"/>
    <w:rsid w:val="00725149"/>
    <w:rsid w:val="0072518B"/>
    <w:rsid w:val="007252AF"/>
    <w:rsid w:val="007254FC"/>
    <w:rsid w:val="007257EC"/>
    <w:rsid w:val="00725B0A"/>
    <w:rsid w:val="00725F17"/>
    <w:rsid w:val="00725F85"/>
    <w:rsid w:val="00725F8E"/>
    <w:rsid w:val="00726100"/>
    <w:rsid w:val="00726342"/>
    <w:rsid w:val="00726394"/>
    <w:rsid w:val="007263C8"/>
    <w:rsid w:val="00726458"/>
    <w:rsid w:val="007264DF"/>
    <w:rsid w:val="00726706"/>
    <w:rsid w:val="00726A82"/>
    <w:rsid w:val="00726DD6"/>
    <w:rsid w:val="00726FCB"/>
    <w:rsid w:val="0072705F"/>
    <w:rsid w:val="00727388"/>
    <w:rsid w:val="007273AE"/>
    <w:rsid w:val="007273D5"/>
    <w:rsid w:val="007274CE"/>
    <w:rsid w:val="007275D4"/>
    <w:rsid w:val="0072769C"/>
    <w:rsid w:val="007276AF"/>
    <w:rsid w:val="007278E9"/>
    <w:rsid w:val="00727B0F"/>
    <w:rsid w:val="00727C6E"/>
    <w:rsid w:val="00727F70"/>
    <w:rsid w:val="0073023C"/>
    <w:rsid w:val="0073031A"/>
    <w:rsid w:val="00730376"/>
    <w:rsid w:val="007304A7"/>
    <w:rsid w:val="00730529"/>
    <w:rsid w:val="007305D2"/>
    <w:rsid w:val="007306F2"/>
    <w:rsid w:val="00730754"/>
    <w:rsid w:val="00730A2D"/>
    <w:rsid w:val="00730B42"/>
    <w:rsid w:val="00730B6A"/>
    <w:rsid w:val="00730EA8"/>
    <w:rsid w:val="00731006"/>
    <w:rsid w:val="0073120F"/>
    <w:rsid w:val="0073131C"/>
    <w:rsid w:val="00731512"/>
    <w:rsid w:val="007315E6"/>
    <w:rsid w:val="0073162B"/>
    <w:rsid w:val="0073174B"/>
    <w:rsid w:val="0073179A"/>
    <w:rsid w:val="007317E3"/>
    <w:rsid w:val="00731C4C"/>
    <w:rsid w:val="00731CD0"/>
    <w:rsid w:val="00731EC4"/>
    <w:rsid w:val="0073213D"/>
    <w:rsid w:val="00732163"/>
    <w:rsid w:val="007322A9"/>
    <w:rsid w:val="007322D1"/>
    <w:rsid w:val="0073256C"/>
    <w:rsid w:val="00732693"/>
    <w:rsid w:val="007328F5"/>
    <w:rsid w:val="007329EA"/>
    <w:rsid w:val="00732C5A"/>
    <w:rsid w:val="00732CD2"/>
    <w:rsid w:val="00732D4A"/>
    <w:rsid w:val="00732EA1"/>
    <w:rsid w:val="00732EF9"/>
    <w:rsid w:val="007333C9"/>
    <w:rsid w:val="00733580"/>
    <w:rsid w:val="00733622"/>
    <w:rsid w:val="0073365E"/>
    <w:rsid w:val="00733838"/>
    <w:rsid w:val="0073393C"/>
    <w:rsid w:val="00733B4C"/>
    <w:rsid w:val="00733BA6"/>
    <w:rsid w:val="00733EB1"/>
    <w:rsid w:val="00734353"/>
    <w:rsid w:val="0073454D"/>
    <w:rsid w:val="00734638"/>
    <w:rsid w:val="00734674"/>
    <w:rsid w:val="00734740"/>
    <w:rsid w:val="007347E6"/>
    <w:rsid w:val="00734921"/>
    <w:rsid w:val="00734A0A"/>
    <w:rsid w:val="00734B11"/>
    <w:rsid w:val="00734BD1"/>
    <w:rsid w:val="00734C3A"/>
    <w:rsid w:val="00734D5F"/>
    <w:rsid w:val="00734E70"/>
    <w:rsid w:val="007350A2"/>
    <w:rsid w:val="007351B4"/>
    <w:rsid w:val="007351C4"/>
    <w:rsid w:val="00735250"/>
    <w:rsid w:val="007353A5"/>
    <w:rsid w:val="00735402"/>
    <w:rsid w:val="00735671"/>
    <w:rsid w:val="007358DC"/>
    <w:rsid w:val="007359C5"/>
    <w:rsid w:val="00735A6A"/>
    <w:rsid w:val="00735B34"/>
    <w:rsid w:val="00735B8B"/>
    <w:rsid w:val="00735D9B"/>
    <w:rsid w:val="00735F69"/>
    <w:rsid w:val="0073605B"/>
    <w:rsid w:val="007360AA"/>
    <w:rsid w:val="0073610E"/>
    <w:rsid w:val="00736117"/>
    <w:rsid w:val="0073617A"/>
    <w:rsid w:val="00736199"/>
    <w:rsid w:val="00736340"/>
    <w:rsid w:val="00736388"/>
    <w:rsid w:val="00736445"/>
    <w:rsid w:val="00736699"/>
    <w:rsid w:val="00736755"/>
    <w:rsid w:val="007368A1"/>
    <w:rsid w:val="00736900"/>
    <w:rsid w:val="00736924"/>
    <w:rsid w:val="0073699F"/>
    <w:rsid w:val="007369BA"/>
    <w:rsid w:val="00736B1C"/>
    <w:rsid w:val="00736D0B"/>
    <w:rsid w:val="00736F73"/>
    <w:rsid w:val="007371BF"/>
    <w:rsid w:val="00737278"/>
    <w:rsid w:val="007376C2"/>
    <w:rsid w:val="00737756"/>
    <w:rsid w:val="007378DB"/>
    <w:rsid w:val="00737922"/>
    <w:rsid w:val="00737AE2"/>
    <w:rsid w:val="00737B0D"/>
    <w:rsid w:val="00737C20"/>
    <w:rsid w:val="00737D74"/>
    <w:rsid w:val="00737E66"/>
    <w:rsid w:val="00737EB2"/>
    <w:rsid w:val="00740164"/>
    <w:rsid w:val="007402F6"/>
    <w:rsid w:val="0074061F"/>
    <w:rsid w:val="007409CD"/>
    <w:rsid w:val="00740CC9"/>
    <w:rsid w:val="00740D1A"/>
    <w:rsid w:val="00740D65"/>
    <w:rsid w:val="00741223"/>
    <w:rsid w:val="00741299"/>
    <w:rsid w:val="0074132F"/>
    <w:rsid w:val="00741360"/>
    <w:rsid w:val="007413D9"/>
    <w:rsid w:val="00741437"/>
    <w:rsid w:val="007414A9"/>
    <w:rsid w:val="007415BA"/>
    <w:rsid w:val="007416C6"/>
    <w:rsid w:val="00741741"/>
    <w:rsid w:val="007418F2"/>
    <w:rsid w:val="00741AD4"/>
    <w:rsid w:val="00741CAB"/>
    <w:rsid w:val="00741CAC"/>
    <w:rsid w:val="00741D1A"/>
    <w:rsid w:val="00742160"/>
    <w:rsid w:val="00742167"/>
    <w:rsid w:val="00742278"/>
    <w:rsid w:val="0074229B"/>
    <w:rsid w:val="00742314"/>
    <w:rsid w:val="00742450"/>
    <w:rsid w:val="007424C2"/>
    <w:rsid w:val="0074275F"/>
    <w:rsid w:val="00742796"/>
    <w:rsid w:val="00742857"/>
    <w:rsid w:val="0074290B"/>
    <w:rsid w:val="00742CB5"/>
    <w:rsid w:val="007431C3"/>
    <w:rsid w:val="0074328F"/>
    <w:rsid w:val="007432D4"/>
    <w:rsid w:val="007436EC"/>
    <w:rsid w:val="007437FA"/>
    <w:rsid w:val="0074398E"/>
    <w:rsid w:val="00743A75"/>
    <w:rsid w:val="00743AD9"/>
    <w:rsid w:val="00743C88"/>
    <w:rsid w:val="00743F22"/>
    <w:rsid w:val="0074409E"/>
    <w:rsid w:val="007442AC"/>
    <w:rsid w:val="00744517"/>
    <w:rsid w:val="007447C8"/>
    <w:rsid w:val="0074482B"/>
    <w:rsid w:val="007448D2"/>
    <w:rsid w:val="007449A1"/>
    <w:rsid w:val="00744A15"/>
    <w:rsid w:val="00744BB5"/>
    <w:rsid w:val="00744C55"/>
    <w:rsid w:val="00744D0F"/>
    <w:rsid w:val="00744D19"/>
    <w:rsid w:val="00744FDA"/>
    <w:rsid w:val="0074504B"/>
    <w:rsid w:val="00745071"/>
    <w:rsid w:val="007450C0"/>
    <w:rsid w:val="0074526A"/>
    <w:rsid w:val="007452B4"/>
    <w:rsid w:val="00745581"/>
    <w:rsid w:val="00745A15"/>
    <w:rsid w:val="00745B1F"/>
    <w:rsid w:val="00745B58"/>
    <w:rsid w:val="00745B92"/>
    <w:rsid w:val="00745D8E"/>
    <w:rsid w:val="00745EF6"/>
    <w:rsid w:val="00745F17"/>
    <w:rsid w:val="00746036"/>
    <w:rsid w:val="00746101"/>
    <w:rsid w:val="007463B2"/>
    <w:rsid w:val="0074646F"/>
    <w:rsid w:val="00746513"/>
    <w:rsid w:val="00746551"/>
    <w:rsid w:val="00746707"/>
    <w:rsid w:val="0074686A"/>
    <w:rsid w:val="007468AC"/>
    <w:rsid w:val="00746BD2"/>
    <w:rsid w:val="00746DE9"/>
    <w:rsid w:val="00746F92"/>
    <w:rsid w:val="00747109"/>
    <w:rsid w:val="0074730E"/>
    <w:rsid w:val="007473BF"/>
    <w:rsid w:val="007474FE"/>
    <w:rsid w:val="007477BB"/>
    <w:rsid w:val="00747A1D"/>
    <w:rsid w:val="00747B57"/>
    <w:rsid w:val="00747EE2"/>
    <w:rsid w:val="007500EA"/>
    <w:rsid w:val="00750178"/>
    <w:rsid w:val="007501A4"/>
    <w:rsid w:val="007501D4"/>
    <w:rsid w:val="007502BC"/>
    <w:rsid w:val="00750643"/>
    <w:rsid w:val="0075079A"/>
    <w:rsid w:val="007507DF"/>
    <w:rsid w:val="007508D2"/>
    <w:rsid w:val="007509BA"/>
    <w:rsid w:val="007509EC"/>
    <w:rsid w:val="00750CB0"/>
    <w:rsid w:val="00750D18"/>
    <w:rsid w:val="00750FCB"/>
    <w:rsid w:val="007510C7"/>
    <w:rsid w:val="00751165"/>
    <w:rsid w:val="00751404"/>
    <w:rsid w:val="007514B5"/>
    <w:rsid w:val="007516AC"/>
    <w:rsid w:val="007516EC"/>
    <w:rsid w:val="0075171C"/>
    <w:rsid w:val="0075188F"/>
    <w:rsid w:val="00751916"/>
    <w:rsid w:val="00751B4C"/>
    <w:rsid w:val="00751CB4"/>
    <w:rsid w:val="00751E37"/>
    <w:rsid w:val="00751E80"/>
    <w:rsid w:val="00751EA1"/>
    <w:rsid w:val="00752036"/>
    <w:rsid w:val="007521F4"/>
    <w:rsid w:val="007522E2"/>
    <w:rsid w:val="007523EA"/>
    <w:rsid w:val="007524E4"/>
    <w:rsid w:val="0075250E"/>
    <w:rsid w:val="00752583"/>
    <w:rsid w:val="007526A4"/>
    <w:rsid w:val="00752773"/>
    <w:rsid w:val="007527AA"/>
    <w:rsid w:val="00752832"/>
    <w:rsid w:val="00752B55"/>
    <w:rsid w:val="00752BD1"/>
    <w:rsid w:val="00752C55"/>
    <w:rsid w:val="00752C9D"/>
    <w:rsid w:val="00752E81"/>
    <w:rsid w:val="00753069"/>
    <w:rsid w:val="007530AD"/>
    <w:rsid w:val="00753170"/>
    <w:rsid w:val="007531A1"/>
    <w:rsid w:val="007531B2"/>
    <w:rsid w:val="007532AD"/>
    <w:rsid w:val="0075362B"/>
    <w:rsid w:val="00753763"/>
    <w:rsid w:val="007538FC"/>
    <w:rsid w:val="0075392D"/>
    <w:rsid w:val="0075399A"/>
    <w:rsid w:val="00753A42"/>
    <w:rsid w:val="00753B50"/>
    <w:rsid w:val="00753E72"/>
    <w:rsid w:val="00753FB9"/>
    <w:rsid w:val="007540FF"/>
    <w:rsid w:val="0075414B"/>
    <w:rsid w:val="007541B0"/>
    <w:rsid w:val="00754318"/>
    <w:rsid w:val="00754365"/>
    <w:rsid w:val="00754480"/>
    <w:rsid w:val="007544F1"/>
    <w:rsid w:val="00754529"/>
    <w:rsid w:val="0075452A"/>
    <w:rsid w:val="0075463C"/>
    <w:rsid w:val="0075464E"/>
    <w:rsid w:val="007546F4"/>
    <w:rsid w:val="0075475F"/>
    <w:rsid w:val="007547A8"/>
    <w:rsid w:val="007547E8"/>
    <w:rsid w:val="00754932"/>
    <w:rsid w:val="00754B15"/>
    <w:rsid w:val="00754CAB"/>
    <w:rsid w:val="007551BE"/>
    <w:rsid w:val="00755205"/>
    <w:rsid w:val="00755319"/>
    <w:rsid w:val="007553B0"/>
    <w:rsid w:val="00755507"/>
    <w:rsid w:val="0075557B"/>
    <w:rsid w:val="00755729"/>
    <w:rsid w:val="00755B9E"/>
    <w:rsid w:val="00755D2D"/>
    <w:rsid w:val="00755E8C"/>
    <w:rsid w:val="00756099"/>
    <w:rsid w:val="0075613C"/>
    <w:rsid w:val="00756328"/>
    <w:rsid w:val="0075647E"/>
    <w:rsid w:val="007564EC"/>
    <w:rsid w:val="00756964"/>
    <w:rsid w:val="007569CC"/>
    <w:rsid w:val="00756A5B"/>
    <w:rsid w:val="00756A7C"/>
    <w:rsid w:val="00756B74"/>
    <w:rsid w:val="00756C83"/>
    <w:rsid w:val="00756D60"/>
    <w:rsid w:val="00756F5C"/>
    <w:rsid w:val="00756FA4"/>
    <w:rsid w:val="00757061"/>
    <w:rsid w:val="007576F0"/>
    <w:rsid w:val="0075796C"/>
    <w:rsid w:val="00757A73"/>
    <w:rsid w:val="00757FC7"/>
    <w:rsid w:val="007600D9"/>
    <w:rsid w:val="0076020F"/>
    <w:rsid w:val="007603BB"/>
    <w:rsid w:val="00760505"/>
    <w:rsid w:val="007605B8"/>
    <w:rsid w:val="0076068E"/>
    <w:rsid w:val="007607B0"/>
    <w:rsid w:val="007608F1"/>
    <w:rsid w:val="0076098E"/>
    <w:rsid w:val="00760A30"/>
    <w:rsid w:val="00760ABC"/>
    <w:rsid w:val="00760C1D"/>
    <w:rsid w:val="00760C97"/>
    <w:rsid w:val="00761064"/>
    <w:rsid w:val="00761417"/>
    <w:rsid w:val="007615C6"/>
    <w:rsid w:val="00761A0C"/>
    <w:rsid w:val="00761AA2"/>
    <w:rsid w:val="00761B1A"/>
    <w:rsid w:val="00761BF1"/>
    <w:rsid w:val="00761C90"/>
    <w:rsid w:val="00761D48"/>
    <w:rsid w:val="00761E31"/>
    <w:rsid w:val="00762117"/>
    <w:rsid w:val="00762144"/>
    <w:rsid w:val="00762236"/>
    <w:rsid w:val="00762327"/>
    <w:rsid w:val="0076240E"/>
    <w:rsid w:val="00762454"/>
    <w:rsid w:val="007624A7"/>
    <w:rsid w:val="00762590"/>
    <w:rsid w:val="0076265A"/>
    <w:rsid w:val="007626CE"/>
    <w:rsid w:val="007627E0"/>
    <w:rsid w:val="0076281B"/>
    <w:rsid w:val="00762826"/>
    <w:rsid w:val="00762938"/>
    <w:rsid w:val="007629BB"/>
    <w:rsid w:val="00762A42"/>
    <w:rsid w:val="00762ABA"/>
    <w:rsid w:val="00762B4A"/>
    <w:rsid w:val="00762CB7"/>
    <w:rsid w:val="00762CFD"/>
    <w:rsid w:val="00762FC0"/>
    <w:rsid w:val="0076337B"/>
    <w:rsid w:val="0076341C"/>
    <w:rsid w:val="007636BF"/>
    <w:rsid w:val="007637CB"/>
    <w:rsid w:val="0076385D"/>
    <w:rsid w:val="00763AFD"/>
    <w:rsid w:val="00763B3A"/>
    <w:rsid w:val="00763C8F"/>
    <w:rsid w:val="00763CE1"/>
    <w:rsid w:val="00763D63"/>
    <w:rsid w:val="00763EC2"/>
    <w:rsid w:val="00763F4D"/>
    <w:rsid w:val="007641ED"/>
    <w:rsid w:val="00764205"/>
    <w:rsid w:val="007642A8"/>
    <w:rsid w:val="00764528"/>
    <w:rsid w:val="007647DF"/>
    <w:rsid w:val="00764A51"/>
    <w:rsid w:val="00764A6C"/>
    <w:rsid w:val="00764CDB"/>
    <w:rsid w:val="00764DC7"/>
    <w:rsid w:val="00764DF3"/>
    <w:rsid w:val="00764E57"/>
    <w:rsid w:val="00764E6A"/>
    <w:rsid w:val="00764ED7"/>
    <w:rsid w:val="007650FA"/>
    <w:rsid w:val="00765150"/>
    <w:rsid w:val="0076517C"/>
    <w:rsid w:val="007651A4"/>
    <w:rsid w:val="0076524F"/>
    <w:rsid w:val="0076533D"/>
    <w:rsid w:val="007655C9"/>
    <w:rsid w:val="00765608"/>
    <w:rsid w:val="00765670"/>
    <w:rsid w:val="00765734"/>
    <w:rsid w:val="00765736"/>
    <w:rsid w:val="0076574C"/>
    <w:rsid w:val="00765855"/>
    <w:rsid w:val="00765884"/>
    <w:rsid w:val="0076594A"/>
    <w:rsid w:val="00765A15"/>
    <w:rsid w:val="00765C4D"/>
    <w:rsid w:val="00765CE6"/>
    <w:rsid w:val="00765F2A"/>
    <w:rsid w:val="007661ED"/>
    <w:rsid w:val="00766316"/>
    <w:rsid w:val="0076658C"/>
    <w:rsid w:val="0076675B"/>
    <w:rsid w:val="00766C48"/>
    <w:rsid w:val="00766E29"/>
    <w:rsid w:val="00766EF8"/>
    <w:rsid w:val="00766F98"/>
    <w:rsid w:val="0076710C"/>
    <w:rsid w:val="00767339"/>
    <w:rsid w:val="00767352"/>
    <w:rsid w:val="00767353"/>
    <w:rsid w:val="00767433"/>
    <w:rsid w:val="0076748A"/>
    <w:rsid w:val="0076751A"/>
    <w:rsid w:val="00767632"/>
    <w:rsid w:val="0076773C"/>
    <w:rsid w:val="00767A02"/>
    <w:rsid w:val="00767A6D"/>
    <w:rsid w:val="00767F52"/>
    <w:rsid w:val="007700F5"/>
    <w:rsid w:val="00770277"/>
    <w:rsid w:val="0077047C"/>
    <w:rsid w:val="007704FA"/>
    <w:rsid w:val="007706CC"/>
    <w:rsid w:val="007708AC"/>
    <w:rsid w:val="007709CF"/>
    <w:rsid w:val="00770A95"/>
    <w:rsid w:val="00770BE5"/>
    <w:rsid w:val="00770D7D"/>
    <w:rsid w:val="00770F97"/>
    <w:rsid w:val="0077104B"/>
    <w:rsid w:val="0077108C"/>
    <w:rsid w:val="007710C8"/>
    <w:rsid w:val="0077128B"/>
    <w:rsid w:val="007712A1"/>
    <w:rsid w:val="00771550"/>
    <w:rsid w:val="00771590"/>
    <w:rsid w:val="00771787"/>
    <w:rsid w:val="0077187D"/>
    <w:rsid w:val="007719E7"/>
    <w:rsid w:val="00771AA2"/>
    <w:rsid w:val="00771B0F"/>
    <w:rsid w:val="00771B20"/>
    <w:rsid w:val="00771B35"/>
    <w:rsid w:val="00771B82"/>
    <w:rsid w:val="00771E32"/>
    <w:rsid w:val="00771E84"/>
    <w:rsid w:val="00771EC3"/>
    <w:rsid w:val="00772239"/>
    <w:rsid w:val="00772709"/>
    <w:rsid w:val="0077271D"/>
    <w:rsid w:val="00772875"/>
    <w:rsid w:val="00772B6A"/>
    <w:rsid w:val="00772E09"/>
    <w:rsid w:val="00772E26"/>
    <w:rsid w:val="007730E7"/>
    <w:rsid w:val="00773258"/>
    <w:rsid w:val="0077327B"/>
    <w:rsid w:val="00773350"/>
    <w:rsid w:val="00773563"/>
    <w:rsid w:val="00773623"/>
    <w:rsid w:val="007736F4"/>
    <w:rsid w:val="007737DD"/>
    <w:rsid w:val="007737E3"/>
    <w:rsid w:val="007738A9"/>
    <w:rsid w:val="007739A9"/>
    <w:rsid w:val="00773AAF"/>
    <w:rsid w:val="00773B1B"/>
    <w:rsid w:val="00773B6F"/>
    <w:rsid w:val="00773E4F"/>
    <w:rsid w:val="00773E5E"/>
    <w:rsid w:val="00773FEB"/>
    <w:rsid w:val="0077410B"/>
    <w:rsid w:val="007741F3"/>
    <w:rsid w:val="00774218"/>
    <w:rsid w:val="0077435C"/>
    <w:rsid w:val="00774426"/>
    <w:rsid w:val="00774517"/>
    <w:rsid w:val="00774524"/>
    <w:rsid w:val="00774577"/>
    <w:rsid w:val="00774B9D"/>
    <w:rsid w:val="00774C52"/>
    <w:rsid w:val="00774EF7"/>
    <w:rsid w:val="00774F19"/>
    <w:rsid w:val="007750A4"/>
    <w:rsid w:val="0077531D"/>
    <w:rsid w:val="00775368"/>
    <w:rsid w:val="007753DE"/>
    <w:rsid w:val="00775636"/>
    <w:rsid w:val="00775776"/>
    <w:rsid w:val="0077580A"/>
    <w:rsid w:val="0077581A"/>
    <w:rsid w:val="00775976"/>
    <w:rsid w:val="00775A2F"/>
    <w:rsid w:val="00775BB5"/>
    <w:rsid w:val="00775C11"/>
    <w:rsid w:val="00775C5C"/>
    <w:rsid w:val="00775F5C"/>
    <w:rsid w:val="00775FBF"/>
    <w:rsid w:val="00775FE7"/>
    <w:rsid w:val="0077608C"/>
    <w:rsid w:val="00776182"/>
    <w:rsid w:val="007761E2"/>
    <w:rsid w:val="00776269"/>
    <w:rsid w:val="0077666B"/>
    <w:rsid w:val="007766AF"/>
    <w:rsid w:val="00776879"/>
    <w:rsid w:val="0077699D"/>
    <w:rsid w:val="007769ED"/>
    <w:rsid w:val="00776A4F"/>
    <w:rsid w:val="00776AD7"/>
    <w:rsid w:val="00776B91"/>
    <w:rsid w:val="00776C9D"/>
    <w:rsid w:val="00776E05"/>
    <w:rsid w:val="00776E0D"/>
    <w:rsid w:val="007770C7"/>
    <w:rsid w:val="00777208"/>
    <w:rsid w:val="007773C3"/>
    <w:rsid w:val="007775B1"/>
    <w:rsid w:val="0077760E"/>
    <w:rsid w:val="00777808"/>
    <w:rsid w:val="00777812"/>
    <w:rsid w:val="007778A2"/>
    <w:rsid w:val="00777978"/>
    <w:rsid w:val="00777AFF"/>
    <w:rsid w:val="0078015F"/>
    <w:rsid w:val="00780233"/>
    <w:rsid w:val="00780347"/>
    <w:rsid w:val="00780569"/>
    <w:rsid w:val="0078060D"/>
    <w:rsid w:val="00780908"/>
    <w:rsid w:val="00780A2B"/>
    <w:rsid w:val="00780C69"/>
    <w:rsid w:val="00780D7A"/>
    <w:rsid w:val="00781248"/>
    <w:rsid w:val="007812B8"/>
    <w:rsid w:val="007813E8"/>
    <w:rsid w:val="007818C7"/>
    <w:rsid w:val="007818F9"/>
    <w:rsid w:val="007819BA"/>
    <w:rsid w:val="00781A1C"/>
    <w:rsid w:val="00781B99"/>
    <w:rsid w:val="00781C92"/>
    <w:rsid w:val="00781F58"/>
    <w:rsid w:val="00781FE1"/>
    <w:rsid w:val="0078211D"/>
    <w:rsid w:val="007821C4"/>
    <w:rsid w:val="00782257"/>
    <w:rsid w:val="0078225D"/>
    <w:rsid w:val="00782410"/>
    <w:rsid w:val="00782618"/>
    <w:rsid w:val="007826CC"/>
    <w:rsid w:val="00782725"/>
    <w:rsid w:val="007828FD"/>
    <w:rsid w:val="00782914"/>
    <w:rsid w:val="007829AD"/>
    <w:rsid w:val="007829D2"/>
    <w:rsid w:val="00782B73"/>
    <w:rsid w:val="00782B90"/>
    <w:rsid w:val="00782DF9"/>
    <w:rsid w:val="00782E00"/>
    <w:rsid w:val="00782F49"/>
    <w:rsid w:val="007831F4"/>
    <w:rsid w:val="007832B7"/>
    <w:rsid w:val="007833A7"/>
    <w:rsid w:val="00783405"/>
    <w:rsid w:val="0078347A"/>
    <w:rsid w:val="00783693"/>
    <w:rsid w:val="007836B7"/>
    <w:rsid w:val="0078390A"/>
    <w:rsid w:val="00783B1F"/>
    <w:rsid w:val="00783BDE"/>
    <w:rsid w:val="00783CCA"/>
    <w:rsid w:val="00783DE3"/>
    <w:rsid w:val="00783E8A"/>
    <w:rsid w:val="00783F06"/>
    <w:rsid w:val="00784001"/>
    <w:rsid w:val="00784139"/>
    <w:rsid w:val="007845B2"/>
    <w:rsid w:val="007845F5"/>
    <w:rsid w:val="007846B2"/>
    <w:rsid w:val="00784721"/>
    <w:rsid w:val="00784734"/>
    <w:rsid w:val="007847E4"/>
    <w:rsid w:val="00784D5C"/>
    <w:rsid w:val="00784EC3"/>
    <w:rsid w:val="007850DA"/>
    <w:rsid w:val="007851B6"/>
    <w:rsid w:val="007856BA"/>
    <w:rsid w:val="007859B2"/>
    <w:rsid w:val="00785A1A"/>
    <w:rsid w:val="00785A1E"/>
    <w:rsid w:val="00785B0B"/>
    <w:rsid w:val="00785B2B"/>
    <w:rsid w:val="00785BFA"/>
    <w:rsid w:val="00785C1C"/>
    <w:rsid w:val="00785C35"/>
    <w:rsid w:val="00785D12"/>
    <w:rsid w:val="00785D24"/>
    <w:rsid w:val="007860D3"/>
    <w:rsid w:val="00786110"/>
    <w:rsid w:val="0078625C"/>
    <w:rsid w:val="007863E2"/>
    <w:rsid w:val="007864B4"/>
    <w:rsid w:val="0078650F"/>
    <w:rsid w:val="00786642"/>
    <w:rsid w:val="0078666D"/>
    <w:rsid w:val="007867AF"/>
    <w:rsid w:val="00786A69"/>
    <w:rsid w:val="00786AB2"/>
    <w:rsid w:val="00786C1C"/>
    <w:rsid w:val="00786D8C"/>
    <w:rsid w:val="007875A7"/>
    <w:rsid w:val="007875B8"/>
    <w:rsid w:val="00787626"/>
    <w:rsid w:val="00787751"/>
    <w:rsid w:val="00787865"/>
    <w:rsid w:val="00787A82"/>
    <w:rsid w:val="00787BF5"/>
    <w:rsid w:val="00787D13"/>
    <w:rsid w:val="00787E87"/>
    <w:rsid w:val="00787F08"/>
    <w:rsid w:val="00787F1C"/>
    <w:rsid w:val="00787FD6"/>
    <w:rsid w:val="0079014B"/>
    <w:rsid w:val="007901F7"/>
    <w:rsid w:val="007904BD"/>
    <w:rsid w:val="007904E6"/>
    <w:rsid w:val="007907D4"/>
    <w:rsid w:val="00790997"/>
    <w:rsid w:val="00790AB6"/>
    <w:rsid w:val="00790AE0"/>
    <w:rsid w:val="00790C4C"/>
    <w:rsid w:val="00790E3F"/>
    <w:rsid w:val="007910C8"/>
    <w:rsid w:val="00791440"/>
    <w:rsid w:val="00791470"/>
    <w:rsid w:val="0079166B"/>
    <w:rsid w:val="00791838"/>
    <w:rsid w:val="00791927"/>
    <w:rsid w:val="00791E3F"/>
    <w:rsid w:val="00791F36"/>
    <w:rsid w:val="00792054"/>
    <w:rsid w:val="00792356"/>
    <w:rsid w:val="007925AB"/>
    <w:rsid w:val="00792634"/>
    <w:rsid w:val="00792AA7"/>
    <w:rsid w:val="00792B32"/>
    <w:rsid w:val="00792B3E"/>
    <w:rsid w:val="00792BE7"/>
    <w:rsid w:val="00792C50"/>
    <w:rsid w:val="00792DBD"/>
    <w:rsid w:val="00792E35"/>
    <w:rsid w:val="00792EE1"/>
    <w:rsid w:val="00793045"/>
    <w:rsid w:val="007930A5"/>
    <w:rsid w:val="007931D3"/>
    <w:rsid w:val="007931EC"/>
    <w:rsid w:val="00793262"/>
    <w:rsid w:val="007932C3"/>
    <w:rsid w:val="007934B5"/>
    <w:rsid w:val="00793579"/>
    <w:rsid w:val="0079366A"/>
    <w:rsid w:val="00793711"/>
    <w:rsid w:val="00793800"/>
    <w:rsid w:val="00793E7B"/>
    <w:rsid w:val="00793EB1"/>
    <w:rsid w:val="00793F95"/>
    <w:rsid w:val="00793FB2"/>
    <w:rsid w:val="00794012"/>
    <w:rsid w:val="0079404C"/>
    <w:rsid w:val="007941BE"/>
    <w:rsid w:val="007943F3"/>
    <w:rsid w:val="00794551"/>
    <w:rsid w:val="007945E3"/>
    <w:rsid w:val="007949D0"/>
    <w:rsid w:val="00794A8E"/>
    <w:rsid w:val="00794AD4"/>
    <w:rsid w:val="00794E06"/>
    <w:rsid w:val="00794EBC"/>
    <w:rsid w:val="00794F8E"/>
    <w:rsid w:val="00794FAF"/>
    <w:rsid w:val="0079505F"/>
    <w:rsid w:val="007950B5"/>
    <w:rsid w:val="00795288"/>
    <w:rsid w:val="007953BD"/>
    <w:rsid w:val="00795563"/>
    <w:rsid w:val="007956F7"/>
    <w:rsid w:val="007957FE"/>
    <w:rsid w:val="007958A1"/>
    <w:rsid w:val="00795A71"/>
    <w:rsid w:val="00795BDB"/>
    <w:rsid w:val="00795D07"/>
    <w:rsid w:val="00795D93"/>
    <w:rsid w:val="00795DE5"/>
    <w:rsid w:val="00795FC6"/>
    <w:rsid w:val="007960EA"/>
    <w:rsid w:val="00796156"/>
    <w:rsid w:val="0079627C"/>
    <w:rsid w:val="0079668E"/>
    <w:rsid w:val="007967F7"/>
    <w:rsid w:val="00796853"/>
    <w:rsid w:val="007968D1"/>
    <w:rsid w:val="00796A8E"/>
    <w:rsid w:val="00796BF1"/>
    <w:rsid w:val="00796DC3"/>
    <w:rsid w:val="00796F5B"/>
    <w:rsid w:val="00796FBF"/>
    <w:rsid w:val="007977C4"/>
    <w:rsid w:val="00797914"/>
    <w:rsid w:val="00797A36"/>
    <w:rsid w:val="00797BF7"/>
    <w:rsid w:val="00797D37"/>
    <w:rsid w:val="00797E70"/>
    <w:rsid w:val="007A005F"/>
    <w:rsid w:val="007A0060"/>
    <w:rsid w:val="007A0080"/>
    <w:rsid w:val="007A01A8"/>
    <w:rsid w:val="007A02FB"/>
    <w:rsid w:val="007A042E"/>
    <w:rsid w:val="007A05AA"/>
    <w:rsid w:val="007A074E"/>
    <w:rsid w:val="007A090A"/>
    <w:rsid w:val="007A09CD"/>
    <w:rsid w:val="007A0B37"/>
    <w:rsid w:val="007A0B76"/>
    <w:rsid w:val="007A0CDB"/>
    <w:rsid w:val="007A0DDB"/>
    <w:rsid w:val="007A0EAB"/>
    <w:rsid w:val="007A0EB2"/>
    <w:rsid w:val="007A0F4A"/>
    <w:rsid w:val="007A1203"/>
    <w:rsid w:val="007A15F6"/>
    <w:rsid w:val="007A16BC"/>
    <w:rsid w:val="007A195A"/>
    <w:rsid w:val="007A1FB6"/>
    <w:rsid w:val="007A202E"/>
    <w:rsid w:val="007A235D"/>
    <w:rsid w:val="007A236B"/>
    <w:rsid w:val="007A2380"/>
    <w:rsid w:val="007A242E"/>
    <w:rsid w:val="007A2836"/>
    <w:rsid w:val="007A2A3E"/>
    <w:rsid w:val="007A2A69"/>
    <w:rsid w:val="007A2C95"/>
    <w:rsid w:val="007A2E57"/>
    <w:rsid w:val="007A353B"/>
    <w:rsid w:val="007A36CB"/>
    <w:rsid w:val="007A3767"/>
    <w:rsid w:val="007A3ADE"/>
    <w:rsid w:val="007A3BD0"/>
    <w:rsid w:val="007A3C63"/>
    <w:rsid w:val="007A3CBD"/>
    <w:rsid w:val="007A3D71"/>
    <w:rsid w:val="007A3F3E"/>
    <w:rsid w:val="007A3F9C"/>
    <w:rsid w:val="007A3FC4"/>
    <w:rsid w:val="007A40A0"/>
    <w:rsid w:val="007A40DB"/>
    <w:rsid w:val="007A4174"/>
    <w:rsid w:val="007A428D"/>
    <w:rsid w:val="007A4401"/>
    <w:rsid w:val="007A45F7"/>
    <w:rsid w:val="007A4730"/>
    <w:rsid w:val="007A4744"/>
    <w:rsid w:val="007A480B"/>
    <w:rsid w:val="007A487B"/>
    <w:rsid w:val="007A4884"/>
    <w:rsid w:val="007A4AC8"/>
    <w:rsid w:val="007A4B5B"/>
    <w:rsid w:val="007A4DA5"/>
    <w:rsid w:val="007A4ECF"/>
    <w:rsid w:val="007A4FB3"/>
    <w:rsid w:val="007A5103"/>
    <w:rsid w:val="007A5279"/>
    <w:rsid w:val="007A54BD"/>
    <w:rsid w:val="007A574C"/>
    <w:rsid w:val="007A593D"/>
    <w:rsid w:val="007A5A87"/>
    <w:rsid w:val="007A5BE5"/>
    <w:rsid w:val="007A5CAD"/>
    <w:rsid w:val="007A5D65"/>
    <w:rsid w:val="007A5E20"/>
    <w:rsid w:val="007A5ED1"/>
    <w:rsid w:val="007A5F2A"/>
    <w:rsid w:val="007A622E"/>
    <w:rsid w:val="007A62D0"/>
    <w:rsid w:val="007A630A"/>
    <w:rsid w:val="007A63C8"/>
    <w:rsid w:val="007A6435"/>
    <w:rsid w:val="007A644F"/>
    <w:rsid w:val="007A6467"/>
    <w:rsid w:val="007A654B"/>
    <w:rsid w:val="007A6616"/>
    <w:rsid w:val="007A661C"/>
    <w:rsid w:val="007A6720"/>
    <w:rsid w:val="007A67A0"/>
    <w:rsid w:val="007A683D"/>
    <w:rsid w:val="007A685E"/>
    <w:rsid w:val="007A6D3E"/>
    <w:rsid w:val="007A70B2"/>
    <w:rsid w:val="007A70F8"/>
    <w:rsid w:val="007A717A"/>
    <w:rsid w:val="007A717F"/>
    <w:rsid w:val="007A7247"/>
    <w:rsid w:val="007A73C7"/>
    <w:rsid w:val="007A753C"/>
    <w:rsid w:val="007A75DC"/>
    <w:rsid w:val="007A7947"/>
    <w:rsid w:val="007A7A15"/>
    <w:rsid w:val="007A7A96"/>
    <w:rsid w:val="007A7AB5"/>
    <w:rsid w:val="007A7AF8"/>
    <w:rsid w:val="007A7B5B"/>
    <w:rsid w:val="007A7C73"/>
    <w:rsid w:val="007A7D2E"/>
    <w:rsid w:val="007A7DD5"/>
    <w:rsid w:val="007A7E63"/>
    <w:rsid w:val="007A7F2A"/>
    <w:rsid w:val="007B012A"/>
    <w:rsid w:val="007B0135"/>
    <w:rsid w:val="007B01B4"/>
    <w:rsid w:val="007B0352"/>
    <w:rsid w:val="007B03A2"/>
    <w:rsid w:val="007B0416"/>
    <w:rsid w:val="007B0434"/>
    <w:rsid w:val="007B049F"/>
    <w:rsid w:val="007B050E"/>
    <w:rsid w:val="007B0658"/>
    <w:rsid w:val="007B0729"/>
    <w:rsid w:val="007B07BE"/>
    <w:rsid w:val="007B0857"/>
    <w:rsid w:val="007B0890"/>
    <w:rsid w:val="007B089C"/>
    <w:rsid w:val="007B092D"/>
    <w:rsid w:val="007B0989"/>
    <w:rsid w:val="007B0AC4"/>
    <w:rsid w:val="007B0AE2"/>
    <w:rsid w:val="007B0BD3"/>
    <w:rsid w:val="007B0C7E"/>
    <w:rsid w:val="007B0D0B"/>
    <w:rsid w:val="007B1074"/>
    <w:rsid w:val="007B1092"/>
    <w:rsid w:val="007B11BA"/>
    <w:rsid w:val="007B12CE"/>
    <w:rsid w:val="007B1597"/>
    <w:rsid w:val="007B1AC3"/>
    <w:rsid w:val="007B1E0A"/>
    <w:rsid w:val="007B1E20"/>
    <w:rsid w:val="007B1EFA"/>
    <w:rsid w:val="007B1FD1"/>
    <w:rsid w:val="007B213E"/>
    <w:rsid w:val="007B2285"/>
    <w:rsid w:val="007B2350"/>
    <w:rsid w:val="007B2647"/>
    <w:rsid w:val="007B2E35"/>
    <w:rsid w:val="007B2F69"/>
    <w:rsid w:val="007B2FA1"/>
    <w:rsid w:val="007B30F1"/>
    <w:rsid w:val="007B3220"/>
    <w:rsid w:val="007B3379"/>
    <w:rsid w:val="007B33B9"/>
    <w:rsid w:val="007B34A3"/>
    <w:rsid w:val="007B3586"/>
    <w:rsid w:val="007B3618"/>
    <w:rsid w:val="007B3625"/>
    <w:rsid w:val="007B3657"/>
    <w:rsid w:val="007B3911"/>
    <w:rsid w:val="007B3A0E"/>
    <w:rsid w:val="007B3B62"/>
    <w:rsid w:val="007B3B6E"/>
    <w:rsid w:val="007B3BE1"/>
    <w:rsid w:val="007B3C71"/>
    <w:rsid w:val="007B3F44"/>
    <w:rsid w:val="007B3F5D"/>
    <w:rsid w:val="007B43C2"/>
    <w:rsid w:val="007B4615"/>
    <w:rsid w:val="007B46BA"/>
    <w:rsid w:val="007B4723"/>
    <w:rsid w:val="007B4857"/>
    <w:rsid w:val="007B48B6"/>
    <w:rsid w:val="007B4918"/>
    <w:rsid w:val="007B498A"/>
    <w:rsid w:val="007B49B0"/>
    <w:rsid w:val="007B4C5F"/>
    <w:rsid w:val="007B4D16"/>
    <w:rsid w:val="007B4DA6"/>
    <w:rsid w:val="007B4F16"/>
    <w:rsid w:val="007B4FF8"/>
    <w:rsid w:val="007B50B8"/>
    <w:rsid w:val="007B50C5"/>
    <w:rsid w:val="007B50D8"/>
    <w:rsid w:val="007B5122"/>
    <w:rsid w:val="007B5161"/>
    <w:rsid w:val="007B5513"/>
    <w:rsid w:val="007B579B"/>
    <w:rsid w:val="007B57D0"/>
    <w:rsid w:val="007B5AF3"/>
    <w:rsid w:val="007B5DB3"/>
    <w:rsid w:val="007B5DDA"/>
    <w:rsid w:val="007B5FB6"/>
    <w:rsid w:val="007B606F"/>
    <w:rsid w:val="007B609E"/>
    <w:rsid w:val="007B61A1"/>
    <w:rsid w:val="007B6233"/>
    <w:rsid w:val="007B6285"/>
    <w:rsid w:val="007B64A4"/>
    <w:rsid w:val="007B6545"/>
    <w:rsid w:val="007B6985"/>
    <w:rsid w:val="007B6A80"/>
    <w:rsid w:val="007B6C00"/>
    <w:rsid w:val="007B6C0D"/>
    <w:rsid w:val="007B6C66"/>
    <w:rsid w:val="007B6D14"/>
    <w:rsid w:val="007B6E75"/>
    <w:rsid w:val="007B7120"/>
    <w:rsid w:val="007B714C"/>
    <w:rsid w:val="007B7211"/>
    <w:rsid w:val="007B735D"/>
    <w:rsid w:val="007B7453"/>
    <w:rsid w:val="007B747B"/>
    <w:rsid w:val="007B7583"/>
    <w:rsid w:val="007B75D0"/>
    <w:rsid w:val="007B7630"/>
    <w:rsid w:val="007B7760"/>
    <w:rsid w:val="007B78C1"/>
    <w:rsid w:val="007B78EB"/>
    <w:rsid w:val="007B7904"/>
    <w:rsid w:val="007B7916"/>
    <w:rsid w:val="007B793F"/>
    <w:rsid w:val="007B7AB6"/>
    <w:rsid w:val="007B7CDE"/>
    <w:rsid w:val="007B7DDA"/>
    <w:rsid w:val="007C0038"/>
    <w:rsid w:val="007C00B3"/>
    <w:rsid w:val="007C0286"/>
    <w:rsid w:val="007C03F9"/>
    <w:rsid w:val="007C043B"/>
    <w:rsid w:val="007C04CA"/>
    <w:rsid w:val="007C0577"/>
    <w:rsid w:val="007C05DB"/>
    <w:rsid w:val="007C07EF"/>
    <w:rsid w:val="007C08BC"/>
    <w:rsid w:val="007C08DF"/>
    <w:rsid w:val="007C0A0E"/>
    <w:rsid w:val="007C0AC0"/>
    <w:rsid w:val="007C0EB7"/>
    <w:rsid w:val="007C0F4D"/>
    <w:rsid w:val="007C10F1"/>
    <w:rsid w:val="007C1179"/>
    <w:rsid w:val="007C11C1"/>
    <w:rsid w:val="007C1261"/>
    <w:rsid w:val="007C17EE"/>
    <w:rsid w:val="007C17FD"/>
    <w:rsid w:val="007C1848"/>
    <w:rsid w:val="007C1983"/>
    <w:rsid w:val="007C19C5"/>
    <w:rsid w:val="007C1A74"/>
    <w:rsid w:val="007C1AF1"/>
    <w:rsid w:val="007C1D51"/>
    <w:rsid w:val="007C1E07"/>
    <w:rsid w:val="007C20B8"/>
    <w:rsid w:val="007C21BA"/>
    <w:rsid w:val="007C2373"/>
    <w:rsid w:val="007C26E4"/>
    <w:rsid w:val="007C2726"/>
    <w:rsid w:val="007C2762"/>
    <w:rsid w:val="007C28D2"/>
    <w:rsid w:val="007C2980"/>
    <w:rsid w:val="007C29C0"/>
    <w:rsid w:val="007C2A24"/>
    <w:rsid w:val="007C2B9F"/>
    <w:rsid w:val="007C2F52"/>
    <w:rsid w:val="007C2F58"/>
    <w:rsid w:val="007C3099"/>
    <w:rsid w:val="007C3252"/>
    <w:rsid w:val="007C3298"/>
    <w:rsid w:val="007C333E"/>
    <w:rsid w:val="007C334F"/>
    <w:rsid w:val="007C3422"/>
    <w:rsid w:val="007C3493"/>
    <w:rsid w:val="007C34A0"/>
    <w:rsid w:val="007C37A1"/>
    <w:rsid w:val="007C37BA"/>
    <w:rsid w:val="007C383A"/>
    <w:rsid w:val="007C3F32"/>
    <w:rsid w:val="007C3F72"/>
    <w:rsid w:val="007C4185"/>
    <w:rsid w:val="007C43D9"/>
    <w:rsid w:val="007C445F"/>
    <w:rsid w:val="007C44A0"/>
    <w:rsid w:val="007C44B2"/>
    <w:rsid w:val="007C4565"/>
    <w:rsid w:val="007C4662"/>
    <w:rsid w:val="007C4672"/>
    <w:rsid w:val="007C4896"/>
    <w:rsid w:val="007C495A"/>
    <w:rsid w:val="007C4D56"/>
    <w:rsid w:val="007C541C"/>
    <w:rsid w:val="007C567A"/>
    <w:rsid w:val="007C575A"/>
    <w:rsid w:val="007C5799"/>
    <w:rsid w:val="007C5967"/>
    <w:rsid w:val="007C5D44"/>
    <w:rsid w:val="007C5F10"/>
    <w:rsid w:val="007C62BD"/>
    <w:rsid w:val="007C6497"/>
    <w:rsid w:val="007C65C9"/>
    <w:rsid w:val="007C65FF"/>
    <w:rsid w:val="007C6675"/>
    <w:rsid w:val="007C681D"/>
    <w:rsid w:val="007C6B40"/>
    <w:rsid w:val="007C6FD7"/>
    <w:rsid w:val="007C703C"/>
    <w:rsid w:val="007C7121"/>
    <w:rsid w:val="007C74B7"/>
    <w:rsid w:val="007C74E9"/>
    <w:rsid w:val="007C7615"/>
    <w:rsid w:val="007C7955"/>
    <w:rsid w:val="007C7A86"/>
    <w:rsid w:val="007C7CF7"/>
    <w:rsid w:val="007C7DBB"/>
    <w:rsid w:val="007C7F0F"/>
    <w:rsid w:val="007C7F82"/>
    <w:rsid w:val="007D03B6"/>
    <w:rsid w:val="007D0429"/>
    <w:rsid w:val="007D05A9"/>
    <w:rsid w:val="007D0787"/>
    <w:rsid w:val="007D08D8"/>
    <w:rsid w:val="007D08FE"/>
    <w:rsid w:val="007D0A94"/>
    <w:rsid w:val="007D0C4A"/>
    <w:rsid w:val="007D0EF0"/>
    <w:rsid w:val="007D0FC3"/>
    <w:rsid w:val="007D12D6"/>
    <w:rsid w:val="007D13FE"/>
    <w:rsid w:val="007D153B"/>
    <w:rsid w:val="007D16D2"/>
    <w:rsid w:val="007D1A01"/>
    <w:rsid w:val="007D1A80"/>
    <w:rsid w:val="007D1D27"/>
    <w:rsid w:val="007D1DC0"/>
    <w:rsid w:val="007D1F2B"/>
    <w:rsid w:val="007D2067"/>
    <w:rsid w:val="007D2091"/>
    <w:rsid w:val="007D2137"/>
    <w:rsid w:val="007D2301"/>
    <w:rsid w:val="007D26F6"/>
    <w:rsid w:val="007D2706"/>
    <w:rsid w:val="007D271D"/>
    <w:rsid w:val="007D2772"/>
    <w:rsid w:val="007D27A8"/>
    <w:rsid w:val="007D28D1"/>
    <w:rsid w:val="007D2954"/>
    <w:rsid w:val="007D29AD"/>
    <w:rsid w:val="007D2A4D"/>
    <w:rsid w:val="007D2DFB"/>
    <w:rsid w:val="007D2F48"/>
    <w:rsid w:val="007D3131"/>
    <w:rsid w:val="007D3161"/>
    <w:rsid w:val="007D32AE"/>
    <w:rsid w:val="007D32EF"/>
    <w:rsid w:val="007D33B9"/>
    <w:rsid w:val="007D3474"/>
    <w:rsid w:val="007D3494"/>
    <w:rsid w:val="007D3AD8"/>
    <w:rsid w:val="007D3AE6"/>
    <w:rsid w:val="007D3C79"/>
    <w:rsid w:val="007D3D72"/>
    <w:rsid w:val="007D3EA8"/>
    <w:rsid w:val="007D3ED4"/>
    <w:rsid w:val="007D3F8D"/>
    <w:rsid w:val="007D3FC2"/>
    <w:rsid w:val="007D4293"/>
    <w:rsid w:val="007D42B3"/>
    <w:rsid w:val="007D443A"/>
    <w:rsid w:val="007D45A4"/>
    <w:rsid w:val="007D4600"/>
    <w:rsid w:val="007D4670"/>
    <w:rsid w:val="007D48D6"/>
    <w:rsid w:val="007D48D8"/>
    <w:rsid w:val="007D4A43"/>
    <w:rsid w:val="007D4AC9"/>
    <w:rsid w:val="007D4B35"/>
    <w:rsid w:val="007D4CD8"/>
    <w:rsid w:val="007D4D60"/>
    <w:rsid w:val="007D4DFE"/>
    <w:rsid w:val="007D503E"/>
    <w:rsid w:val="007D51FF"/>
    <w:rsid w:val="007D53B9"/>
    <w:rsid w:val="007D5420"/>
    <w:rsid w:val="007D560A"/>
    <w:rsid w:val="007D59A7"/>
    <w:rsid w:val="007D59FA"/>
    <w:rsid w:val="007D5CFB"/>
    <w:rsid w:val="007D5EB4"/>
    <w:rsid w:val="007D60D3"/>
    <w:rsid w:val="007D61EF"/>
    <w:rsid w:val="007D6332"/>
    <w:rsid w:val="007D63E7"/>
    <w:rsid w:val="007D63F5"/>
    <w:rsid w:val="007D6458"/>
    <w:rsid w:val="007D6623"/>
    <w:rsid w:val="007D6666"/>
    <w:rsid w:val="007D6693"/>
    <w:rsid w:val="007D66E6"/>
    <w:rsid w:val="007D68CA"/>
    <w:rsid w:val="007D6B6D"/>
    <w:rsid w:val="007D6D68"/>
    <w:rsid w:val="007D6E0B"/>
    <w:rsid w:val="007D6E5C"/>
    <w:rsid w:val="007D71F5"/>
    <w:rsid w:val="007D72A9"/>
    <w:rsid w:val="007D7570"/>
    <w:rsid w:val="007D7786"/>
    <w:rsid w:val="007D77E4"/>
    <w:rsid w:val="007D784A"/>
    <w:rsid w:val="007D796A"/>
    <w:rsid w:val="007D7B0A"/>
    <w:rsid w:val="007D7C90"/>
    <w:rsid w:val="007D7EEB"/>
    <w:rsid w:val="007E0014"/>
    <w:rsid w:val="007E0034"/>
    <w:rsid w:val="007E019A"/>
    <w:rsid w:val="007E0230"/>
    <w:rsid w:val="007E045A"/>
    <w:rsid w:val="007E04AD"/>
    <w:rsid w:val="007E0990"/>
    <w:rsid w:val="007E0A22"/>
    <w:rsid w:val="007E0A76"/>
    <w:rsid w:val="007E0A96"/>
    <w:rsid w:val="007E0ADB"/>
    <w:rsid w:val="007E0BB5"/>
    <w:rsid w:val="007E0BE0"/>
    <w:rsid w:val="007E0C5A"/>
    <w:rsid w:val="007E0D9C"/>
    <w:rsid w:val="007E0DCB"/>
    <w:rsid w:val="007E0E94"/>
    <w:rsid w:val="007E0FA1"/>
    <w:rsid w:val="007E0FAF"/>
    <w:rsid w:val="007E108C"/>
    <w:rsid w:val="007E12FC"/>
    <w:rsid w:val="007E1387"/>
    <w:rsid w:val="007E14DA"/>
    <w:rsid w:val="007E1688"/>
    <w:rsid w:val="007E1707"/>
    <w:rsid w:val="007E1777"/>
    <w:rsid w:val="007E1846"/>
    <w:rsid w:val="007E1B22"/>
    <w:rsid w:val="007E20AC"/>
    <w:rsid w:val="007E21FF"/>
    <w:rsid w:val="007E25BF"/>
    <w:rsid w:val="007E2749"/>
    <w:rsid w:val="007E2804"/>
    <w:rsid w:val="007E280E"/>
    <w:rsid w:val="007E2823"/>
    <w:rsid w:val="007E29B8"/>
    <w:rsid w:val="007E2A04"/>
    <w:rsid w:val="007E2BAD"/>
    <w:rsid w:val="007E2E76"/>
    <w:rsid w:val="007E2F26"/>
    <w:rsid w:val="007E2F6A"/>
    <w:rsid w:val="007E30EA"/>
    <w:rsid w:val="007E313F"/>
    <w:rsid w:val="007E318F"/>
    <w:rsid w:val="007E3285"/>
    <w:rsid w:val="007E3753"/>
    <w:rsid w:val="007E37F2"/>
    <w:rsid w:val="007E3814"/>
    <w:rsid w:val="007E3B91"/>
    <w:rsid w:val="007E3BE1"/>
    <w:rsid w:val="007E3C6F"/>
    <w:rsid w:val="007E3D61"/>
    <w:rsid w:val="007E3D82"/>
    <w:rsid w:val="007E3E9E"/>
    <w:rsid w:val="007E3F09"/>
    <w:rsid w:val="007E3F7B"/>
    <w:rsid w:val="007E427E"/>
    <w:rsid w:val="007E4297"/>
    <w:rsid w:val="007E44B4"/>
    <w:rsid w:val="007E44F4"/>
    <w:rsid w:val="007E49C3"/>
    <w:rsid w:val="007E4A5E"/>
    <w:rsid w:val="007E4C8B"/>
    <w:rsid w:val="007E4D46"/>
    <w:rsid w:val="007E4DDB"/>
    <w:rsid w:val="007E4E98"/>
    <w:rsid w:val="007E50C4"/>
    <w:rsid w:val="007E51DE"/>
    <w:rsid w:val="007E52C9"/>
    <w:rsid w:val="007E57A6"/>
    <w:rsid w:val="007E5C27"/>
    <w:rsid w:val="007E6226"/>
    <w:rsid w:val="007E6258"/>
    <w:rsid w:val="007E6398"/>
    <w:rsid w:val="007E6522"/>
    <w:rsid w:val="007E6970"/>
    <w:rsid w:val="007E6979"/>
    <w:rsid w:val="007E6CE0"/>
    <w:rsid w:val="007E6D09"/>
    <w:rsid w:val="007E6D7B"/>
    <w:rsid w:val="007E6DC8"/>
    <w:rsid w:val="007E71E9"/>
    <w:rsid w:val="007E7524"/>
    <w:rsid w:val="007E7609"/>
    <w:rsid w:val="007E760E"/>
    <w:rsid w:val="007E7714"/>
    <w:rsid w:val="007E7749"/>
    <w:rsid w:val="007E7F0C"/>
    <w:rsid w:val="007E7F96"/>
    <w:rsid w:val="007F0048"/>
    <w:rsid w:val="007F0226"/>
    <w:rsid w:val="007F05B8"/>
    <w:rsid w:val="007F0647"/>
    <w:rsid w:val="007F0775"/>
    <w:rsid w:val="007F0819"/>
    <w:rsid w:val="007F0999"/>
    <w:rsid w:val="007F0B87"/>
    <w:rsid w:val="007F0B91"/>
    <w:rsid w:val="007F0C94"/>
    <w:rsid w:val="007F0E5F"/>
    <w:rsid w:val="007F0F45"/>
    <w:rsid w:val="007F11F4"/>
    <w:rsid w:val="007F126C"/>
    <w:rsid w:val="007F14E3"/>
    <w:rsid w:val="007F1500"/>
    <w:rsid w:val="007F158E"/>
    <w:rsid w:val="007F15E8"/>
    <w:rsid w:val="007F18AE"/>
    <w:rsid w:val="007F18C2"/>
    <w:rsid w:val="007F1A43"/>
    <w:rsid w:val="007F1B0A"/>
    <w:rsid w:val="007F1B2B"/>
    <w:rsid w:val="007F1B65"/>
    <w:rsid w:val="007F1C2D"/>
    <w:rsid w:val="007F1CCC"/>
    <w:rsid w:val="007F1EDC"/>
    <w:rsid w:val="007F2035"/>
    <w:rsid w:val="007F209C"/>
    <w:rsid w:val="007F20F2"/>
    <w:rsid w:val="007F213D"/>
    <w:rsid w:val="007F2319"/>
    <w:rsid w:val="007F23F6"/>
    <w:rsid w:val="007F2531"/>
    <w:rsid w:val="007F2666"/>
    <w:rsid w:val="007F26E8"/>
    <w:rsid w:val="007F286C"/>
    <w:rsid w:val="007F299C"/>
    <w:rsid w:val="007F2B82"/>
    <w:rsid w:val="007F2C32"/>
    <w:rsid w:val="007F2DB0"/>
    <w:rsid w:val="007F2F37"/>
    <w:rsid w:val="007F3086"/>
    <w:rsid w:val="007F30CD"/>
    <w:rsid w:val="007F315C"/>
    <w:rsid w:val="007F325F"/>
    <w:rsid w:val="007F338A"/>
    <w:rsid w:val="007F3592"/>
    <w:rsid w:val="007F376A"/>
    <w:rsid w:val="007F379B"/>
    <w:rsid w:val="007F3A41"/>
    <w:rsid w:val="007F3B27"/>
    <w:rsid w:val="007F3CCD"/>
    <w:rsid w:val="007F3DA8"/>
    <w:rsid w:val="007F3DE8"/>
    <w:rsid w:val="007F3E02"/>
    <w:rsid w:val="007F4153"/>
    <w:rsid w:val="007F4311"/>
    <w:rsid w:val="007F438B"/>
    <w:rsid w:val="007F4404"/>
    <w:rsid w:val="007F4554"/>
    <w:rsid w:val="007F48F0"/>
    <w:rsid w:val="007F49B6"/>
    <w:rsid w:val="007F4D8C"/>
    <w:rsid w:val="007F4DDE"/>
    <w:rsid w:val="007F4FCB"/>
    <w:rsid w:val="007F4FE7"/>
    <w:rsid w:val="007F50B8"/>
    <w:rsid w:val="007F5275"/>
    <w:rsid w:val="007F52F3"/>
    <w:rsid w:val="007F5467"/>
    <w:rsid w:val="007F54CB"/>
    <w:rsid w:val="007F555F"/>
    <w:rsid w:val="007F56D1"/>
    <w:rsid w:val="007F578C"/>
    <w:rsid w:val="007F5803"/>
    <w:rsid w:val="007F5823"/>
    <w:rsid w:val="007F58C6"/>
    <w:rsid w:val="007F5A9A"/>
    <w:rsid w:val="007F5B80"/>
    <w:rsid w:val="007F5C64"/>
    <w:rsid w:val="007F5D43"/>
    <w:rsid w:val="007F648D"/>
    <w:rsid w:val="007F66CC"/>
    <w:rsid w:val="007F684F"/>
    <w:rsid w:val="007F685F"/>
    <w:rsid w:val="007F6885"/>
    <w:rsid w:val="007F69B2"/>
    <w:rsid w:val="007F6E9E"/>
    <w:rsid w:val="007F7004"/>
    <w:rsid w:val="007F713A"/>
    <w:rsid w:val="007F71A9"/>
    <w:rsid w:val="007F74C5"/>
    <w:rsid w:val="007F7548"/>
    <w:rsid w:val="007F7690"/>
    <w:rsid w:val="007F76D4"/>
    <w:rsid w:val="007F770E"/>
    <w:rsid w:val="007F7729"/>
    <w:rsid w:val="007F7CF9"/>
    <w:rsid w:val="007F7D81"/>
    <w:rsid w:val="007F7E4F"/>
    <w:rsid w:val="007F7FEF"/>
    <w:rsid w:val="00800360"/>
    <w:rsid w:val="00800397"/>
    <w:rsid w:val="008003F6"/>
    <w:rsid w:val="00800412"/>
    <w:rsid w:val="0080041A"/>
    <w:rsid w:val="0080065F"/>
    <w:rsid w:val="00800941"/>
    <w:rsid w:val="008009A0"/>
    <w:rsid w:val="00800C6C"/>
    <w:rsid w:val="00800CA2"/>
    <w:rsid w:val="00800D3C"/>
    <w:rsid w:val="00800F7C"/>
    <w:rsid w:val="00800F9B"/>
    <w:rsid w:val="00801000"/>
    <w:rsid w:val="0080110A"/>
    <w:rsid w:val="00801166"/>
    <w:rsid w:val="00801335"/>
    <w:rsid w:val="00801345"/>
    <w:rsid w:val="00801477"/>
    <w:rsid w:val="00801AF8"/>
    <w:rsid w:val="00801CCB"/>
    <w:rsid w:val="00801D9F"/>
    <w:rsid w:val="00801F4F"/>
    <w:rsid w:val="0080202A"/>
    <w:rsid w:val="00802181"/>
    <w:rsid w:val="00802213"/>
    <w:rsid w:val="0080244C"/>
    <w:rsid w:val="0080244D"/>
    <w:rsid w:val="008024A7"/>
    <w:rsid w:val="00802536"/>
    <w:rsid w:val="0080273A"/>
    <w:rsid w:val="00802777"/>
    <w:rsid w:val="00802780"/>
    <w:rsid w:val="0080291F"/>
    <w:rsid w:val="008029F1"/>
    <w:rsid w:val="00802B15"/>
    <w:rsid w:val="00802B8F"/>
    <w:rsid w:val="00802D9B"/>
    <w:rsid w:val="00802F96"/>
    <w:rsid w:val="00803012"/>
    <w:rsid w:val="0080326C"/>
    <w:rsid w:val="0080349D"/>
    <w:rsid w:val="00803507"/>
    <w:rsid w:val="0080353F"/>
    <w:rsid w:val="008035E6"/>
    <w:rsid w:val="008036EB"/>
    <w:rsid w:val="00803735"/>
    <w:rsid w:val="008037DB"/>
    <w:rsid w:val="00803AF7"/>
    <w:rsid w:val="00803B33"/>
    <w:rsid w:val="00803C69"/>
    <w:rsid w:val="00804001"/>
    <w:rsid w:val="0080414C"/>
    <w:rsid w:val="00804194"/>
    <w:rsid w:val="008041BC"/>
    <w:rsid w:val="008041FD"/>
    <w:rsid w:val="00804447"/>
    <w:rsid w:val="00804700"/>
    <w:rsid w:val="0080485D"/>
    <w:rsid w:val="0080497A"/>
    <w:rsid w:val="00804B64"/>
    <w:rsid w:val="00804BB7"/>
    <w:rsid w:val="00804BC8"/>
    <w:rsid w:val="008050CE"/>
    <w:rsid w:val="00805193"/>
    <w:rsid w:val="008051A2"/>
    <w:rsid w:val="00805286"/>
    <w:rsid w:val="0080528B"/>
    <w:rsid w:val="008053C2"/>
    <w:rsid w:val="008054A3"/>
    <w:rsid w:val="008055BC"/>
    <w:rsid w:val="008055D3"/>
    <w:rsid w:val="00805625"/>
    <w:rsid w:val="00805681"/>
    <w:rsid w:val="008056B0"/>
    <w:rsid w:val="00805761"/>
    <w:rsid w:val="00805882"/>
    <w:rsid w:val="00805AAA"/>
    <w:rsid w:val="00805ACC"/>
    <w:rsid w:val="00805B17"/>
    <w:rsid w:val="008060E5"/>
    <w:rsid w:val="00806163"/>
    <w:rsid w:val="008062D5"/>
    <w:rsid w:val="00806437"/>
    <w:rsid w:val="0080646D"/>
    <w:rsid w:val="008065BB"/>
    <w:rsid w:val="0080673B"/>
    <w:rsid w:val="008068FD"/>
    <w:rsid w:val="00806D0D"/>
    <w:rsid w:val="00806F40"/>
    <w:rsid w:val="0080702E"/>
    <w:rsid w:val="00807090"/>
    <w:rsid w:val="008070CF"/>
    <w:rsid w:val="0080710E"/>
    <w:rsid w:val="008071E9"/>
    <w:rsid w:val="00807226"/>
    <w:rsid w:val="00807298"/>
    <w:rsid w:val="00807381"/>
    <w:rsid w:val="0080758E"/>
    <w:rsid w:val="008075CD"/>
    <w:rsid w:val="008076AE"/>
    <w:rsid w:val="0080789F"/>
    <w:rsid w:val="00807B4F"/>
    <w:rsid w:val="00807B7A"/>
    <w:rsid w:val="00807FD1"/>
    <w:rsid w:val="008100E7"/>
    <w:rsid w:val="0081010A"/>
    <w:rsid w:val="0081016E"/>
    <w:rsid w:val="008101C0"/>
    <w:rsid w:val="008101F5"/>
    <w:rsid w:val="008102BC"/>
    <w:rsid w:val="008103C2"/>
    <w:rsid w:val="00810429"/>
    <w:rsid w:val="0081062A"/>
    <w:rsid w:val="008106A8"/>
    <w:rsid w:val="00810A58"/>
    <w:rsid w:val="00810B31"/>
    <w:rsid w:val="00810BF5"/>
    <w:rsid w:val="00810D44"/>
    <w:rsid w:val="00810DEC"/>
    <w:rsid w:val="0081106F"/>
    <w:rsid w:val="00811096"/>
    <w:rsid w:val="00811145"/>
    <w:rsid w:val="008111ED"/>
    <w:rsid w:val="0081124B"/>
    <w:rsid w:val="00811256"/>
    <w:rsid w:val="008113A8"/>
    <w:rsid w:val="0081149E"/>
    <w:rsid w:val="008115DB"/>
    <w:rsid w:val="0081172E"/>
    <w:rsid w:val="0081176E"/>
    <w:rsid w:val="00811795"/>
    <w:rsid w:val="008119CC"/>
    <w:rsid w:val="00811AD7"/>
    <w:rsid w:val="00811C98"/>
    <w:rsid w:val="00811CEF"/>
    <w:rsid w:val="00811EDC"/>
    <w:rsid w:val="00811FE3"/>
    <w:rsid w:val="00812010"/>
    <w:rsid w:val="00812044"/>
    <w:rsid w:val="0081206F"/>
    <w:rsid w:val="008120B8"/>
    <w:rsid w:val="00812367"/>
    <w:rsid w:val="0081259D"/>
    <w:rsid w:val="008125D8"/>
    <w:rsid w:val="0081269B"/>
    <w:rsid w:val="008126E0"/>
    <w:rsid w:val="00812831"/>
    <w:rsid w:val="0081289A"/>
    <w:rsid w:val="008128DC"/>
    <w:rsid w:val="00812969"/>
    <w:rsid w:val="00812AC3"/>
    <w:rsid w:val="00812BA6"/>
    <w:rsid w:val="00812DCB"/>
    <w:rsid w:val="00812FD0"/>
    <w:rsid w:val="0081317F"/>
    <w:rsid w:val="008133D0"/>
    <w:rsid w:val="0081385A"/>
    <w:rsid w:val="00813875"/>
    <w:rsid w:val="00813992"/>
    <w:rsid w:val="00813B97"/>
    <w:rsid w:val="00813DBB"/>
    <w:rsid w:val="0081436A"/>
    <w:rsid w:val="00814417"/>
    <w:rsid w:val="00814456"/>
    <w:rsid w:val="008144AD"/>
    <w:rsid w:val="0081465A"/>
    <w:rsid w:val="008146A3"/>
    <w:rsid w:val="00814911"/>
    <w:rsid w:val="00814CCC"/>
    <w:rsid w:val="00814FB9"/>
    <w:rsid w:val="00814FC4"/>
    <w:rsid w:val="00814FF3"/>
    <w:rsid w:val="00815085"/>
    <w:rsid w:val="008151BF"/>
    <w:rsid w:val="00815440"/>
    <w:rsid w:val="008154BB"/>
    <w:rsid w:val="008158EF"/>
    <w:rsid w:val="00815958"/>
    <w:rsid w:val="00815A3A"/>
    <w:rsid w:val="00815C13"/>
    <w:rsid w:val="00815C16"/>
    <w:rsid w:val="00815C33"/>
    <w:rsid w:val="00815E64"/>
    <w:rsid w:val="008161DF"/>
    <w:rsid w:val="008163CB"/>
    <w:rsid w:val="0081661B"/>
    <w:rsid w:val="00816881"/>
    <w:rsid w:val="00816978"/>
    <w:rsid w:val="00816A9D"/>
    <w:rsid w:val="00816BB2"/>
    <w:rsid w:val="00816D88"/>
    <w:rsid w:val="00816E14"/>
    <w:rsid w:val="00816F20"/>
    <w:rsid w:val="008171AB"/>
    <w:rsid w:val="0081733A"/>
    <w:rsid w:val="0081738B"/>
    <w:rsid w:val="00817528"/>
    <w:rsid w:val="008176F0"/>
    <w:rsid w:val="008177FB"/>
    <w:rsid w:val="00817963"/>
    <w:rsid w:val="00817A71"/>
    <w:rsid w:val="00817B03"/>
    <w:rsid w:val="008200A9"/>
    <w:rsid w:val="00820150"/>
    <w:rsid w:val="0082040E"/>
    <w:rsid w:val="008204B2"/>
    <w:rsid w:val="008204BA"/>
    <w:rsid w:val="0082052D"/>
    <w:rsid w:val="008205E2"/>
    <w:rsid w:val="0082063A"/>
    <w:rsid w:val="0082067A"/>
    <w:rsid w:val="00820706"/>
    <w:rsid w:val="00820A8B"/>
    <w:rsid w:val="00820B00"/>
    <w:rsid w:val="00820BA9"/>
    <w:rsid w:val="00820C56"/>
    <w:rsid w:val="00820CCB"/>
    <w:rsid w:val="00820CD6"/>
    <w:rsid w:val="00820F17"/>
    <w:rsid w:val="0082102C"/>
    <w:rsid w:val="008210E4"/>
    <w:rsid w:val="00821420"/>
    <w:rsid w:val="008215DD"/>
    <w:rsid w:val="00821704"/>
    <w:rsid w:val="00821BC0"/>
    <w:rsid w:val="00821CE6"/>
    <w:rsid w:val="00821D41"/>
    <w:rsid w:val="00821DBC"/>
    <w:rsid w:val="00821E2E"/>
    <w:rsid w:val="00821F82"/>
    <w:rsid w:val="00821FDA"/>
    <w:rsid w:val="00822213"/>
    <w:rsid w:val="0082224D"/>
    <w:rsid w:val="00822295"/>
    <w:rsid w:val="008223D8"/>
    <w:rsid w:val="00822403"/>
    <w:rsid w:val="00822753"/>
    <w:rsid w:val="008227E3"/>
    <w:rsid w:val="00822B5B"/>
    <w:rsid w:val="00822D77"/>
    <w:rsid w:val="00822DA8"/>
    <w:rsid w:val="00823408"/>
    <w:rsid w:val="00823492"/>
    <w:rsid w:val="00823721"/>
    <w:rsid w:val="008237DF"/>
    <w:rsid w:val="00823809"/>
    <w:rsid w:val="00823845"/>
    <w:rsid w:val="00823C01"/>
    <w:rsid w:val="00823F1D"/>
    <w:rsid w:val="00823FA2"/>
    <w:rsid w:val="0082402C"/>
    <w:rsid w:val="00824088"/>
    <w:rsid w:val="00824099"/>
    <w:rsid w:val="00824193"/>
    <w:rsid w:val="008241A5"/>
    <w:rsid w:val="00824269"/>
    <w:rsid w:val="00824662"/>
    <w:rsid w:val="008247E1"/>
    <w:rsid w:val="008248A6"/>
    <w:rsid w:val="008248DC"/>
    <w:rsid w:val="008249B7"/>
    <w:rsid w:val="00824BB2"/>
    <w:rsid w:val="00824E74"/>
    <w:rsid w:val="00824F8A"/>
    <w:rsid w:val="00825180"/>
    <w:rsid w:val="0082541A"/>
    <w:rsid w:val="0082547B"/>
    <w:rsid w:val="008254AD"/>
    <w:rsid w:val="008254C2"/>
    <w:rsid w:val="0082582B"/>
    <w:rsid w:val="00825A4C"/>
    <w:rsid w:val="00825EB6"/>
    <w:rsid w:val="00826076"/>
    <w:rsid w:val="0082628D"/>
    <w:rsid w:val="008263BC"/>
    <w:rsid w:val="008263E4"/>
    <w:rsid w:val="008263FE"/>
    <w:rsid w:val="008267F8"/>
    <w:rsid w:val="008268F2"/>
    <w:rsid w:val="00826A03"/>
    <w:rsid w:val="00826C07"/>
    <w:rsid w:val="00826C9C"/>
    <w:rsid w:val="00826D1D"/>
    <w:rsid w:val="00826D56"/>
    <w:rsid w:val="00826EC4"/>
    <w:rsid w:val="00827123"/>
    <w:rsid w:val="0082724C"/>
    <w:rsid w:val="00827289"/>
    <w:rsid w:val="00827311"/>
    <w:rsid w:val="008273A1"/>
    <w:rsid w:val="0082779C"/>
    <w:rsid w:val="00827887"/>
    <w:rsid w:val="008279D6"/>
    <w:rsid w:val="00827BE0"/>
    <w:rsid w:val="00827DA5"/>
    <w:rsid w:val="00827EC5"/>
    <w:rsid w:val="00827FDE"/>
    <w:rsid w:val="008301A9"/>
    <w:rsid w:val="008302E7"/>
    <w:rsid w:val="0083032D"/>
    <w:rsid w:val="0083050A"/>
    <w:rsid w:val="00830518"/>
    <w:rsid w:val="0083054B"/>
    <w:rsid w:val="00830587"/>
    <w:rsid w:val="0083064C"/>
    <w:rsid w:val="00830722"/>
    <w:rsid w:val="008307F4"/>
    <w:rsid w:val="00830CB5"/>
    <w:rsid w:val="00830CE1"/>
    <w:rsid w:val="00830D3F"/>
    <w:rsid w:val="00830F94"/>
    <w:rsid w:val="00830FA3"/>
    <w:rsid w:val="0083112A"/>
    <w:rsid w:val="008312E6"/>
    <w:rsid w:val="0083140A"/>
    <w:rsid w:val="0083148E"/>
    <w:rsid w:val="00831A5A"/>
    <w:rsid w:val="00831BF8"/>
    <w:rsid w:val="00831C5D"/>
    <w:rsid w:val="00831D5A"/>
    <w:rsid w:val="00831D89"/>
    <w:rsid w:val="00831DB6"/>
    <w:rsid w:val="00831EA2"/>
    <w:rsid w:val="0083203E"/>
    <w:rsid w:val="00832353"/>
    <w:rsid w:val="008324D6"/>
    <w:rsid w:val="008325C4"/>
    <w:rsid w:val="008326E1"/>
    <w:rsid w:val="00832713"/>
    <w:rsid w:val="008328F0"/>
    <w:rsid w:val="00832915"/>
    <w:rsid w:val="008329BB"/>
    <w:rsid w:val="00832B2C"/>
    <w:rsid w:val="00832BE2"/>
    <w:rsid w:val="00832CE8"/>
    <w:rsid w:val="00832E9E"/>
    <w:rsid w:val="008330B5"/>
    <w:rsid w:val="0083323C"/>
    <w:rsid w:val="00833406"/>
    <w:rsid w:val="00833567"/>
    <w:rsid w:val="00833588"/>
    <w:rsid w:val="00833912"/>
    <w:rsid w:val="0083396A"/>
    <w:rsid w:val="008339E8"/>
    <w:rsid w:val="00833E69"/>
    <w:rsid w:val="00834122"/>
    <w:rsid w:val="008342A2"/>
    <w:rsid w:val="00834430"/>
    <w:rsid w:val="00834735"/>
    <w:rsid w:val="008347E5"/>
    <w:rsid w:val="008349A5"/>
    <w:rsid w:val="00834A13"/>
    <w:rsid w:val="00834A1C"/>
    <w:rsid w:val="00834C7F"/>
    <w:rsid w:val="00834D8C"/>
    <w:rsid w:val="00834E79"/>
    <w:rsid w:val="00834E8A"/>
    <w:rsid w:val="00834F52"/>
    <w:rsid w:val="008352C6"/>
    <w:rsid w:val="0083543C"/>
    <w:rsid w:val="0083545B"/>
    <w:rsid w:val="008354C3"/>
    <w:rsid w:val="008354CA"/>
    <w:rsid w:val="00835578"/>
    <w:rsid w:val="0083561D"/>
    <w:rsid w:val="008356AB"/>
    <w:rsid w:val="00835742"/>
    <w:rsid w:val="00835765"/>
    <w:rsid w:val="0083582D"/>
    <w:rsid w:val="00835A26"/>
    <w:rsid w:val="00835B27"/>
    <w:rsid w:val="00835D07"/>
    <w:rsid w:val="00835D7A"/>
    <w:rsid w:val="00835D88"/>
    <w:rsid w:val="00835DE2"/>
    <w:rsid w:val="00835EF6"/>
    <w:rsid w:val="00835EFE"/>
    <w:rsid w:val="00835F26"/>
    <w:rsid w:val="008360BF"/>
    <w:rsid w:val="008361CD"/>
    <w:rsid w:val="0083623F"/>
    <w:rsid w:val="0083630F"/>
    <w:rsid w:val="0083641C"/>
    <w:rsid w:val="00836467"/>
    <w:rsid w:val="00836502"/>
    <w:rsid w:val="00836680"/>
    <w:rsid w:val="008366CC"/>
    <w:rsid w:val="0083670B"/>
    <w:rsid w:val="0083684B"/>
    <w:rsid w:val="00836875"/>
    <w:rsid w:val="00836CCF"/>
    <w:rsid w:val="00836EDD"/>
    <w:rsid w:val="00836F4C"/>
    <w:rsid w:val="00836FEE"/>
    <w:rsid w:val="008370E1"/>
    <w:rsid w:val="008370E3"/>
    <w:rsid w:val="008370F2"/>
    <w:rsid w:val="00837120"/>
    <w:rsid w:val="008372D0"/>
    <w:rsid w:val="00837443"/>
    <w:rsid w:val="00837539"/>
    <w:rsid w:val="00837599"/>
    <w:rsid w:val="008375F6"/>
    <w:rsid w:val="008376B4"/>
    <w:rsid w:val="008377F7"/>
    <w:rsid w:val="00837881"/>
    <w:rsid w:val="00837C1D"/>
    <w:rsid w:val="00837C80"/>
    <w:rsid w:val="00837D7E"/>
    <w:rsid w:val="00837D82"/>
    <w:rsid w:val="00840120"/>
    <w:rsid w:val="0084023C"/>
    <w:rsid w:val="00840285"/>
    <w:rsid w:val="00840341"/>
    <w:rsid w:val="00840596"/>
    <w:rsid w:val="00840813"/>
    <w:rsid w:val="0084092C"/>
    <w:rsid w:val="008409ED"/>
    <w:rsid w:val="00840B1B"/>
    <w:rsid w:val="00840B40"/>
    <w:rsid w:val="00840BE0"/>
    <w:rsid w:val="00840FB2"/>
    <w:rsid w:val="00840FEC"/>
    <w:rsid w:val="0084109C"/>
    <w:rsid w:val="008412FB"/>
    <w:rsid w:val="0084133E"/>
    <w:rsid w:val="00841352"/>
    <w:rsid w:val="008415EF"/>
    <w:rsid w:val="00841631"/>
    <w:rsid w:val="00841706"/>
    <w:rsid w:val="00841B96"/>
    <w:rsid w:val="00841CAD"/>
    <w:rsid w:val="00841CF7"/>
    <w:rsid w:val="00841F77"/>
    <w:rsid w:val="00841F7F"/>
    <w:rsid w:val="00841F85"/>
    <w:rsid w:val="008421BD"/>
    <w:rsid w:val="0084225A"/>
    <w:rsid w:val="008424E0"/>
    <w:rsid w:val="00842513"/>
    <w:rsid w:val="00842580"/>
    <w:rsid w:val="00842589"/>
    <w:rsid w:val="00842674"/>
    <w:rsid w:val="008426CF"/>
    <w:rsid w:val="008426F9"/>
    <w:rsid w:val="0084291F"/>
    <w:rsid w:val="00842BC1"/>
    <w:rsid w:val="00842C5A"/>
    <w:rsid w:val="00842CC6"/>
    <w:rsid w:val="00843137"/>
    <w:rsid w:val="00843396"/>
    <w:rsid w:val="0084349A"/>
    <w:rsid w:val="00843615"/>
    <w:rsid w:val="008436C4"/>
    <w:rsid w:val="0084378E"/>
    <w:rsid w:val="008439EB"/>
    <w:rsid w:val="00843A2A"/>
    <w:rsid w:val="00843B61"/>
    <w:rsid w:val="00843B68"/>
    <w:rsid w:val="00843C44"/>
    <w:rsid w:val="00843E0F"/>
    <w:rsid w:val="0084408D"/>
    <w:rsid w:val="008441A3"/>
    <w:rsid w:val="00844215"/>
    <w:rsid w:val="00844352"/>
    <w:rsid w:val="0084448B"/>
    <w:rsid w:val="00844630"/>
    <w:rsid w:val="0084469D"/>
    <w:rsid w:val="008447A0"/>
    <w:rsid w:val="008447E7"/>
    <w:rsid w:val="008447EC"/>
    <w:rsid w:val="00844BDF"/>
    <w:rsid w:val="00844F54"/>
    <w:rsid w:val="008451C4"/>
    <w:rsid w:val="0084520A"/>
    <w:rsid w:val="0084528A"/>
    <w:rsid w:val="0084548A"/>
    <w:rsid w:val="0084571A"/>
    <w:rsid w:val="00845C4A"/>
    <w:rsid w:val="00845D33"/>
    <w:rsid w:val="008460A0"/>
    <w:rsid w:val="00846100"/>
    <w:rsid w:val="00846600"/>
    <w:rsid w:val="00846627"/>
    <w:rsid w:val="00846641"/>
    <w:rsid w:val="00846671"/>
    <w:rsid w:val="00846869"/>
    <w:rsid w:val="00846A34"/>
    <w:rsid w:val="00846A59"/>
    <w:rsid w:val="00846B93"/>
    <w:rsid w:val="00846D3A"/>
    <w:rsid w:val="00846E51"/>
    <w:rsid w:val="00846E63"/>
    <w:rsid w:val="00846F74"/>
    <w:rsid w:val="00847042"/>
    <w:rsid w:val="00847183"/>
    <w:rsid w:val="008473E9"/>
    <w:rsid w:val="00847487"/>
    <w:rsid w:val="00847737"/>
    <w:rsid w:val="00847778"/>
    <w:rsid w:val="008477AB"/>
    <w:rsid w:val="00847948"/>
    <w:rsid w:val="00847BDB"/>
    <w:rsid w:val="00847BE0"/>
    <w:rsid w:val="00847D02"/>
    <w:rsid w:val="00847F8A"/>
    <w:rsid w:val="0085021A"/>
    <w:rsid w:val="0085061E"/>
    <w:rsid w:val="00850631"/>
    <w:rsid w:val="00850765"/>
    <w:rsid w:val="008507DE"/>
    <w:rsid w:val="00850B3F"/>
    <w:rsid w:val="00850BD3"/>
    <w:rsid w:val="00850C81"/>
    <w:rsid w:val="00850CF5"/>
    <w:rsid w:val="00850F21"/>
    <w:rsid w:val="00850F61"/>
    <w:rsid w:val="00850F8F"/>
    <w:rsid w:val="00851267"/>
    <w:rsid w:val="00851462"/>
    <w:rsid w:val="008516CC"/>
    <w:rsid w:val="00851B55"/>
    <w:rsid w:val="00851ECD"/>
    <w:rsid w:val="008522A0"/>
    <w:rsid w:val="0085241E"/>
    <w:rsid w:val="008525BE"/>
    <w:rsid w:val="00852701"/>
    <w:rsid w:val="00852774"/>
    <w:rsid w:val="00852822"/>
    <w:rsid w:val="00852924"/>
    <w:rsid w:val="008529BF"/>
    <w:rsid w:val="00852A56"/>
    <w:rsid w:val="00852C08"/>
    <w:rsid w:val="00852CDE"/>
    <w:rsid w:val="00852F00"/>
    <w:rsid w:val="00853067"/>
    <w:rsid w:val="00853239"/>
    <w:rsid w:val="00853567"/>
    <w:rsid w:val="0085357A"/>
    <w:rsid w:val="00853589"/>
    <w:rsid w:val="0085362F"/>
    <w:rsid w:val="00853819"/>
    <w:rsid w:val="00853951"/>
    <w:rsid w:val="008539AE"/>
    <w:rsid w:val="008539C4"/>
    <w:rsid w:val="00853BE3"/>
    <w:rsid w:val="00853C69"/>
    <w:rsid w:val="00853E87"/>
    <w:rsid w:val="00854157"/>
    <w:rsid w:val="00854171"/>
    <w:rsid w:val="0085418C"/>
    <w:rsid w:val="00854264"/>
    <w:rsid w:val="00854278"/>
    <w:rsid w:val="00854292"/>
    <w:rsid w:val="00854300"/>
    <w:rsid w:val="008544B1"/>
    <w:rsid w:val="008544E6"/>
    <w:rsid w:val="008545D7"/>
    <w:rsid w:val="0085462C"/>
    <w:rsid w:val="00854755"/>
    <w:rsid w:val="008547EE"/>
    <w:rsid w:val="00854808"/>
    <w:rsid w:val="00854835"/>
    <w:rsid w:val="008548D5"/>
    <w:rsid w:val="00854A02"/>
    <w:rsid w:val="00854C3C"/>
    <w:rsid w:val="00854D24"/>
    <w:rsid w:val="00854D93"/>
    <w:rsid w:val="00855096"/>
    <w:rsid w:val="00855097"/>
    <w:rsid w:val="00855299"/>
    <w:rsid w:val="0085530E"/>
    <w:rsid w:val="008555ED"/>
    <w:rsid w:val="0085561E"/>
    <w:rsid w:val="008559E7"/>
    <w:rsid w:val="00855A0B"/>
    <w:rsid w:val="00855A34"/>
    <w:rsid w:val="00855BF2"/>
    <w:rsid w:val="00855D4A"/>
    <w:rsid w:val="00856223"/>
    <w:rsid w:val="00856387"/>
    <w:rsid w:val="0085652E"/>
    <w:rsid w:val="0085666E"/>
    <w:rsid w:val="00856676"/>
    <w:rsid w:val="008566E7"/>
    <w:rsid w:val="00856724"/>
    <w:rsid w:val="0085674A"/>
    <w:rsid w:val="00856A56"/>
    <w:rsid w:val="00856BE9"/>
    <w:rsid w:val="00856C2E"/>
    <w:rsid w:val="00856CB5"/>
    <w:rsid w:val="00856EB6"/>
    <w:rsid w:val="0085708F"/>
    <w:rsid w:val="008571B6"/>
    <w:rsid w:val="00857417"/>
    <w:rsid w:val="00857C0B"/>
    <w:rsid w:val="0086008B"/>
    <w:rsid w:val="00860170"/>
    <w:rsid w:val="008601E3"/>
    <w:rsid w:val="008604C6"/>
    <w:rsid w:val="008606E8"/>
    <w:rsid w:val="0086072B"/>
    <w:rsid w:val="0086075B"/>
    <w:rsid w:val="008607F0"/>
    <w:rsid w:val="008609AF"/>
    <w:rsid w:val="00860A1F"/>
    <w:rsid w:val="00860F4C"/>
    <w:rsid w:val="00860F68"/>
    <w:rsid w:val="00860FAB"/>
    <w:rsid w:val="00861098"/>
    <w:rsid w:val="008610E8"/>
    <w:rsid w:val="0086115B"/>
    <w:rsid w:val="008611F5"/>
    <w:rsid w:val="00861386"/>
    <w:rsid w:val="008613AB"/>
    <w:rsid w:val="008613B1"/>
    <w:rsid w:val="008614F6"/>
    <w:rsid w:val="008619B1"/>
    <w:rsid w:val="00861BCB"/>
    <w:rsid w:val="00861CCE"/>
    <w:rsid w:val="00861CD2"/>
    <w:rsid w:val="00861D41"/>
    <w:rsid w:val="00861DFA"/>
    <w:rsid w:val="00861E51"/>
    <w:rsid w:val="00861E8E"/>
    <w:rsid w:val="00862086"/>
    <w:rsid w:val="008620BF"/>
    <w:rsid w:val="00862182"/>
    <w:rsid w:val="0086226A"/>
    <w:rsid w:val="0086230B"/>
    <w:rsid w:val="008625D0"/>
    <w:rsid w:val="008627A8"/>
    <w:rsid w:val="00862C17"/>
    <w:rsid w:val="00862EB5"/>
    <w:rsid w:val="0086315F"/>
    <w:rsid w:val="008631DB"/>
    <w:rsid w:val="00863424"/>
    <w:rsid w:val="008634FC"/>
    <w:rsid w:val="008636D2"/>
    <w:rsid w:val="00863A68"/>
    <w:rsid w:val="00863BDC"/>
    <w:rsid w:val="00863CA8"/>
    <w:rsid w:val="00863E38"/>
    <w:rsid w:val="00863E95"/>
    <w:rsid w:val="00863ECA"/>
    <w:rsid w:val="008640A6"/>
    <w:rsid w:val="0086417D"/>
    <w:rsid w:val="008646E5"/>
    <w:rsid w:val="00864776"/>
    <w:rsid w:val="00864907"/>
    <w:rsid w:val="00864A2A"/>
    <w:rsid w:val="00864BDA"/>
    <w:rsid w:val="00864C9B"/>
    <w:rsid w:val="00864D1A"/>
    <w:rsid w:val="00864E03"/>
    <w:rsid w:val="00864E4D"/>
    <w:rsid w:val="008650A4"/>
    <w:rsid w:val="00865261"/>
    <w:rsid w:val="0086534E"/>
    <w:rsid w:val="008653DC"/>
    <w:rsid w:val="00865425"/>
    <w:rsid w:val="00865578"/>
    <w:rsid w:val="0086582A"/>
    <w:rsid w:val="00865AD8"/>
    <w:rsid w:val="00865B8D"/>
    <w:rsid w:val="00865BBA"/>
    <w:rsid w:val="00865D03"/>
    <w:rsid w:val="00865D10"/>
    <w:rsid w:val="00865D2E"/>
    <w:rsid w:val="00865D90"/>
    <w:rsid w:val="00865DF3"/>
    <w:rsid w:val="00865E8D"/>
    <w:rsid w:val="00865FB5"/>
    <w:rsid w:val="008665D3"/>
    <w:rsid w:val="00866621"/>
    <w:rsid w:val="00866654"/>
    <w:rsid w:val="008666C8"/>
    <w:rsid w:val="008666C9"/>
    <w:rsid w:val="00866868"/>
    <w:rsid w:val="008669B6"/>
    <w:rsid w:val="00866A54"/>
    <w:rsid w:val="00866B5B"/>
    <w:rsid w:val="00866C43"/>
    <w:rsid w:val="00866C59"/>
    <w:rsid w:val="00866E78"/>
    <w:rsid w:val="00866EBD"/>
    <w:rsid w:val="00867014"/>
    <w:rsid w:val="008672A2"/>
    <w:rsid w:val="008672E7"/>
    <w:rsid w:val="0086730C"/>
    <w:rsid w:val="00867410"/>
    <w:rsid w:val="00867570"/>
    <w:rsid w:val="008675B9"/>
    <w:rsid w:val="008677D3"/>
    <w:rsid w:val="00867A0F"/>
    <w:rsid w:val="00867A14"/>
    <w:rsid w:val="00867A35"/>
    <w:rsid w:val="00867D4C"/>
    <w:rsid w:val="00867E6E"/>
    <w:rsid w:val="0087012A"/>
    <w:rsid w:val="008703E7"/>
    <w:rsid w:val="008705A5"/>
    <w:rsid w:val="00870673"/>
    <w:rsid w:val="008709B5"/>
    <w:rsid w:val="00870AAF"/>
    <w:rsid w:val="00870C1F"/>
    <w:rsid w:val="00870D62"/>
    <w:rsid w:val="00870D79"/>
    <w:rsid w:val="00870D8E"/>
    <w:rsid w:val="00870EA4"/>
    <w:rsid w:val="0087115F"/>
    <w:rsid w:val="00871259"/>
    <w:rsid w:val="008712A1"/>
    <w:rsid w:val="00871300"/>
    <w:rsid w:val="00871394"/>
    <w:rsid w:val="008714CC"/>
    <w:rsid w:val="008714DE"/>
    <w:rsid w:val="008715E9"/>
    <w:rsid w:val="008716A0"/>
    <w:rsid w:val="0087171D"/>
    <w:rsid w:val="0087178E"/>
    <w:rsid w:val="00871BF7"/>
    <w:rsid w:val="0087202D"/>
    <w:rsid w:val="00872329"/>
    <w:rsid w:val="008723D2"/>
    <w:rsid w:val="00872467"/>
    <w:rsid w:val="0087246E"/>
    <w:rsid w:val="008724A4"/>
    <w:rsid w:val="00872715"/>
    <w:rsid w:val="00872888"/>
    <w:rsid w:val="008729B4"/>
    <w:rsid w:val="00872ABC"/>
    <w:rsid w:val="00872CBA"/>
    <w:rsid w:val="00872CDF"/>
    <w:rsid w:val="00872D26"/>
    <w:rsid w:val="00872D53"/>
    <w:rsid w:val="00872DD5"/>
    <w:rsid w:val="00872F36"/>
    <w:rsid w:val="00872F73"/>
    <w:rsid w:val="008730A8"/>
    <w:rsid w:val="00873103"/>
    <w:rsid w:val="008732AC"/>
    <w:rsid w:val="008733C5"/>
    <w:rsid w:val="0087351B"/>
    <w:rsid w:val="008735BC"/>
    <w:rsid w:val="008735BF"/>
    <w:rsid w:val="00873692"/>
    <w:rsid w:val="008736F1"/>
    <w:rsid w:val="008737DD"/>
    <w:rsid w:val="00873986"/>
    <w:rsid w:val="00873A7B"/>
    <w:rsid w:val="00873BD9"/>
    <w:rsid w:val="00873D45"/>
    <w:rsid w:val="00873D5C"/>
    <w:rsid w:val="008740EE"/>
    <w:rsid w:val="00874156"/>
    <w:rsid w:val="00874267"/>
    <w:rsid w:val="00874624"/>
    <w:rsid w:val="00874658"/>
    <w:rsid w:val="0087485D"/>
    <w:rsid w:val="008748AA"/>
    <w:rsid w:val="00874987"/>
    <w:rsid w:val="00874F8F"/>
    <w:rsid w:val="00875156"/>
    <w:rsid w:val="008751F1"/>
    <w:rsid w:val="0087524A"/>
    <w:rsid w:val="00875306"/>
    <w:rsid w:val="00875359"/>
    <w:rsid w:val="00875459"/>
    <w:rsid w:val="00875673"/>
    <w:rsid w:val="00875A01"/>
    <w:rsid w:val="00875A85"/>
    <w:rsid w:val="00875B0D"/>
    <w:rsid w:val="00875C07"/>
    <w:rsid w:val="00875D0E"/>
    <w:rsid w:val="00875F46"/>
    <w:rsid w:val="00876038"/>
    <w:rsid w:val="008761CF"/>
    <w:rsid w:val="00876691"/>
    <w:rsid w:val="0087674D"/>
    <w:rsid w:val="008768FF"/>
    <w:rsid w:val="00876A0E"/>
    <w:rsid w:val="00876A7D"/>
    <w:rsid w:val="00876E22"/>
    <w:rsid w:val="00876FC7"/>
    <w:rsid w:val="008771D4"/>
    <w:rsid w:val="008771DC"/>
    <w:rsid w:val="00877750"/>
    <w:rsid w:val="008778DB"/>
    <w:rsid w:val="00877A46"/>
    <w:rsid w:val="00877C74"/>
    <w:rsid w:val="00877D36"/>
    <w:rsid w:val="00877D9F"/>
    <w:rsid w:val="00877FB4"/>
    <w:rsid w:val="0088002C"/>
    <w:rsid w:val="0088008A"/>
    <w:rsid w:val="00880160"/>
    <w:rsid w:val="00880199"/>
    <w:rsid w:val="008801A5"/>
    <w:rsid w:val="00880533"/>
    <w:rsid w:val="00880685"/>
    <w:rsid w:val="00880892"/>
    <w:rsid w:val="00880915"/>
    <w:rsid w:val="008809BE"/>
    <w:rsid w:val="008809D4"/>
    <w:rsid w:val="00880CA1"/>
    <w:rsid w:val="00880CF2"/>
    <w:rsid w:val="00880E20"/>
    <w:rsid w:val="00880EF5"/>
    <w:rsid w:val="00880EFF"/>
    <w:rsid w:val="00880F96"/>
    <w:rsid w:val="008812C8"/>
    <w:rsid w:val="0088144F"/>
    <w:rsid w:val="0088184D"/>
    <w:rsid w:val="00881926"/>
    <w:rsid w:val="0088192C"/>
    <w:rsid w:val="00881AF8"/>
    <w:rsid w:val="00881B75"/>
    <w:rsid w:val="00881BE1"/>
    <w:rsid w:val="00881CAF"/>
    <w:rsid w:val="00881CFD"/>
    <w:rsid w:val="00881E1C"/>
    <w:rsid w:val="0088237F"/>
    <w:rsid w:val="00882639"/>
    <w:rsid w:val="00882BCC"/>
    <w:rsid w:val="00882D42"/>
    <w:rsid w:val="008830B7"/>
    <w:rsid w:val="008830FB"/>
    <w:rsid w:val="0088329C"/>
    <w:rsid w:val="008833B8"/>
    <w:rsid w:val="0088340B"/>
    <w:rsid w:val="0088350D"/>
    <w:rsid w:val="00883648"/>
    <w:rsid w:val="008836ED"/>
    <w:rsid w:val="00883BA2"/>
    <w:rsid w:val="00883CA6"/>
    <w:rsid w:val="00883CCA"/>
    <w:rsid w:val="00883D38"/>
    <w:rsid w:val="00883E8D"/>
    <w:rsid w:val="00883F57"/>
    <w:rsid w:val="008842E4"/>
    <w:rsid w:val="0088452D"/>
    <w:rsid w:val="0088458C"/>
    <w:rsid w:val="0088478B"/>
    <w:rsid w:val="00884ACD"/>
    <w:rsid w:val="00884C99"/>
    <w:rsid w:val="00884CF1"/>
    <w:rsid w:val="00884D9B"/>
    <w:rsid w:val="00884F3D"/>
    <w:rsid w:val="00885075"/>
    <w:rsid w:val="00885207"/>
    <w:rsid w:val="0088552B"/>
    <w:rsid w:val="00885533"/>
    <w:rsid w:val="0088565D"/>
    <w:rsid w:val="00885717"/>
    <w:rsid w:val="0088581F"/>
    <w:rsid w:val="00885A05"/>
    <w:rsid w:val="00885B37"/>
    <w:rsid w:val="0088607E"/>
    <w:rsid w:val="008860B7"/>
    <w:rsid w:val="008861AD"/>
    <w:rsid w:val="00886372"/>
    <w:rsid w:val="00886AE9"/>
    <w:rsid w:val="00886BCD"/>
    <w:rsid w:val="00886D6E"/>
    <w:rsid w:val="00886D75"/>
    <w:rsid w:val="00886DC5"/>
    <w:rsid w:val="00886E1C"/>
    <w:rsid w:val="00887225"/>
    <w:rsid w:val="008878A3"/>
    <w:rsid w:val="0088795E"/>
    <w:rsid w:val="008879EB"/>
    <w:rsid w:val="00887AE1"/>
    <w:rsid w:val="00887DFA"/>
    <w:rsid w:val="00887E94"/>
    <w:rsid w:val="00890359"/>
    <w:rsid w:val="0089040E"/>
    <w:rsid w:val="00890580"/>
    <w:rsid w:val="00890704"/>
    <w:rsid w:val="008908C1"/>
    <w:rsid w:val="00890B63"/>
    <w:rsid w:val="00890D70"/>
    <w:rsid w:val="00890E99"/>
    <w:rsid w:val="00890F86"/>
    <w:rsid w:val="00890FB2"/>
    <w:rsid w:val="0089131C"/>
    <w:rsid w:val="0089136F"/>
    <w:rsid w:val="008913EF"/>
    <w:rsid w:val="0089140B"/>
    <w:rsid w:val="0089142E"/>
    <w:rsid w:val="0089143C"/>
    <w:rsid w:val="00891593"/>
    <w:rsid w:val="008917CB"/>
    <w:rsid w:val="008918E2"/>
    <w:rsid w:val="0089191E"/>
    <w:rsid w:val="00891AB3"/>
    <w:rsid w:val="00891B8F"/>
    <w:rsid w:val="00891D55"/>
    <w:rsid w:val="008922BF"/>
    <w:rsid w:val="00892302"/>
    <w:rsid w:val="00892311"/>
    <w:rsid w:val="0089234A"/>
    <w:rsid w:val="008927C6"/>
    <w:rsid w:val="0089283B"/>
    <w:rsid w:val="008928AE"/>
    <w:rsid w:val="0089293A"/>
    <w:rsid w:val="0089297A"/>
    <w:rsid w:val="008929C3"/>
    <w:rsid w:val="00892A59"/>
    <w:rsid w:val="00892C75"/>
    <w:rsid w:val="00892CDA"/>
    <w:rsid w:val="00892D85"/>
    <w:rsid w:val="00892E82"/>
    <w:rsid w:val="00892E90"/>
    <w:rsid w:val="00893369"/>
    <w:rsid w:val="0089348B"/>
    <w:rsid w:val="00893606"/>
    <w:rsid w:val="00893900"/>
    <w:rsid w:val="00893A25"/>
    <w:rsid w:val="00893B04"/>
    <w:rsid w:val="00893BD3"/>
    <w:rsid w:val="00893D90"/>
    <w:rsid w:val="00894124"/>
    <w:rsid w:val="008942DB"/>
    <w:rsid w:val="0089434E"/>
    <w:rsid w:val="008943AE"/>
    <w:rsid w:val="00894454"/>
    <w:rsid w:val="00894463"/>
    <w:rsid w:val="00894711"/>
    <w:rsid w:val="0089485D"/>
    <w:rsid w:val="00894A0E"/>
    <w:rsid w:val="00894BE1"/>
    <w:rsid w:val="00894D9F"/>
    <w:rsid w:val="00894DE0"/>
    <w:rsid w:val="00894E9A"/>
    <w:rsid w:val="00894F83"/>
    <w:rsid w:val="008953DF"/>
    <w:rsid w:val="0089552D"/>
    <w:rsid w:val="00895535"/>
    <w:rsid w:val="00895694"/>
    <w:rsid w:val="00895699"/>
    <w:rsid w:val="0089576F"/>
    <w:rsid w:val="008957CE"/>
    <w:rsid w:val="00895BE4"/>
    <w:rsid w:val="00895FF5"/>
    <w:rsid w:val="008960AC"/>
    <w:rsid w:val="0089629C"/>
    <w:rsid w:val="00896481"/>
    <w:rsid w:val="00896761"/>
    <w:rsid w:val="00896870"/>
    <w:rsid w:val="008969F3"/>
    <w:rsid w:val="00896D77"/>
    <w:rsid w:val="00896DFD"/>
    <w:rsid w:val="00896F38"/>
    <w:rsid w:val="00896F57"/>
    <w:rsid w:val="00897243"/>
    <w:rsid w:val="0089738D"/>
    <w:rsid w:val="00897685"/>
    <w:rsid w:val="0089792E"/>
    <w:rsid w:val="00897A33"/>
    <w:rsid w:val="00897A66"/>
    <w:rsid w:val="00897BB3"/>
    <w:rsid w:val="00897C26"/>
    <w:rsid w:val="00897E2A"/>
    <w:rsid w:val="008A01D1"/>
    <w:rsid w:val="008A01D6"/>
    <w:rsid w:val="008A067D"/>
    <w:rsid w:val="008A0858"/>
    <w:rsid w:val="008A08B2"/>
    <w:rsid w:val="008A0A46"/>
    <w:rsid w:val="008A0ADF"/>
    <w:rsid w:val="008A0B00"/>
    <w:rsid w:val="008A0B38"/>
    <w:rsid w:val="008A0C4E"/>
    <w:rsid w:val="008A1018"/>
    <w:rsid w:val="008A10E7"/>
    <w:rsid w:val="008A1234"/>
    <w:rsid w:val="008A1237"/>
    <w:rsid w:val="008A1239"/>
    <w:rsid w:val="008A1329"/>
    <w:rsid w:val="008A138F"/>
    <w:rsid w:val="008A14A1"/>
    <w:rsid w:val="008A19D3"/>
    <w:rsid w:val="008A1B24"/>
    <w:rsid w:val="008A1C67"/>
    <w:rsid w:val="008A2187"/>
    <w:rsid w:val="008A21DE"/>
    <w:rsid w:val="008A2369"/>
    <w:rsid w:val="008A247B"/>
    <w:rsid w:val="008A2639"/>
    <w:rsid w:val="008A29B8"/>
    <w:rsid w:val="008A2BB2"/>
    <w:rsid w:val="008A2D82"/>
    <w:rsid w:val="008A3013"/>
    <w:rsid w:val="008A3047"/>
    <w:rsid w:val="008A3078"/>
    <w:rsid w:val="008A3333"/>
    <w:rsid w:val="008A33E6"/>
    <w:rsid w:val="008A35C3"/>
    <w:rsid w:val="008A3631"/>
    <w:rsid w:val="008A36D4"/>
    <w:rsid w:val="008A3766"/>
    <w:rsid w:val="008A37B3"/>
    <w:rsid w:val="008A37CE"/>
    <w:rsid w:val="008A3C0C"/>
    <w:rsid w:val="008A3C99"/>
    <w:rsid w:val="008A3CBC"/>
    <w:rsid w:val="008A3DB4"/>
    <w:rsid w:val="008A3FC3"/>
    <w:rsid w:val="008A4104"/>
    <w:rsid w:val="008A41B4"/>
    <w:rsid w:val="008A4206"/>
    <w:rsid w:val="008A42BA"/>
    <w:rsid w:val="008A4340"/>
    <w:rsid w:val="008A4346"/>
    <w:rsid w:val="008A44F3"/>
    <w:rsid w:val="008A4609"/>
    <w:rsid w:val="008A4636"/>
    <w:rsid w:val="008A4728"/>
    <w:rsid w:val="008A4B6C"/>
    <w:rsid w:val="008A4D43"/>
    <w:rsid w:val="008A4D5C"/>
    <w:rsid w:val="008A4DF2"/>
    <w:rsid w:val="008A4EEF"/>
    <w:rsid w:val="008A50CB"/>
    <w:rsid w:val="008A5177"/>
    <w:rsid w:val="008A5278"/>
    <w:rsid w:val="008A52B6"/>
    <w:rsid w:val="008A53CB"/>
    <w:rsid w:val="008A5590"/>
    <w:rsid w:val="008A56EE"/>
    <w:rsid w:val="008A576C"/>
    <w:rsid w:val="008A582E"/>
    <w:rsid w:val="008A5C70"/>
    <w:rsid w:val="008A5C89"/>
    <w:rsid w:val="008A5F28"/>
    <w:rsid w:val="008A6118"/>
    <w:rsid w:val="008A611B"/>
    <w:rsid w:val="008A61B4"/>
    <w:rsid w:val="008A63E3"/>
    <w:rsid w:val="008A64B0"/>
    <w:rsid w:val="008A64E6"/>
    <w:rsid w:val="008A64F4"/>
    <w:rsid w:val="008A684C"/>
    <w:rsid w:val="008A6A0A"/>
    <w:rsid w:val="008A6A46"/>
    <w:rsid w:val="008A6CAF"/>
    <w:rsid w:val="008A6D7C"/>
    <w:rsid w:val="008A6FCF"/>
    <w:rsid w:val="008A7080"/>
    <w:rsid w:val="008A7168"/>
    <w:rsid w:val="008A71C0"/>
    <w:rsid w:val="008A73DB"/>
    <w:rsid w:val="008A7404"/>
    <w:rsid w:val="008A76AE"/>
    <w:rsid w:val="008A78FB"/>
    <w:rsid w:val="008A7940"/>
    <w:rsid w:val="008A7B43"/>
    <w:rsid w:val="008A7D8C"/>
    <w:rsid w:val="008A7DE4"/>
    <w:rsid w:val="008A7DFD"/>
    <w:rsid w:val="008A7F8E"/>
    <w:rsid w:val="008B001C"/>
    <w:rsid w:val="008B0030"/>
    <w:rsid w:val="008B00B5"/>
    <w:rsid w:val="008B00FD"/>
    <w:rsid w:val="008B0136"/>
    <w:rsid w:val="008B0248"/>
    <w:rsid w:val="008B03CE"/>
    <w:rsid w:val="008B055B"/>
    <w:rsid w:val="008B0589"/>
    <w:rsid w:val="008B070F"/>
    <w:rsid w:val="008B0762"/>
    <w:rsid w:val="008B07C4"/>
    <w:rsid w:val="008B09DF"/>
    <w:rsid w:val="008B0B68"/>
    <w:rsid w:val="008B0C6B"/>
    <w:rsid w:val="008B0D4B"/>
    <w:rsid w:val="008B0D69"/>
    <w:rsid w:val="008B0FAF"/>
    <w:rsid w:val="008B0FCD"/>
    <w:rsid w:val="008B1278"/>
    <w:rsid w:val="008B13B5"/>
    <w:rsid w:val="008B18AE"/>
    <w:rsid w:val="008B18C6"/>
    <w:rsid w:val="008B1AE2"/>
    <w:rsid w:val="008B1DBE"/>
    <w:rsid w:val="008B1F37"/>
    <w:rsid w:val="008B1FC2"/>
    <w:rsid w:val="008B2117"/>
    <w:rsid w:val="008B21A3"/>
    <w:rsid w:val="008B21D9"/>
    <w:rsid w:val="008B2246"/>
    <w:rsid w:val="008B2289"/>
    <w:rsid w:val="008B25A9"/>
    <w:rsid w:val="008B2698"/>
    <w:rsid w:val="008B26C3"/>
    <w:rsid w:val="008B2904"/>
    <w:rsid w:val="008B2975"/>
    <w:rsid w:val="008B3340"/>
    <w:rsid w:val="008B33D6"/>
    <w:rsid w:val="008B34E9"/>
    <w:rsid w:val="008B3724"/>
    <w:rsid w:val="008B3736"/>
    <w:rsid w:val="008B39DE"/>
    <w:rsid w:val="008B3B4F"/>
    <w:rsid w:val="008B3C9F"/>
    <w:rsid w:val="008B3FC1"/>
    <w:rsid w:val="008B41BD"/>
    <w:rsid w:val="008B45BF"/>
    <w:rsid w:val="008B4705"/>
    <w:rsid w:val="008B4896"/>
    <w:rsid w:val="008B48BC"/>
    <w:rsid w:val="008B4B6D"/>
    <w:rsid w:val="008B4C3D"/>
    <w:rsid w:val="008B4CD8"/>
    <w:rsid w:val="008B4F64"/>
    <w:rsid w:val="008B50F6"/>
    <w:rsid w:val="008B51BA"/>
    <w:rsid w:val="008B534C"/>
    <w:rsid w:val="008B5571"/>
    <w:rsid w:val="008B568B"/>
    <w:rsid w:val="008B5700"/>
    <w:rsid w:val="008B5744"/>
    <w:rsid w:val="008B5985"/>
    <w:rsid w:val="008B5BBC"/>
    <w:rsid w:val="008B5D0F"/>
    <w:rsid w:val="008B5E02"/>
    <w:rsid w:val="008B5F05"/>
    <w:rsid w:val="008B5F2A"/>
    <w:rsid w:val="008B6048"/>
    <w:rsid w:val="008B604E"/>
    <w:rsid w:val="008B6111"/>
    <w:rsid w:val="008B6240"/>
    <w:rsid w:val="008B6359"/>
    <w:rsid w:val="008B6549"/>
    <w:rsid w:val="008B6658"/>
    <w:rsid w:val="008B66AD"/>
    <w:rsid w:val="008B67B7"/>
    <w:rsid w:val="008B68E7"/>
    <w:rsid w:val="008B6AC0"/>
    <w:rsid w:val="008B6B97"/>
    <w:rsid w:val="008B6BEC"/>
    <w:rsid w:val="008B6F88"/>
    <w:rsid w:val="008B6FBB"/>
    <w:rsid w:val="008B70D3"/>
    <w:rsid w:val="008B7363"/>
    <w:rsid w:val="008B73C4"/>
    <w:rsid w:val="008B74FA"/>
    <w:rsid w:val="008B78CC"/>
    <w:rsid w:val="008B78E5"/>
    <w:rsid w:val="008B795C"/>
    <w:rsid w:val="008B79A2"/>
    <w:rsid w:val="008B7F25"/>
    <w:rsid w:val="008C0027"/>
    <w:rsid w:val="008C0032"/>
    <w:rsid w:val="008C00AE"/>
    <w:rsid w:val="008C02A8"/>
    <w:rsid w:val="008C0361"/>
    <w:rsid w:val="008C04AD"/>
    <w:rsid w:val="008C051B"/>
    <w:rsid w:val="008C05E6"/>
    <w:rsid w:val="008C06E6"/>
    <w:rsid w:val="008C0759"/>
    <w:rsid w:val="008C0851"/>
    <w:rsid w:val="008C08B8"/>
    <w:rsid w:val="008C09AE"/>
    <w:rsid w:val="008C0DBE"/>
    <w:rsid w:val="008C0E25"/>
    <w:rsid w:val="008C0F4D"/>
    <w:rsid w:val="008C1263"/>
    <w:rsid w:val="008C13BF"/>
    <w:rsid w:val="008C14A8"/>
    <w:rsid w:val="008C1558"/>
    <w:rsid w:val="008C1601"/>
    <w:rsid w:val="008C16A3"/>
    <w:rsid w:val="008C1749"/>
    <w:rsid w:val="008C1876"/>
    <w:rsid w:val="008C197E"/>
    <w:rsid w:val="008C1A22"/>
    <w:rsid w:val="008C1BFD"/>
    <w:rsid w:val="008C1C2C"/>
    <w:rsid w:val="008C1D9F"/>
    <w:rsid w:val="008C1DA1"/>
    <w:rsid w:val="008C1F5B"/>
    <w:rsid w:val="008C1FD0"/>
    <w:rsid w:val="008C2108"/>
    <w:rsid w:val="008C222C"/>
    <w:rsid w:val="008C24BF"/>
    <w:rsid w:val="008C2533"/>
    <w:rsid w:val="008C26CB"/>
    <w:rsid w:val="008C270B"/>
    <w:rsid w:val="008C28BA"/>
    <w:rsid w:val="008C2BDE"/>
    <w:rsid w:val="008C33AA"/>
    <w:rsid w:val="008C3501"/>
    <w:rsid w:val="008C3525"/>
    <w:rsid w:val="008C37F5"/>
    <w:rsid w:val="008C3A54"/>
    <w:rsid w:val="008C3C48"/>
    <w:rsid w:val="008C3E1B"/>
    <w:rsid w:val="008C3EA8"/>
    <w:rsid w:val="008C3EF0"/>
    <w:rsid w:val="008C3FA7"/>
    <w:rsid w:val="008C3FC6"/>
    <w:rsid w:val="008C420E"/>
    <w:rsid w:val="008C4339"/>
    <w:rsid w:val="008C43D1"/>
    <w:rsid w:val="008C4548"/>
    <w:rsid w:val="008C4793"/>
    <w:rsid w:val="008C47D5"/>
    <w:rsid w:val="008C49F7"/>
    <w:rsid w:val="008C4A8D"/>
    <w:rsid w:val="008C4A96"/>
    <w:rsid w:val="008C4C56"/>
    <w:rsid w:val="008C4CE0"/>
    <w:rsid w:val="008C4CFD"/>
    <w:rsid w:val="008C4D8A"/>
    <w:rsid w:val="008C4FB4"/>
    <w:rsid w:val="008C53D5"/>
    <w:rsid w:val="008C5584"/>
    <w:rsid w:val="008C55DA"/>
    <w:rsid w:val="008C5602"/>
    <w:rsid w:val="008C5770"/>
    <w:rsid w:val="008C58C8"/>
    <w:rsid w:val="008C58E3"/>
    <w:rsid w:val="008C5A89"/>
    <w:rsid w:val="008C5AB5"/>
    <w:rsid w:val="008C5D88"/>
    <w:rsid w:val="008C5DB2"/>
    <w:rsid w:val="008C5EF0"/>
    <w:rsid w:val="008C5FF6"/>
    <w:rsid w:val="008C606C"/>
    <w:rsid w:val="008C60F3"/>
    <w:rsid w:val="008C6408"/>
    <w:rsid w:val="008C64AA"/>
    <w:rsid w:val="008C6597"/>
    <w:rsid w:val="008C6772"/>
    <w:rsid w:val="008C679B"/>
    <w:rsid w:val="008C6824"/>
    <w:rsid w:val="008C6882"/>
    <w:rsid w:val="008C69F8"/>
    <w:rsid w:val="008C6F00"/>
    <w:rsid w:val="008C72BA"/>
    <w:rsid w:val="008C7327"/>
    <w:rsid w:val="008C749A"/>
    <w:rsid w:val="008C74DA"/>
    <w:rsid w:val="008C74F7"/>
    <w:rsid w:val="008C75DD"/>
    <w:rsid w:val="008C76E5"/>
    <w:rsid w:val="008C77E5"/>
    <w:rsid w:val="008C7914"/>
    <w:rsid w:val="008C7C2A"/>
    <w:rsid w:val="008C7C6A"/>
    <w:rsid w:val="008C7C7E"/>
    <w:rsid w:val="008C7F25"/>
    <w:rsid w:val="008D002F"/>
    <w:rsid w:val="008D00CC"/>
    <w:rsid w:val="008D01DA"/>
    <w:rsid w:val="008D01FD"/>
    <w:rsid w:val="008D03A4"/>
    <w:rsid w:val="008D04D0"/>
    <w:rsid w:val="008D0529"/>
    <w:rsid w:val="008D0622"/>
    <w:rsid w:val="008D063A"/>
    <w:rsid w:val="008D0818"/>
    <w:rsid w:val="008D09AF"/>
    <w:rsid w:val="008D09F8"/>
    <w:rsid w:val="008D0A7A"/>
    <w:rsid w:val="008D0C05"/>
    <w:rsid w:val="008D0C41"/>
    <w:rsid w:val="008D0CA0"/>
    <w:rsid w:val="008D0CEB"/>
    <w:rsid w:val="008D11EC"/>
    <w:rsid w:val="008D122F"/>
    <w:rsid w:val="008D1514"/>
    <w:rsid w:val="008D1591"/>
    <w:rsid w:val="008D16A3"/>
    <w:rsid w:val="008D16BE"/>
    <w:rsid w:val="008D1701"/>
    <w:rsid w:val="008D193D"/>
    <w:rsid w:val="008D1A21"/>
    <w:rsid w:val="008D1B6F"/>
    <w:rsid w:val="008D1BD3"/>
    <w:rsid w:val="008D1D81"/>
    <w:rsid w:val="008D1F43"/>
    <w:rsid w:val="008D1F6C"/>
    <w:rsid w:val="008D2134"/>
    <w:rsid w:val="008D225F"/>
    <w:rsid w:val="008D22CF"/>
    <w:rsid w:val="008D24B2"/>
    <w:rsid w:val="008D2625"/>
    <w:rsid w:val="008D264A"/>
    <w:rsid w:val="008D2876"/>
    <w:rsid w:val="008D2944"/>
    <w:rsid w:val="008D2B25"/>
    <w:rsid w:val="008D2B99"/>
    <w:rsid w:val="008D2D8F"/>
    <w:rsid w:val="008D2DFD"/>
    <w:rsid w:val="008D2EF0"/>
    <w:rsid w:val="008D30B7"/>
    <w:rsid w:val="008D3264"/>
    <w:rsid w:val="008D330B"/>
    <w:rsid w:val="008D3414"/>
    <w:rsid w:val="008D34B0"/>
    <w:rsid w:val="008D3604"/>
    <w:rsid w:val="008D361E"/>
    <w:rsid w:val="008D380D"/>
    <w:rsid w:val="008D38AC"/>
    <w:rsid w:val="008D38AF"/>
    <w:rsid w:val="008D3AFE"/>
    <w:rsid w:val="008D3B8A"/>
    <w:rsid w:val="008D3C68"/>
    <w:rsid w:val="008D3CC3"/>
    <w:rsid w:val="008D432B"/>
    <w:rsid w:val="008D4382"/>
    <w:rsid w:val="008D46C3"/>
    <w:rsid w:val="008D4757"/>
    <w:rsid w:val="008D47A6"/>
    <w:rsid w:val="008D47C9"/>
    <w:rsid w:val="008D47D6"/>
    <w:rsid w:val="008D4877"/>
    <w:rsid w:val="008D487E"/>
    <w:rsid w:val="008D495B"/>
    <w:rsid w:val="008D49E1"/>
    <w:rsid w:val="008D4A9D"/>
    <w:rsid w:val="008D4F52"/>
    <w:rsid w:val="008D50D6"/>
    <w:rsid w:val="008D51BE"/>
    <w:rsid w:val="008D51C7"/>
    <w:rsid w:val="008D5288"/>
    <w:rsid w:val="008D53AA"/>
    <w:rsid w:val="008D544C"/>
    <w:rsid w:val="008D54AD"/>
    <w:rsid w:val="008D5591"/>
    <w:rsid w:val="008D583D"/>
    <w:rsid w:val="008D58D0"/>
    <w:rsid w:val="008D5BF0"/>
    <w:rsid w:val="008D5BFB"/>
    <w:rsid w:val="008D5D58"/>
    <w:rsid w:val="008D5FAC"/>
    <w:rsid w:val="008D61C2"/>
    <w:rsid w:val="008D6274"/>
    <w:rsid w:val="008D63FE"/>
    <w:rsid w:val="008D6767"/>
    <w:rsid w:val="008D68C2"/>
    <w:rsid w:val="008D6CC6"/>
    <w:rsid w:val="008D6CFF"/>
    <w:rsid w:val="008D703F"/>
    <w:rsid w:val="008D705B"/>
    <w:rsid w:val="008D7118"/>
    <w:rsid w:val="008D71B9"/>
    <w:rsid w:val="008D72B5"/>
    <w:rsid w:val="008D72FC"/>
    <w:rsid w:val="008D7448"/>
    <w:rsid w:val="008D7479"/>
    <w:rsid w:val="008D7553"/>
    <w:rsid w:val="008D7611"/>
    <w:rsid w:val="008D762B"/>
    <w:rsid w:val="008D7633"/>
    <w:rsid w:val="008D76D9"/>
    <w:rsid w:val="008D7A0D"/>
    <w:rsid w:val="008D7A18"/>
    <w:rsid w:val="008D7AD4"/>
    <w:rsid w:val="008D7BDA"/>
    <w:rsid w:val="008D7C70"/>
    <w:rsid w:val="008D7DFB"/>
    <w:rsid w:val="008D7E01"/>
    <w:rsid w:val="008D7E39"/>
    <w:rsid w:val="008D7E4D"/>
    <w:rsid w:val="008D7E88"/>
    <w:rsid w:val="008D7F81"/>
    <w:rsid w:val="008E026D"/>
    <w:rsid w:val="008E048C"/>
    <w:rsid w:val="008E0672"/>
    <w:rsid w:val="008E07AE"/>
    <w:rsid w:val="008E0AD7"/>
    <w:rsid w:val="008E0D86"/>
    <w:rsid w:val="008E0DB7"/>
    <w:rsid w:val="008E18B4"/>
    <w:rsid w:val="008E18F6"/>
    <w:rsid w:val="008E1932"/>
    <w:rsid w:val="008E1A6D"/>
    <w:rsid w:val="008E1D0D"/>
    <w:rsid w:val="008E1D73"/>
    <w:rsid w:val="008E1EFC"/>
    <w:rsid w:val="008E208C"/>
    <w:rsid w:val="008E2103"/>
    <w:rsid w:val="008E2149"/>
    <w:rsid w:val="008E2156"/>
    <w:rsid w:val="008E21B1"/>
    <w:rsid w:val="008E2204"/>
    <w:rsid w:val="008E2304"/>
    <w:rsid w:val="008E2358"/>
    <w:rsid w:val="008E257C"/>
    <w:rsid w:val="008E2637"/>
    <w:rsid w:val="008E26A6"/>
    <w:rsid w:val="008E26AA"/>
    <w:rsid w:val="008E2717"/>
    <w:rsid w:val="008E2894"/>
    <w:rsid w:val="008E2927"/>
    <w:rsid w:val="008E29CB"/>
    <w:rsid w:val="008E2AB3"/>
    <w:rsid w:val="008E2B8E"/>
    <w:rsid w:val="008E2DC8"/>
    <w:rsid w:val="008E3021"/>
    <w:rsid w:val="008E307C"/>
    <w:rsid w:val="008E3215"/>
    <w:rsid w:val="008E325A"/>
    <w:rsid w:val="008E33A6"/>
    <w:rsid w:val="008E348D"/>
    <w:rsid w:val="008E34FB"/>
    <w:rsid w:val="008E3528"/>
    <w:rsid w:val="008E370F"/>
    <w:rsid w:val="008E3755"/>
    <w:rsid w:val="008E3814"/>
    <w:rsid w:val="008E38F5"/>
    <w:rsid w:val="008E39A8"/>
    <w:rsid w:val="008E39AC"/>
    <w:rsid w:val="008E3ACF"/>
    <w:rsid w:val="008E3C90"/>
    <w:rsid w:val="008E3DDA"/>
    <w:rsid w:val="008E3E82"/>
    <w:rsid w:val="008E4112"/>
    <w:rsid w:val="008E4136"/>
    <w:rsid w:val="008E4311"/>
    <w:rsid w:val="008E43F5"/>
    <w:rsid w:val="008E46B9"/>
    <w:rsid w:val="008E47B5"/>
    <w:rsid w:val="008E486C"/>
    <w:rsid w:val="008E49F7"/>
    <w:rsid w:val="008E4B57"/>
    <w:rsid w:val="008E4EDF"/>
    <w:rsid w:val="008E4EE1"/>
    <w:rsid w:val="008E5099"/>
    <w:rsid w:val="008E50BF"/>
    <w:rsid w:val="008E51B4"/>
    <w:rsid w:val="008E51D7"/>
    <w:rsid w:val="008E521B"/>
    <w:rsid w:val="008E5240"/>
    <w:rsid w:val="008E5671"/>
    <w:rsid w:val="008E58D5"/>
    <w:rsid w:val="008E58E5"/>
    <w:rsid w:val="008E5988"/>
    <w:rsid w:val="008E5A94"/>
    <w:rsid w:val="008E5D83"/>
    <w:rsid w:val="008E5DA8"/>
    <w:rsid w:val="008E5DDD"/>
    <w:rsid w:val="008E5F3C"/>
    <w:rsid w:val="008E6062"/>
    <w:rsid w:val="008E63EA"/>
    <w:rsid w:val="008E6428"/>
    <w:rsid w:val="008E6571"/>
    <w:rsid w:val="008E66BC"/>
    <w:rsid w:val="008E689C"/>
    <w:rsid w:val="008E697A"/>
    <w:rsid w:val="008E6FC1"/>
    <w:rsid w:val="008E70FD"/>
    <w:rsid w:val="008E7124"/>
    <w:rsid w:val="008E71C9"/>
    <w:rsid w:val="008E7675"/>
    <w:rsid w:val="008E76CA"/>
    <w:rsid w:val="008E7806"/>
    <w:rsid w:val="008E7AA0"/>
    <w:rsid w:val="008E7CAB"/>
    <w:rsid w:val="008E7D4B"/>
    <w:rsid w:val="008E7E3F"/>
    <w:rsid w:val="008E7EE4"/>
    <w:rsid w:val="008E7F55"/>
    <w:rsid w:val="008F011A"/>
    <w:rsid w:val="008F0186"/>
    <w:rsid w:val="008F0366"/>
    <w:rsid w:val="008F03A3"/>
    <w:rsid w:val="008F03EC"/>
    <w:rsid w:val="008F0417"/>
    <w:rsid w:val="008F077D"/>
    <w:rsid w:val="008F0841"/>
    <w:rsid w:val="008F0977"/>
    <w:rsid w:val="008F0A85"/>
    <w:rsid w:val="008F0BBF"/>
    <w:rsid w:val="008F0DC2"/>
    <w:rsid w:val="008F0E24"/>
    <w:rsid w:val="008F1080"/>
    <w:rsid w:val="008F148A"/>
    <w:rsid w:val="008F156E"/>
    <w:rsid w:val="008F18BC"/>
    <w:rsid w:val="008F1A51"/>
    <w:rsid w:val="008F1AC5"/>
    <w:rsid w:val="008F1D00"/>
    <w:rsid w:val="008F1D9A"/>
    <w:rsid w:val="008F1E97"/>
    <w:rsid w:val="008F1EE1"/>
    <w:rsid w:val="008F1FAD"/>
    <w:rsid w:val="008F1FD7"/>
    <w:rsid w:val="008F2073"/>
    <w:rsid w:val="008F21C2"/>
    <w:rsid w:val="008F2227"/>
    <w:rsid w:val="008F2267"/>
    <w:rsid w:val="008F24F9"/>
    <w:rsid w:val="008F2621"/>
    <w:rsid w:val="008F2683"/>
    <w:rsid w:val="008F2847"/>
    <w:rsid w:val="008F2A3E"/>
    <w:rsid w:val="008F2AB0"/>
    <w:rsid w:val="008F3224"/>
    <w:rsid w:val="008F32CA"/>
    <w:rsid w:val="008F32F9"/>
    <w:rsid w:val="008F3320"/>
    <w:rsid w:val="008F3593"/>
    <w:rsid w:val="008F3597"/>
    <w:rsid w:val="008F35AC"/>
    <w:rsid w:val="008F390A"/>
    <w:rsid w:val="008F3A9C"/>
    <w:rsid w:val="008F3B05"/>
    <w:rsid w:val="008F3BEC"/>
    <w:rsid w:val="008F3C74"/>
    <w:rsid w:val="008F3C85"/>
    <w:rsid w:val="008F3CA7"/>
    <w:rsid w:val="008F3D4E"/>
    <w:rsid w:val="008F428E"/>
    <w:rsid w:val="008F45F6"/>
    <w:rsid w:val="008F4640"/>
    <w:rsid w:val="008F47D2"/>
    <w:rsid w:val="008F4C6F"/>
    <w:rsid w:val="008F4D9C"/>
    <w:rsid w:val="008F4E50"/>
    <w:rsid w:val="008F4EF3"/>
    <w:rsid w:val="008F5245"/>
    <w:rsid w:val="008F5279"/>
    <w:rsid w:val="008F52EE"/>
    <w:rsid w:val="008F5340"/>
    <w:rsid w:val="008F53E3"/>
    <w:rsid w:val="008F577B"/>
    <w:rsid w:val="008F57F7"/>
    <w:rsid w:val="008F5906"/>
    <w:rsid w:val="008F5BD4"/>
    <w:rsid w:val="008F5D7E"/>
    <w:rsid w:val="008F5F30"/>
    <w:rsid w:val="008F62BF"/>
    <w:rsid w:val="008F64AB"/>
    <w:rsid w:val="008F68A6"/>
    <w:rsid w:val="008F6A0A"/>
    <w:rsid w:val="008F6C3F"/>
    <w:rsid w:val="008F6D95"/>
    <w:rsid w:val="008F6DFC"/>
    <w:rsid w:val="008F6EB4"/>
    <w:rsid w:val="008F7321"/>
    <w:rsid w:val="008F741C"/>
    <w:rsid w:val="008F749B"/>
    <w:rsid w:val="008F752B"/>
    <w:rsid w:val="008F7725"/>
    <w:rsid w:val="008F7997"/>
    <w:rsid w:val="008F7A43"/>
    <w:rsid w:val="008F7CBD"/>
    <w:rsid w:val="008F7D70"/>
    <w:rsid w:val="008F7D85"/>
    <w:rsid w:val="008F7DD8"/>
    <w:rsid w:val="008F7ED9"/>
    <w:rsid w:val="008F7FD3"/>
    <w:rsid w:val="00900088"/>
    <w:rsid w:val="009002B8"/>
    <w:rsid w:val="00900484"/>
    <w:rsid w:val="0090066C"/>
    <w:rsid w:val="00900716"/>
    <w:rsid w:val="00900965"/>
    <w:rsid w:val="009009C0"/>
    <w:rsid w:val="009009FA"/>
    <w:rsid w:val="00900CE1"/>
    <w:rsid w:val="00900E1B"/>
    <w:rsid w:val="00900E3E"/>
    <w:rsid w:val="00900EF2"/>
    <w:rsid w:val="009017DD"/>
    <w:rsid w:val="009018D5"/>
    <w:rsid w:val="0090193D"/>
    <w:rsid w:val="00901B05"/>
    <w:rsid w:val="00901B7C"/>
    <w:rsid w:val="00901C77"/>
    <w:rsid w:val="00901CE2"/>
    <w:rsid w:val="009020EC"/>
    <w:rsid w:val="009024A1"/>
    <w:rsid w:val="009024AB"/>
    <w:rsid w:val="009024AC"/>
    <w:rsid w:val="009025A5"/>
    <w:rsid w:val="009027C6"/>
    <w:rsid w:val="00902CD7"/>
    <w:rsid w:val="00902F61"/>
    <w:rsid w:val="0090301B"/>
    <w:rsid w:val="00903163"/>
    <w:rsid w:val="00903332"/>
    <w:rsid w:val="00903394"/>
    <w:rsid w:val="009034CA"/>
    <w:rsid w:val="00903607"/>
    <w:rsid w:val="00903710"/>
    <w:rsid w:val="00903878"/>
    <w:rsid w:val="00903B2C"/>
    <w:rsid w:val="00903C26"/>
    <w:rsid w:val="00903FB0"/>
    <w:rsid w:val="0090402F"/>
    <w:rsid w:val="009040AE"/>
    <w:rsid w:val="0090411D"/>
    <w:rsid w:val="009041C6"/>
    <w:rsid w:val="00904212"/>
    <w:rsid w:val="0090423C"/>
    <w:rsid w:val="0090425B"/>
    <w:rsid w:val="00904387"/>
    <w:rsid w:val="009045A2"/>
    <w:rsid w:val="0090469F"/>
    <w:rsid w:val="00904994"/>
    <w:rsid w:val="009049C5"/>
    <w:rsid w:val="00904A2D"/>
    <w:rsid w:val="00904F32"/>
    <w:rsid w:val="00904F7B"/>
    <w:rsid w:val="00904FEF"/>
    <w:rsid w:val="00905287"/>
    <w:rsid w:val="00905409"/>
    <w:rsid w:val="0090568A"/>
    <w:rsid w:val="00905B49"/>
    <w:rsid w:val="00905FB5"/>
    <w:rsid w:val="0090604D"/>
    <w:rsid w:val="00906083"/>
    <w:rsid w:val="009060C3"/>
    <w:rsid w:val="009060CB"/>
    <w:rsid w:val="009061D9"/>
    <w:rsid w:val="00906306"/>
    <w:rsid w:val="00906399"/>
    <w:rsid w:val="00906871"/>
    <w:rsid w:val="00906AB3"/>
    <w:rsid w:val="00906AFD"/>
    <w:rsid w:val="00907031"/>
    <w:rsid w:val="00907243"/>
    <w:rsid w:val="0090731F"/>
    <w:rsid w:val="0090739F"/>
    <w:rsid w:val="0090751E"/>
    <w:rsid w:val="00907795"/>
    <w:rsid w:val="009078D3"/>
    <w:rsid w:val="00907AA0"/>
    <w:rsid w:val="00907AD0"/>
    <w:rsid w:val="00907B1F"/>
    <w:rsid w:val="00907B3E"/>
    <w:rsid w:val="00907D90"/>
    <w:rsid w:val="00907FDD"/>
    <w:rsid w:val="0091027C"/>
    <w:rsid w:val="00910382"/>
    <w:rsid w:val="009103B1"/>
    <w:rsid w:val="0091054E"/>
    <w:rsid w:val="009105A9"/>
    <w:rsid w:val="00910731"/>
    <w:rsid w:val="00910A2E"/>
    <w:rsid w:val="00910C83"/>
    <w:rsid w:val="00910E39"/>
    <w:rsid w:val="00911004"/>
    <w:rsid w:val="00911082"/>
    <w:rsid w:val="00911411"/>
    <w:rsid w:val="00911419"/>
    <w:rsid w:val="0091142F"/>
    <w:rsid w:val="00911741"/>
    <w:rsid w:val="0091179C"/>
    <w:rsid w:val="00911A39"/>
    <w:rsid w:val="00911A91"/>
    <w:rsid w:val="00911C04"/>
    <w:rsid w:val="00911DFC"/>
    <w:rsid w:val="00911F82"/>
    <w:rsid w:val="00911FEA"/>
    <w:rsid w:val="009120D4"/>
    <w:rsid w:val="009120EB"/>
    <w:rsid w:val="009121FB"/>
    <w:rsid w:val="00912493"/>
    <w:rsid w:val="0091266F"/>
    <w:rsid w:val="009126B9"/>
    <w:rsid w:val="009127C9"/>
    <w:rsid w:val="0091281B"/>
    <w:rsid w:val="009128ED"/>
    <w:rsid w:val="00912B43"/>
    <w:rsid w:val="00912D9D"/>
    <w:rsid w:val="00912E78"/>
    <w:rsid w:val="00912F6C"/>
    <w:rsid w:val="00912FD6"/>
    <w:rsid w:val="00913068"/>
    <w:rsid w:val="00913208"/>
    <w:rsid w:val="00913385"/>
    <w:rsid w:val="00913477"/>
    <w:rsid w:val="009135CD"/>
    <w:rsid w:val="00913636"/>
    <w:rsid w:val="00913745"/>
    <w:rsid w:val="00913876"/>
    <w:rsid w:val="00913884"/>
    <w:rsid w:val="009139CA"/>
    <w:rsid w:val="00913CA1"/>
    <w:rsid w:val="00913F4F"/>
    <w:rsid w:val="00914070"/>
    <w:rsid w:val="00914184"/>
    <w:rsid w:val="0091429F"/>
    <w:rsid w:val="00914396"/>
    <w:rsid w:val="00914567"/>
    <w:rsid w:val="009146D1"/>
    <w:rsid w:val="009146D5"/>
    <w:rsid w:val="009147C6"/>
    <w:rsid w:val="0091498C"/>
    <w:rsid w:val="00914CAE"/>
    <w:rsid w:val="00914CF7"/>
    <w:rsid w:val="00914FD1"/>
    <w:rsid w:val="00915505"/>
    <w:rsid w:val="009155D5"/>
    <w:rsid w:val="009156DA"/>
    <w:rsid w:val="009158F4"/>
    <w:rsid w:val="00915B36"/>
    <w:rsid w:val="00915BDA"/>
    <w:rsid w:val="00915C28"/>
    <w:rsid w:val="00915C32"/>
    <w:rsid w:val="00915CAD"/>
    <w:rsid w:val="00915E26"/>
    <w:rsid w:val="00915E59"/>
    <w:rsid w:val="0091643C"/>
    <w:rsid w:val="009168D6"/>
    <w:rsid w:val="00916AAA"/>
    <w:rsid w:val="00916C62"/>
    <w:rsid w:val="00916D0E"/>
    <w:rsid w:val="00916E02"/>
    <w:rsid w:val="00916F97"/>
    <w:rsid w:val="009170A1"/>
    <w:rsid w:val="009170B5"/>
    <w:rsid w:val="009172F0"/>
    <w:rsid w:val="009173FE"/>
    <w:rsid w:val="00917590"/>
    <w:rsid w:val="009176AC"/>
    <w:rsid w:val="009179EF"/>
    <w:rsid w:val="009179F5"/>
    <w:rsid w:val="00917A71"/>
    <w:rsid w:val="00917A75"/>
    <w:rsid w:val="00917AFA"/>
    <w:rsid w:val="00917B5B"/>
    <w:rsid w:val="00917C27"/>
    <w:rsid w:val="00917D00"/>
    <w:rsid w:val="00917D3C"/>
    <w:rsid w:val="00917DE3"/>
    <w:rsid w:val="00917E4C"/>
    <w:rsid w:val="00920128"/>
    <w:rsid w:val="0092024E"/>
    <w:rsid w:val="00920346"/>
    <w:rsid w:val="00920483"/>
    <w:rsid w:val="00920485"/>
    <w:rsid w:val="00920632"/>
    <w:rsid w:val="00920730"/>
    <w:rsid w:val="009207A6"/>
    <w:rsid w:val="00920A85"/>
    <w:rsid w:val="00920BD6"/>
    <w:rsid w:val="00920C16"/>
    <w:rsid w:val="00920DEE"/>
    <w:rsid w:val="00920E72"/>
    <w:rsid w:val="0092118C"/>
    <w:rsid w:val="0092142F"/>
    <w:rsid w:val="009216B9"/>
    <w:rsid w:val="00921730"/>
    <w:rsid w:val="00921816"/>
    <w:rsid w:val="0092188D"/>
    <w:rsid w:val="009218A0"/>
    <w:rsid w:val="00921DCF"/>
    <w:rsid w:val="00921E7F"/>
    <w:rsid w:val="00921FBE"/>
    <w:rsid w:val="009220B6"/>
    <w:rsid w:val="009220FA"/>
    <w:rsid w:val="0092222D"/>
    <w:rsid w:val="00922739"/>
    <w:rsid w:val="0092289F"/>
    <w:rsid w:val="00922A21"/>
    <w:rsid w:val="00922F75"/>
    <w:rsid w:val="00923403"/>
    <w:rsid w:val="009235ED"/>
    <w:rsid w:val="00923632"/>
    <w:rsid w:val="00923828"/>
    <w:rsid w:val="009238F1"/>
    <w:rsid w:val="0092395F"/>
    <w:rsid w:val="00923FBD"/>
    <w:rsid w:val="0092424A"/>
    <w:rsid w:val="00924418"/>
    <w:rsid w:val="00924560"/>
    <w:rsid w:val="009245F4"/>
    <w:rsid w:val="0092462D"/>
    <w:rsid w:val="009247EF"/>
    <w:rsid w:val="00924820"/>
    <w:rsid w:val="0092482C"/>
    <w:rsid w:val="00924A99"/>
    <w:rsid w:val="00924AE7"/>
    <w:rsid w:val="00924C43"/>
    <w:rsid w:val="00924C64"/>
    <w:rsid w:val="00924EC2"/>
    <w:rsid w:val="0092511E"/>
    <w:rsid w:val="00925172"/>
    <w:rsid w:val="0092528E"/>
    <w:rsid w:val="0092531B"/>
    <w:rsid w:val="00925362"/>
    <w:rsid w:val="009253A3"/>
    <w:rsid w:val="009255FA"/>
    <w:rsid w:val="009256B1"/>
    <w:rsid w:val="00925758"/>
    <w:rsid w:val="00925948"/>
    <w:rsid w:val="00925B2B"/>
    <w:rsid w:val="00925B86"/>
    <w:rsid w:val="00925C7A"/>
    <w:rsid w:val="00925F35"/>
    <w:rsid w:val="00925FDE"/>
    <w:rsid w:val="0092617A"/>
    <w:rsid w:val="00926229"/>
    <w:rsid w:val="0092625A"/>
    <w:rsid w:val="00926272"/>
    <w:rsid w:val="009263AF"/>
    <w:rsid w:val="009264C7"/>
    <w:rsid w:val="009265B7"/>
    <w:rsid w:val="0092699C"/>
    <w:rsid w:val="00926BFA"/>
    <w:rsid w:val="00926CCA"/>
    <w:rsid w:val="00926DDD"/>
    <w:rsid w:val="00926EF8"/>
    <w:rsid w:val="00926F6A"/>
    <w:rsid w:val="009270BA"/>
    <w:rsid w:val="00927175"/>
    <w:rsid w:val="009272F9"/>
    <w:rsid w:val="009275BF"/>
    <w:rsid w:val="0092787C"/>
    <w:rsid w:val="00927935"/>
    <w:rsid w:val="0092793C"/>
    <w:rsid w:val="00927A03"/>
    <w:rsid w:val="00927B78"/>
    <w:rsid w:val="00927BB7"/>
    <w:rsid w:val="00927D9D"/>
    <w:rsid w:val="00927F19"/>
    <w:rsid w:val="00927F9F"/>
    <w:rsid w:val="009302E0"/>
    <w:rsid w:val="009303CB"/>
    <w:rsid w:val="00930837"/>
    <w:rsid w:val="00930875"/>
    <w:rsid w:val="00930A4D"/>
    <w:rsid w:val="00930C37"/>
    <w:rsid w:val="00930C46"/>
    <w:rsid w:val="00930C8E"/>
    <w:rsid w:val="00930D9F"/>
    <w:rsid w:val="00931171"/>
    <w:rsid w:val="009311D7"/>
    <w:rsid w:val="00931277"/>
    <w:rsid w:val="0093128A"/>
    <w:rsid w:val="00931376"/>
    <w:rsid w:val="00931570"/>
    <w:rsid w:val="009315A4"/>
    <w:rsid w:val="009315F1"/>
    <w:rsid w:val="00931667"/>
    <w:rsid w:val="00931704"/>
    <w:rsid w:val="009317B0"/>
    <w:rsid w:val="009317C4"/>
    <w:rsid w:val="0093181B"/>
    <w:rsid w:val="00931902"/>
    <w:rsid w:val="00931956"/>
    <w:rsid w:val="009319EC"/>
    <w:rsid w:val="00931AF1"/>
    <w:rsid w:val="00931AF2"/>
    <w:rsid w:val="00931BEC"/>
    <w:rsid w:val="00931D5D"/>
    <w:rsid w:val="00931EB3"/>
    <w:rsid w:val="0093207D"/>
    <w:rsid w:val="0093230C"/>
    <w:rsid w:val="0093236E"/>
    <w:rsid w:val="00932416"/>
    <w:rsid w:val="00932564"/>
    <w:rsid w:val="009325A4"/>
    <w:rsid w:val="00932633"/>
    <w:rsid w:val="00932764"/>
    <w:rsid w:val="009328AD"/>
    <w:rsid w:val="00932CC7"/>
    <w:rsid w:val="00932D3F"/>
    <w:rsid w:val="00932EE1"/>
    <w:rsid w:val="009331A5"/>
    <w:rsid w:val="0093323B"/>
    <w:rsid w:val="0093326F"/>
    <w:rsid w:val="00933590"/>
    <w:rsid w:val="00933A27"/>
    <w:rsid w:val="00933B6F"/>
    <w:rsid w:val="00933CC1"/>
    <w:rsid w:val="00933D82"/>
    <w:rsid w:val="00933E26"/>
    <w:rsid w:val="00933E6A"/>
    <w:rsid w:val="00934068"/>
    <w:rsid w:val="0093409A"/>
    <w:rsid w:val="009340D9"/>
    <w:rsid w:val="009342D8"/>
    <w:rsid w:val="009343C9"/>
    <w:rsid w:val="009344F6"/>
    <w:rsid w:val="00934518"/>
    <w:rsid w:val="009345A2"/>
    <w:rsid w:val="009345E6"/>
    <w:rsid w:val="00934639"/>
    <w:rsid w:val="00934ADC"/>
    <w:rsid w:val="00934AFC"/>
    <w:rsid w:val="00934BEC"/>
    <w:rsid w:val="00934EAD"/>
    <w:rsid w:val="00934EC4"/>
    <w:rsid w:val="00934FC3"/>
    <w:rsid w:val="009350A2"/>
    <w:rsid w:val="009350C3"/>
    <w:rsid w:val="0093514A"/>
    <w:rsid w:val="00935208"/>
    <w:rsid w:val="00935292"/>
    <w:rsid w:val="009353C3"/>
    <w:rsid w:val="00935747"/>
    <w:rsid w:val="00935F49"/>
    <w:rsid w:val="00935FE8"/>
    <w:rsid w:val="00936038"/>
    <w:rsid w:val="009362B5"/>
    <w:rsid w:val="00936312"/>
    <w:rsid w:val="00936592"/>
    <w:rsid w:val="009365B3"/>
    <w:rsid w:val="00936807"/>
    <w:rsid w:val="00936927"/>
    <w:rsid w:val="00936BE1"/>
    <w:rsid w:val="00936C02"/>
    <w:rsid w:val="00936DC3"/>
    <w:rsid w:val="00936E95"/>
    <w:rsid w:val="00936F5E"/>
    <w:rsid w:val="00936F7D"/>
    <w:rsid w:val="00936F93"/>
    <w:rsid w:val="00936FDA"/>
    <w:rsid w:val="00936FDF"/>
    <w:rsid w:val="0093717C"/>
    <w:rsid w:val="0093749B"/>
    <w:rsid w:val="0093761F"/>
    <w:rsid w:val="00937A9F"/>
    <w:rsid w:val="00937AE4"/>
    <w:rsid w:val="00937C49"/>
    <w:rsid w:val="00937CFE"/>
    <w:rsid w:val="00937EC1"/>
    <w:rsid w:val="00937FD0"/>
    <w:rsid w:val="00940045"/>
    <w:rsid w:val="009400FE"/>
    <w:rsid w:val="009402B8"/>
    <w:rsid w:val="0094071B"/>
    <w:rsid w:val="00940777"/>
    <w:rsid w:val="00940784"/>
    <w:rsid w:val="009407D4"/>
    <w:rsid w:val="0094080E"/>
    <w:rsid w:val="00940A6D"/>
    <w:rsid w:val="00940ADB"/>
    <w:rsid w:val="00940B44"/>
    <w:rsid w:val="00940B6B"/>
    <w:rsid w:val="00940B96"/>
    <w:rsid w:val="00940BDE"/>
    <w:rsid w:val="00940C83"/>
    <w:rsid w:val="00940ECD"/>
    <w:rsid w:val="00941233"/>
    <w:rsid w:val="00941343"/>
    <w:rsid w:val="00941631"/>
    <w:rsid w:val="00941687"/>
    <w:rsid w:val="00941800"/>
    <w:rsid w:val="00941976"/>
    <w:rsid w:val="00941ACA"/>
    <w:rsid w:val="00941B18"/>
    <w:rsid w:val="00941B30"/>
    <w:rsid w:val="00941B3A"/>
    <w:rsid w:val="00941BEC"/>
    <w:rsid w:val="00941F95"/>
    <w:rsid w:val="009422F0"/>
    <w:rsid w:val="009424D6"/>
    <w:rsid w:val="009424F5"/>
    <w:rsid w:val="00942728"/>
    <w:rsid w:val="0094280E"/>
    <w:rsid w:val="00942A24"/>
    <w:rsid w:val="00942BE7"/>
    <w:rsid w:val="00942D42"/>
    <w:rsid w:val="00942EB6"/>
    <w:rsid w:val="00942EE0"/>
    <w:rsid w:val="00942FAB"/>
    <w:rsid w:val="00942FCA"/>
    <w:rsid w:val="00943175"/>
    <w:rsid w:val="00943336"/>
    <w:rsid w:val="009433BD"/>
    <w:rsid w:val="00943492"/>
    <w:rsid w:val="009434DD"/>
    <w:rsid w:val="00943B6D"/>
    <w:rsid w:val="00943E8B"/>
    <w:rsid w:val="00943FB4"/>
    <w:rsid w:val="00944048"/>
    <w:rsid w:val="0094411C"/>
    <w:rsid w:val="009441DD"/>
    <w:rsid w:val="00944483"/>
    <w:rsid w:val="009444F2"/>
    <w:rsid w:val="00944642"/>
    <w:rsid w:val="009446E7"/>
    <w:rsid w:val="00944715"/>
    <w:rsid w:val="009447DB"/>
    <w:rsid w:val="00944905"/>
    <w:rsid w:val="00944B63"/>
    <w:rsid w:val="00944C3B"/>
    <w:rsid w:val="00944D41"/>
    <w:rsid w:val="00944DFF"/>
    <w:rsid w:val="00944F0C"/>
    <w:rsid w:val="00945063"/>
    <w:rsid w:val="009450C3"/>
    <w:rsid w:val="00945175"/>
    <w:rsid w:val="009452E4"/>
    <w:rsid w:val="0094539C"/>
    <w:rsid w:val="009453D1"/>
    <w:rsid w:val="0094560C"/>
    <w:rsid w:val="009458BA"/>
    <w:rsid w:val="00945A76"/>
    <w:rsid w:val="00945ABD"/>
    <w:rsid w:val="00945CBC"/>
    <w:rsid w:val="00945D09"/>
    <w:rsid w:val="00945F49"/>
    <w:rsid w:val="009461D6"/>
    <w:rsid w:val="009462FC"/>
    <w:rsid w:val="00946331"/>
    <w:rsid w:val="0094634A"/>
    <w:rsid w:val="009463ED"/>
    <w:rsid w:val="00946B1A"/>
    <w:rsid w:val="00946B23"/>
    <w:rsid w:val="00946BA9"/>
    <w:rsid w:val="00946C00"/>
    <w:rsid w:val="00946C50"/>
    <w:rsid w:val="00946E53"/>
    <w:rsid w:val="00946FFA"/>
    <w:rsid w:val="0094700F"/>
    <w:rsid w:val="0094702A"/>
    <w:rsid w:val="00947115"/>
    <w:rsid w:val="009475B3"/>
    <w:rsid w:val="00947681"/>
    <w:rsid w:val="009476B6"/>
    <w:rsid w:val="00947703"/>
    <w:rsid w:val="009477A0"/>
    <w:rsid w:val="009477DC"/>
    <w:rsid w:val="00947820"/>
    <w:rsid w:val="00947A69"/>
    <w:rsid w:val="00947BCE"/>
    <w:rsid w:val="00947C8D"/>
    <w:rsid w:val="00947D39"/>
    <w:rsid w:val="00947DF4"/>
    <w:rsid w:val="00947F0D"/>
    <w:rsid w:val="00947F91"/>
    <w:rsid w:val="00950088"/>
    <w:rsid w:val="0095012D"/>
    <w:rsid w:val="00950371"/>
    <w:rsid w:val="00950640"/>
    <w:rsid w:val="009509AE"/>
    <w:rsid w:val="00950A29"/>
    <w:rsid w:val="00950A2B"/>
    <w:rsid w:val="00950AE6"/>
    <w:rsid w:val="00950B08"/>
    <w:rsid w:val="00950B51"/>
    <w:rsid w:val="00950D6B"/>
    <w:rsid w:val="00950E69"/>
    <w:rsid w:val="009511C8"/>
    <w:rsid w:val="00951218"/>
    <w:rsid w:val="0095124A"/>
    <w:rsid w:val="009513BC"/>
    <w:rsid w:val="009513CD"/>
    <w:rsid w:val="009514FF"/>
    <w:rsid w:val="0095152E"/>
    <w:rsid w:val="009519DD"/>
    <w:rsid w:val="00951F35"/>
    <w:rsid w:val="00951F56"/>
    <w:rsid w:val="00951F8A"/>
    <w:rsid w:val="00951F97"/>
    <w:rsid w:val="00951FDA"/>
    <w:rsid w:val="009520A2"/>
    <w:rsid w:val="009522D0"/>
    <w:rsid w:val="009524C7"/>
    <w:rsid w:val="00952823"/>
    <w:rsid w:val="0095282C"/>
    <w:rsid w:val="00952869"/>
    <w:rsid w:val="009528EE"/>
    <w:rsid w:val="009529F9"/>
    <w:rsid w:val="00952B9E"/>
    <w:rsid w:val="00952C43"/>
    <w:rsid w:val="00952C50"/>
    <w:rsid w:val="00952CDC"/>
    <w:rsid w:val="00952D6B"/>
    <w:rsid w:val="00952D7D"/>
    <w:rsid w:val="00952E0E"/>
    <w:rsid w:val="00952E21"/>
    <w:rsid w:val="00952E39"/>
    <w:rsid w:val="00952E73"/>
    <w:rsid w:val="00952F56"/>
    <w:rsid w:val="009530F9"/>
    <w:rsid w:val="00953151"/>
    <w:rsid w:val="009531A8"/>
    <w:rsid w:val="00953327"/>
    <w:rsid w:val="00953384"/>
    <w:rsid w:val="009533CF"/>
    <w:rsid w:val="009538B1"/>
    <w:rsid w:val="00953AD7"/>
    <w:rsid w:val="00953B08"/>
    <w:rsid w:val="00953E91"/>
    <w:rsid w:val="00953FC5"/>
    <w:rsid w:val="00954048"/>
    <w:rsid w:val="00954078"/>
    <w:rsid w:val="009540EE"/>
    <w:rsid w:val="00954196"/>
    <w:rsid w:val="00954198"/>
    <w:rsid w:val="009541EA"/>
    <w:rsid w:val="009541F3"/>
    <w:rsid w:val="009543B8"/>
    <w:rsid w:val="00954453"/>
    <w:rsid w:val="0095449D"/>
    <w:rsid w:val="009544E6"/>
    <w:rsid w:val="009546DB"/>
    <w:rsid w:val="00954941"/>
    <w:rsid w:val="009549E6"/>
    <w:rsid w:val="00954AC2"/>
    <w:rsid w:val="00954B79"/>
    <w:rsid w:val="00954EE2"/>
    <w:rsid w:val="00954F6D"/>
    <w:rsid w:val="00955113"/>
    <w:rsid w:val="00955419"/>
    <w:rsid w:val="00955526"/>
    <w:rsid w:val="00955592"/>
    <w:rsid w:val="009555D4"/>
    <w:rsid w:val="00955716"/>
    <w:rsid w:val="0095583B"/>
    <w:rsid w:val="009558A2"/>
    <w:rsid w:val="00955D98"/>
    <w:rsid w:val="00955FB2"/>
    <w:rsid w:val="00955FF3"/>
    <w:rsid w:val="00956076"/>
    <w:rsid w:val="00956183"/>
    <w:rsid w:val="009563D4"/>
    <w:rsid w:val="009564D0"/>
    <w:rsid w:val="00956774"/>
    <w:rsid w:val="00956976"/>
    <w:rsid w:val="00956A4A"/>
    <w:rsid w:val="00956A91"/>
    <w:rsid w:val="00956BB3"/>
    <w:rsid w:val="00956C0E"/>
    <w:rsid w:val="00956D5E"/>
    <w:rsid w:val="0095713A"/>
    <w:rsid w:val="009572B8"/>
    <w:rsid w:val="00957363"/>
    <w:rsid w:val="009576F9"/>
    <w:rsid w:val="009577A2"/>
    <w:rsid w:val="009578B5"/>
    <w:rsid w:val="0095791A"/>
    <w:rsid w:val="0095795C"/>
    <w:rsid w:val="00957C29"/>
    <w:rsid w:val="00957E2B"/>
    <w:rsid w:val="00957EE0"/>
    <w:rsid w:val="00957F39"/>
    <w:rsid w:val="009600D2"/>
    <w:rsid w:val="00960115"/>
    <w:rsid w:val="009602CD"/>
    <w:rsid w:val="009606AA"/>
    <w:rsid w:val="00960749"/>
    <w:rsid w:val="00960948"/>
    <w:rsid w:val="00960A9A"/>
    <w:rsid w:val="00960AB9"/>
    <w:rsid w:val="00960C3F"/>
    <w:rsid w:val="009613D0"/>
    <w:rsid w:val="009614A6"/>
    <w:rsid w:val="009614B6"/>
    <w:rsid w:val="0096153B"/>
    <w:rsid w:val="009616BA"/>
    <w:rsid w:val="009618B8"/>
    <w:rsid w:val="00961A30"/>
    <w:rsid w:val="00961C2B"/>
    <w:rsid w:val="00961D32"/>
    <w:rsid w:val="00961D97"/>
    <w:rsid w:val="00961F58"/>
    <w:rsid w:val="009622C7"/>
    <w:rsid w:val="0096234E"/>
    <w:rsid w:val="00962365"/>
    <w:rsid w:val="00962367"/>
    <w:rsid w:val="00962464"/>
    <w:rsid w:val="00962635"/>
    <w:rsid w:val="009626AC"/>
    <w:rsid w:val="009627F0"/>
    <w:rsid w:val="00962995"/>
    <w:rsid w:val="00962A29"/>
    <w:rsid w:val="00962BD2"/>
    <w:rsid w:val="00962CBE"/>
    <w:rsid w:val="00962D4E"/>
    <w:rsid w:val="00962F9E"/>
    <w:rsid w:val="009630D8"/>
    <w:rsid w:val="00963121"/>
    <w:rsid w:val="00963199"/>
    <w:rsid w:val="0096322D"/>
    <w:rsid w:val="00963604"/>
    <w:rsid w:val="0096368E"/>
    <w:rsid w:val="00963708"/>
    <w:rsid w:val="0096375A"/>
    <w:rsid w:val="00963A74"/>
    <w:rsid w:val="00963A93"/>
    <w:rsid w:val="00963ACB"/>
    <w:rsid w:val="00963AF0"/>
    <w:rsid w:val="00963BAA"/>
    <w:rsid w:val="00963CB5"/>
    <w:rsid w:val="00963EEF"/>
    <w:rsid w:val="00963F57"/>
    <w:rsid w:val="00963F6F"/>
    <w:rsid w:val="009640A3"/>
    <w:rsid w:val="00964176"/>
    <w:rsid w:val="00964534"/>
    <w:rsid w:val="009646FD"/>
    <w:rsid w:val="00964756"/>
    <w:rsid w:val="0096499C"/>
    <w:rsid w:val="00964A2A"/>
    <w:rsid w:val="00964B0A"/>
    <w:rsid w:val="00964B29"/>
    <w:rsid w:val="00964C65"/>
    <w:rsid w:val="00964D01"/>
    <w:rsid w:val="00964E29"/>
    <w:rsid w:val="00964FAF"/>
    <w:rsid w:val="00965116"/>
    <w:rsid w:val="0096515E"/>
    <w:rsid w:val="00965167"/>
    <w:rsid w:val="0096522E"/>
    <w:rsid w:val="00965273"/>
    <w:rsid w:val="0096539E"/>
    <w:rsid w:val="00965497"/>
    <w:rsid w:val="009656F8"/>
    <w:rsid w:val="0096577E"/>
    <w:rsid w:val="009657C4"/>
    <w:rsid w:val="00965804"/>
    <w:rsid w:val="00965BC7"/>
    <w:rsid w:val="00965C26"/>
    <w:rsid w:val="00965DBA"/>
    <w:rsid w:val="009660F0"/>
    <w:rsid w:val="0096612A"/>
    <w:rsid w:val="00966140"/>
    <w:rsid w:val="009662CE"/>
    <w:rsid w:val="00966469"/>
    <w:rsid w:val="009664FE"/>
    <w:rsid w:val="0096663A"/>
    <w:rsid w:val="00966761"/>
    <w:rsid w:val="0096679E"/>
    <w:rsid w:val="00966C7A"/>
    <w:rsid w:val="00966F67"/>
    <w:rsid w:val="0096702D"/>
    <w:rsid w:val="0096712E"/>
    <w:rsid w:val="00967270"/>
    <w:rsid w:val="00967397"/>
    <w:rsid w:val="009675F8"/>
    <w:rsid w:val="009678BC"/>
    <w:rsid w:val="00967A40"/>
    <w:rsid w:val="00967E38"/>
    <w:rsid w:val="00967EDA"/>
    <w:rsid w:val="00967EEB"/>
    <w:rsid w:val="0097088B"/>
    <w:rsid w:val="00970C0E"/>
    <w:rsid w:val="00970C2B"/>
    <w:rsid w:val="00970C6E"/>
    <w:rsid w:val="00970DDE"/>
    <w:rsid w:val="0097118D"/>
    <w:rsid w:val="009711B1"/>
    <w:rsid w:val="00971217"/>
    <w:rsid w:val="00971298"/>
    <w:rsid w:val="009713BF"/>
    <w:rsid w:val="00971614"/>
    <w:rsid w:val="00971621"/>
    <w:rsid w:val="00971686"/>
    <w:rsid w:val="0097173F"/>
    <w:rsid w:val="0097178B"/>
    <w:rsid w:val="009717FC"/>
    <w:rsid w:val="00971829"/>
    <w:rsid w:val="009718B5"/>
    <w:rsid w:val="00971987"/>
    <w:rsid w:val="0097199C"/>
    <w:rsid w:val="00971B04"/>
    <w:rsid w:val="00971B99"/>
    <w:rsid w:val="00971C08"/>
    <w:rsid w:val="00971E41"/>
    <w:rsid w:val="00971EB3"/>
    <w:rsid w:val="00971F0C"/>
    <w:rsid w:val="00971FA0"/>
    <w:rsid w:val="009720D8"/>
    <w:rsid w:val="009720D9"/>
    <w:rsid w:val="0097216D"/>
    <w:rsid w:val="009724E7"/>
    <w:rsid w:val="0097253D"/>
    <w:rsid w:val="009726C6"/>
    <w:rsid w:val="00972796"/>
    <w:rsid w:val="00972931"/>
    <w:rsid w:val="00972A4E"/>
    <w:rsid w:val="00972A6F"/>
    <w:rsid w:val="00972D3E"/>
    <w:rsid w:val="00972D78"/>
    <w:rsid w:val="00972ED2"/>
    <w:rsid w:val="0097310F"/>
    <w:rsid w:val="00973161"/>
    <w:rsid w:val="0097318B"/>
    <w:rsid w:val="00973303"/>
    <w:rsid w:val="00973441"/>
    <w:rsid w:val="009735C0"/>
    <w:rsid w:val="00973607"/>
    <w:rsid w:val="00973653"/>
    <w:rsid w:val="009737FC"/>
    <w:rsid w:val="00973872"/>
    <w:rsid w:val="009739E6"/>
    <w:rsid w:val="00973C3E"/>
    <w:rsid w:val="00973CC7"/>
    <w:rsid w:val="00973D04"/>
    <w:rsid w:val="00973D40"/>
    <w:rsid w:val="00973E58"/>
    <w:rsid w:val="00973E86"/>
    <w:rsid w:val="00973ED5"/>
    <w:rsid w:val="00973F51"/>
    <w:rsid w:val="00974129"/>
    <w:rsid w:val="009741AE"/>
    <w:rsid w:val="009741C9"/>
    <w:rsid w:val="009741F5"/>
    <w:rsid w:val="0097429B"/>
    <w:rsid w:val="009744F2"/>
    <w:rsid w:val="009745F1"/>
    <w:rsid w:val="009747BB"/>
    <w:rsid w:val="00974849"/>
    <w:rsid w:val="0097489D"/>
    <w:rsid w:val="00974907"/>
    <w:rsid w:val="00974C5A"/>
    <w:rsid w:val="00974DB1"/>
    <w:rsid w:val="00974F39"/>
    <w:rsid w:val="00975369"/>
    <w:rsid w:val="009753C0"/>
    <w:rsid w:val="009755EA"/>
    <w:rsid w:val="009755F9"/>
    <w:rsid w:val="009756DE"/>
    <w:rsid w:val="00975724"/>
    <w:rsid w:val="00975AD0"/>
    <w:rsid w:val="00975E3E"/>
    <w:rsid w:val="00975E5A"/>
    <w:rsid w:val="00976140"/>
    <w:rsid w:val="00976299"/>
    <w:rsid w:val="009762CE"/>
    <w:rsid w:val="009764C9"/>
    <w:rsid w:val="00976514"/>
    <w:rsid w:val="00976801"/>
    <w:rsid w:val="00976A14"/>
    <w:rsid w:val="00976A94"/>
    <w:rsid w:val="00976B15"/>
    <w:rsid w:val="00976B73"/>
    <w:rsid w:val="00976D5D"/>
    <w:rsid w:val="00976D6A"/>
    <w:rsid w:val="00976FDB"/>
    <w:rsid w:val="009771C7"/>
    <w:rsid w:val="00977245"/>
    <w:rsid w:val="0097726B"/>
    <w:rsid w:val="0097729D"/>
    <w:rsid w:val="00977877"/>
    <w:rsid w:val="009778E8"/>
    <w:rsid w:val="00977A90"/>
    <w:rsid w:val="00977D59"/>
    <w:rsid w:val="00977D75"/>
    <w:rsid w:val="00977F28"/>
    <w:rsid w:val="0098008D"/>
    <w:rsid w:val="00980263"/>
    <w:rsid w:val="00980403"/>
    <w:rsid w:val="0098068C"/>
    <w:rsid w:val="009807D4"/>
    <w:rsid w:val="0098083E"/>
    <w:rsid w:val="009809F0"/>
    <w:rsid w:val="00980BAF"/>
    <w:rsid w:val="00980C8A"/>
    <w:rsid w:val="00980F5B"/>
    <w:rsid w:val="00981041"/>
    <w:rsid w:val="00981087"/>
    <w:rsid w:val="009810EE"/>
    <w:rsid w:val="009812A6"/>
    <w:rsid w:val="009814A4"/>
    <w:rsid w:val="0098153D"/>
    <w:rsid w:val="0098157C"/>
    <w:rsid w:val="009816A5"/>
    <w:rsid w:val="0098173F"/>
    <w:rsid w:val="009817EB"/>
    <w:rsid w:val="00981AF2"/>
    <w:rsid w:val="00981E90"/>
    <w:rsid w:val="00981ED1"/>
    <w:rsid w:val="00982010"/>
    <w:rsid w:val="0098216B"/>
    <w:rsid w:val="009821D2"/>
    <w:rsid w:val="00982263"/>
    <w:rsid w:val="00982454"/>
    <w:rsid w:val="009824DB"/>
    <w:rsid w:val="0098254A"/>
    <w:rsid w:val="0098266E"/>
    <w:rsid w:val="00982919"/>
    <w:rsid w:val="00982985"/>
    <w:rsid w:val="009829D9"/>
    <w:rsid w:val="00982F4F"/>
    <w:rsid w:val="00982F79"/>
    <w:rsid w:val="009831C1"/>
    <w:rsid w:val="009833AC"/>
    <w:rsid w:val="00983473"/>
    <w:rsid w:val="009835B8"/>
    <w:rsid w:val="00983770"/>
    <w:rsid w:val="0098396C"/>
    <w:rsid w:val="009839CE"/>
    <w:rsid w:val="00983C0F"/>
    <w:rsid w:val="00983C59"/>
    <w:rsid w:val="00983D3D"/>
    <w:rsid w:val="00983D98"/>
    <w:rsid w:val="00983F06"/>
    <w:rsid w:val="00983F79"/>
    <w:rsid w:val="00984091"/>
    <w:rsid w:val="00984156"/>
    <w:rsid w:val="00984176"/>
    <w:rsid w:val="00984181"/>
    <w:rsid w:val="009841A8"/>
    <w:rsid w:val="0098440A"/>
    <w:rsid w:val="009844B4"/>
    <w:rsid w:val="009844B5"/>
    <w:rsid w:val="0098456E"/>
    <w:rsid w:val="00984ABC"/>
    <w:rsid w:val="00984BC4"/>
    <w:rsid w:val="00984BD1"/>
    <w:rsid w:val="00984C8A"/>
    <w:rsid w:val="00984D85"/>
    <w:rsid w:val="00984F08"/>
    <w:rsid w:val="00984FC4"/>
    <w:rsid w:val="009851B2"/>
    <w:rsid w:val="009851EA"/>
    <w:rsid w:val="00985211"/>
    <w:rsid w:val="00985389"/>
    <w:rsid w:val="00985435"/>
    <w:rsid w:val="0098550D"/>
    <w:rsid w:val="009855D3"/>
    <w:rsid w:val="00985629"/>
    <w:rsid w:val="00985F11"/>
    <w:rsid w:val="00985F15"/>
    <w:rsid w:val="00985F74"/>
    <w:rsid w:val="009861AF"/>
    <w:rsid w:val="00986386"/>
    <w:rsid w:val="009864B2"/>
    <w:rsid w:val="0098651F"/>
    <w:rsid w:val="00986581"/>
    <w:rsid w:val="0098665E"/>
    <w:rsid w:val="00986782"/>
    <w:rsid w:val="0098696D"/>
    <w:rsid w:val="00986B2A"/>
    <w:rsid w:val="00986BB1"/>
    <w:rsid w:val="00986C56"/>
    <w:rsid w:val="00986D74"/>
    <w:rsid w:val="0098705F"/>
    <w:rsid w:val="009870BC"/>
    <w:rsid w:val="00987102"/>
    <w:rsid w:val="00987273"/>
    <w:rsid w:val="0098744F"/>
    <w:rsid w:val="0098745C"/>
    <w:rsid w:val="00987610"/>
    <w:rsid w:val="00987953"/>
    <w:rsid w:val="009879E9"/>
    <w:rsid w:val="00987BD9"/>
    <w:rsid w:val="00987C1B"/>
    <w:rsid w:val="00987C68"/>
    <w:rsid w:val="00987E28"/>
    <w:rsid w:val="00987ECE"/>
    <w:rsid w:val="00990128"/>
    <w:rsid w:val="00990324"/>
    <w:rsid w:val="00990761"/>
    <w:rsid w:val="00990766"/>
    <w:rsid w:val="009907BC"/>
    <w:rsid w:val="009907F2"/>
    <w:rsid w:val="00990833"/>
    <w:rsid w:val="009909D8"/>
    <w:rsid w:val="00990B60"/>
    <w:rsid w:val="00990BED"/>
    <w:rsid w:val="00990DFD"/>
    <w:rsid w:val="00990FF9"/>
    <w:rsid w:val="0099114E"/>
    <w:rsid w:val="0099115A"/>
    <w:rsid w:val="009911A9"/>
    <w:rsid w:val="009913EE"/>
    <w:rsid w:val="00991458"/>
    <w:rsid w:val="00991661"/>
    <w:rsid w:val="00991684"/>
    <w:rsid w:val="0099183C"/>
    <w:rsid w:val="0099191F"/>
    <w:rsid w:val="00991921"/>
    <w:rsid w:val="00991952"/>
    <w:rsid w:val="00991AE6"/>
    <w:rsid w:val="00991BE0"/>
    <w:rsid w:val="00991C4F"/>
    <w:rsid w:val="00991D40"/>
    <w:rsid w:val="00991D88"/>
    <w:rsid w:val="00991E2D"/>
    <w:rsid w:val="00991ED0"/>
    <w:rsid w:val="00991FC8"/>
    <w:rsid w:val="00992212"/>
    <w:rsid w:val="009923F7"/>
    <w:rsid w:val="00992555"/>
    <w:rsid w:val="009925DD"/>
    <w:rsid w:val="0099266A"/>
    <w:rsid w:val="009928BB"/>
    <w:rsid w:val="00992D56"/>
    <w:rsid w:val="00992DCD"/>
    <w:rsid w:val="00992E94"/>
    <w:rsid w:val="00992FAE"/>
    <w:rsid w:val="009930A1"/>
    <w:rsid w:val="009930EB"/>
    <w:rsid w:val="00993151"/>
    <w:rsid w:val="00993187"/>
    <w:rsid w:val="0099325A"/>
    <w:rsid w:val="009932A0"/>
    <w:rsid w:val="009935E3"/>
    <w:rsid w:val="00993B69"/>
    <w:rsid w:val="00993BCE"/>
    <w:rsid w:val="00993D00"/>
    <w:rsid w:val="00993D54"/>
    <w:rsid w:val="00993F9B"/>
    <w:rsid w:val="0099412E"/>
    <w:rsid w:val="00994216"/>
    <w:rsid w:val="0099448F"/>
    <w:rsid w:val="009944AE"/>
    <w:rsid w:val="0099455E"/>
    <w:rsid w:val="009946B6"/>
    <w:rsid w:val="009946C5"/>
    <w:rsid w:val="00994897"/>
    <w:rsid w:val="009949C0"/>
    <w:rsid w:val="009949D5"/>
    <w:rsid w:val="00994A43"/>
    <w:rsid w:val="00994A8E"/>
    <w:rsid w:val="00994E82"/>
    <w:rsid w:val="00994F67"/>
    <w:rsid w:val="00995042"/>
    <w:rsid w:val="00995440"/>
    <w:rsid w:val="009954AE"/>
    <w:rsid w:val="0099596E"/>
    <w:rsid w:val="00995A98"/>
    <w:rsid w:val="00995AE1"/>
    <w:rsid w:val="00995B83"/>
    <w:rsid w:val="00995B8E"/>
    <w:rsid w:val="00995BC6"/>
    <w:rsid w:val="00995CB6"/>
    <w:rsid w:val="00995D4F"/>
    <w:rsid w:val="00995D6D"/>
    <w:rsid w:val="00995EA3"/>
    <w:rsid w:val="00995F90"/>
    <w:rsid w:val="009962A7"/>
    <w:rsid w:val="009962FA"/>
    <w:rsid w:val="00996462"/>
    <w:rsid w:val="009964A8"/>
    <w:rsid w:val="00996545"/>
    <w:rsid w:val="009966C9"/>
    <w:rsid w:val="00996758"/>
    <w:rsid w:val="009967F0"/>
    <w:rsid w:val="00996A57"/>
    <w:rsid w:val="00996B14"/>
    <w:rsid w:val="00996C2D"/>
    <w:rsid w:val="00996C57"/>
    <w:rsid w:val="00996D21"/>
    <w:rsid w:val="00996DD0"/>
    <w:rsid w:val="00996F2C"/>
    <w:rsid w:val="00996F48"/>
    <w:rsid w:val="0099707D"/>
    <w:rsid w:val="009970F7"/>
    <w:rsid w:val="0099716A"/>
    <w:rsid w:val="00997243"/>
    <w:rsid w:val="00997474"/>
    <w:rsid w:val="009974D2"/>
    <w:rsid w:val="009977F3"/>
    <w:rsid w:val="00997926"/>
    <w:rsid w:val="00997BA1"/>
    <w:rsid w:val="00997BA8"/>
    <w:rsid w:val="00997C42"/>
    <w:rsid w:val="00997C55"/>
    <w:rsid w:val="00997DA4"/>
    <w:rsid w:val="00997DDA"/>
    <w:rsid w:val="00997E6A"/>
    <w:rsid w:val="00997F59"/>
    <w:rsid w:val="00997FD6"/>
    <w:rsid w:val="009A00E3"/>
    <w:rsid w:val="009A0354"/>
    <w:rsid w:val="009A0397"/>
    <w:rsid w:val="009A03F7"/>
    <w:rsid w:val="009A0459"/>
    <w:rsid w:val="009A0575"/>
    <w:rsid w:val="009A078B"/>
    <w:rsid w:val="009A089A"/>
    <w:rsid w:val="009A0DF2"/>
    <w:rsid w:val="009A0F77"/>
    <w:rsid w:val="009A1039"/>
    <w:rsid w:val="009A103F"/>
    <w:rsid w:val="009A10AE"/>
    <w:rsid w:val="009A10FA"/>
    <w:rsid w:val="009A1385"/>
    <w:rsid w:val="009A1550"/>
    <w:rsid w:val="009A1754"/>
    <w:rsid w:val="009A17DD"/>
    <w:rsid w:val="009A183E"/>
    <w:rsid w:val="009A19B3"/>
    <w:rsid w:val="009A1AA0"/>
    <w:rsid w:val="009A1ACB"/>
    <w:rsid w:val="009A1B12"/>
    <w:rsid w:val="009A1B8C"/>
    <w:rsid w:val="009A1B91"/>
    <w:rsid w:val="009A1C7F"/>
    <w:rsid w:val="009A1D8B"/>
    <w:rsid w:val="009A1EB3"/>
    <w:rsid w:val="009A2034"/>
    <w:rsid w:val="009A23D7"/>
    <w:rsid w:val="009A2441"/>
    <w:rsid w:val="009A24AD"/>
    <w:rsid w:val="009A265A"/>
    <w:rsid w:val="009A275B"/>
    <w:rsid w:val="009A2806"/>
    <w:rsid w:val="009A297C"/>
    <w:rsid w:val="009A29B0"/>
    <w:rsid w:val="009A2D9A"/>
    <w:rsid w:val="009A2E5B"/>
    <w:rsid w:val="009A2E8A"/>
    <w:rsid w:val="009A304C"/>
    <w:rsid w:val="009A30E2"/>
    <w:rsid w:val="009A32D1"/>
    <w:rsid w:val="009A348E"/>
    <w:rsid w:val="009A3513"/>
    <w:rsid w:val="009A3737"/>
    <w:rsid w:val="009A385A"/>
    <w:rsid w:val="009A3935"/>
    <w:rsid w:val="009A393A"/>
    <w:rsid w:val="009A39EE"/>
    <w:rsid w:val="009A3AE9"/>
    <w:rsid w:val="009A3C98"/>
    <w:rsid w:val="009A3D3F"/>
    <w:rsid w:val="009A3D7D"/>
    <w:rsid w:val="009A3E9A"/>
    <w:rsid w:val="009A411E"/>
    <w:rsid w:val="009A41CF"/>
    <w:rsid w:val="009A439C"/>
    <w:rsid w:val="009A4696"/>
    <w:rsid w:val="009A4975"/>
    <w:rsid w:val="009A4A8B"/>
    <w:rsid w:val="009A4AAF"/>
    <w:rsid w:val="009A4B69"/>
    <w:rsid w:val="009A4CE6"/>
    <w:rsid w:val="009A4D8E"/>
    <w:rsid w:val="009A4F2F"/>
    <w:rsid w:val="009A50DC"/>
    <w:rsid w:val="009A5302"/>
    <w:rsid w:val="009A5391"/>
    <w:rsid w:val="009A55C8"/>
    <w:rsid w:val="009A58AB"/>
    <w:rsid w:val="009A5DB1"/>
    <w:rsid w:val="009A602E"/>
    <w:rsid w:val="009A6481"/>
    <w:rsid w:val="009A64AA"/>
    <w:rsid w:val="009A6501"/>
    <w:rsid w:val="009A67A9"/>
    <w:rsid w:val="009A67AC"/>
    <w:rsid w:val="009A67C0"/>
    <w:rsid w:val="009A685D"/>
    <w:rsid w:val="009A6888"/>
    <w:rsid w:val="009A68AB"/>
    <w:rsid w:val="009A6D0C"/>
    <w:rsid w:val="009A6DE9"/>
    <w:rsid w:val="009A6E98"/>
    <w:rsid w:val="009A6F0D"/>
    <w:rsid w:val="009A6F15"/>
    <w:rsid w:val="009A70EF"/>
    <w:rsid w:val="009A75E8"/>
    <w:rsid w:val="009A777A"/>
    <w:rsid w:val="009A77C6"/>
    <w:rsid w:val="009A7926"/>
    <w:rsid w:val="009A7959"/>
    <w:rsid w:val="009A7A97"/>
    <w:rsid w:val="009A7D9D"/>
    <w:rsid w:val="009B0018"/>
    <w:rsid w:val="009B03E7"/>
    <w:rsid w:val="009B058F"/>
    <w:rsid w:val="009B05F7"/>
    <w:rsid w:val="009B0612"/>
    <w:rsid w:val="009B07F2"/>
    <w:rsid w:val="009B084E"/>
    <w:rsid w:val="009B08E4"/>
    <w:rsid w:val="009B0B8B"/>
    <w:rsid w:val="009B0D85"/>
    <w:rsid w:val="009B0ECC"/>
    <w:rsid w:val="009B0F3D"/>
    <w:rsid w:val="009B0F89"/>
    <w:rsid w:val="009B0FA4"/>
    <w:rsid w:val="009B115D"/>
    <w:rsid w:val="009B1195"/>
    <w:rsid w:val="009B1198"/>
    <w:rsid w:val="009B119E"/>
    <w:rsid w:val="009B166E"/>
    <w:rsid w:val="009B175A"/>
    <w:rsid w:val="009B17F0"/>
    <w:rsid w:val="009B182A"/>
    <w:rsid w:val="009B18E6"/>
    <w:rsid w:val="009B1C2A"/>
    <w:rsid w:val="009B1CEB"/>
    <w:rsid w:val="009B2183"/>
    <w:rsid w:val="009B21E8"/>
    <w:rsid w:val="009B228A"/>
    <w:rsid w:val="009B2303"/>
    <w:rsid w:val="009B237B"/>
    <w:rsid w:val="009B2D47"/>
    <w:rsid w:val="009B2FF1"/>
    <w:rsid w:val="009B309E"/>
    <w:rsid w:val="009B310A"/>
    <w:rsid w:val="009B310E"/>
    <w:rsid w:val="009B34CD"/>
    <w:rsid w:val="009B38D0"/>
    <w:rsid w:val="009B38D7"/>
    <w:rsid w:val="009B3A94"/>
    <w:rsid w:val="009B3B05"/>
    <w:rsid w:val="009B3CC6"/>
    <w:rsid w:val="009B3F22"/>
    <w:rsid w:val="009B42F5"/>
    <w:rsid w:val="009B45E7"/>
    <w:rsid w:val="009B495A"/>
    <w:rsid w:val="009B4C37"/>
    <w:rsid w:val="009B4D69"/>
    <w:rsid w:val="009B4D6E"/>
    <w:rsid w:val="009B4DC8"/>
    <w:rsid w:val="009B4F4C"/>
    <w:rsid w:val="009B505D"/>
    <w:rsid w:val="009B5062"/>
    <w:rsid w:val="009B507C"/>
    <w:rsid w:val="009B508D"/>
    <w:rsid w:val="009B5135"/>
    <w:rsid w:val="009B51E8"/>
    <w:rsid w:val="009B52B4"/>
    <w:rsid w:val="009B5386"/>
    <w:rsid w:val="009B56B9"/>
    <w:rsid w:val="009B5716"/>
    <w:rsid w:val="009B574D"/>
    <w:rsid w:val="009B57BF"/>
    <w:rsid w:val="009B5818"/>
    <w:rsid w:val="009B5823"/>
    <w:rsid w:val="009B5826"/>
    <w:rsid w:val="009B59C7"/>
    <w:rsid w:val="009B5AD1"/>
    <w:rsid w:val="009B60B1"/>
    <w:rsid w:val="009B61C8"/>
    <w:rsid w:val="009B6271"/>
    <w:rsid w:val="009B6592"/>
    <w:rsid w:val="009B6621"/>
    <w:rsid w:val="009B6637"/>
    <w:rsid w:val="009B6685"/>
    <w:rsid w:val="009B66F9"/>
    <w:rsid w:val="009B687A"/>
    <w:rsid w:val="009B6AB7"/>
    <w:rsid w:val="009B6B0C"/>
    <w:rsid w:val="009B6B3C"/>
    <w:rsid w:val="009B6B3D"/>
    <w:rsid w:val="009B6C72"/>
    <w:rsid w:val="009B6D60"/>
    <w:rsid w:val="009B6FE2"/>
    <w:rsid w:val="009B70BE"/>
    <w:rsid w:val="009B70DD"/>
    <w:rsid w:val="009B7124"/>
    <w:rsid w:val="009B7290"/>
    <w:rsid w:val="009B765F"/>
    <w:rsid w:val="009B7834"/>
    <w:rsid w:val="009B7B08"/>
    <w:rsid w:val="009C0365"/>
    <w:rsid w:val="009C0501"/>
    <w:rsid w:val="009C0502"/>
    <w:rsid w:val="009C051C"/>
    <w:rsid w:val="009C0525"/>
    <w:rsid w:val="009C05CF"/>
    <w:rsid w:val="009C06D8"/>
    <w:rsid w:val="009C0853"/>
    <w:rsid w:val="009C0908"/>
    <w:rsid w:val="009C098C"/>
    <w:rsid w:val="009C0BBF"/>
    <w:rsid w:val="009C0C14"/>
    <w:rsid w:val="009C0C89"/>
    <w:rsid w:val="009C0D19"/>
    <w:rsid w:val="009C0EFE"/>
    <w:rsid w:val="009C0FE6"/>
    <w:rsid w:val="009C0FF3"/>
    <w:rsid w:val="009C10B1"/>
    <w:rsid w:val="009C1278"/>
    <w:rsid w:val="009C13DB"/>
    <w:rsid w:val="009C142F"/>
    <w:rsid w:val="009C18E6"/>
    <w:rsid w:val="009C1910"/>
    <w:rsid w:val="009C19A6"/>
    <w:rsid w:val="009C1B22"/>
    <w:rsid w:val="009C1BEC"/>
    <w:rsid w:val="009C1EC8"/>
    <w:rsid w:val="009C208B"/>
    <w:rsid w:val="009C20F0"/>
    <w:rsid w:val="009C213D"/>
    <w:rsid w:val="009C2149"/>
    <w:rsid w:val="009C219E"/>
    <w:rsid w:val="009C2401"/>
    <w:rsid w:val="009C2471"/>
    <w:rsid w:val="009C24B9"/>
    <w:rsid w:val="009C24C9"/>
    <w:rsid w:val="009C2668"/>
    <w:rsid w:val="009C27A8"/>
    <w:rsid w:val="009C2949"/>
    <w:rsid w:val="009C2C5C"/>
    <w:rsid w:val="009C2E01"/>
    <w:rsid w:val="009C3003"/>
    <w:rsid w:val="009C3119"/>
    <w:rsid w:val="009C32A6"/>
    <w:rsid w:val="009C345A"/>
    <w:rsid w:val="009C3479"/>
    <w:rsid w:val="009C3589"/>
    <w:rsid w:val="009C35FA"/>
    <w:rsid w:val="009C3845"/>
    <w:rsid w:val="009C395B"/>
    <w:rsid w:val="009C3A33"/>
    <w:rsid w:val="009C3B3E"/>
    <w:rsid w:val="009C3BD4"/>
    <w:rsid w:val="009C3C0B"/>
    <w:rsid w:val="009C3C37"/>
    <w:rsid w:val="009C3CC0"/>
    <w:rsid w:val="009C3E63"/>
    <w:rsid w:val="009C3F43"/>
    <w:rsid w:val="009C4049"/>
    <w:rsid w:val="009C40BD"/>
    <w:rsid w:val="009C41F2"/>
    <w:rsid w:val="009C423A"/>
    <w:rsid w:val="009C45E2"/>
    <w:rsid w:val="009C4736"/>
    <w:rsid w:val="009C491C"/>
    <w:rsid w:val="009C49FE"/>
    <w:rsid w:val="009C4BC6"/>
    <w:rsid w:val="009C4C18"/>
    <w:rsid w:val="009C4C8A"/>
    <w:rsid w:val="009C4CEE"/>
    <w:rsid w:val="009C4D2A"/>
    <w:rsid w:val="009C4E88"/>
    <w:rsid w:val="009C4E93"/>
    <w:rsid w:val="009C4EC4"/>
    <w:rsid w:val="009C4ED8"/>
    <w:rsid w:val="009C5134"/>
    <w:rsid w:val="009C5213"/>
    <w:rsid w:val="009C55D5"/>
    <w:rsid w:val="009C583C"/>
    <w:rsid w:val="009C596F"/>
    <w:rsid w:val="009C5B0C"/>
    <w:rsid w:val="009C5C6F"/>
    <w:rsid w:val="009C5CA8"/>
    <w:rsid w:val="009C5EDC"/>
    <w:rsid w:val="009C5FA0"/>
    <w:rsid w:val="009C6086"/>
    <w:rsid w:val="009C61EF"/>
    <w:rsid w:val="009C6233"/>
    <w:rsid w:val="009C62BE"/>
    <w:rsid w:val="009C6314"/>
    <w:rsid w:val="009C63D7"/>
    <w:rsid w:val="009C64B4"/>
    <w:rsid w:val="009C64DD"/>
    <w:rsid w:val="009C6536"/>
    <w:rsid w:val="009C65CD"/>
    <w:rsid w:val="009C6732"/>
    <w:rsid w:val="009C67DC"/>
    <w:rsid w:val="009C680E"/>
    <w:rsid w:val="009C6C27"/>
    <w:rsid w:val="009C6CD4"/>
    <w:rsid w:val="009C6F6A"/>
    <w:rsid w:val="009C72A7"/>
    <w:rsid w:val="009C72AF"/>
    <w:rsid w:val="009C72B3"/>
    <w:rsid w:val="009C7383"/>
    <w:rsid w:val="009C7404"/>
    <w:rsid w:val="009C7461"/>
    <w:rsid w:val="009C74C8"/>
    <w:rsid w:val="009C75C6"/>
    <w:rsid w:val="009C79D9"/>
    <w:rsid w:val="009C7C3C"/>
    <w:rsid w:val="009C7E72"/>
    <w:rsid w:val="009C7F1E"/>
    <w:rsid w:val="009C7F47"/>
    <w:rsid w:val="009D0004"/>
    <w:rsid w:val="009D00A1"/>
    <w:rsid w:val="009D0318"/>
    <w:rsid w:val="009D03A9"/>
    <w:rsid w:val="009D044A"/>
    <w:rsid w:val="009D0474"/>
    <w:rsid w:val="009D09AC"/>
    <w:rsid w:val="009D09FD"/>
    <w:rsid w:val="009D0B02"/>
    <w:rsid w:val="009D0B59"/>
    <w:rsid w:val="009D0C33"/>
    <w:rsid w:val="009D0E35"/>
    <w:rsid w:val="009D0F0A"/>
    <w:rsid w:val="009D10DC"/>
    <w:rsid w:val="009D124A"/>
    <w:rsid w:val="009D1469"/>
    <w:rsid w:val="009D152C"/>
    <w:rsid w:val="009D1536"/>
    <w:rsid w:val="009D1622"/>
    <w:rsid w:val="009D182F"/>
    <w:rsid w:val="009D18C3"/>
    <w:rsid w:val="009D18E5"/>
    <w:rsid w:val="009D1A83"/>
    <w:rsid w:val="009D1AA0"/>
    <w:rsid w:val="009D1AFF"/>
    <w:rsid w:val="009D1C0E"/>
    <w:rsid w:val="009D1D88"/>
    <w:rsid w:val="009D1DC8"/>
    <w:rsid w:val="009D1F3E"/>
    <w:rsid w:val="009D20FF"/>
    <w:rsid w:val="009D21E5"/>
    <w:rsid w:val="009D234F"/>
    <w:rsid w:val="009D23A8"/>
    <w:rsid w:val="009D2440"/>
    <w:rsid w:val="009D2A8C"/>
    <w:rsid w:val="009D2ED6"/>
    <w:rsid w:val="009D2EF3"/>
    <w:rsid w:val="009D2F89"/>
    <w:rsid w:val="009D3044"/>
    <w:rsid w:val="009D30DA"/>
    <w:rsid w:val="009D3246"/>
    <w:rsid w:val="009D336B"/>
    <w:rsid w:val="009D36A2"/>
    <w:rsid w:val="009D3762"/>
    <w:rsid w:val="009D38B2"/>
    <w:rsid w:val="009D394B"/>
    <w:rsid w:val="009D39C2"/>
    <w:rsid w:val="009D3B27"/>
    <w:rsid w:val="009D3C4F"/>
    <w:rsid w:val="009D3E16"/>
    <w:rsid w:val="009D3E2E"/>
    <w:rsid w:val="009D4042"/>
    <w:rsid w:val="009D4187"/>
    <w:rsid w:val="009D4314"/>
    <w:rsid w:val="009D44E8"/>
    <w:rsid w:val="009D48B7"/>
    <w:rsid w:val="009D4A0B"/>
    <w:rsid w:val="009D4A11"/>
    <w:rsid w:val="009D4A4B"/>
    <w:rsid w:val="009D4A8F"/>
    <w:rsid w:val="009D4B55"/>
    <w:rsid w:val="009D4C66"/>
    <w:rsid w:val="009D4E0F"/>
    <w:rsid w:val="009D4EF7"/>
    <w:rsid w:val="009D4FE2"/>
    <w:rsid w:val="009D533B"/>
    <w:rsid w:val="009D536B"/>
    <w:rsid w:val="009D5580"/>
    <w:rsid w:val="009D563F"/>
    <w:rsid w:val="009D570E"/>
    <w:rsid w:val="009D58E0"/>
    <w:rsid w:val="009D5A84"/>
    <w:rsid w:val="009D5AC8"/>
    <w:rsid w:val="009D5B9E"/>
    <w:rsid w:val="009D5CF7"/>
    <w:rsid w:val="009D5D9A"/>
    <w:rsid w:val="009D5E7C"/>
    <w:rsid w:val="009D5F2D"/>
    <w:rsid w:val="009D615D"/>
    <w:rsid w:val="009D64A1"/>
    <w:rsid w:val="009D658E"/>
    <w:rsid w:val="009D6723"/>
    <w:rsid w:val="009D67A0"/>
    <w:rsid w:val="009D67F0"/>
    <w:rsid w:val="009D6A68"/>
    <w:rsid w:val="009D6B59"/>
    <w:rsid w:val="009D6B8A"/>
    <w:rsid w:val="009D6B94"/>
    <w:rsid w:val="009D6BDB"/>
    <w:rsid w:val="009D6CB8"/>
    <w:rsid w:val="009D6D2D"/>
    <w:rsid w:val="009D6E43"/>
    <w:rsid w:val="009D755B"/>
    <w:rsid w:val="009D7656"/>
    <w:rsid w:val="009D76E5"/>
    <w:rsid w:val="009D772F"/>
    <w:rsid w:val="009D78B1"/>
    <w:rsid w:val="009D79A7"/>
    <w:rsid w:val="009D7AAC"/>
    <w:rsid w:val="009D7AAD"/>
    <w:rsid w:val="009D7AB8"/>
    <w:rsid w:val="009D7ACE"/>
    <w:rsid w:val="009D7C09"/>
    <w:rsid w:val="009D7C67"/>
    <w:rsid w:val="009D7CBC"/>
    <w:rsid w:val="009D7DEC"/>
    <w:rsid w:val="009D7E49"/>
    <w:rsid w:val="009D7EE4"/>
    <w:rsid w:val="009E003A"/>
    <w:rsid w:val="009E0127"/>
    <w:rsid w:val="009E03C2"/>
    <w:rsid w:val="009E06A6"/>
    <w:rsid w:val="009E088D"/>
    <w:rsid w:val="009E08A7"/>
    <w:rsid w:val="009E0A85"/>
    <w:rsid w:val="009E0C72"/>
    <w:rsid w:val="009E0DD0"/>
    <w:rsid w:val="009E0E2F"/>
    <w:rsid w:val="009E0F67"/>
    <w:rsid w:val="009E0FFF"/>
    <w:rsid w:val="009E1027"/>
    <w:rsid w:val="009E1084"/>
    <w:rsid w:val="009E10C3"/>
    <w:rsid w:val="009E13BE"/>
    <w:rsid w:val="009E143C"/>
    <w:rsid w:val="009E1739"/>
    <w:rsid w:val="009E17FB"/>
    <w:rsid w:val="009E18D2"/>
    <w:rsid w:val="009E19C5"/>
    <w:rsid w:val="009E1AD4"/>
    <w:rsid w:val="009E1AE4"/>
    <w:rsid w:val="009E1BA5"/>
    <w:rsid w:val="009E1C20"/>
    <w:rsid w:val="009E1C75"/>
    <w:rsid w:val="009E1DBE"/>
    <w:rsid w:val="009E1F4C"/>
    <w:rsid w:val="009E1F79"/>
    <w:rsid w:val="009E2080"/>
    <w:rsid w:val="009E22B4"/>
    <w:rsid w:val="009E25A2"/>
    <w:rsid w:val="009E2631"/>
    <w:rsid w:val="009E26DF"/>
    <w:rsid w:val="009E2759"/>
    <w:rsid w:val="009E27B6"/>
    <w:rsid w:val="009E2902"/>
    <w:rsid w:val="009E2B6C"/>
    <w:rsid w:val="009E2BF6"/>
    <w:rsid w:val="009E2C3F"/>
    <w:rsid w:val="009E2C47"/>
    <w:rsid w:val="009E2CC4"/>
    <w:rsid w:val="009E2E30"/>
    <w:rsid w:val="009E2F51"/>
    <w:rsid w:val="009E32A0"/>
    <w:rsid w:val="009E3381"/>
    <w:rsid w:val="009E33F3"/>
    <w:rsid w:val="009E343D"/>
    <w:rsid w:val="009E3489"/>
    <w:rsid w:val="009E350B"/>
    <w:rsid w:val="009E37D0"/>
    <w:rsid w:val="009E386B"/>
    <w:rsid w:val="009E3AA3"/>
    <w:rsid w:val="009E3B18"/>
    <w:rsid w:val="009E3B97"/>
    <w:rsid w:val="009E3BBB"/>
    <w:rsid w:val="009E3C90"/>
    <w:rsid w:val="009E4357"/>
    <w:rsid w:val="009E4429"/>
    <w:rsid w:val="009E457B"/>
    <w:rsid w:val="009E46A5"/>
    <w:rsid w:val="009E4A08"/>
    <w:rsid w:val="009E524B"/>
    <w:rsid w:val="009E5374"/>
    <w:rsid w:val="009E5521"/>
    <w:rsid w:val="009E553C"/>
    <w:rsid w:val="009E5644"/>
    <w:rsid w:val="009E58BA"/>
    <w:rsid w:val="009E5925"/>
    <w:rsid w:val="009E59AD"/>
    <w:rsid w:val="009E5A68"/>
    <w:rsid w:val="009E5A81"/>
    <w:rsid w:val="009E5B0B"/>
    <w:rsid w:val="009E5BA5"/>
    <w:rsid w:val="009E5C0F"/>
    <w:rsid w:val="009E5CB6"/>
    <w:rsid w:val="009E5D6B"/>
    <w:rsid w:val="009E5F96"/>
    <w:rsid w:val="009E60CF"/>
    <w:rsid w:val="009E612D"/>
    <w:rsid w:val="009E6388"/>
    <w:rsid w:val="009E65C8"/>
    <w:rsid w:val="009E6C96"/>
    <w:rsid w:val="009E6E26"/>
    <w:rsid w:val="009E6FB0"/>
    <w:rsid w:val="009E71AD"/>
    <w:rsid w:val="009E72D6"/>
    <w:rsid w:val="009E77AC"/>
    <w:rsid w:val="009E77DD"/>
    <w:rsid w:val="009E797B"/>
    <w:rsid w:val="009E7A5D"/>
    <w:rsid w:val="009E7A6E"/>
    <w:rsid w:val="009E7CF2"/>
    <w:rsid w:val="009E7D21"/>
    <w:rsid w:val="009E7E42"/>
    <w:rsid w:val="009E7F33"/>
    <w:rsid w:val="009E7F65"/>
    <w:rsid w:val="009F01CF"/>
    <w:rsid w:val="009F027B"/>
    <w:rsid w:val="009F02AB"/>
    <w:rsid w:val="009F02D8"/>
    <w:rsid w:val="009F04A7"/>
    <w:rsid w:val="009F0562"/>
    <w:rsid w:val="009F09FF"/>
    <w:rsid w:val="009F0AB4"/>
    <w:rsid w:val="009F0B86"/>
    <w:rsid w:val="009F0B8B"/>
    <w:rsid w:val="009F0DB9"/>
    <w:rsid w:val="009F0DEF"/>
    <w:rsid w:val="009F1043"/>
    <w:rsid w:val="009F106E"/>
    <w:rsid w:val="009F12D4"/>
    <w:rsid w:val="009F153F"/>
    <w:rsid w:val="009F182A"/>
    <w:rsid w:val="009F1836"/>
    <w:rsid w:val="009F190A"/>
    <w:rsid w:val="009F19F2"/>
    <w:rsid w:val="009F1B5F"/>
    <w:rsid w:val="009F1CCB"/>
    <w:rsid w:val="009F1E92"/>
    <w:rsid w:val="009F2211"/>
    <w:rsid w:val="009F2362"/>
    <w:rsid w:val="009F240B"/>
    <w:rsid w:val="009F295D"/>
    <w:rsid w:val="009F316C"/>
    <w:rsid w:val="009F339E"/>
    <w:rsid w:val="009F3469"/>
    <w:rsid w:val="009F34D7"/>
    <w:rsid w:val="009F356C"/>
    <w:rsid w:val="009F3636"/>
    <w:rsid w:val="009F37F3"/>
    <w:rsid w:val="009F3820"/>
    <w:rsid w:val="009F388F"/>
    <w:rsid w:val="009F396D"/>
    <w:rsid w:val="009F39E0"/>
    <w:rsid w:val="009F3A8B"/>
    <w:rsid w:val="009F3AF0"/>
    <w:rsid w:val="009F3B3E"/>
    <w:rsid w:val="009F3B70"/>
    <w:rsid w:val="009F3D56"/>
    <w:rsid w:val="009F3DAC"/>
    <w:rsid w:val="009F3F9D"/>
    <w:rsid w:val="009F3FC1"/>
    <w:rsid w:val="009F4044"/>
    <w:rsid w:val="009F4283"/>
    <w:rsid w:val="009F4389"/>
    <w:rsid w:val="009F4414"/>
    <w:rsid w:val="009F44D8"/>
    <w:rsid w:val="009F4536"/>
    <w:rsid w:val="009F45C2"/>
    <w:rsid w:val="009F4768"/>
    <w:rsid w:val="009F49E0"/>
    <w:rsid w:val="009F4AAC"/>
    <w:rsid w:val="009F4AD3"/>
    <w:rsid w:val="009F4CA7"/>
    <w:rsid w:val="009F4E39"/>
    <w:rsid w:val="009F4E6D"/>
    <w:rsid w:val="009F4F37"/>
    <w:rsid w:val="009F4F94"/>
    <w:rsid w:val="009F5009"/>
    <w:rsid w:val="009F5157"/>
    <w:rsid w:val="009F5388"/>
    <w:rsid w:val="009F54F7"/>
    <w:rsid w:val="009F55CF"/>
    <w:rsid w:val="009F5731"/>
    <w:rsid w:val="009F5847"/>
    <w:rsid w:val="009F5890"/>
    <w:rsid w:val="009F591A"/>
    <w:rsid w:val="009F5961"/>
    <w:rsid w:val="009F5992"/>
    <w:rsid w:val="009F5AA1"/>
    <w:rsid w:val="009F5AD0"/>
    <w:rsid w:val="009F5AF8"/>
    <w:rsid w:val="009F5CE8"/>
    <w:rsid w:val="009F5ECC"/>
    <w:rsid w:val="009F5F63"/>
    <w:rsid w:val="009F60DD"/>
    <w:rsid w:val="009F614A"/>
    <w:rsid w:val="009F62AD"/>
    <w:rsid w:val="009F6346"/>
    <w:rsid w:val="009F63A1"/>
    <w:rsid w:val="009F63A6"/>
    <w:rsid w:val="009F64D8"/>
    <w:rsid w:val="009F6669"/>
    <w:rsid w:val="009F6797"/>
    <w:rsid w:val="009F6842"/>
    <w:rsid w:val="009F6998"/>
    <w:rsid w:val="009F69A7"/>
    <w:rsid w:val="009F6A2A"/>
    <w:rsid w:val="009F6B14"/>
    <w:rsid w:val="009F6B91"/>
    <w:rsid w:val="009F6BA0"/>
    <w:rsid w:val="009F6CDF"/>
    <w:rsid w:val="009F6E7F"/>
    <w:rsid w:val="009F6FEC"/>
    <w:rsid w:val="009F71F9"/>
    <w:rsid w:val="009F7215"/>
    <w:rsid w:val="009F761C"/>
    <w:rsid w:val="009F7855"/>
    <w:rsid w:val="009F7A6F"/>
    <w:rsid w:val="009F7B1A"/>
    <w:rsid w:val="009F7C5B"/>
    <w:rsid w:val="009F7C8D"/>
    <w:rsid w:val="009F7D3A"/>
    <w:rsid w:val="009F7EF9"/>
    <w:rsid w:val="009F7F13"/>
    <w:rsid w:val="009F7FDA"/>
    <w:rsid w:val="00A001D6"/>
    <w:rsid w:val="00A00362"/>
    <w:rsid w:val="00A005D7"/>
    <w:rsid w:val="00A0067E"/>
    <w:rsid w:val="00A00759"/>
    <w:rsid w:val="00A0081F"/>
    <w:rsid w:val="00A008BD"/>
    <w:rsid w:val="00A008E8"/>
    <w:rsid w:val="00A00974"/>
    <w:rsid w:val="00A00C88"/>
    <w:rsid w:val="00A00D9B"/>
    <w:rsid w:val="00A00DC2"/>
    <w:rsid w:val="00A00E36"/>
    <w:rsid w:val="00A00E49"/>
    <w:rsid w:val="00A00ED7"/>
    <w:rsid w:val="00A01016"/>
    <w:rsid w:val="00A012DF"/>
    <w:rsid w:val="00A01360"/>
    <w:rsid w:val="00A014F1"/>
    <w:rsid w:val="00A01527"/>
    <w:rsid w:val="00A0152F"/>
    <w:rsid w:val="00A01586"/>
    <w:rsid w:val="00A016A8"/>
    <w:rsid w:val="00A01876"/>
    <w:rsid w:val="00A0191E"/>
    <w:rsid w:val="00A0193E"/>
    <w:rsid w:val="00A01962"/>
    <w:rsid w:val="00A01973"/>
    <w:rsid w:val="00A01A7C"/>
    <w:rsid w:val="00A01AF1"/>
    <w:rsid w:val="00A01D5F"/>
    <w:rsid w:val="00A01D75"/>
    <w:rsid w:val="00A01F68"/>
    <w:rsid w:val="00A01FDB"/>
    <w:rsid w:val="00A023BF"/>
    <w:rsid w:val="00A02482"/>
    <w:rsid w:val="00A024D3"/>
    <w:rsid w:val="00A024EB"/>
    <w:rsid w:val="00A0257B"/>
    <w:rsid w:val="00A025E4"/>
    <w:rsid w:val="00A02675"/>
    <w:rsid w:val="00A02749"/>
    <w:rsid w:val="00A027BD"/>
    <w:rsid w:val="00A02813"/>
    <w:rsid w:val="00A0297D"/>
    <w:rsid w:val="00A02B17"/>
    <w:rsid w:val="00A02BFE"/>
    <w:rsid w:val="00A02CD9"/>
    <w:rsid w:val="00A02D91"/>
    <w:rsid w:val="00A02E5A"/>
    <w:rsid w:val="00A02EC7"/>
    <w:rsid w:val="00A03019"/>
    <w:rsid w:val="00A0307E"/>
    <w:rsid w:val="00A032E2"/>
    <w:rsid w:val="00A032FC"/>
    <w:rsid w:val="00A035B9"/>
    <w:rsid w:val="00A038A3"/>
    <w:rsid w:val="00A03966"/>
    <w:rsid w:val="00A03FE2"/>
    <w:rsid w:val="00A0400C"/>
    <w:rsid w:val="00A04091"/>
    <w:rsid w:val="00A04156"/>
    <w:rsid w:val="00A04520"/>
    <w:rsid w:val="00A045A1"/>
    <w:rsid w:val="00A049CB"/>
    <w:rsid w:val="00A04B83"/>
    <w:rsid w:val="00A04C6C"/>
    <w:rsid w:val="00A04CF1"/>
    <w:rsid w:val="00A04D38"/>
    <w:rsid w:val="00A04E41"/>
    <w:rsid w:val="00A0507C"/>
    <w:rsid w:val="00A055D2"/>
    <w:rsid w:val="00A056EF"/>
    <w:rsid w:val="00A057F3"/>
    <w:rsid w:val="00A0585B"/>
    <w:rsid w:val="00A058B0"/>
    <w:rsid w:val="00A058B5"/>
    <w:rsid w:val="00A0598E"/>
    <w:rsid w:val="00A05A80"/>
    <w:rsid w:val="00A05A9D"/>
    <w:rsid w:val="00A05B78"/>
    <w:rsid w:val="00A05EC9"/>
    <w:rsid w:val="00A05EFF"/>
    <w:rsid w:val="00A05FCD"/>
    <w:rsid w:val="00A06182"/>
    <w:rsid w:val="00A06253"/>
    <w:rsid w:val="00A063EB"/>
    <w:rsid w:val="00A0645B"/>
    <w:rsid w:val="00A064FF"/>
    <w:rsid w:val="00A06526"/>
    <w:rsid w:val="00A065EB"/>
    <w:rsid w:val="00A0682E"/>
    <w:rsid w:val="00A069D3"/>
    <w:rsid w:val="00A06B1C"/>
    <w:rsid w:val="00A06B28"/>
    <w:rsid w:val="00A06B57"/>
    <w:rsid w:val="00A06BB5"/>
    <w:rsid w:val="00A06D54"/>
    <w:rsid w:val="00A06E3E"/>
    <w:rsid w:val="00A07156"/>
    <w:rsid w:val="00A07539"/>
    <w:rsid w:val="00A07560"/>
    <w:rsid w:val="00A077B9"/>
    <w:rsid w:val="00A07947"/>
    <w:rsid w:val="00A07A6B"/>
    <w:rsid w:val="00A07B3C"/>
    <w:rsid w:val="00A07C35"/>
    <w:rsid w:val="00A07F00"/>
    <w:rsid w:val="00A07F5C"/>
    <w:rsid w:val="00A10029"/>
    <w:rsid w:val="00A10145"/>
    <w:rsid w:val="00A10175"/>
    <w:rsid w:val="00A10221"/>
    <w:rsid w:val="00A1023C"/>
    <w:rsid w:val="00A10506"/>
    <w:rsid w:val="00A10703"/>
    <w:rsid w:val="00A107BD"/>
    <w:rsid w:val="00A108A6"/>
    <w:rsid w:val="00A109DB"/>
    <w:rsid w:val="00A10B78"/>
    <w:rsid w:val="00A10BD0"/>
    <w:rsid w:val="00A10DCD"/>
    <w:rsid w:val="00A110EB"/>
    <w:rsid w:val="00A111AC"/>
    <w:rsid w:val="00A111C1"/>
    <w:rsid w:val="00A11485"/>
    <w:rsid w:val="00A11601"/>
    <w:rsid w:val="00A117E1"/>
    <w:rsid w:val="00A118F8"/>
    <w:rsid w:val="00A1192D"/>
    <w:rsid w:val="00A11973"/>
    <w:rsid w:val="00A11ACA"/>
    <w:rsid w:val="00A11C07"/>
    <w:rsid w:val="00A11C74"/>
    <w:rsid w:val="00A11CFF"/>
    <w:rsid w:val="00A11E58"/>
    <w:rsid w:val="00A11F27"/>
    <w:rsid w:val="00A11F6F"/>
    <w:rsid w:val="00A1235E"/>
    <w:rsid w:val="00A123B5"/>
    <w:rsid w:val="00A1248B"/>
    <w:rsid w:val="00A12556"/>
    <w:rsid w:val="00A125B5"/>
    <w:rsid w:val="00A12AB0"/>
    <w:rsid w:val="00A12B4E"/>
    <w:rsid w:val="00A12D02"/>
    <w:rsid w:val="00A12DF9"/>
    <w:rsid w:val="00A12E44"/>
    <w:rsid w:val="00A12F52"/>
    <w:rsid w:val="00A12FF5"/>
    <w:rsid w:val="00A13156"/>
    <w:rsid w:val="00A131DB"/>
    <w:rsid w:val="00A1321F"/>
    <w:rsid w:val="00A13227"/>
    <w:rsid w:val="00A132BB"/>
    <w:rsid w:val="00A1338B"/>
    <w:rsid w:val="00A133F5"/>
    <w:rsid w:val="00A1352D"/>
    <w:rsid w:val="00A1356D"/>
    <w:rsid w:val="00A13585"/>
    <w:rsid w:val="00A135B4"/>
    <w:rsid w:val="00A1362B"/>
    <w:rsid w:val="00A136B2"/>
    <w:rsid w:val="00A1385B"/>
    <w:rsid w:val="00A13B5F"/>
    <w:rsid w:val="00A13EA5"/>
    <w:rsid w:val="00A13F35"/>
    <w:rsid w:val="00A13FDA"/>
    <w:rsid w:val="00A14155"/>
    <w:rsid w:val="00A141B5"/>
    <w:rsid w:val="00A14233"/>
    <w:rsid w:val="00A142A2"/>
    <w:rsid w:val="00A1433E"/>
    <w:rsid w:val="00A14375"/>
    <w:rsid w:val="00A1452C"/>
    <w:rsid w:val="00A1465B"/>
    <w:rsid w:val="00A1467C"/>
    <w:rsid w:val="00A14832"/>
    <w:rsid w:val="00A14871"/>
    <w:rsid w:val="00A149C9"/>
    <w:rsid w:val="00A14A1E"/>
    <w:rsid w:val="00A14AB9"/>
    <w:rsid w:val="00A14B21"/>
    <w:rsid w:val="00A14DC8"/>
    <w:rsid w:val="00A151E1"/>
    <w:rsid w:val="00A151F3"/>
    <w:rsid w:val="00A1525D"/>
    <w:rsid w:val="00A153CE"/>
    <w:rsid w:val="00A15551"/>
    <w:rsid w:val="00A155CC"/>
    <w:rsid w:val="00A15A8E"/>
    <w:rsid w:val="00A15B8B"/>
    <w:rsid w:val="00A15C1F"/>
    <w:rsid w:val="00A15D06"/>
    <w:rsid w:val="00A15DB7"/>
    <w:rsid w:val="00A15DE8"/>
    <w:rsid w:val="00A15FBA"/>
    <w:rsid w:val="00A16091"/>
    <w:rsid w:val="00A165E5"/>
    <w:rsid w:val="00A166BB"/>
    <w:rsid w:val="00A16B3B"/>
    <w:rsid w:val="00A16BE2"/>
    <w:rsid w:val="00A16C2F"/>
    <w:rsid w:val="00A16EBD"/>
    <w:rsid w:val="00A1704E"/>
    <w:rsid w:val="00A171D8"/>
    <w:rsid w:val="00A172B8"/>
    <w:rsid w:val="00A173E4"/>
    <w:rsid w:val="00A17435"/>
    <w:rsid w:val="00A1750D"/>
    <w:rsid w:val="00A176C2"/>
    <w:rsid w:val="00A1770D"/>
    <w:rsid w:val="00A1783C"/>
    <w:rsid w:val="00A17975"/>
    <w:rsid w:val="00A17A19"/>
    <w:rsid w:val="00A17A78"/>
    <w:rsid w:val="00A17B69"/>
    <w:rsid w:val="00A17C07"/>
    <w:rsid w:val="00A17C5C"/>
    <w:rsid w:val="00A17C9D"/>
    <w:rsid w:val="00A17CBF"/>
    <w:rsid w:val="00A17E71"/>
    <w:rsid w:val="00A17EF5"/>
    <w:rsid w:val="00A2009E"/>
    <w:rsid w:val="00A2018C"/>
    <w:rsid w:val="00A202E5"/>
    <w:rsid w:val="00A20369"/>
    <w:rsid w:val="00A203AB"/>
    <w:rsid w:val="00A20433"/>
    <w:rsid w:val="00A20A75"/>
    <w:rsid w:val="00A20A85"/>
    <w:rsid w:val="00A20AC0"/>
    <w:rsid w:val="00A20D6D"/>
    <w:rsid w:val="00A20E5E"/>
    <w:rsid w:val="00A20EA6"/>
    <w:rsid w:val="00A20F91"/>
    <w:rsid w:val="00A210A5"/>
    <w:rsid w:val="00A210B1"/>
    <w:rsid w:val="00A21206"/>
    <w:rsid w:val="00A212BD"/>
    <w:rsid w:val="00A212EF"/>
    <w:rsid w:val="00A21406"/>
    <w:rsid w:val="00A2140B"/>
    <w:rsid w:val="00A21617"/>
    <w:rsid w:val="00A217CD"/>
    <w:rsid w:val="00A21829"/>
    <w:rsid w:val="00A219B5"/>
    <w:rsid w:val="00A21A23"/>
    <w:rsid w:val="00A21AC7"/>
    <w:rsid w:val="00A21CEE"/>
    <w:rsid w:val="00A21FB1"/>
    <w:rsid w:val="00A2200C"/>
    <w:rsid w:val="00A221CD"/>
    <w:rsid w:val="00A2239B"/>
    <w:rsid w:val="00A22482"/>
    <w:rsid w:val="00A226C7"/>
    <w:rsid w:val="00A2281F"/>
    <w:rsid w:val="00A22C09"/>
    <w:rsid w:val="00A22DDE"/>
    <w:rsid w:val="00A22E34"/>
    <w:rsid w:val="00A22EE1"/>
    <w:rsid w:val="00A22F1E"/>
    <w:rsid w:val="00A22FEF"/>
    <w:rsid w:val="00A2302D"/>
    <w:rsid w:val="00A2309F"/>
    <w:rsid w:val="00A230EF"/>
    <w:rsid w:val="00A2318D"/>
    <w:rsid w:val="00A231EB"/>
    <w:rsid w:val="00A231FB"/>
    <w:rsid w:val="00A236AB"/>
    <w:rsid w:val="00A236C6"/>
    <w:rsid w:val="00A237FF"/>
    <w:rsid w:val="00A239F0"/>
    <w:rsid w:val="00A23B5E"/>
    <w:rsid w:val="00A23C41"/>
    <w:rsid w:val="00A23E12"/>
    <w:rsid w:val="00A23E5A"/>
    <w:rsid w:val="00A24019"/>
    <w:rsid w:val="00A2417D"/>
    <w:rsid w:val="00A242E1"/>
    <w:rsid w:val="00A24383"/>
    <w:rsid w:val="00A243E7"/>
    <w:rsid w:val="00A2444B"/>
    <w:rsid w:val="00A24563"/>
    <w:rsid w:val="00A245D4"/>
    <w:rsid w:val="00A246CA"/>
    <w:rsid w:val="00A247A1"/>
    <w:rsid w:val="00A24855"/>
    <w:rsid w:val="00A248B8"/>
    <w:rsid w:val="00A24900"/>
    <w:rsid w:val="00A24CB3"/>
    <w:rsid w:val="00A24D1E"/>
    <w:rsid w:val="00A24E28"/>
    <w:rsid w:val="00A2504C"/>
    <w:rsid w:val="00A2532D"/>
    <w:rsid w:val="00A2549D"/>
    <w:rsid w:val="00A254A1"/>
    <w:rsid w:val="00A254AC"/>
    <w:rsid w:val="00A2551B"/>
    <w:rsid w:val="00A2560F"/>
    <w:rsid w:val="00A25906"/>
    <w:rsid w:val="00A259AD"/>
    <w:rsid w:val="00A25A64"/>
    <w:rsid w:val="00A25A91"/>
    <w:rsid w:val="00A25B96"/>
    <w:rsid w:val="00A25BF2"/>
    <w:rsid w:val="00A25C68"/>
    <w:rsid w:val="00A25E30"/>
    <w:rsid w:val="00A260E5"/>
    <w:rsid w:val="00A26204"/>
    <w:rsid w:val="00A264B6"/>
    <w:rsid w:val="00A264F7"/>
    <w:rsid w:val="00A2651F"/>
    <w:rsid w:val="00A268BD"/>
    <w:rsid w:val="00A269C0"/>
    <w:rsid w:val="00A26C7A"/>
    <w:rsid w:val="00A26C81"/>
    <w:rsid w:val="00A274F9"/>
    <w:rsid w:val="00A275AC"/>
    <w:rsid w:val="00A278B9"/>
    <w:rsid w:val="00A279D7"/>
    <w:rsid w:val="00A27A30"/>
    <w:rsid w:val="00A27C28"/>
    <w:rsid w:val="00A27C2E"/>
    <w:rsid w:val="00A27C68"/>
    <w:rsid w:val="00A27C73"/>
    <w:rsid w:val="00A30036"/>
    <w:rsid w:val="00A305A2"/>
    <w:rsid w:val="00A305DB"/>
    <w:rsid w:val="00A30613"/>
    <w:rsid w:val="00A3068F"/>
    <w:rsid w:val="00A306DE"/>
    <w:rsid w:val="00A3077F"/>
    <w:rsid w:val="00A307A2"/>
    <w:rsid w:val="00A30836"/>
    <w:rsid w:val="00A30B23"/>
    <w:rsid w:val="00A30D32"/>
    <w:rsid w:val="00A30D77"/>
    <w:rsid w:val="00A30D7A"/>
    <w:rsid w:val="00A30E0C"/>
    <w:rsid w:val="00A30FEA"/>
    <w:rsid w:val="00A311A0"/>
    <w:rsid w:val="00A31367"/>
    <w:rsid w:val="00A31A78"/>
    <w:rsid w:val="00A31BBC"/>
    <w:rsid w:val="00A31CBD"/>
    <w:rsid w:val="00A31CFC"/>
    <w:rsid w:val="00A31DA3"/>
    <w:rsid w:val="00A31FA7"/>
    <w:rsid w:val="00A32130"/>
    <w:rsid w:val="00A3245C"/>
    <w:rsid w:val="00A32BF6"/>
    <w:rsid w:val="00A32C5B"/>
    <w:rsid w:val="00A32CF0"/>
    <w:rsid w:val="00A32D92"/>
    <w:rsid w:val="00A33161"/>
    <w:rsid w:val="00A33174"/>
    <w:rsid w:val="00A33325"/>
    <w:rsid w:val="00A333F0"/>
    <w:rsid w:val="00A33448"/>
    <w:rsid w:val="00A33478"/>
    <w:rsid w:val="00A336B8"/>
    <w:rsid w:val="00A337CE"/>
    <w:rsid w:val="00A339E6"/>
    <w:rsid w:val="00A33AC6"/>
    <w:rsid w:val="00A33DBE"/>
    <w:rsid w:val="00A33E0A"/>
    <w:rsid w:val="00A33E0E"/>
    <w:rsid w:val="00A33FBA"/>
    <w:rsid w:val="00A33FCF"/>
    <w:rsid w:val="00A343B3"/>
    <w:rsid w:val="00A3446F"/>
    <w:rsid w:val="00A344A9"/>
    <w:rsid w:val="00A344DA"/>
    <w:rsid w:val="00A34528"/>
    <w:rsid w:val="00A34529"/>
    <w:rsid w:val="00A3453D"/>
    <w:rsid w:val="00A3456A"/>
    <w:rsid w:val="00A346D8"/>
    <w:rsid w:val="00A347B4"/>
    <w:rsid w:val="00A347D1"/>
    <w:rsid w:val="00A34816"/>
    <w:rsid w:val="00A34967"/>
    <w:rsid w:val="00A34BEA"/>
    <w:rsid w:val="00A34BF8"/>
    <w:rsid w:val="00A34C47"/>
    <w:rsid w:val="00A34C4D"/>
    <w:rsid w:val="00A34CB7"/>
    <w:rsid w:val="00A34CF4"/>
    <w:rsid w:val="00A34F60"/>
    <w:rsid w:val="00A35011"/>
    <w:rsid w:val="00A35041"/>
    <w:rsid w:val="00A35130"/>
    <w:rsid w:val="00A35239"/>
    <w:rsid w:val="00A35273"/>
    <w:rsid w:val="00A3533F"/>
    <w:rsid w:val="00A35364"/>
    <w:rsid w:val="00A3547D"/>
    <w:rsid w:val="00A356A0"/>
    <w:rsid w:val="00A356D2"/>
    <w:rsid w:val="00A357FA"/>
    <w:rsid w:val="00A35C15"/>
    <w:rsid w:val="00A35D47"/>
    <w:rsid w:val="00A35DF5"/>
    <w:rsid w:val="00A35E00"/>
    <w:rsid w:val="00A36203"/>
    <w:rsid w:val="00A36248"/>
    <w:rsid w:val="00A366AC"/>
    <w:rsid w:val="00A3671D"/>
    <w:rsid w:val="00A36835"/>
    <w:rsid w:val="00A36CC1"/>
    <w:rsid w:val="00A37260"/>
    <w:rsid w:val="00A37468"/>
    <w:rsid w:val="00A374DD"/>
    <w:rsid w:val="00A375BC"/>
    <w:rsid w:val="00A37787"/>
    <w:rsid w:val="00A37809"/>
    <w:rsid w:val="00A3794D"/>
    <w:rsid w:val="00A37C8B"/>
    <w:rsid w:val="00A37E4F"/>
    <w:rsid w:val="00A37F64"/>
    <w:rsid w:val="00A37FE9"/>
    <w:rsid w:val="00A402E2"/>
    <w:rsid w:val="00A40347"/>
    <w:rsid w:val="00A403EE"/>
    <w:rsid w:val="00A4041C"/>
    <w:rsid w:val="00A404F9"/>
    <w:rsid w:val="00A4072B"/>
    <w:rsid w:val="00A40A82"/>
    <w:rsid w:val="00A40B52"/>
    <w:rsid w:val="00A40BE4"/>
    <w:rsid w:val="00A40CC7"/>
    <w:rsid w:val="00A40D0F"/>
    <w:rsid w:val="00A40DA5"/>
    <w:rsid w:val="00A40ECE"/>
    <w:rsid w:val="00A40F29"/>
    <w:rsid w:val="00A41271"/>
    <w:rsid w:val="00A41456"/>
    <w:rsid w:val="00A415EE"/>
    <w:rsid w:val="00A41658"/>
    <w:rsid w:val="00A4169A"/>
    <w:rsid w:val="00A416ED"/>
    <w:rsid w:val="00A41861"/>
    <w:rsid w:val="00A41883"/>
    <w:rsid w:val="00A418E6"/>
    <w:rsid w:val="00A4192D"/>
    <w:rsid w:val="00A419C5"/>
    <w:rsid w:val="00A41A52"/>
    <w:rsid w:val="00A41BB8"/>
    <w:rsid w:val="00A41D7C"/>
    <w:rsid w:val="00A41F37"/>
    <w:rsid w:val="00A41F6E"/>
    <w:rsid w:val="00A41F92"/>
    <w:rsid w:val="00A420FA"/>
    <w:rsid w:val="00A42393"/>
    <w:rsid w:val="00A4251E"/>
    <w:rsid w:val="00A42598"/>
    <w:rsid w:val="00A42684"/>
    <w:rsid w:val="00A4275F"/>
    <w:rsid w:val="00A428DD"/>
    <w:rsid w:val="00A42A5D"/>
    <w:rsid w:val="00A42D79"/>
    <w:rsid w:val="00A432F7"/>
    <w:rsid w:val="00A43340"/>
    <w:rsid w:val="00A4348C"/>
    <w:rsid w:val="00A43628"/>
    <w:rsid w:val="00A43808"/>
    <w:rsid w:val="00A43830"/>
    <w:rsid w:val="00A439B5"/>
    <w:rsid w:val="00A43A24"/>
    <w:rsid w:val="00A43AB2"/>
    <w:rsid w:val="00A43B07"/>
    <w:rsid w:val="00A43D0B"/>
    <w:rsid w:val="00A43D21"/>
    <w:rsid w:val="00A43DB9"/>
    <w:rsid w:val="00A43EB2"/>
    <w:rsid w:val="00A43F64"/>
    <w:rsid w:val="00A440A5"/>
    <w:rsid w:val="00A44119"/>
    <w:rsid w:val="00A44503"/>
    <w:rsid w:val="00A44600"/>
    <w:rsid w:val="00A447DB"/>
    <w:rsid w:val="00A44877"/>
    <w:rsid w:val="00A449B8"/>
    <w:rsid w:val="00A44A27"/>
    <w:rsid w:val="00A44AC7"/>
    <w:rsid w:val="00A44C23"/>
    <w:rsid w:val="00A44C26"/>
    <w:rsid w:val="00A44C6D"/>
    <w:rsid w:val="00A44F77"/>
    <w:rsid w:val="00A44FB6"/>
    <w:rsid w:val="00A45049"/>
    <w:rsid w:val="00A450F1"/>
    <w:rsid w:val="00A45151"/>
    <w:rsid w:val="00A452C4"/>
    <w:rsid w:val="00A452F1"/>
    <w:rsid w:val="00A4534A"/>
    <w:rsid w:val="00A45418"/>
    <w:rsid w:val="00A45674"/>
    <w:rsid w:val="00A45744"/>
    <w:rsid w:val="00A45837"/>
    <w:rsid w:val="00A45847"/>
    <w:rsid w:val="00A458CB"/>
    <w:rsid w:val="00A45935"/>
    <w:rsid w:val="00A45C5F"/>
    <w:rsid w:val="00A45E49"/>
    <w:rsid w:val="00A4607C"/>
    <w:rsid w:val="00A460F4"/>
    <w:rsid w:val="00A461D4"/>
    <w:rsid w:val="00A462FB"/>
    <w:rsid w:val="00A46305"/>
    <w:rsid w:val="00A46335"/>
    <w:rsid w:val="00A464F0"/>
    <w:rsid w:val="00A467CF"/>
    <w:rsid w:val="00A46CAD"/>
    <w:rsid w:val="00A46E75"/>
    <w:rsid w:val="00A47017"/>
    <w:rsid w:val="00A47185"/>
    <w:rsid w:val="00A4719E"/>
    <w:rsid w:val="00A4732D"/>
    <w:rsid w:val="00A475B0"/>
    <w:rsid w:val="00A47626"/>
    <w:rsid w:val="00A47687"/>
    <w:rsid w:val="00A476BA"/>
    <w:rsid w:val="00A47773"/>
    <w:rsid w:val="00A47820"/>
    <w:rsid w:val="00A47939"/>
    <w:rsid w:val="00A47962"/>
    <w:rsid w:val="00A47AD6"/>
    <w:rsid w:val="00A47B9C"/>
    <w:rsid w:val="00A47D6B"/>
    <w:rsid w:val="00A47E42"/>
    <w:rsid w:val="00A50257"/>
    <w:rsid w:val="00A502F1"/>
    <w:rsid w:val="00A503DB"/>
    <w:rsid w:val="00A5048A"/>
    <w:rsid w:val="00A504F3"/>
    <w:rsid w:val="00A50564"/>
    <w:rsid w:val="00A506E1"/>
    <w:rsid w:val="00A507B0"/>
    <w:rsid w:val="00A509DC"/>
    <w:rsid w:val="00A50A6E"/>
    <w:rsid w:val="00A50B40"/>
    <w:rsid w:val="00A50DA2"/>
    <w:rsid w:val="00A50E57"/>
    <w:rsid w:val="00A51411"/>
    <w:rsid w:val="00A514F8"/>
    <w:rsid w:val="00A51852"/>
    <w:rsid w:val="00A519FE"/>
    <w:rsid w:val="00A51CF2"/>
    <w:rsid w:val="00A51F26"/>
    <w:rsid w:val="00A51FD3"/>
    <w:rsid w:val="00A520B9"/>
    <w:rsid w:val="00A5251E"/>
    <w:rsid w:val="00A52526"/>
    <w:rsid w:val="00A525A0"/>
    <w:rsid w:val="00A5275E"/>
    <w:rsid w:val="00A52817"/>
    <w:rsid w:val="00A52944"/>
    <w:rsid w:val="00A52988"/>
    <w:rsid w:val="00A52A84"/>
    <w:rsid w:val="00A52AA4"/>
    <w:rsid w:val="00A52DDD"/>
    <w:rsid w:val="00A52E26"/>
    <w:rsid w:val="00A531C8"/>
    <w:rsid w:val="00A53214"/>
    <w:rsid w:val="00A53414"/>
    <w:rsid w:val="00A53640"/>
    <w:rsid w:val="00A53A41"/>
    <w:rsid w:val="00A53DCB"/>
    <w:rsid w:val="00A54233"/>
    <w:rsid w:val="00A542C6"/>
    <w:rsid w:val="00A543C5"/>
    <w:rsid w:val="00A54591"/>
    <w:rsid w:val="00A546FD"/>
    <w:rsid w:val="00A54A3F"/>
    <w:rsid w:val="00A54BC8"/>
    <w:rsid w:val="00A54D51"/>
    <w:rsid w:val="00A54DFC"/>
    <w:rsid w:val="00A54FA7"/>
    <w:rsid w:val="00A54FCA"/>
    <w:rsid w:val="00A54FF1"/>
    <w:rsid w:val="00A55265"/>
    <w:rsid w:val="00A554B1"/>
    <w:rsid w:val="00A556FD"/>
    <w:rsid w:val="00A558DD"/>
    <w:rsid w:val="00A55B5E"/>
    <w:rsid w:val="00A55E7D"/>
    <w:rsid w:val="00A5624D"/>
    <w:rsid w:val="00A562F1"/>
    <w:rsid w:val="00A56481"/>
    <w:rsid w:val="00A56583"/>
    <w:rsid w:val="00A566B0"/>
    <w:rsid w:val="00A5677D"/>
    <w:rsid w:val="00A568E6"/>
    <w:rsid w:val="00A5690F"/>
    <w:rsid w:val="00A56BA4"/>
    <w:rsid w:val="00A56C5A"/>
    <w:rsid w:val="00A5725E"/>
    <w:rsid w:val="00A57569"/>
    <w:rsid w:val="00A57984"/>
    <w:rsid w:val="00A57DB6"/>
    <w:rsid w:val="00A57E7A"/>
    <w:rsid w:val="00A57EDC"/>
    <w:rsid w:val="00A60189"/>
    <w:rsid w:val="00A601A8"/>
    <w:rsid w:val="00A60224"/>
    <w:rsid w:val="00A604F2"/>
    <w:rsid w:val="00A60523"/>
    <w:rsid w:val="00A60735"/>
    <w:rsid w:val="00A6097B"/>
    <w:rsid w:val="00A60A51"/>
    <w:rsid w:val="00A60B16"/>
    <w:rsid w:val="00A60BF2"/>
    <w:rsid w:val="00A60C15"/>
    <w:rsid w:val="00A60C7A"/>
    <w:rsid w:val="00A60E24"/>
    <w:rsid w:val="00A60E29"/>
    <w:rsid w:val="00A60FA8"/>
    <w:rsid w:val="00A61186"/>
    <w:rsid w:val="00A61324"/>
    <w:rsid w:val="00A614D1"/>
    <w:rsid w:val="00A61775"/>
    <w:rsid w:val="00A617D3"/>
    <w:rsid w:val="00A61845"/>
    <w:rsid w:val="00A6185E"/>
    <w:rsid w:val="00A61911"/>
    <w:rsid w:val="00A61925"/>
    <w:rsid w:val="00A61D0D"/>
    <w:rsid w:val="00A61E22"/>
    <w:rsid w:val="00A620AA"/>
    <w:rsid w:val="00A6240D"/>
    <w:rsid w:val="00A6251A"/>
    <w:rsid w:val="00A62705"/>
    <w:rsid w:val="00A62776"/>
    <w:rsid w:val="00A627F1"/>
    <w:rsid w:val="00A628A7"/>
    <w:rsid w:val="00A62983"/>
    <w:rsid w:val="00A62AD2"/>
    <w:rsid w:val="00A62DD9"/>
    <w:rsid w:val="00A6300A"/>
    <w:rsid w:val="00A63047"/>
    <w:rsid w:val="00A63195"/>
    <w:rsid w:val="00A63204"/>
    <w:rsid w:val="00A63262"/>
    <w:rsid w:val="00A63573"/>
    <w:rsid w:val="00A63605"/>
    <w:rsid w:val="00A63821"/>
    <w:rsid w:val="00A638E5"/>
    <w:rsid w:val="00A639A4"/>
    <w:rsid w:val="00A63B05"/>
    <w:rsid w:val="00A63C1A"/>
    <w:rsid w:val="00A63E3C"/>
    <w:rsid w:val="00A63E89"/>
    <w:rsid w:val="00A63E8B"/>
    <w:rsid w:val="00A63FD7"/>
    <w:rsid w:val="00A64099"/>
    <w:rsid w:val="00A6431B"/>
    <w:rsid w:val="00A64584"/>
    <w:rsid w:val="00A64687"/>
    <w:rsid w:val="00A6468F"/>
    <w:rsid w:val="00A648C2"/>
    <w:rsid w:val="00A64909"/>
    <w:rsid w:val="00A64BBC"/>
    <w:rsid w:val="00A64E27"/>
    <w:rsid w:val="00A64F5F"/>
    <w:rsid w:val="00A65066"/>
    <w:rsid w:val="00A650E1"/>
    <w:rsid w:val="00A65103"/>
    <w:rsid w:val="00A65133"/>
    <w:rsid w:val="00A65136"/>
    <w:rsid w:val="00A65203"/>
    <w:rsid w:val="00A652E6"/>
    <w:rsid w:val="00A654E0"/>
    <w:rsid w:val="00A65534"/>
    <w:rsid w:val="00A65C3E"/>
    <w:rsid w:val="00A65C54"/>
    <w:rsid w:val="00A65CFB"/>
    <w:rsid w:val="00A65E8D"/>
    <w:rsid w:val="00A65F7A"/>
    <w:rsid w:val="00A66067"/>
    <w:rsid w:val="00A660C9"/>
    <w:rsid w:val="00A66176"/>
    <w:rsid w:val="00A66242"/>
    <w:rsid w:val="00A6629B"/>
    <w:rsid w:val="00A66321"/>
    <w:rsid w:val="00A6636D"/>
    <w:rsid w:val="00A663CB"/>
    <w:rsid w:val="00A663FC"/>
    <w:rsid w:val="00A664EF"/>
    <w:rsid w:val="00A6652C"/>
    <w:rsid w:val="00A66577"/>
    <w:rsid w:val="00A665D8"/>
    <w:rsid w:val="00A666EC"/>
    <w:rsid w:val="00A66793"/>
    <w:rsid w:val="00A66889"/>
    <w:rsid w:val="00A66A7E"/>
    <w:rsid w:val="00A66C76"/>
    <w:rsid w:val="00A66CA2"/>
    <w:rsid w:val="00A66E4B"/>
    <w:rsid w:val="00A66ED2"/>
    <w:rsid w:val="00A66EE2"/>
    <w:rsid w:val="00A67177"/>
    <w:rsid w:val="00A67240"/>
    <w:rsid w:val="00A67327"/>
    <w:rsid w:val="00A67343"/>
    <w:rsid w:val="00A67386"/>
    <w:rsid w:val="00A675B6"/>
    <w:rsid w:val="00A675F3"/>
    <w:rsid w:val="00A67719"/>
    <w:rsid w:val="00A6779E"/>
    <w:rsid w:val="00A67910"/>
    <w:rsid w:val="00A67958"/>
    <w:rsid w:val="00A67B60"/>
    <w:rsid w:val="00A67DBC"/>
    <w:rsid w:val="00A67DC9"/>
    <w:rsid w:val="00A70096"/>
    <w:rsid w:val="00A70205"/>
    <w:rsid w:val="00A70335"/>
    <w:rsid w:val="00A7039F"/>
    <w:rsid w:val="00A70B30"/>
    <w:rsid w:val="00A70B91"/>
    <w:rsid w:val="00A70C6B"/>
    <w:rsid w:val="00A70EF1"/>
    <w:rsid w:val="00A71328"/>
    <w:rsid w:val="00A71331"/>
    <w:rsid w:val="00A71610"/>
    <w:rsid w:val="00A717B7"/>
    <w:rsid w:val="00A717D1"/>
    <w:rsid w:val="00A71BFB"/>
    <w:rsid w:val="00A71C7F"/>
    <w:rsid w:val="00A71EC0"/>
    <w:rsid w:val="00A71FE8"/>
    <w:rsid w:val="00A7200C"/>
    <w:rsid w:val="00A72120"/>
    <w:rsid w:val="00A7248A"/>
    <w:rsid w:val="00A7248D"/>
    <w:rsid w:val="00A724EE"/>
    <w:rsid w:val="00A72688"/>
    <w:rsid w:val="00A727EF"/>
    <w:rsid w:val="00A72A8F"/>
    <w:rsid w:val="00A72BC5"/>
    <w:rsid w:val="00A72DD8"/>
    <w:rsid w:val="00A72E34"/>
    <w:rsid w:val="00A72EB6"/>
    <w:rsid w:val="00A72F1B"/>
    <w:rsid w:val="00A72F71"/>
    <w:rsid w:val="00A72FB1"/>
    <w:rsid w:val="00A731A0"/>
    <w:rsid w:val="00A73283"/>
    <w:rsid w:val="00A73317"/>
    <w:rsid w:val="00A733ED"/>
    <w:rsid w:val="00A734BB"/>
    <w:rsid w:val="00A7353B"/>
    <w:rsid w:val="00A7361C"/>
    <w:rsid w:val="00A73796"/>
    <w:rsid w:val="00A73860"/>
    <w:rsid w:val="00A738CA"/>
    <w:rsid w:val="00A73BB0"/>
    <w:rsid w:val="00A73DF1"/>
    <w:rsid w:val="00A73E26"/>
    <w:rsid w:val="00A740AF"/>
    <w:rsid w:val="00A7422E"/>
    <w:rsid w:val="00A74300"/>
    <w:rsid w:val="00A74378"/>
    <w:rsid w:val="00A74405"/>
    <w:rsid w:val="00A74548"/>
    <w:rsid w:val="00A745AE"/>
    <w:rsid w:val="00A74933"/>
    <w:rsid w:val="00A74A0C"/>
    <w:rsid w:val="00A74EED"/>
    <w:rsid w:val="00A7505A"/>
    <w:rsid w:val="00A750ED"/>
    <w:rsid w:val="00A751E3"/>
    <w:rsid w:val="00A754E0"/>
    <w:rsid w:val="00A758AA"/>
    <w:rsid w:val="00A758C1"/>
    <w:rsid w:val="00A75B52"/>
    <w:rsid w:val="00A75F68"/>
    <w:rsid w:val="00A75FB2"/>
    <w:rsid w:val="00A760DA"/>
    <w:rsid w:val="00A761CD"/>
    <w:rsid w:val="00A7626B"/>
    <w:rsid w:val="00A762D3"/>
    <w:rsid w:val="00A76376"/>
    <w:rsid w:val="00A7637C"/>
    <w:rsid w:val="00A76409"/>
    <w:rsid w:val="00A7640B"/>
    <w:rsid w:val="00A765D0"/>
    <w:rsid w:val="00A7672B"/>
    <w:rsid w:val="00A76736"/>
    <w:rsid w:val="00A76951"/>
    <w:rsid w:val="00A76C61"/>
    <w:rsid w:val="00A76CC7"/>
    <w:rsid w:val="00A76F50"/>
    <w:rsid w:val="00A7716C"/>
    <w:rsid w:val="00A771F9"/>
    <w:rsid w:val="00A77248"/>
    <w:rsid w:val="00A772CF"/>
    <w:rsid w:val="00A77381"/>
    <w:rsid w:val="00A77444"/>
    <w:rsid w:val="00A774BF"/>
    <w:rsid w:val="00A774C9"/>
    <w:rsid w:val="00A774ED"/>
    <w:rsid w:val="00A776BE"/>
    <w:rsid w:val="00A777BC"/>
    <w:rsid w:val="00A779BA"/>
    <w:rsid w:val="00A77AD3"/>
    <w:rsid w:val="00A77B0B"/>
    <w:rsid w:val="00A77CEE"/>
    <w:rsid w:val="00A77E9E"/>
    <w:rsid w:val="00A8006B"/>
    <w:rsid w:val="00A801FA"/>
    <w:rsid w:val="00A802FB"/>
    <w:rsid w:val="00A80611"/>
    <w:rsid w:val="00A80646"/>
    <w:rsid w:val="00A808E1"/>
    <w:rsid w:val="00A808E4"/>
    <w:rsid w:val="00A80A73"/>
    <w:rsid w:val="00A80BCD"/>
    <w:rsid w:val="00A80D06"/>
    <w:rsid w:val="00A80D33"/>
    <w:rsid w:val="00A80D54"/>
    <w:rsid w:val="00A80D9F"/>
    <w:rsid w:val="00A80F6F"/>
    <w:rsid w:val="00A81327"/>
    <w:rsid w:val="00A8148A"/>
    <w:rsid w:val="00A8171E"/>
    <w:rsid w:val="00A81798"/>
    <w:rsid w:val="00A818E9"/>
    <w:rsid w:val="00A81ADE"/>
    <w:rsid w:val="00A81BD7"/>
    <w:rsid w:val="00A81CA0"/>
    <w:rsid w:val="00A81EA7"/>
    <w:rsid w:val="00A81F3A"/>
    <w:rsid w:val="00A81F9F"/>
    <w:rsid w:val="00A81FB5"/>
    <w:rsid w:val="00A81FBC"/>
    <w:rsid w:val="00A82117"/>
    <w:rsid w:val="00A82424"/>
    <w:rsid w:val="00A8244E"/>
    <w:rsid w:val="00A826E3"/>
    <w:rsid w:val="00A828B0"/>
    <w:rsid w:val="00A82A88"/>
    <w:rsid w:val="00A82B05"/>
    <w:rsid w:val="00A82B44"/>
    <w:rsid w:val="00A82DFC"/>
    <w:rsid w:val="00A82DFD"/>
    <w:rsid w:val="00A83048"/>
    <w:rsid w:val="00A83080"/>
    <w:rsid w:val="00A83223"/>
    <w:rsid w:val="00A8352F"/>
    <w:rsid w:val="00A83753"/>
    <w:rsid w:val="00A83773"/>
    <w:rsid w:val="00A837E8"/>
    <w:rsid w:val="00A8392E"/>
    <w:rsid w:val="00A839C3"/>
    <w:rsid w:val="00A83B11"/>
    <w:rsid w:val="00A83B2F"/>
    <w:rsid w:val="00A83C0B"/>
    <w:rsid w:val="00A83C8D"/>
    <w:rsid w:val="00A83D4C"/>
    <w:rsid w:val="00A83DA9"/>
    <w:rsid w:val="00A84018"/>
    <w:rsid w:val="00A84080"/>
    <w:rsid w:val="00A84232"/>
    <w:rsid w:val="00A84275"/>
    <w:rsid w:val="00A842A0"/>
    <w:rsid w:val="00A842C3"/>
    <w:rsid w:val="00A84329"/>
    <w:rsid w:val="00A849A6"/>
    <w:rsid w:val="00A84D06"/>
    <w:rsid w:val="00A84D37"/>
    <w:rsid w:val="00A84D88"/>
    <w:rsid w:val="00A84F09"/>
    <w:rsid w:val="00A84F3E"/>
    <w:rsid w:val="00A84F4B"/>
    <w:rsid w:val="00A84F4F"/>
    <w:rsid w:val="00A84F5D"/>
    <w:rsid w:val="00A85084"/>
    <w:rsid w:val="00A8532B"/>
    <w:rsid w:val="00A8543D"/>
    <w:rsid w:val="00A8551B"/>
    <w:rsid w:val="00A855B2"/>
    <w:rsid w:val="00A85806"/>
    <w:rsid w:val="00A85821"/>
    <w:rsid w:val="00A8584D"/>
    <w:rsid w:val="00A858DB"/>
    <w:rsid w:val="00A85BED"/>
    <w:rsid w:val="00A85D3C"/>
    <w:rsid w:val="00A85DA5"/>
    <w:rsid w:val="00A85E42"/>
    <w:rsid w:val="00A85E6E"/>
    <w:rsid w:val="00A85F62"/>
    <w:rsid w:val="00A862E3"/>
    <w:rsid w:val="00A863D8"/>
    <w:rsid w:val="00A86543"/>
    <w:rsid w:val="00A86554"/>
    <w:rsid w:val="00A8674C"/>
    <w:rsid w:val="00A86760"/>
    <w:rsid w:val="00A86856"/>
    <w:rsid w:val="00A86939"/>
    <w:rsid w:val="00A86ABD"/>
    <w:rsid w:val="00A86B0E"/>
    <w:rsid w:val="00A86BBC"/>
    <w:rsid w:val="00A86C31"/>
    <w:rsid w:val="00A86F03"/>
    <w:rsid w:val="00A86FC7"/>
    <w:rsid w:val="00A87566"/>
    <w:rsid w:val="00A875CE"/>
    <w:rsid w:val="00A8762B"/>
    <w:rsid w:val="00A87649"/>
    <w:rsid w:val="00A87748"/>
    <w:rsid w:val="00A87B9F"/>
    <w:rsid w:val="00A87C19"/>
    <w:rsid w:val="00A900F7"/>
    <w:rsid w:val="00A90129"/>
    <w:rsid w:val="00A902E9"/>
    <w:rsid w:val="00A903CE"/>
    <w:rsid w:val="00A90551"/>
    <w:rsid w:val="00A906D2"/>
    <w:rsid w:val="00A908A3"/>
    <w:rsid w:val="00A90986"/>
    <w:rsid w:val="00A90ACB"/>
    <w:rsid w:val="00A90E32"/>
    <w:rsid w:val="00A90E67"/>
    <w:rsid w:val="00A90EDF"/>
    <w:rsid w:val="00A90EF9"/>
    <w:rsid w:val="00A91003"/>
    <w:rsid w:val="00A910E8"/>
    <w:rsid w:val="00A9131C"/>
    <w:rsid w:val="00A91357"/>
    <w:rsid w:val="00A9140D"/>
    <w:rsid w:val="00A9153D"/>
    <w:rsid w:val="00A91580"/>
    <w:rsid w:val="00A91760"/>
    <w:rsid w:val="00A9179A"/>
    <w:rsid w:val="00A9192C"/>
    <w:rsid w:val="00A91CB6"/>
    <w:rsid w:val="00A91D4C"/>
    <w:rsid w:val="00A91F19"/>
    <w:rsid w:val="00A921EC"/>
    <w:rsid w:val="00A921F6"/>
    <w:rsid w:val="00A924E7"/>
    <w:rsid w:val="00A92807"/>
    <w:rsid w:val="00A92884"/>
    <w:rsid w:val="00A92A2C"/>
    <w:rsid w:val="00A92D4D"/>
    <w:rsid w:val="00A92D78"/>
    <w:rsid w:val="00A92E25"/>
    <w:rsid w:val="00A932B0"/>
    <w:rsid w:val="00A935C2"/>
    <w:rsid w:val="00A93687"/>
    <w:rsid w:val="00A93693"/>
    <w:rsid w:val="00A93837"/>
    <w:rsid w:val="00A938FB"/>
    <w:rsid w:val="00A93947"/>
    <w:rsid w:val="00A93973"/>
    <w:rsid w:val="00A93A79"/>
    <w:rsid w:val="00A93A8C"/>
    <w:rsid w:val="00A93C8D"/>
    <w:rsid w:val="00A93CCA"/>
    <w:rsid w:val="00A93E51"/>
    <w:rsid w:val="00A93E94"/>
    <w:rsid w:val="00A9402D"/>
    <w:rsid w:val="00A940BC"/>
    <w:rsid w:val="00A94338"/>
    <w:rsid w:val="00A943F2"/>
    <w:rsid w:val="00A9444E"/>
    <w:rsid w:val="00A94482"/>
    <w:rsid w:val="00A944AC"/>
    <w:rsid w:val="00A94569"/>
    <w:rsid w:val="00A946AD"/>
    <w:rsid w:val="00A946CB"/>
    <w:rsid w:val="00A94805"/>
    <w:rsid w:val="00A9485E"/>
    <w:rsid w:val="00A94B2D"/>
    <w:rsid w:val="00A94CCF"/>
    <w:rsid w:val="00A94CD2"/>
    <w:rsid w:val="00A94E05"/>
    <w:rsid w:val="00A94EF9"/>
    <w:rsid w:val="00A94F69"/>
    <w:rsid w:val="00A9536A"/>
    <w:rsid w:val="00A953D7"/>
    <w:rsid w:val="00A95656"/>
    <w:rsid w:val="00A95870"/>
    <w:rsid w:val="00A95AD8"/>
    <w:rsid w:val="00A95B63"/>
    <w:rsid w:val="00A95BFD"/>
    <w:rsid w:val="00A95E53"/>
    <w:rsid w:val="00A95F63"/>
    <w:rsid w:val="00A95F75"/>
    <w:rsid w:val="00A95FC4"/>
    <w:rsid w:val="00A96029"/>
    <w:rsid w:val="00A963AB"/>
    <w:rsid w:val="00A963F1"/>
    <w:rsid w:val="00A9651F"/>
    <w:rsid w:val="00A96637"/>
    <w:rsid w:val="00A96697"/>
    <w:rsid w:val="00A96837"/>
    <w:rsid w:val="00A969D1"/>
    <w:rsid w:val="00A96D02"/>
    <w:rsid w:val="00A96D1B"/>
    <w:rsid w:val="00A96D75"/>
    <w:rsid w:val="00A96E23"/>
    <w:rsid w:val="00A96F59"/>
    <w:rsid w:val="00A97066"/>
    <w:rsid w:val="00A97155"/>
    <w:rsid w:val="00A97179"/>
    <w:rsid w:val="00A9755D"/>
    <w:rsid w:val="00A976F7"/>
    <w:rsid w:val="00A97879"/>
    <w:rsid w:val="00A97A63"/>
    <w:rsid w:val="00A97B7E"/>
    <w:rsid w:val="00A97C2F"/>
    <w:rsid w:val="00A97D31"/>
    <w:rsid w:val="00A97FC9"/>
    <w:rsid w:val="00AA02AB"/>
    <w:rsid w:val="00AA02C3"/>
    <w:rsid w:val="00AA030E"/>
    <w:rsid w:val="00AA0659"/>
    <w:rsid w:val="00AA065C"/>
    <w:rsid w:val="00AA066F"/>
    <w:rsid w:val="00AA06BE"/>
    <w:rsid w:val="00AA0A00"/>
    <w:rsid w:val="00AA0C1D"/>
    <w:rsid w:val="00AA0CFF"/>
    <w:rsid w:val="00AA0E04"/>
    <w:rsid w:val="00AA0ECC"/>
    <w:rsid w:val="00AA0F92"/>
    <w:rsid w:val="00AA104E"/>
    <w:rsid w:val="00AA12E0"/>
    <w:rsid w:val="00AA14C9"/>
    <w:rsid w:val="00AA150D"/>
    <w:rsid w:val="00AA18A8"/>
    <w:rsid w:val="00AA1A05"/>
    <w:rsid w:val="00AA1B3B"/>
    <w:rsid w:val="00AA1BE4"/>
    <w:rsid w:val="00AA1C87"/>
    <w:rsid w:val="00AA1DCF"/>
    <w:rsid w:val="00AA1DD4"/>
    <w:rsid w:val="00AA1E12"/>
    <w:rsid w:val="00AA20EA"/>
    <w:rsid w:val="00AA20EB"/>
    <w:rsid w:val="00AA21EC"/>
    <w:rsid w:val="00AA2347"/>
    <w:rsid w:val="00AA2422"/>
    <w:rsid w:val="00AA2601"/>
    <w:rsid w:val="00AA286F"/>
    <w:rsid w:val="00AA2AF0"/>
    <w:rsid w:val="00AA2B73"/>
    <w:rsid w:val="00AA2D41"/>
    <w:rsid w:val="00AA30BE"/>
    <w:rsid w:val="00AA3407"/>
    <w:rsid w:val="00AA3439"/>
    <w:rsid w:val="00AA35EE"/>
    <w:rsid w:val="00AA3617"/>
    <w:rsid w:val="00AA3888"/>
    <w:rsid w:val="00AA3C91"/>
    <w:rsid w:val="00AA3CF8"/>
    <w:rsid w:val="00AA3D06"/>
    <w:rsid w:val="00AA3E00"/>
    <w:rsid w:val="00AA401A"/>
    <w:rsid w:val="00AA4095"/>
    <w:rsid w:val="00AA4112"/>
    <w:rsid w:val="00AA4344"/>
    <w:rsid w:val="00AA4353"/>
    <w:rsid w:val="00AA439E"/>
    <w:rsid w:val="00AA466A"/>
    <w:rsid w:val="00AA4C0C"/>
    <w:rsid w:val="00AA4DD1"/>
    <w:rsid w:val="00AA4E20"/>
    <w:rsid w:val="00AA4F64"/>
    <w:rsid w:val="00AA5068"/>
    <w:rsid w:val="00AA5122"/>
    <w:rsid w:val="00AA564E"/>
    <w:rsid w:val="00AA573A"/>
    <w:rsid w:val="00AA57CF"/>
    <w:rsid w:val="00AA5DB3"/>
    <w:rsid w:val="00AA5EBB"/>
    <w:rsid w:val="00AA5F02"/>
    <w:rsid w:val="00AA5F75"/>
    <w:rsid w:val="00AA5FE4"/>
    <w:rsid w:val="00AA608A"/>
    <w:rsid w:val="00AA61FD"/>
    <w:rsid w:val="00AA632B"/>
    <w:rsid w:val="00AA6447"/>
    <w:rsid w:val="00AA651C"/>
    <w:rsid w:val="00AA659C"/>
    <w:rsid w:val="00AA6696"/>
    <w:rsid w:val="00AA66E9"/>
    <w:rsid w:val="00AA6706"/>
    <w:rsid w:val="00AA6863"/>
    <w:rsid w:val="00AA6958"/>
    <w:rsid w:val="00AA6A9D"/>
    <w:rsid w:val="00AA6AB6"/>
    <w:rsid w:val="00AA6B40"/>
    <w:rsid w:val="00AA6BD3"/>
    <w:rsid w:val="00AA6C21"/>
    <w:rsid w:val="00AA6CE1"/>
    <w:rsid w:val="00AA6DFA"/>
    <w:rsid w:val="00AA6F6C"/>
    <w:rsid w:val="00AA6FB2"/>
    <w:rsid w:val="00AA73C8"/>
    <w:rsid w:val="00AA740C"/>
    <w:rsid w:val="00AA7442"/>
    <w:rsid w:val="00AA7567"/>
    <w:rsid w:val="00AA7748"/>
    <w:rsid w:val="00AA778A"/>
    <w:rsid w:val="00AA77B1"/>
    <w:rsid w:val="00AA78E5"/>
    <w:rsid w:val="00AA7925"/>
    <w:rsid w:val="00AA7B6A"/>
    <w:rsid w:val="00AA7B9B"/>
    <w:rsid w:val="00AA7F56"/>
    <w:rsid w:val="00AB015B"/>
    <w:rsid w:val="00AB0280"/>
    <w:rsid w:val="00AB0377"/>
    <w:rsid w:val="00AB04B6"/>
    <w:rsid w:val="00AB0506"/>
    <w:rsid w:val="00AB07AC"/>
    <w:rsid w:val="00AB07DE"/>
    <w:rsid w:val="00AB0826"/>
    <w:rsid w:val="00AB0932"/>
    <w:rsid w:val="00AB0BDA"/>
    <w:rsid w:val="00AB0C9B"/>
    <w:rsid w:val="00AB0DA2"/>
    <w:rsid w:val="00AB0EA3"/>
    <w:rsid w:val="00AB1489"/>
    <w:rsid w:val="00AB1771"/>
    <w:rsid w:val="00AB182D"/>
    <w:rsid w:val="00AB1CA6"/>
    <w:rsid w:val="00AB1E8E"/>
    <w:rsid w:val="00AB1EE7"/>
    <w:rsid w:val="00AB1FC3"/>
    <w:rsid w:val="00AB2128"/>
    <w:rsid w:val="00AB2184"/>
    <w:rsid w:val="00AB22A1"/>
    <w:rsid w:val="00AB22D4"/>
    <w:rsid w:val="00AB2616"/>
    <w:rsid w:val="00AB278F"/>
    <w:rsid w:val="00AB2B95"/>
    <w:rsid w:val="00AB2C80"/>
    <w:rsid w:val="00AB2C90"/>
    <w:rsid w:val="00AB2F76"/>
    <w:rsid w:val="00AB2F8B"/>
    <w:rsid w:val="00AB3041"/>
    <w:rsid w:val="00AB3042"/>
    <w:rsid w:val="00AB3065"/>
    <w:rsid w:val="00AB311D"/>
    <w:rsid w:val="00AB33BA"/>
    <w:rsid w:val="00AB34AD"/>
    <w:rsid w:val="00AB3586"/>
    <w:rsid w:val="00AB3602"/>
    <w:rsid w:val="00AB36F4"/>
    <w:rsid w:val="00AB374B"/>
    <w:rsid w:val="00AB3810"/>
    <w:rsid w:val="00AB3819"/>
    <w:rsid w:val="00AB384F"/>
    <w:rsid w:val="00AB38E4"/>
    <w:rsid w:val="00AB3982"/>
    <w:rsid w:val="00AB39E0"/>
    <w:rsid w:val="00AB3ABA"/>
    <w:rsid w:val="00AB3B66"/>
    <w:rsid w:val="00AB3D59"/>
    <w:rsid w:val="00AB3D5F"/>
    <w:rsid w:val="00AB3E00"/>
    <w:rsid w:val="00AB3FAB"/>
    <w:rsid w:val="00AB412A"/>
    <w:rsid w:val="00AB4192"/>
    <w:rsid w:val="00AB4212"/>
    <w:rsid w:val="00AB4389"/>
    <w:rsid w:val="00AB43FA"/>
    <w:rsid w:val="00AB4520"/>
    <w:rsid w:val="00AB45F8"/>
    <w:rsid w:val="00AB465D"/>
    <w:rsid w:val="00AB4942"/>
    <w:rsid w:val="00AB4B9E"/>
    <w:rsid w:val="00AB4C46"/>
    <w:rsid w:val="00AB5013"/>
    <w:rsid w:val="00AB50AD"/>
    <w:rsid w:val="00AB511E"/>
    <w:rsid w:val="00AB512A"/>
    <w:rsid w:val="00AB516E"/>
    <w:rsid w:val="00AB527D"/>
    <w:rsid w:val="00AB56A6"/>
    <w:rsid w:val="00AB58C1"/>
    <w:rsid w:val="00AB5983"/>
    <w:rsid w:val="00AB5A01"/>
    <w:rsid w:val="00AB5D6F"/>
    <w:rsid w:val="00AB5D7F"/>
    <w:rsid w:val="00AB5ED1"/>
    <w:rsid w:val="00AB6008"/>
    <w:rsid w:val="00AB606C"/>
    <w:rsid w:val="00AB614B"/>
    <w:rsid w:val="00AB6260"/>
    <w:rsid w:val="00AB627C"/>
    <w:rsid w:val="00AB6546"/>
    <w:rsid w:val="00AB65E3"/>
    <w:rsid w:val="00AB6941"/>
    <w:rsid w:val="00AB69DC"/>
    <w:rsid w:val="00AB6BB4"/>
    <w:rsid w:val="00AB6ED3"/>
    <w:rsid w:val="00AB706F"/>
    <w:rsid w:val="00AB70AD"/>
    <w:rsid w:val="00AB7227"/>
    <w:rsid w:val="00AB72EE"/>
    <w:rsid w:val="00AB7316"/>
    <w:rsid w:val="00AB745A"/>
    <w:rsid w:val="00AB755E"/>
    <w:rsid w:val="00AB76C3"/>
    <w:rsid w:val="00AB7822"/>
    <w:rsid w:val="00AB7A79"/>
    <w:rsid w:val="00AB7A87"/>
    <w:rsid w:val="00AC0088"/>
    <w:rsid w:val="00AC00A9"/>
    <w:rsid w:val="00AC00DF"/>
    <w:rsid w:val="00AC0226"/>
    <w:rsid w:val="00AC0269"/>
    <w:rsid w:val="00AC046F"/>
    <w:rsid w:val="00AC077D"/>
    <w:rsid w:val="00AC0804"/>
    <w:rsid w:val="00AC0836"/>
    <w:rsid w:val="00AC08BC"/>
    <w:rsid w:val="00AC0F53"/>
    <w:rsid w:val="00AC112F"/>
    <w:rsid w:val="00AC11C3"/>
    <w:rsid w:val="00AC11EA"/>
    <w:rsid w:val="00AC12D0"/>
    <w:rsid w:val="00AC165A"/>
    <w:rsid w:val="00AC178D"/>
    <w:rsid w:val="00AC1AB8"/>
    <w:rsid w:val="00AC1F10"/>
    <w:rsid w:val="00AC1F41"/>
    <w:rsid w:val="00AC1F9A"/>
    <w:rsid w:val="00AC2140"/>
    <w:rsid w:val="00AC21AE"/>
    <w:rsid w:val="00AC231E"/>
    <w:rsid w:val="00AC2347"/>
    <w:rsid w:val="00AC2367"/>
    <w:rsid w:val="00AC23F5"/>
    <w:rsid w:val="00AC26B8"/>
    <w:rsid w:val="00AC281E"/>
    <w:rsid w:val="00AC2B10"/>
    <w:rsid w:val="00AC2DD2"/>
    <w:rsid w:val="00AC30AC"/>
    <w:rsid w:val="00AC3295"/>
    <w:rsid w:val="00AC33A3"/>
    <w:rsid w:val="00AC346C"/>
    <w:rsid w:val="00AC369A"/>
    <w:rsid w:val="00AC3BCB"/>
    <w:rsid w:val="00AC40F2"/>
    <w:rsid w:val="00AC42E2"/>
    <w:rsid w:val="00AC4398"/>
    <w:rsid w:val="00AC43B6"/>
    <w:rsid w:val="00AC44DC"/>
    <w:rsid w:val="00AC457A"/>
    <w:rsid w:val="00AC45F1"/>
    <w:rsid w:val="00AC478A"/>
    <w:rsid w:val="00AC488C"/>
    <w:rsid w:val="00AC4973"/>
    <w:rsid w:val="00AC4A49"/>
    <w:rsid w:val="00AC4B97"/>
    <w:rsid w:val="00AC4C4C"/>
    <w:rsid w:val="00AC4D42"/>
    <w:rsid w:val="00AC4E2F"/>
    <w:rsid w:val="00AC4EA9"/>
    <w:rsid w:val="00AC53F3"/>
    <w:rsid w:val="00AC565E"/>
    <w:rsid w:val="00AC56AF"/>
    <w:rsid w:val="00AC5817"/>
    <w:rsid w:val="00AC5839"/>
    <w:rsid w:val="00AC5934"/>
    <w:rsid w:val="00AC59DB"/>
    <w:rsid w:val="00AC5ABE"/>
    <w:rsid w:val="00AC5DF3"/>
    <w:rsid w:val="00AC6173"/>
    <w:rsid w:val="00AC618B"/>
    <w:rsid w:val="00AC6211"/>
    <w:rsid w:val="00AC639B"/>
    <w:rsid w:val="00AC64F7"/>
    <w:rsid w:val="00AC6536"/>
    <w:rsid w:val="00AC6603"/>
    <w:rsid w:val="00AC6653"/>
    <w:rsid w:val="00AC6A30"/>
    <w:rsid w:val="00AC6BD7"/>
    <w:rsid w:val="00AC6CE6"/>
    <w:rsid w:val="00AC6D83"/>
    <w:rsid w:val="00AC6DAB"/>
    <w:rsid w:val="00AC6F69"/>
    <w:rsid w:val="00AC71EF"/>
    <w:rsid w:val="00AC72C1"/>
    <w:rsid w:val="00AC72F5"/>
    <w:rsid w:val="00AC743C"/>
    <w:rsid w:val="00AC75EA"/>
    <w:rsid w:val="00AC75FE"/>
    <w:rsid w:val="00AC77B9"/>
    <w:rsid w:val="00AC7903"/>
    <w:rsid w:val="00AC7B15"/>
    <w:rsid w:val="00AC7B1D"/>
    <w:rsid w:val="00AC7C42"/>
    <w:rsid w:val="00AC7CCE"/>
    <w:rsid w:val="00AC7E94"/>
    <w:rsid w:val="00AD020F"/>
    <w:rsid w:val="00AD0415"/>
    <w:rsid w:val="00AD052A"/>
    <w:rsid w:val="00AD0550"/>
    <w:rsid w:val="00AD08B6"/>
    <w:rsid w:val="00AD092D"/>
    <w:rsid w:val="00AD0A8C"/>
    <w:rsid w:val="00AD0AD9"/>
    <w:rsid w:val="00AD0B40"/>
    <w:rsid w:val="00AD0BF6"/>
    <w:rsid w:val="00AD0D33"/>
    <w:rsid w:val="00AD0EF4"/>
    <w:rsid w:val="00AD0F3D"/>
    <w:rsid w:val="00AD11DE"/>
    <w:rsid w:val="00AD1391"/>
    <w:rsid w:val="00AD14AD"/>
    <w:rsid w:val="00AD1545"/>
    <w:rsid w:val="00AD1584"/>
    <w:rsid w:val="00AD1621"/>
    <w:rsid w:val="00AD1747"/>
    <w:rsid w:val="00AD1782"/>
    <w:rsid w:val="00AD17DE"/>
    <w:rsid w:val="00AD1841"/>
    <w:rsid w:val="00AD1881"/>
    <w:rsid w:val="00AD188D"/>
    <w:rsid w:val="00AD18A2"/>
    <w:rsid w:val="00AD18FA"/>
    <w:rsid w:val="00AD1B0F"/>
    <w:rsid w:val="00AD1EBA"/>
    <w:rsid w:val="00AD20A5"/>
    <w:rsid w:val="00AD2238"/>
    <w:rsid w:val="00AD2402"/>
    <w:rsid w:val="00AD2507"/>
    <w:rsid w:val="00AD287C"/>
    <w:rsid w:val="00AD28A4"/>
    <w:rsid w:val="00AD2ABC"/>
    <w:rsid w:val="00AD2B20"/>
    <w:rsid w:val="00AD2F9F"/>
    <w:rsid w:val="00AD2FDB"/>
    <w:rsid w:val="00AD31BC"/>
    <w:rsid w:val="00AD3796"/>
    <w:rsid w:val="00AD37D3"/>
    <w:rsid w:val="00AD38A2"/>
    <w:rsid w:val="00AD3955"/>
    <w:rsid w:val="00AD3A88"/>
    <w:rsid w:val="00AD3CC1"/>
    <w:rsid w:val="00AD3D8A"/>
    <w:rsid w:val="00AD41C6"/>
    <w:rsid w:val="00AD42F4"/>
    <w:rsid w:val="00AD4982"/>
    <w:rsid w:val="00AD4987"/>
    <w:rsid w:val="00AD4AF6"/>
    <w:rsid w:val="00AD4BCA"/>
    <w:rsid w:val="00AD4F46"/>
    <w:rsid w:val="00AD504C"/>
    <w:rsid w:val="00AD519C"/>
    <w:rsid w:val="00AD53EB"/>
    <w:rsid w:val="00AD550D"/>
    <w:rsid w:val="00AD572E"/>
    <w:rsid w:val="00AD5991"/>
    <w:rsid w:val="00AD5A47"/>
    <w:rsid w:val="00AD5A5F"/>
    <w:rsid w:val="00AD5B32"/>
    <w:rsid w:val="00AD5B40"/>
    <w:rsid w:val="00AD5D19"/>
    <w:rsid w:val="00AD5D31"/>
    <w:rsid w:val="00AD5DFF"/>
    <w:rsid w:val="00AD5E3D"/>
    <w:rsid w:val="00AD5FB2"/>
    <w:rsid w:val="00AD610A"/>
    <w:rsid w:val="00AD612B"/>
    <w:rsid w:val="00AD62C6"/>
    <w:rsid w:val="00AD6638"/>
    <w:rsid w:val="00AD66AC"/>
    <w:rsid w:val="00AD68FD"/>
    <w:rsid w:val="00AD6CC9"/>
    <w:rsid w:val="00AD6DD5"/>
    <w:rsid w:val="00AD6F31"/>
    <w:rsid w:val="00AD703A"/>
    <w:rsid w:val="00AD741B"/>
    <w:rsid w:val="00AD76B6"/>
    <w:rsid w:val="00AD77E6"/>
    <w:rsid w:val="00AD78BE"/>
    <w:rsid w:val="00AD78E9"/>
    <w:rsid w:val="00AD7C4A"/>
    <w:rsid w:val="00AD7F7C"/>
    <w:rsid w:val="00AE00BE"/>
    <w:rsid w:val="00AE0104"/>
    <w:rsid w:val="00AE01DD"/>
    <w:rsid w:val="00AE0268"/>
    <w:rsid w:val="00AE032D"/>
    <w:rsid w:val="00AE0355"/>
    <w:rsid w:val="00AE0640"/>
    <w:rsid w:val="00AE06FE"/>
    <w:rsid w:val="00AE08A0"/>
    <w:rsid w:val="00AE08E6"/>
    <w:rsid w:val="00AE0A54"/>
    <w:rsid w:val="00AE0B72"/>
    <w:rsid w:val="00AE0E24"/>
    <w:rsid w:val="00AE0F0C"/>
    <w:rsid w:val="00AE0FF5"/>
    <w:rsid w:val="00AE11D7"/>
    <w:rsid w:val="00AE128F"/>
    <w:rsid w:val="00AE12A5"/>
    <w:rsid w:val="00AE1333"/>
    <w:rsid w:val="00AE139C"/>
    <w:rsid w:val="00AE13D2"/>
    <w:rsid w:val="00AE1446"/>
    <w:rsid w:val="00AE1507"/>
    <w:rsid w:val="00AE1686"/>
    <w:rsid w:val="00AE17BB"/>
    <w:rsid w:val="00AE17F2"/>
    <w:rsid w:val="00AE18D8"/>
    <w:rsid w:val="00AE1D86"/>
    <w:rsid w:val="00AE1D94"/>
    <w:rsid w:val="00AE1EA9"/>
    <w:rsid w:val="00AE217B"/>
    <w:rsid w:val="00AE22D7"/>
    <w:rsid w:val="00AE23B1"/>
    <w:rsid w:val="00AE26A4"/>
    <w:rsid w:val="00AE26E3"/>
    <w:rsid w:val="00AE27D0"/>
    <w:rsid w:val="00AE2960"/>
    <w:rsid w:val="00AE29BA"/>
    <w:rsid w:val="00AE2A9A"/>
    <w:rsid w:val="00AE2FA3"/>
    <w:rsid w:val="00AE30C7"/>
    <w:rsid w:val="00AE3211"/>
    <w:rsid w:val="00AE35AD"/>
    <w:rsid w:val="00AE3627"/>
    <w:rsid w:val="00AE3B06"/>
    <w:rsid w:val="00AE3C90"/>
    <w:rsid w:val="00AE3D26"/>
    <w:rsid w:val="00AE3D57"/>
    <w:rsid w:val="00AE3F96"/>
    <w:rsid w:val="00AE3FA5"/>
    <w:rsid w:val="00AE4208"/>
    <w:rsid w:val="00AE4253"/>
    <w:rsid w:val="00AE437E"/>
    <w:rsid w:val="00AE43EE"/>
    <w:rsid w:val="00AE45DD"/>
    <w:rsid w:val="00AE4685"/>
    <w:rsid w:val="00AE46DF"/>
    <w:rsid w:val="00AE473C"/>
    <w:rsid w:val="00AE49DD"/>
    <w:rsid w:val="00AE49E8"/>
    <w:rsid w:val="00AE4A7B"/>
    <w:rsid w:val="00AE4AB8"/>
    <w:rsid w:val="00AE4C27"/>
    <w:rsid w:val="00AE4D49"/>
    <w:rsid w:val="00AE4E4F"/>
    <w:rsid w:val="00AE506D"/>
    <w:rsid w:val="00AE513F"/>
    <w:rsid w:val="00AE51A4"/>
    <w:rsid w:val="00AE5CE5"/>
    <w:rsid w:val="00AE5D92"/>
    <w:rsid w:val="00AE5E17"/>
    <w:rsid w:val="00AE5F4D"/>
    <w:rsid w:val="00AE61A3"/>
    <w:rsid w:val="00AE61D9"/>
    <w:rsid w:val="00AE6312"/>
    <w:rsid w:val="00AE63CF"/>
    <w:rsid w:val="00AE63F6"/>
    <w:rsid w:val="00AE6489"/>
    <w:rsid w:val="00AE6562"/>
    <w:rsid w:val="00AE66AE"/>
    <w:rsid w:val="00AE66F7"/>
    <w:rsid w:val="00AE66F8"/>
    <w:rsid w:val="00AE6713"/>
    <w:rsid w:val="00AE6838"/>
    <w:rsid w:val="00AE6B7E"/>
    <w:rsid w:val="00AE6BED"/>
    <w:rsid w:val="00AE6E15"/>
    <w:rsid w:val="00AE6E5F"/>
    <w:rsid w:val="00AE6EAD"/>
    <w:rsid w:val="00AE6F57"/>
    <w:rsid w:val="00AE71F2"/>
    <w:rsid w:val="00AE726B"/>
    <w:rsid w:val="00AE728A"/>
    <w:rsid w:val="00AE7500"/>
    <w:rsid w:val="00AE7568"/>
    <w:rsid w:val="00AE75A9"/>
    <w:rsid w:val="00AE7689"/>
    <w:rsid w:val="00AE777D"/>
    <w:rsid w:val="00AE788E"/>
    <w:rsid w:val="00AE78B8"/>
    <w:rsid w:val="00AE7989"/>
    <w:rsid w:val="00AE79B0"/>
    <w:rsid w:val="00AE7BBC"/>
    <w:rsid w:val="00AE7C1C"/>
    <w:rsid w:val="00AE7C67"/>
    <w:rsid w:val="00AE7CAE"/>
    <w:rsid w:val="00AE7E1B"/>
    <w:rsid w:val="00AE7FB6"/>
    <w:rsid w:val="00AF011F"/>
    <w:rsid w:val="00AF0178"/>
    <w:rsid w:val="00AF02C3"/>
    <w:rsid w:val="00AF0352"/>
    <w:rsid w:val="00AF0388"/>
    <w:rsid w:val="00AF03E7"/>
    <w:rsid w:val="00AF04AA"/>
    <w:rsid w:val="00AF0582"/>
    <w:rsid w:val="00AF06F8"/>
    <w:rsid w:val="00AF0795"/>
    <w:rsid w:val="00AF07FE"/>
    <w:rsid w:val="00AF1040"/>
    <w:rsid w:val="00AF107E"/>
    <w:rsid w:val="00AF10C8"/>
    <w:rsid w:val="00AF11B6"/>
    <w:rsid w:val="00AF12C2"/>
    <w:rsid w:val="00AF1314"/>
    <w:rsid w:val="00AF133F"/>
    <w:rsid w:val="00AF1481"/>
    <w:rsid w:val="00AF15BC"/>
    <w:rsid w:val="00AF1690"/>
    <w:rsid w:val="00AF1A33"/>
    <w:rsid w:val="00AF1A91"/>
    <w:rsid w:val="00AF1CB1"/>
    <w:rsid w:val="00AF1F6F"/>
    <w:rsid w:val="00AF1FD1"/>
    <w:rsid w:val="00AF2124"/>
    <w:rsid w:val="00AF2180"/>
    <w:rsid w:val="00AF224F"/>
    <w:rsid w:val="00AF22CF"/>
    <w:rsid w:val="00AF2394"/>
    <w:rsid w:val="00AF25D1"/>
    <w:rsid w:val="00AF2656"/>
    <w:rsid w:val="00AF26E9"/>
    <w:rsid w:val="00AF28DC"/>
    <w:rsid w:val="00AF291D"/>
    <w:rsid w:val="00AF2978"/>
    <w:rsid w:val="00AF2A9A"/>
    <w:rsid w:val="00AF2AF3"/>
    <w:rsid w:val="00AF2BB4"/>
    <w:rsid w:val="00AF2E64"/>
    <w:rsid w:val="00AF2EBF"/>
    <w:rsid w:val="00AF3158"/>
    <w:rsid w:val="00AF368C"/>
    <w:rsid w:val="00AF36EF"/>
    <w:rsid w:val="00AF36F8"/>
    <w:rsid w:val="00AF3755"/>
    <w:rsid w:val="00AF377A"/>
    <w:rsid w:val="00AF37C4"/>
    <w:rsid w:val="00AF3894"/>
    <w:rsid w:val="00AF39AE"/>
    <w:rsid w:val="00AF3A6B"/>
    <w:rsid w:val="00AF3C0E"/>
    <w:rsid w:val="00AF3C54"/>
    <w:rsid w:val="00AF3CC0"/>
    <w:rsid w:val="00AF3D18"/>
    <w:rsid w:val="00AF3EC7"/>
    <w:rsid w:val="00AF3F50"/>
    <w:rsid w:val="00AF4135"/>
    <w:rsid w:val="00AF4375"/>
    <w:rsid w:val="00AF4388"/>
    <w:rsid w:val="00AF43CD"/>
    <w:rsid w:val="00AF43D1"/>
    <w:rsid w:val="00AF443B"/>
    <w:rsid w:val="00AF445C"/>
    <w:rsid w:val="00AF4535"/>
    <w:rsid w:val="00AF459B"/>
    <w:rsid w:val="00AF4788"/>
    <w:rsid w:val="00AF47DE"/>
    <w:rsid w:val="00AF4948"/>
    <w:rsid w:val="00AF4D38"/>
    <w:rsid w:val="00AF5321"/>
    <w:rsid w:val="00AF56FA"/>
    <w:rsid w:val="00AF575E"/>
    <w:rsid w:val="00AF57F5"/>
    <w:rsid w:val="00AF5861"/>
    <w:rsid w:val="00AF5BE1"/>
    <w:rsid w:val="00AF5C2C"/>
    <w:rsid w:val="00AF5D21"/>
    <w:rsid w:val="00AF5DB1"/>
    <w:rsid w:val="00AF5ECC"/>
    <w:rsid w:val="00AF5F1D"/>
    <w:rsid w:val="00AF6006"/>
    <w:rsid w:val="00AF62EA"/>
    <w:rsid w:val="00AF633B"/>
    <w:rsid w:val="00AF6539"/>
    <w:rsid w:val="00AF6544"/>
    <w:rsid w:val="00AF654F"/>
    <w:rsid w:val="00AF684F"/>
    <w:rsid w:val="00AF69AA"/>
    <w:rsid w:val="00AF6DA6"/>
    <w:rsid w:val="00AF6EF9"/>
    <w:rsid w:val="00AF6FF2"/>
    <w:rsid w:val="00AF7317"/>
    <w:rsid w:val="00AF731B"/>
    <w:rsid w:val="00AF73F9"/>
    <w:rsid w:val="00AF74D5"/>
    <w:rsid w:val="00AF74DE"/>
    <w:rsid w:val="00AF7571"/>
    <w:rsid w:val="00AF75EE"/>
    <w:rsid w:val="00AF78B4"/>
    <w:rsid w:val="00AF79B8"/>
    <w:rsid w:val="00AF7B5B"/>
    <w:rsid w:val="00AF7C34"/>
    <w:rsid w:val="00AF7C49"/>
    <w:rsid w:val="00AF7C9D"/>
    <w:rsid w:val="00AF7CFD"/>
    <w:rsid w:val="00AF7FF7"/>
    <w:rsid w:val="00B000E3"/>
    <w:rsid w:val="00B0011D"/>
    <w:rsid w:val="00B001A9"/>
    <w:rsid w:val="00B001DD"/>
    <w:rsid w:val="00B0027C"/>
    <w:rsid w:val="00B002F1"/>
    <w:rsid w:val="00B00611"/>
    <w:rsid w:val="00B0075B"/>
    <w:rsid w:val="00B007D0"/>
    <w:rsid w:val="00B00ADB"/>
    <w:rsid w:val="00B00ADC"/>
    <w:rsid w:val="00B00D58"/>
    <w:rsid w:val="00B00E72"/>
    <w:rsid w:val="00B010BF"/>
    <w:rsid w:val="00B011A8"/>
    <w:rsid w:val="00B01221"/>
    <w:rsid w:val="00B01239"/>
    <w:rsid w:val="00B01585"/>
    <w:rsid w:val="00B01765"/>
    <w:rsid w:val="00B0197E"/>
    <w:rsid w:val="00B01C2A"/>
    <w:rsid w:val="00B01D4F"/>
    <w:rsid w:val="00B01E6A"/>
    <w:rsid w:val="00B01F4B"/>
    <w:rsid w:val="00B01FF2"/>
    <w:rsid w:val="00B022F2"/>
    <w:rsid w:val="00B0244F"/>
    <w:rsid w:val="00B02609"/>
    <w:rsid w:val="00B02622"/>
    <w:rsid w:val="00B0268B"/>
    <w:rsid w:val="00B0287F"/>
    <w:rsid w:val="00B028C1"/>
    <w:rsid w:val="00B02CE0"/>
    <w:rsid w:val="00B02E81"/>
    <w:rsid w:val="00B02F25"/>
    <w:rsid w:val="00B02F56"/>
    <w:rsid w:val="00B02FEA"/>
    <w:rsid w:val="00B03007"/>
    <w:rsid w:val="00B03136"/>
    <w:rsid w:val="00B032CA"/>
    <w:rsid w:val="00B03332"/>
    <w:rsid w:val="00B03462"/>
    <w:rsid w:val="00B034DB"/>
    <w:rsid w:val="00B0350B"/>
    <w:rsid w:val="00B03580"/>
    <w:rsid w:val="00B035C5"/>
    <w:rsid w:val="00B03620"/>
    <w:rsid w:val="00B03706"/>
    <w:rsid w:val="00B0378E"/>
    <w:rsid w:val="00B03814"/>
    <w:rsid w:val="00B03836"/>
    <w:rsid w:val="00B03CCB"/>
    <w:rsid w:val="00B03F6B"/>
    <w:rsid w:val="00B0430E"/>
    <w:rsid w:val="00B043B8"/>
    <w:rsid w:val="00B0450E"/>
    <w:rsid w:val="00B045D8"/>
    <w:rsid w:val="00B047D3"/>
    <w:rsid w:val="00B0481C"/>
    <w:rsid w:val="00B049E3"/>
    <w:rsid w:val="00B04B68"/>
    <w:rsid w:val="00B04C84"/>
    <w:rsid w:val="00B04CC3"/>
    <w:rsid w:val="00B04CE3"/>
    <w:rsid w:val="00B04E0A"/>
    <w:rsid w:val="00B05096"/>
    <w:rsid w:val="00B050F9"/>
    <w:rsid w:val="00B053AF"/>
    <w:rsid w:val="00B053DC"/>
    <w:rsid w:val="00B05541"/>
    <w:rsid w:val="00B058BD"/>
    <w:rsid w:val="00B05B34"/>
    <w:rsid w:val="00B05C69"/>
    <w:rsid w:val="00B05CD5"/>
    <w:rsid w:val="00B05D69"/>
    <w:rsid w:val="00B05EEB"/>
    <w:rsid w:val="00B061BD"/>
    <w:rsid w:val="00B0658D"/>
    <w:rsid w:val="00B0676C"/>
    <w:rsid w:val="00B06772"/>
    <w:rsid w:val="00B06A4C"/>
    <w:rsid w:val="00B06A98"/>
    <w:rsid w:val="00B06C47"/>
    <w:rsid w:val="00B06CD9"/>
    <w:rsid w:val="00B06CE4"/>
    <w:rsid w:val="00B06DCA"/>
    <w:rsid w:val="00B06DD4"/>
    <w:rsid w:val="00B06F89"/>
    <w:rsid w:val="00B0713F"/>
    <w:rsid w:val="00B07278"/>
    <w:rsid w:val="00B072AD"/>
    <w:rsid w:val="00B07790"/>
    <w:rsid w:val="00B07C3F"/>
    <w:rsid w:val="00B07D0E"/>
    <w:rsid w:val="00B07E78"/>
    <w:rsid w:val="00B07EC2"/>
    <w:rsid w:val="00B07F29"/>
    <w:rsid w:val="00B07FDB"/>
    <w:rsid w:val="00B09737"/>
    <w:rsid w:val="00B10188"/>
    <w:rsid w:val="00B10253"/>
    <w:rsid w:val="00B10307"/>
    <w:rsid w:val="00B10ABA"/>
    <w:rsid w:val="00B10B15"/>
    <w:rsid w:val="00B10D78"/>
    <w:rsid w:val="00B10F44"/>
    <w:rsid w:val="00B11014"/>
    <w:rsid w:val="00B110F8"/>
    <w:rsid w:val="00B115D1"/>
    <w:rsid w:val="00B116DA"/>
    <w:rsid w:val="00B1170C"/>
    <w:rsid w:val="00B11778"/>
    <w:rsid w:val="00B119D7"/>
    <w:rsid w:val="00B11A11"/>
    <w:rsid w:val="00B11A4E"/>
    <w:rsid w:val="00B11C73"/>
    <w:rsid w:val="00B11CD3"/>
    <w:rsid w:val="00B11DB4"/>
    <w:rsid w:val="00B11E2F"/>
    <w:rsid w:val="00B11F3E"/>
    <w:rsid w:val="00B11F59"/>
    <w:rsid w:val="00B12334"/>
    <w:rsid w:val="00B12617"/>
    <w:rsid w:val="00B128C7"/>
    <w:rsid w:val="00B12A35"/>
    <w:rsid w:val="00B12D5A"/>
    <w:rsid w:val="00B12D76"/>
    <w:rsid w:val="00B12DDA"/>
    <w:rsid w:val="00B12FD5"/>
    <w:rsid w:val="00B1318B"/>
    <w:rsid w:val="00B13247"/>
    <w:rsid w:val="00B13267"/>
    <w:rsid w:val="00B1334E"/>
    <w:rsid w:val="00B13504"/>
    <w:rsid w:val="00B136A7"/>
    <w:rsid w:val="00B13813"/>
    <w:rsid w:val="00B13A3C"/>
    <w:rsid w:val="00B13DB3"/>
    <w:rsid w:val="00B13E4F"/>
    <w:rsid w:val="00B14074"/>
    <w:rsid w:val="00B1407B"/>
    <w:rsid w:val="00B14199"/>
    <w:rsid w:val="00B1431E"/>
    <w:rsid w:val="00B1450E"/>
    <w:rsid w:val="00B14730"/>
    <w:rsid w:val="00B14851"/>
    <w:rsid w:val="00B14A11"/>
    <w:rsid w:val="00B14A18"/>
    <w:rsid w:val="00B14F75"/>
    <w:rsid w:val="00B150D8"/>
    <w:rsid w:val="00B150EF"/>
    <w:rsid w:val="00B150FC"/>
    <w:rsid w:val="00B152DF"/>
    <w:rsid w:val="00B15349"/>
    <w:rsid w:val="00B153F3"/>
    <w:rsid w:val="00B1581D"/>
    <w:rsid w:val="00B158B1"/>
    <w:rsid w:val="00B15994"/>
    <w:rsid w:val="00B15B02"/>
    <w:rsid w:val="00B15BEB"/>
    <w:rsid w:val="00B15D0F"/>
    <w:rsid w:val="00B15D15"/>
    <w:rsid w:val="00B15D3B"/>
    <w:rsid w:val="00B16071"/>
    <w:rsid w:val="00B16101"/>
    <w:rsid w:val="00B161AB"/>
    <w:rsid w:val="00B164E4"/>
    <w:rsid w:val="00B165E8"/>
    <w:rsid w:val="00B16A6E"/>
    <w:rsid w:val="00B16A94"/>
    <w:rsid w:val="00B16ABA"/>
    <w:rsid w:val="00B16B38"/>
    <w:rsid w:val="00B1701F"/>
    <w:rsid w:val="00B170CB"/>
    <w:rsid w:val="00B177D5"/>
    <w:rsid w:val="00B179BF"/>
    <w:rsid w:val="00B17A1C"/>
    <w:rsid w:val="00B17ADE"/>
    <w:rsid w:val="00B17CC7"/>
    <w:rsid w:val="00B17D39"/>
    <w:rsid w:val="00B17D5D"/>
    <w:rsid w:val="00B17E83"/>
    <w:rsid w:val="00B20122"/>
    <w:rsid w:val="00B2034D"/>
    <w:rsid w:val="00B204D6"/>
    <w:rsid w:val="00B204F8"/>
    <w:rsid w:val="00B20654"/>
    <w:rsid w:val="00B2067C"/>
    <w:rsid w:val="00B206A2"/>
    <w:rsid w:val="00B209A8"/>
    <w:rsid w:val="00B20A49"/>
    <w:rsid w:val="00B20CEC"/>
    <w:rsid w:val="00B20DA5"/>
    <w:rsid w:val="00B20DF2"/>
    <w:rsid w:val="00B20F42"/>
    <w:rsid w:val="00B210C5"/>
    <w:rsid w:val="00B21260"/>
    <w:rsid w:val="00B2136A"/>
    <w:rsid w:val="00B21394"/>
    <w:rsid w:val="00B21414"/>
    <w:rsid w:val="00B21426"/>
    <w:rsid w:val="00B214AF"/>
    <w:rsid w:val="00B21546"/>
    <w:rsid w:val="00B215AF"/>
    <w:rsid w:val="00B215B1"/>
    <w:rsid w:val="00B21702"/>
    <w:rsid w:val="00B21781"/>
    <w:rsid w:val="00B21798"/>
    <w:rsid w:val="00B21875"/>
    <w:rsid w:val="00B21B73"/>
    <w:rsid w:val="00B21B8B"/>
    <w:rsid w:val="00B21C27"/>
    <w:rsid w:val="00B21D26"/>
    <w:rsid w:val="00B21D62"/>
    <w:rsid w:val="00B21DB3"/>
    <w:rsid w:val="00B22215"/>
    <w:rsid w:val="00B224E4"/>
    <w:rsid w:val="00B22541"/>
    <w:rsid w:val="00B225AF"/>
    <w:rsid w:val="00B226B2"/>
    <w:rsid w:val="00B2289E"/>
    <w:rsid w:val="00B22962"/>
    <w:rsid w:val="00B22BB4"/>
    <w:rsid w:val="00B22E27"/>
    <w:rsid w:val="00B2346E"/>
    <w:rsid w:val="00B234DC"/>
    <w:rsid w:val="00B23750"/>
    <w:rsid w:val="00B237C9"/>
    <w:rsid w:val="00B23CE0"/>
    <w:rsid w:val="00B23DDC"/>
    <w:rsid w:val="00B23E52"/>
    <w:rsid w:val="00B23FD2"/>
    <w:rsid w:val="00B23FE8"/>
    <w:rsid w:val="00B241A6"/>
    <w:rsid w:val="00B24330"/>
    <w:rsid w:val="00B24979"/>
    <w:rsid w:val="00B24ADF"/>
    <w:rsid w:val="00B24D36"/>
    <w:rsid w:val="00B24D9E"/>
    <w:rsid w:val="00B251AC"/>
    <w:rsid w:val="00B25256"/>
    <w:rsid w:val="00B252CC"/>
    <w:rsid w:val="00B252E0"/>
    <w:rsid w:val="00B256E7"/>
    <w:rsid w:val="00B25709"/>
    <w:rsid w:val="00B259EF"/>
    <w:rsid w:val="00B25A48"/>
    <w:rsid w:val="00B25B33"/>
    <w:rsid w:val="00B25B66"/>
    <w:rsid w:val="00B25C52"/>
    <w:rsid w:val="00B25C54"/>
    <w:rsid w:val="00B25E2E"/>
    <w:rsid w:val="00B25F11"/>
    <w:rsid w:val="00B26164"/>
    <w:rsid w:val="00B261A1"/>
    <w:rsid w:val="00B261B6"/>
    <w:rsid w:val="00B263B0"/>
    <w:rsid w:val="00B264E2"/>
    <w:rsid w:val="00B26546"/>
    <w:rsid w:val="00B26624"/>
    <w:rsid w:val="00B26684"/>
    <w:rsid w:val="00B2673C"/>
    <w:rsid w:val="00B2691B"/>
    <w:rsid w:val="00B26B1F"/>
    <w:rsid w:val="00B26D31"/>
    <w:rsid w:val="00B26E3B"/>
    <w:rsid w:val="00B27141"/>
    <w:rsid w:val="00B2722B"/>
    <w:rsid w:val="00B2742F"/>
    <w:rsid w:val="00B2748D"/>
    <w:rsid w:val="00B27576"/>
    <w:rsid w:val="00B275DC"/>
    <w:rsid w:val="00B276BD"/>
    <w:rsid w:val="00B276E0"/>
    <w:rsid w:val="00B2791D"/>
    <w:rsid w:val="00B27C9A"/>
    <w:rsid w:val="00B27CFB"/>
    <w:rsid w:val="00B27D15"/>
    <w:rsid w:val="00B27D69"/>
    <w:rsid w:val="00B27E1B"/>
    <w:rsid w:val="00B27F56"/>
    <w:rsid w:val="00B30053"/>
    <w:rsid w:val="00B30203"/>
    <w:rsid w:val="00B30287"/>
    <w:rsid w:val="00B307F0"/>
    <w:rsid w:val="00B30A5D"/>
    <w:rsid w:val="00B30AA2"/>
    <w:rsid w:val="00B30BC0"/>
    <w:rsid w:val="00B30F82"/>
    <w:rsid w:val="00B30FC7"/>
    <w:rsid w:val="00B310A9"/>
    <w:rsid w:val="00B31166"/>
    <w:rsid w:val="00B31B40"/>
    <w:rsid w:val="00B31B4A"/>
    <w:rsid w:val="00B31CC2"/>
    <w:rsid w:val="00B31D4C"/>
    <w:rsid w:val="00B31D62"/>
    <w:rsid w:val="00B32138"/>
    <w:rsid w:val="00B321C5"/>
    <w:rsid w:val="00B322E5"/>
    <w:rsid w:val="00B327E3"/>
    <w:rsid w:val="00B329ED"/>
    <w:rsid w:val="00B32C0B"/>
    <w:rsid w:val="00B32C47"/>
    <w:rsid w:val="00B32C66"/>
    <w:rsid w:val="00B32D63"/>
    <w:rsid w:val="00B32DEF"/>
    <w:rsid w:val="00B32E69"/>
    <w:rsid w:val="00B3302A"/>
    <w:rsid w:val="00B330DC"/>
    <w:rsid w:val="00B33110"/>
    <w:rsid w:val="00B3318D"/>
    <w:rsid w:val="00B33245"/>
    <w:rsid w:val="00B3325B"/>
    <w:rsid w:val="00B33295"/>
    <w:rsid w:val="00B33449"/>
    <w:rsid w:val="00B33507"/>
    <w:rsid w:val="00B335D4"/>
    <w:rsid w:val="00B335F5"/>
    <w:rsid w:val="00B33BF1"/>
    <w:rsid w:val="00B33CDE"/>
    <w:rsid w:val="00B34250"/>
    <w:rsid w:val="00B34414"/>
    <w:rsid w:val="00B34898"/>
    <w:rsid w:val="00B349CA"/>
    <w:rsid w:val="00B34BDE"/>
    <w:rsid w:val="00B34C11"/>
    <w:rsid w:val="00B35072"/>
    <w:rsid w:val="00B3518F"/>
    <w:rsid w:val="00B351C3"/>
    <w:rsid w:val="00B35214"/>
    <w:rsid w:val="00B35356"/>
    <w:rsid w:val="00B354B5"/>
    <w:rsid w:val="00B3558B"/>
    <w:rsid w:val="00B356EE"/>
    <w:rsid w:val="00B35744"/>
    <w:rsid w:val="00B35883"/>
    <w:rsid w:val="00B358F4"/>
    <w:rsid w:val="00B35A13"/>
    <w:rsid w:val="00B35C68"/>
    <w:rsid w:val="00B35E73"/>
    <w:rsid w:val="00B35E83"/>
    <w:rsid w:val="00B360FE"/>
    <w:rsid w:val="00B3610A"/>
    <w:rsid w:val="00B361D5"/>
    <w:rsid w:val="00B36207"/>
    <w:rsid w:val="00B3662E"/>
    <w:rsid w:val="00B36AF5"/>
    <w:rsid w:val="00B36B72"/>
    <w:rsid w:val="00B36CB2"/>
    <w:rsid w:val="00B36D3C"/>
    <w:rsid w:val="00B36DBA"/>
    <w:rsid w:val="00B36F0E"/>
    <w:rsid w:val="00B372C5"/>
    <w:rsid w:val="00B372DD"/>
    <w:rsid w:val="00B375CC"/>
    <w:rsid w:val="00B378B9"/>
    <w:rsid w:val="00B37928"/>
    <w:rsid w:val="00B379B1"/>
    <w:rsid w:val="00B37A4A"/>
    <w:rsid w:val="00B37BF9"/>
    <w:rsid w:val="00B4066C"/>
    <w:rsid w:val="00B4068A"/>
    <w:rsid w:val="00B406EA"/>
    <w:rsid w:val="00B40702"/>
    <w:rsid w:val="00B408A7"/>
    <w:rsid w:val="00B40945"/>
    <w:rsid w:val="00B40A11"/>
    <w:rsid w:val="00B40A45"/>
    <w:rsid w:val="00B40B1F"/>
    <w:rsid w:val="00B40C22"/>
    <w:rsid w:val="00B4125A"/>
    <w:rsid w:val="00B41693"/>
    <w:rsid w:val="00B417A3"/>
    <w:rsid w:val="00B41816"/>
    <w:rsid w:val="00B4183A"/>
    <w:rsid w:val="00B41A34"/>
    <w:rsid w:val="00B41BE6"/>
    <w:rsid w:val="00B41BFE"/>
    <w:rsid w:val="00B41EAD"/>
    <w:rsid w:val="00B41FC3"/>
    <w:rsid w:val="00B42132"/>
    <w:rsid w:val="00B4215A"/>
    <w:rsid w:val="00B4215B"/>
    <w:rsid w:val="00B42170"/>
    <w:rsid w:val="00B42350"/>
    <w:rsid w:val="00B423BE"/>
    <w:rsid w:val="00B423E9"/>
    <w:rsid w:val="00B42480"/>
    <w:rsid w:val="00B425B9"/>
    <w:rsid w:val="00B42A94"/>
    <w:rsid w:val="00B42AC9"/>
    <w:rsid w:val="00B42B39"/>
    <w:rsid w:val="00B42B9E"/>
    <w:rsid w:val="00B42C63"/>
    <w:rsid w:val="00B42E88"/>
    <w:rsid w:val="00B42F3B"/>
    <w:rsid w:val="00B42F8C"/>
    <w:rsid w:val="00B43099"/>
    <w:rsid w:val="00B43142"/>
    <w:rsid w:val="00B43213"/>
    <w:rsid w:val="00B43256"/>
    <w:rsid w:val="00B43516"/>
    <w:rsid w:val="00B43813"/>
    <w:rsid w:val="00B43A4B"/>
    <w:rsid w:val="00B43AFB"/>
    <w:rsid w:val="00B43B7F"/>
    <w:rsid w:val="00B43E79"/>
    <w:rsid w:val="00B43F6C"/>
    <w:rsid w:val="00B44057"/>
    <w:rsid w:val="00B44112"/>
    <w:rsid w:val="00B44170"/>
    <w:rsid w:val="00B443B2"/>
    <w:rsid w:val="00B443C9"/>
    <w:rsid w:val="00B44598"/>
    <w:rsid w:val="00B446F3"/>
    <w:rsid w:val="00B4489E"/>
    <w:rsid w:val="00B44B32"/>
    <w:rsid w:val="00B44E05"/>
    <w:rsid w:val="00B44E0A"/>
    <w:rsid w:val="00B44E54"/>
    <w:rsid w:val="00B44E78"/>
    <w:rsid w:val="00B44ECB"/>
    <w:rsid w:val="00B44FB3"/>
    <w:rsid w:val="00B450DC"/>
    <w:rsid w:val="00B450FB"/>
    <w:rsid w:val="00B45264"/>
    <w:rsid w:val="00B4526F"/>
    <w:rsid w:val="00B45432"/>
    <w:rsid w:val="00B45514"/>
    <w:rsid w:val="00B45538"/>
    <w:rsid w:val="00B45555"/>
    <w:rsid w:val="00B4559E"/>
    <w:rsid w:val="00B45646"/>
    <w:rsid w:val="00B45696"/>
    <w:rsid w:val="00B45738"/>
    <w:rsid w:val="00B45A91"/>
    <w:rsid w:val="00B45F28"/>
    <w:rsid w:val="00B45F5C"/>
    <w:rsid w:val="00B45F72"/>
    <w:rsid w:val="00B46122"/>
    <w:rsid w:val="00B4619D"/>
    <w:rsid w:val="00B4619F"/>
    <w:rsid w:val="00B46220"/>
    <w:rsid w:val="00B46299"/>
    <w:rsid w:val="00B4636D"/>
    <w:rsid w:val="00B46435"/>
    <w:rsid w:val="00B466B2"/>
    <w:rsid w:val="00B4670B"/>
    <w:rsid w:val="00B467AC"/>
    <w:rsid w:val="00B46A26"/>
    <w:rsid w:val="00B46C86"/>
    <w:rsid w:val="00B46D55"/>
    <w:rsid w:val="00B47038"/>
    <w:rsid w:val="00B470FD"/>
    <w:rsid w:val="00B47175"/>
    <w:rsid w:val="00B473A0"/>
    <w:rsid w:val="00B473B1"/>
    <w:rsid w:val="00B47438"/>
    <w:rsid w:val="00B4759F"/>
    <w:rsid w:val="00B4771D"/>
    <w:rsid w:val="00B47987"/>
    <w:rsid w:val="00B47C11"/>
    <w:rsid w:val="00B502A8"/>
    <w:rsid w:val="00B50416"/>
    <w:rsid w:val="00B50426"/>
    <w:rsid w:val="00B50731"/>
    <w:rsid w:val="00B50757"/>
    <w:rsid w:val="00B5076E"/>
    <w:rsid w:val="00B509A6"/>
    <w:rsid w:val="00B50A04"/>
    <w:rsid w:val="00B50AF2"/>
    <w:rsid w:val="00B50C0E"/>
    <w:rsid w:val="00B50C2C"/>
    <w:rsid w:val="00B50E01"/>
    <w:rsid w:val="00B5112F"/>
    <w:rsid w:val="00B5115B"/>
    <w:rsid w:val="00B5122D"/>
    <w:rsid w:val="00B512EE"/>
    <w:rsid w:val="00B5135C"/>
    <w:rsid w:val="00B5144F"/>
    <w:rsid w:val="00B51455"/>
    <w:rsid w:val="00B5145D"/>
    <w:rsid w:val="00B51575"/>
    <w:rsid w:val="00B515B1"/>
    <w:rsid w:val="00B515D1"/>
    <w:rsid w:val="00B5161C"/>
    <w:rsid w:val="00B51683"/>
    <w:rsid w:val="00B516A5"/>
    <w:rsid w:val="00B51892"/>
    <w:rsid w:val="00B518E0"/>
    <w:rsid w:val="00B518EA"/>
    <w:rsid w:val="00B51B51"/>
    <w:rsid w:val="00B51C41"/>
    <w:rsid w:val="00B51DE8"/>
    <w:rsid w:val="00B51E67"/>
    <w:rsid w:val="00B51EB6"/>
    <w:rsid w:val="00B51ED1"/>
    <w:rsid w:val="00B51EFB"/>
    <w:rsid w:val="00B5217A"/>
    <w:rsid w:val="00B525E4"/>
    <w:rsid w:val="00B526D4"/>
    <w:rsid w:val="00B5288C"/>
    <w:rsid w:val="00B52B11"/>
    <w:rsid w:val="00B52D92"/>
    <w:rsid w:val="00B52DCA"/>
    <w:rsid w:val="00B52DE9"/>
    <w:rsid w:val="00B53068"/>
    <w:rsid w:val="00B531B9"/>
    <w:rsid w:val="00B53418"/>
    <w:rsid w:val="00B535A3"/>
    <w:rsid w:val="00B535AC"/>
    <w:rsid w:val="00B53620"/>
    <w:rsid w:val="00B5364E"/>
    <w:rsid w:val="00B53785"/>
    <w:rsid w:val="00B537CE"/>
    <w:rsid w:val="00B538A5"/>
    <w:rsid w:val="00B538AD"/>
    <w:rsid w:val="00B53B7B"/>
    <w:rsid w:val="00B53C0B"/>
    <w:rsid w:val="00B53EF9"/>
    <w:rsid w:val="00B54065"/>
    <w:rsid w:val="00B542A2"/>
    <w:rsid w:val="00B5431B"/>
    <w:rsid w:val="00B54995"/>
    <w:rsid w:val="00B54B1A"/>
    <w:rsid w:val="00B54B84"/>
    <w:rsid w:val="00B54C9A"/>
    <w:rsid w:val="00B54D08"/>
    <w:rsid w:val="00B54DA0"/>
    <w:rsid w:val="00B54E8A"/>
    <w:rsid w:val="00B54E96"/>
    <w:rsid w:val="00B54F96"/>
    <w:rsid w:val="00B5507B"/>
    <w:rsid w:val="00B5516A"/>
    <w:rsid w:val="00B55213"/>
    <w:rsid w:val="00B5540B"/>
    <w:rsid w:val="00B55520"/>
    <w:rsid w:val="00B5553C"/>
    <w:rsid w:val="00B55614"/>
    <w:rsid w:val="00B55667"/>
    <w:rsid w:val="00B55698"/>
    <w:rsid w:val="00B558A8"/>
    <w:rsid w:val="00B55BA3"/>
    <w:rsid w:val="00B55CB7"/>
    <w:rsid w:val="00B55CC6"/>
    <w:rsid w:val="00B55CCE"/>
    <w:rsid w:val="00B55D7A"/>
    <w:rsid w:val="00B55FB8"/>
    <w:rsid w:val="00B55FEF"/>
    <w:rsid w:val="00B56395"/>
    <w:rsid w:val="00B563D6"/>
    <w:rsid w:val="00B565AE"/>
    <w:rsid w:val="00B565D6"/>
    <w:rsid w:val="00B56705"/>
    <w:rsid w:val="00B567C4"/>
    <w:rsid w:val="00B567CF"/>
    <w:rsid w:val="00B56886"/>
    <w:rsid w:val="00B56C17"/>
    <w:rsid w:val="00B56D16"/>
    <w:rsid w:val="00B56DFD"/>
    <w:rsid w:val="00B56F1A"/>
    <w:rsid w:val="00B56FD6"/>
    <w:rsid w:val="00B5711D"/>
    <w:rsid w:val="00B572B3"/>
    <w:rsid w:val="00B573B2"/>
    <w:rsid w:val="00B57477"/>
    <w:rsid w:val="00B578CD"/>
    <w:rsid w:val="00B57967"/>
    <w:rsid w:val="00B579B8"/>
    <w:rsid w:val="00B57AF1"/>
    <w:rsid w:val="00B57BAE"/>
    <w:rsid w:val="00B602D3"/>
    <w:rsid w:val="00B60372"/>
    <w:rsid w:val="00B6052F"/>
    <w:rsid w:val="00B6058A"/>
    <w:rsid w:val="00B60664"/>
    <w:rsid w:val="00B606EA"/>
    <w:rsid w:val="00B6079F"/>
    <w:rsid w:val="00B6082F"/>
    <w:rsid w:val="00B60840"/>
    <w:rsid w:val="00B60BD0"/>
    <w:rsid w:val="00B60CA8"/>
    <w:rsid w:val="00B60D78"/>
    <w:rsid w:val="00B60EAA"/>
    <w:rsid w:val="00B60EB1"/>
    <w:rsid w:val="00B61175"/>
    <w:rsid w:val="00B6117D"/>
    <w:rsid w:val="00B6146C"/>
    <w:rsid w:val="00B619C6"/>
    <w:rsid w:val="00B61A6D"/>
    <w:rsid w:val="00B61A79"/>
    <w:rsid w:val="00B61BAC"/>
    <w:rsid w:val="00B61BBC"/>
    <w:rsid w:val="00B61CD9"/>
    <w:rsid w:val="00B61DB5"/>
    <w:rsid w:val="00B61DF7"/>
    <w:rsid w:val="00B61E59"/>
    <w:rsid w:val="00B61E88"/>
    <w:rsid w:val="00B62073"/>
    <w:rsid w:val="00B62447"/>
    <w:rsid w:val="00B62451"/>
    <w:rsid w:val="00B62621"/>
    <w:rsid w:val="00B627A2"/>
    <w:rsid w:val="00B6285E"/>
    <w:rsid w:val="00B628A6"/>
    <w:rsid w:val="00B62AF6"/>
    <w:rsid w:val="00B62B71"/>
    <w:rsid w:val="00B62CB3"/>
    <w:rsid w:val="00B62DB6"/>
    <w:rsid w:val="00B62DBC"/>
    <w:rsid w:val="00B62DDB"/>
    <w:rsid w:val="00B63006"/>
    <w:rsid w:val="00B63037"/>
    <w:rsid w:val="00B63066"/>
    <w:rsid w:val="00B63277"/>
    <w:rsid w:val="00B632D9"/>
    <w:rsid w:val="00B633B4"/>
    <w:rsid w:val="00B634C4"/>
    <w:rsid w:val="00B6360D"/>
    <w:rsid w:val="00B63623"/>
    <w:rsid w:val="00B63674"/>
    <w:rsid w:val="00B63678"/>
    <w:rsid w:val="00B6375D"/>
    <w:rsid w:val="00B638F8"/>
    <w:rsid w:val="00B63A7E"/>
    <w:rsid w:val="00B640F5"/>
    <w:rsid w:val="00B6428A"/>
    <w:rsid w:val="00B64661"/>
    <w:rsid w:val="00B6467D"/>
    <w:rsid w:val="00B64962"/>
    <w:rsid w:val="00B64A1E"/>
    <w:rsid w:val="00B64CC2"/>
    <w:rsid w:val="00B64CDC"/>
    <w:rsid w:val="00B651AE"/>
    <w:rsid w:val="00B65550"/>
    <w:rsid w:val="00B656D5"/>
    <w:rsid w:val="00B65987"/>
    <w:rsid w:val="00B65BAD"/>
    <w:rsid w:val="00B65BB9"/>
    <w:rsid w:val="00B65CCF"/>
    <w:rsid w:val="00B65D32"/>
    <w:rsid w:val="00B65D8F"/>
    <w:rsid w:val="00B65DA2"/>
    <w:rsid w:val="00B661D8"/>
    <w:rsid w:val="00B66244"/>
    <w:rsid w:val="00B6628D"/>
    <w:rsid w:val="00B6642A"/>
    <w:rsid w:val="00B6648E"/>
    <w:rsid w:val="00B667BE"/>
    <w:rsid w:val="00B667BF"/>
    <w:rsid w:val="00B667E3"/>
    <w:rsid w:val="00B673C6"/>
    <w:rsid w:val="00B673F8"/>
    <w:rsid w:val="00B674A7"/>
    <w:rsid w:val="00B6757F"/>
    <w:rsid w:val="00B677F1"/>
    <w:rsid w:val="00B6780E"/>
    <w:rsid w:val="00B67A6B"/>
    <w:rsid w:val="00B67B13"/>
    <w:rsid w:val="00B67BC5"/>
    <w:rsid w:val="00B67D1F"/>
    <w:rsid w:val="00B67E63"/>
    <w:rsid w:val="00B67EBF"/>
    <w:rsid w:val="00B67ECE"/>
    <w:rsid w:val="00B700EF"/>
    <w:rsid w:val="00B70132"/>
    <w:rsid w:val="00B7026F"/>
    <w:rsid w:val="00B70421"/>
    <w:rsid w:val="00B70446"/>
    <w:rsid w:val="00B70491"/>
    <w:rsid w:val="00B7076A"/>
    <w:rsid w:val="00B708FD"/>
    <w:rsid w:val="00B709E5"/>
    <w:rsid w:val="00B70CDA"/>
    <w:rsid w:val="00B70EA4"/>
    <w:rsid w:val="00B70F0B"/>
    <w:rsid w:val="00B70FBF"/>
    <w:rsid w:val="00B710F9"/>
    <w:rsid w:val="00B71149"/>
    <w:rsid w:val="00B71289"/>
    <w:rsid w:val="00B714AB"/>
    <w:rsid w:val="00B714E7"/>
    <w:rsid w:val="00B7167D"/>
    <w:rsid w:val="00B719C0"/>
    <w:rsid w:val="00B71CC6"/>
    <w:rsid w:val="00B71D58"/>
    <w:rsid w:val="00B71DF9"/>
    <w:rsid w:val="00B71E62"/>
    <w:rsid w:val="00B71EFC"/>
    <w:rsid w:val="00B72168"/>
    <w:rsid w:val="00B72226"/>
    <w:rsid w:val="00B725DB"/>
    <w:rsid w:val="00B725EE"/>
    <w:rsid w:val="00B7266E"/>
    <w:rsid w:val="00B72833"/>
    <w:rsid w:val="00B72EB0"/>
    <w:rsid w:val="00B73057"/>
    <w:rsid w:val="00B7310B"/>
    <w:rsid w:val="00B732B7"/>
    <w:rsid w:val="00B732EF"/>
    <w:rsid w:val="00B734A9"/>
    <w:rsid w:val="00B7350F"/>
    <w:rsid w:val="00B7351A"/>
    <w:rsid w:val="00B737F1"/>
    <w:rsid w:val="00B73847"/>
    <w:rsid w:val="00B7388A"/>
    <w:rsid w:val="00B7398C"/>
    <w:rsid w:val="00B73A2A"/>
    <w:rsid w:val="00B73BB0"/>
    <w:rsid w:val="00B73C19"/>
    <w:rsid w:val="00B73D31"/>
    <w:rsid w:val="00B73D6A"/>
    <w:rsid w:val="00B73FEA"/>
    <w:rsid w:val="00B7403A"/>
    <w:rsid w:val="00B742A6"/>
    <w:rsid w:val="00B742ED"/>
    <w:rsid w:val="00B74366"/>
    <w:rsid w:val="00B7466C"/>
    <w:rsid w:val="00B746E5"/>
    <w:rsid w:val="00B746F6"/>
    <w:rsid w:val="00B749AE"/>
    <w:rsid w:val="00B74B78"/>
    <w:rsid w:val="00B74C0E"/>
    <w:rsid w:val="00B74DE8"/>
    <w:rsid w:val="00B74E69"/>
    <w:rsid w:val="00B75067"/>
    <w:rsid w:val="00B75099"/>
    <w:rsid w:val="00B75231"/>
    <w:rsid w:val="00B75257"/>
    <w:rsid w:val="00B753D5"/>
    <w:rsid w:val="00B755B4"/>
    <w:rsid w:val="00B757CC"/>
    <w:rsid w:val="00B757D1"/>
    <w:rsid w:val="00B75814"/>
    <w:rsid w:val="00B75864"/>
    <w:rsid w:val="00B75968"/>
    <w:rsid w:val="00B759C7"/>
    <w:rsid w:val="00B75A11"/>
    <w:rsid w:val="00B75B27"/>
    <w:rsid w:val="00B75DA1"/>
    <w:rsid w:val="00B75DA7"/>
    <w:rsid w:val="00B75ED4"/>
    <w:rsid w:val="00B75F88"/>
    <w:rsid w:val="00B76171"/>
    <w:rsid w:val="00B7617B"/>
    <w:rsid w:val="00B761A3"/>
    <w:rsid w:val="00B762D5"/>
    <w:rsid w:val="00B7654D"/>
    <w:rsid w:val="00B76607"/>
    <w:rsid w:val="00B767E1"/>
    <w:rsid w:val="00B76A1D"/>
    <w:rsid w:val="00B76BE2"/>
    <w:rsid w:val="00B76F44"/>
    <w:rsid w:val="00B76F63"/>
    <w:rsid w:val="00B76FE4"/>
    <w:rsid w:val="00B77022"/>
    <w:rsid w:val="00B770A4"/>
    <w:rsid w:val="00B770FA"/>
    <w:rsid w:val="00B77132"/>
    <w:rsid w:val="00B7713A"/>
    <w:rsid w:val="00B77201"/>
    <w:rsid w:val="00B774B0"/>
    <w:rsid w:val="00B774D2"/>
    <w:rsid w:val="00B77546"/>
    <w:rsid w:val="00B77792"/>
    <w:rsid w:val="00B77B8F"/>
    <w:rsid w:val="00B80660"/>
    <w:rsid w:val="00B8067A"/>
    <w:rsid w:val="00B80A86"/>
    <w:rsid w:val="00B80D06"/>
    <w:rsid w:val="00B80F2F"/>
    <w:rsid w:val="00B8111C"/>
    <w:rsid w:val="00B81182"/>
    <w:rsid w:val="00B81221"/>
    <w:rsid w:val="00B81438"/>
    <w:rsid w:val="00B81574"/>
    <w:rsid w:val="00B8183F"/>
    <w:rsid w:val="00B81999"/>
    <w:rsid w:val="00B819BE"/>
    <w:rsid w:val="00B81B02"/>
    <w:rsid w:val="00B81B84"/>
    <w:rsid w:val="00B81D12"/>
    <w:rsid w:val="00B81DE4"/>
    <w:rsid w:val="00B82111"/>
    <w:rsid w:val="00B82286"/>
    <w:rsid w:val="00B8235B"/>
    <w:rsid w:val="00B8243A"/>
    <w:rsid w:val="00B825AB"/>
    <w:rsid w:val="00B82756"/>
    <w:rsid w:val="00B82770"/>
    <w:rsid w:val="00B82866"/>
    <w:rsid w:val="00B82908"/>
    <w:rsid w:val="00B82A1C"/>
    <w:rsid w:val="00B82A83"/>
    <w:rsid w:val="00B82BDE"/>
    <w:rsid w:val="00B82C9E"/>
    <w:rsid w:val="00B82F12"/>
    <w:rsid w:val="00B82F1C"/>
    <w:rsid w:val="00B83054"/>
    <w:rsid w:val="00B8340A"/>
    <w:rsid w:val="00B8340C"/>
    <w:rsid w:val="00B8343F"/>
    <w:rsid w:val="00B83651"/>
    <w:rsid w:val="00B8368A"/>
    <w:rsid w:val="00B836D2"/>
    <w:rsid w:val="00B837B7"/>
    <w:rsid w:val="00B83A1C"/>
    <w:rsid w:val="00B83A3F"/>
    <w:rsid w:val="00B83CAE"/>
    <w:rsid w:val="00B83F2F"/>
    <w:rsid w:val="00B83F5E"/>
    <w:rsid w:val="00B8420F"/>
    <w:rsid w:val="00B84375"/>
    <w:rsid w:val="00B8453C"/>
    <w:rsid w:val="00B846FF"/>
    <w:rsid w:val="00B84755"/>
    <w:rsid w:val="00B847A4"/>
    <w:rsid w:val="00B84945"/>
    <w:rsid w:val="00B84A1A"/>
    <w:rsid w:val="00B84AE6"/>
    <w:rsid w:val="00B84B27"/>
    <w:rsid w:val="00B84B98"/>
    <w:rsid w:val="00B84C24"/>
    <w:rsid w:val="00B84D6D"/>
    <w:rsid w:val="00B84F33"/>
    <w:rsid w:val="00B851FB"/>
    <w:rsid w:val="00B85232"/>
    <w:rsid w:val="00B8558D"/>
    <w:rsid w:val="00B85813"/>
    <w:rsid w:val="00B858CC"/>
    <w:rsid w:val="00B85977"/>
    <w:rsid w:val="00B859E2"/>
    <w:rsid w:val="00B85B27"/>
    <w:rsid w:val="00B85D6F"/>
    <w:rsid w:val="00B85DDD"/>
    <w:rsid w:val="00B85E49"/>
    <w:rsid w:val="00B85ECD"/>
    <w:rsid w:val="00B8605B"/>
    <w:rsid w:val="00B861DB"/>
    <w:rsid w:val="00B862A5"/>
    <w:rsid w:val="00B865C1"/>
    <w:rsid w:val="00B865CE"/>
    <w:rsid w:val="00B867EC"/>
    <w:rsid w:val="00B86868"/>
    <w:rsid w:val="00B86D4E"/>
    <w:rsid w:val="00B86EE4"/>
    <w:rsid w:val="00B8703E"/>
    <w:rsid w:val="00B871AC"/>
    <w:rsid w:val="00B871D0"/>
    <w:rsid w:val="00B872A6"/>
    <w:rsid w:val="00B873DE"/>
    <w:rsid w:val="00B87551"/>
    <w:rsid w:val="00B87716"/>
    <w:rsid w:val="00B877A2"/>
    <w:rsid w:val="00B877B6"/>
    <w:rsid w:val="00B8782F"/>
    <w:rsid w:val="00B87958"/>
    <w:rsid w:val="00B87A1E"/>
    <w:rsid w:val="00B87A24"/>
    <w:rsid w:val="00B87BB8"/>
    <w:rsid w:val="00B87E91"/>
    <w:rsid w:val="00B87F8C"/>
    <w:rsid w:val="00B900CF"/>
    <w:rsid w:val="00B901F4"/>
    <w:rsid w:val="00B902DC"/>
    <w:rsid w:val="00B902F1"/>
    <w:rsid w:val="00B903E3"/>
    <w:rsid w:val="00B90497"/>
    <w:rsid w:val="00B904B9"/>
    <w:rsid w:val="00B90516"/>
    <w:rsid w:val="00B90BDF"/>
    <w:rsid w:val="00B90D2D"/>
    <w:rsid w:val="00B90D7B"/>
    <w:rsid w:val="00B90E3E"/>
    <w:rsid w:val="00B90E42"/>
    <w:rsid w:val="00B90FCA"/>
    <w:rsid w:val="00B9112E"/>
    <w:rsid w:val="00B91132"/>
    <w:rsid w:val="00B91203"/>
    <w:rsid w:val="00B914B3"/>
    <w:rsid w:val="00B915FC"/>
    <w:rsid w:val="00B91671"/>
    <w:rsid w:val="00B9171B"/>
    <w:rsid w:val="00B917CD"/>
    <w:rsid w:val="00B91826"/>
    <w:rsid w:val="00B91868"/>
    <w:rsid w:val="00B91B56"/>
    <w:rsid w:val="00B91C02"/>
    <w:rsid w:val="00B91D30"/>
    <w:rsid w:val="00B91D4E"/>
    <w:rsid w:val="00B92227"/>
    <w:rsid w:val="00B92514"/>
    <w:rsid w:val="00B9276F"/>
    <w:rsid w:val="00B927B9"/>
    <w:rsid w:val="00B927C7"/>
    <w:rsid w:val="00B928ED"/>
    <w:rsid w:val="00B92946"/>
    <w:rsid w:val="00B929AB"/>
    <w:rsid w:val="00B92A8A"/>
    <w:rsid w:val="00B92B77"/>
    <w:rsid w:val="00B92CBA"/>
    <w:rsid w:val="00B92D5F"/>
    <w:rsid w:val="00B92E64"/>
    <w:rsid w:val="00B92EF9"/>
    <w:rsid w:val="00B9302E"/>
    <w:rsid w:val="00B9314B"/>
    <w:rsid w:val="00B932EE"/>
    <w:rsid w:val="00B93486"/>
    <w:rsid w:val="00B9351D"/>
    <w:rsid w:val="00B9382E"/>
    <w:rsid w:val="00B93C5F"/>
    <w:rsid w:val="00B93CCA"/>
    <w:rsid w:val="00B93CF5"/>
    <w:rsid w:val="00B93DB6"/>
    <w:rsid w:val="00B93FBC"/>
    <w:rsid w:val="00B93FDD"/>
    <w:rsid w:val="00B940BE"/>
    <w:rsid w:val="00B9431D"/>
    <w:rsid w:val="00B943F7"/>
    <w:rsid w:val="00B943FE"/>
    <w:rsid w:val="00B944FC"/>
    <w:rsid w:val="00B94504"/>
    <w:rsid w:val="00B94655"/>
    <w:rsid w:val="00B94839"/>
    <w:rsid w:val="00B94B8D"/>
    <w:rsid w:val="00B94C3F"/>
    <w:rsid w:val="00B94D54"/>
    <w:rsid w:val="00B94DA9"/>
    <w:rsid w:val="00B94F5E"/>
    <w:rsid w:val="00B95013"/>
    <w:rsid w:val="00B950D3"/>
    <w:rsid w:val="00B95175"/>
    <w:rsid w:val="00B95348"/>
    <w:rsid w:val="00B95438"/>
    <w:rsid w:val="00B955A8"/>
    <w:rsid w:val="00B95686"/>
    <w:rsid w:val="00B958C7"/>
    <w:rsid w:val="00B958D6"/>
    <w:rsid w:val="00B95B4D"/>
    <w:rsid w:val="00B95CB3"/>
    <w:rsid w:val="00B95DED"/>
    <w:rsid w:val="00B95F8D"/>
    <w:rsid w:val="00B95FE0"/>
    <w:rsid w:val="00B961A9"/>
    <w:rsid w:val="00B96227"/>
    <w:rsid w:val="00B963BA"/>
    <w:rsid w:val="00B963BB"/>
    <w:rsid w:val="00B9644D"/>
    <w:rsid w:val="00B964D4"/>
    <w:rsid w:val="00B964F2"/>
    <w:rsid w:val="00B96682"/>
    <w:rsid w:val="00B966C7"/>
    <w:rsid w:val="00B96791"/>
    <w:rsid w:val="00B967B7"/>
    <w:rsid w:val="00B9685C"/>
    <w:rsid w:val="00B969E0"/>
    <w:rsid w:val="00B96A6A"/>
    <w:rsid w:val="00B96BF3"/>
    <w:rsid w:val="00B96C6A"/>
    <w:rsid w:val="00B96E5F"/>
    <w:rsid w:val="00B96F77"/>
    <w:rsid w:val="00B97008"/>
    <w:rsid w:val="00B970D5"/>
    <w:rsid w:val="00B970F2"/>
    <w:rsid w:val="00B9724D"/>
    <w:rsid w:val="00B973EF"/>
    <w:rsid w:val="00B9744B"/>
    <w:rsid w:val="00B97588"/>
    <w:rsid w:val="00B977AE"/>
    <w:rsid w:val="00B97990"/>
    <w:rsid w:val="00B97AD6"/>
    <w:rsid w:val="00B97B7B"/>
    <w:rsid w:val="00BA0271"/>
    <w:rsid w:val="00BA02BC"/>
    <w:rsid w:val="00BA0346"/>
    <w:rsid w:val="00BA0717"/>
    <w:rsid w:val="00BA0725"/>
    <w:rsid w:val="00BA0752"/>
    <w:rsid w:val="00BA0852"/>
    <w:rsid w:val="00BA08A8"/>
    <w:rsid w:val="00BA0987"/>
    <w:rsid w:val="00BA0A6B"/>
    <w:rsid w:val="00BA0BCA"/>
    <w:rsid w:val="00BA0D7D"/>
    <w:rsid w:val="00BA0E6C"/>
    <w:rsid w:val="00BA0F05"/>
    <w:rsid w:val="00BA10FC"/>
    <w:rsid w:val="00BA132B"/>
    <w:rsid w:val="00BA13AA"/>
    <w:rsid w:val="00BA1402"/>
    <w:rsid w:val="00BA14A7"/>
    <w:rsid w:val="00BA156A"/>
    <w:rsid w:val="00BA18F6"/>
    <w:rsid w:val="00BA1B1A"/>
    <w:rsid w:val="00BA1CF8"/>
    <w:rsid w:val="00BA1D8A"/>
    <w:rsid w:val="00BA1E47"/>
    <w:rsid w:val="00BA20D2"/>
    <w:rsid w:val="00BA2150"/>
    <w:rsid w:val="00BA21AE"/>
    <w:rsid w:val="00BA2226"/>
    <w:rsid w:val="00BA23D7"/>
    <w:rsid w:val="00BA2418"/>
    <w:rsid w:val="00BA2577"/>
    <w:rsid w:val="00BA2811"/>
    <w:rsid w:val="00BA2816"/>
    <w:rsid w:val="00BA28AF"/>
    <w:rsid w:val="00BA2A6A"/>
    <w:rsid w:val="00BA2AB5"/>
    <w:rsid w:val="00BA2D69"/>
    <w:rsid w:val="00BA2EB1"/>
    <w:rsid w:val="00BA2F57"/>
    <w:rsid w:val="00BA2F9E"/>
    <w:rsid w:val="00BA2FBF"/>
    <w:rsid w:val="00BA3035"/>
    <w:rsid w:val="00BA30C9"/>
    <w:rsid w:val="00BA34A2"/>
    <w:rsid w:val="00BA34D5"/>
    <w:rsid w:val="00BA3525"/>
    <w:rsid w:val="00BA3576"/>
    <w:rsid w:val="00BA35FD"/>
    <w:rsid w:val="00BA3A46"/>
    <w:rsid w:val="00BA3DC2"/>
    <w:rsid w:val="00BA415F"/>
    <w:rsid w:val="00BA4176"/>
    <w:rsid w:val="00BA4248"/>
    <w:rsid w:val="00BA43F9"/>
    <w:rsid w:val="00BA4463"/>
    <w:rsid w:val="00BA4979"/>
    <w:rsid w:val="00BA4D1D"/>
    <w:rsid w:val="00BA4E94"/>
    <w:rsid w:val="00BA4F2D"/>
    <w:rsid w:val="00BA4F8E"/>
    <w:rsid w:val="00BA5174"/>
    <w:rsid w:val="00BA518B"/>
    <w:rsid w:val="00BA5287"/>
    <w:rsid w:val="00BA5547"/>
    <w:rsid w:val="00BA5672"/>
    <w:rsid w:val="00BA5697"/>
    <w:rsid w:val="00BA56C5"/>
    <w:rsid w:val="00BA5B38"/>
    <w:rsid w:val="00BA5C15"/>
    <w:rsid w:val="00BA5E43"/>
    <w:rsid w:val="00BA5EE9"/>
    <w:rsid w:val="00BA5F58"/>
    <w:rsid w:val="00BA5FAC"/>
    <w:rsid w:val="00BA6014"/>
    <w:rsid w:val="00BA634E"/>
    <w:rsid w:val="00BA63BB"/>
    <w:rsid w:val="00BA63CB"/>
    <w:rsid w:val="00BA647E"/>
    <w:rsid w:val="00BA64B5"/>
    <w:rsid w:val="00BA657B"/>
    <w:rsid w:val="00BA65EE"/>
    <w:rsid w:val="00BA664E"/>
    <w:rsid w:val="00BA6845"/>
    <w:rsid w:val="00BA696F"/>
    <w:rsid w:val="00BA6AF7"/>
    <w:rsid w:val="00BA6B1F"/>
    <w:rsid w:val="00BA6C44"/>
    <w:rsid w:val="00BA6E00"/>
    <w:rsid w:val="00BA6E4B"/>
    <w:rsid w:val="00BA6FC8"/>
    <w:rsid w:val="00BA7689"/>
    <w:rsid w:val="00BA76D1"/>
    <w:rsid w:val="00BA7724"/>
    <w:rsid w:val="00BA77CE"/>
    <w:rsid w:val="00BA7967"/>
    <w:rsid w:val="00BA79CE"/>
    <w:rsid w:val="00BA7DBD"/>
    <w:rsid w:val="00BA7DBE"/>
    <w:rsid w:val="00BA7F29"/>
    <w:rsid w:val="00BA7F99"/>
    <w:rsid w:val="00BA7FE5"/>
    <w:rsid w:val="00BB009F"/>
    <w:rsid w:val="00BB00F4"/>
    <w:rsid w:val="00BB0107"/>
    <w:rsid w:val="00BB01AB"/>
    <w:rsid w:val="00BB0287"/>
    <w:rsid w:val="00BB0536"/>
    <w:rsid w:val="00BB0560"/>
    <w:rsid w:val="00BB0614"/>
    <w:rsid w:val="00BB0766"/>
    <w:rsid w:val="00BB0932"/>
    <w:rsid w:val="00BB093D"/>
    <w:rsid w:val="00BB09E5"/>
    <w:rsid w:val="00BB0D88"/>
    <w:rsid w:val="00BB0DE1"/>
    <w:rsid w:val="00BB0DEE"/>
    <w:rsid w:val="00BB10DF"/>
    <w:rsid w:val="00BB1255"/>
    <w:rsid w:val="00BB12CA"/>
    <w:rsid w:val="00BB15F6"/>
    <w:rsid w:val="00BB161D"/>
    <w:rsid w:val="00BB16E6"/>
    <w:rsid w:val="00BB17A4"/>
    <w:rsid w:val="00BB19F3"/>
    <w:rsid w:val="00BB1AFE"/>
    <w:rsid w:val="00BB1F42"/>
    <w:rsid w:val="00BB204E"/>
    <w:rsid w:val="00BB20CE"/>
    <w:rsid w:val="00BB22F9"/>
    <w:rsid w:val="00BB240F"/>
    <w:rsid w:val="00BB2483"/>
    <w:rsid w:val="00BB2519"/>
    <w:rsid w:val="00BB26C0"/>
    <w:rsid w:val="00BB274D"/>
    <w:rsid w:val="00BB2E5E"/>
    <w:rsid w:val="00BB3401"/>
    <w:rsid w:val="00BB349D"/>
    <w:rsid w:val="00BB37A9"/>
    <w:rsid w:val="00BB3854"/>
    <w:rsid w:val="00BB38C6"/>
    <w:rsid w:val="00BB39BF"/>
    <w:rsid w:val="00BB3BA1"/>
    <w:rsid w:val="00BB3C0F"/>
    <w:rsid w:val="00BB3D45"/>
    <w:rsid w:val="00BB3FC8"/>
    <w:rsid w:val="00BB42C8"/>
    <w:rsid w:val="00BB43A7"/>
    <w:rsid w:val="00BB4440"/>
    <w:rsid w:val="00BB46E1"/>
    <w:rsid w:val="00BB4D8B"/>
    <w:rsid w:val="00BB4E61"/>
    <w:rsid w:val="00BB4F1F"/>
    <w:rsid w:val="00BB5569"/>
    <w:rsid w:val="00BB57FB"/>
    <w:rsid w:val="00BB5817"/>
    <w:rsid w:val="00BB582A"/>
    <w:rsid w:val="00BB5949"/>
    <w:rsid w:val="00BB5A7D"/>
    <w:rsid w:val="00BB5B34"/>
    <w:rsid w:val="00BB5B75"/>
    <w:rsid w:val="00BB5BED"/>
    <w:rsid w:val="00BB5C13"/>
    <w:rsid w:val="00BB5CE4"/>
    <w:rsid w:val="00BB5E8B"/>
    <w:rsid w:val="00BB6023"/>
    <w:rsid w:val="00BB6078"/>
    <w:rsid w:val="00BB62E5"/>
    <w:rsid w:val="00BB635A"/>
    <w:rsid w:val="00BB65AA"/>
    <w:rsid w:val="00BB6615"/>
    <w:rsid w:val="00BB66FF"/>
    <w:rsid w:val="00BB6768"/>
    <w:rsid w:val="00BB676F"/>
    <w:rsid w:val="00BB679B"/>
    <w:rsid w:val="00BB6952"/>
    <w:rsid w:val="00BB6966"/>
    <w:rsid w:val="00BB69BE"/>
    <w:rsid w:val="00BB6E43"/>
    <w:rsid w:val="00BB7002"/>
    <w:rsid w:val="00BB7136"/>
    <w:rsid w:val="00BB7248"/>
    <w:rsid w:val="00BB7258"/>
    <w:rsid w:val="00BB737C"/>
    <w:rsid w:val="00BB753F"/>
    <w:rsid w:val="00BB75B7"/>
    <w:rsid w:val="00BB761A"/>
    <w:rsid w:val="00BB7720"/>
    <w:rsid w:val="00BB776E"/>
    <w:rsid w:val="00BB7800"/>
    <w:rsid w:val="00BB7838"/>
    <w:rsid w:val="00BB786A"/>
    <w:rsid w:val="00BB7B20"/>
    <w:rsid w:val="00BB7BC1"/>
    <w:rsid w:val="00BB7CDA"/>
    <w:rsid w:val="00BB7E14"/>
    <w:rsid w:val="00BB7E5F"/>
    <w:rsid w:val="00BC02BE"/>
    <w:rsid w:val="00BC02F9"/>
    <w:rsid w:val="00BC030A"/>
    <w:rsid w:val="00BC0370"/>
    <w:rsid w:val="00BC03AB"/>
    <w:rsid w:val="00BC0524"/>
    <w:rsid w:val="00BC0675"/>
    <w:rsid w:val="00BC0A36"/>
    <w:rsid w:val="00BC0ADE"/>
    <w:rsid w:val="00BC0C89"/>
    <w:rsid w:val="00BC0EDC"/>
    <w:rsid w:val="00BC134E"/>
    <w:rsid w:val="00BC13ED"/>
    <w:rsid w:val="00BC1572"/>
    <w:rsid w:val="00BC15CF"/>
    <w:rsid w:val="00BC15DF"/>
    <w:rsid w:val="00BC17DF"/>
    <w:rsid w:val="00BC1840"/>
    <w:rsid w:val="00BC1887"/>
    <w:rsid w:val="00BC18BC"/>
    <w:rsid w:val="00BC18F0"/>
    <w:rsid w:val="00BC18FB"/>
    <w:rsid w:val="00BC1B3A"/>
    <w:rsid w:val="00BC1BFB"/>
    <w:rsid w:val="00BC1D91"/>
    <w:rsid w:val="00BC1F96"/>
    <w:rsid w:val="00BC1FC5"/>
    <w:rsid w:val="00BC20C6"/>
    <w:rsid w:val="00BC22E1"/>
    <w:rsid w:val="00BC24DC"/>
    <w:rsid w:val="00BC2559"/>
    <w:rsid w:val="00BC260C"/>
    <w:rsid w:val="00BC29AD"/>
    <w:rsid w:val="00BC2A4B"/>
    <w:rsid w:val="00BC2AF6"/>
    <w:rsid w:val="00BC2B58"/>
    <w:rsid w:val="00BC2DE6"/>
    <w:rsid w:val="00BC2DEF"/>
    <w:rsid w:val="00BC2FCF"/>
    <w:rsid w:val="00BC3192"/>
    <w:rsid w:val="00BC32B7"/>
    <w:rsid w:val="00BC32FC"/>
    <w:rsid w:val="00BC339D"/>
    <w:rsid w:val="00BC3627"/>
    <w:rsid w:val="00BC37E8"/>
    <w:rsid w:val="00BC37EC"/>
    <w:rsid w:val="00BC3AAA"/>
    <w:rsid w:val="00BC3B7F"/>
    <w:rsid w:val="00BC3B9D"/>
    <w:rsid w:val="00BC3FE4"/>
    <w:rsid w:val="00BC422E"/>
    <w:rsid w:val="00BC4259"/>
    <w:rsid w:val="00BC444E"/>
    <w:rsid w:val="00BC44BB"/>
    <w:rsid w:val="00BC4624"/>
    <w:rsid w:val="00BC4793"/>
    <w:rsid w:val="00BC4800"/>
    <w:rsid w:val="00BC48C4"/>
    <w:rsid w:val="00BC4AA0"/>
    <w:rsid w:val="00BC4C49"/>
    <w:rsid w:val="00BC4CFB"/>
    <w:rsid w:val="00BC4EF2"/>
    <w:rsid w:val="00BC4F01"/>
    <w:rsid w:val="00BC4F34"/>
    <w:rsid w:val="00BC4F66"/>
    <w:rsid w:val="00BC54BB"/>
    <w:rsid w:val="00BC5553"/>
    <w:rsid w:val="00BC5720"/>
    <w:rsid w:val="00BC574A"/>
    <w:rsid w:val="00BC5756"/>
    <w:rsid w:val="00BC579C"/>
    <w:rsid w:val="00BC59EA"/>
    <w:rsid w:val="00BC5A81"/>
    <w:rsid w:val="00BC5AC8"/>
    <w:rsid w:val="00BC5DDF"/>
    <w:rsid w:val="00BC5EE1"/>
    <w:rsid w:val="00BC613C"/>
    <w:rsid w:val="00BC63C9"/>
    <w:rsid w:val="00BC63FD"/>
    <w:rsid w:val="00BC6905"/>
    <w:rsid w:val="00BC6C5F"/>
    <w:rsid w:val="00BC6CAB"/>
    <w:rsid w:val="00BC6F59"/>
    <w:rsid w:val="00BC702B"/>
    <w:rsid w:val="00BC707D"/>
    <w:rsid w:val="00BC7119"/>
    <w:rsid w:val="00BC713B"/>
    <w:rsid w:val="00BC7186"/>
    <w:rsid w:val="00BC74C3"/>
    <w:rsid w:val="00BC7802"/>
    <w:rsid w:val="00BC7888"/>
    <w:rsid w:val="00BC79DA"/>
    <w:rsid w:val="00BC7B8B"/>
    <w:rsid w:val="00BC7C65"/>
    <w:rsid w:val="00BC7C7F"/>
    <w:rsid w:val="00BC7C82"/>
    <w:rsid w:val="00BC7CAC"/>
    <w:rsid w:val="00BC7D1D"/>
    <w:rsid w:val="00BD0211"/>
    <w:rsid w:val="00BD0489"/>
    <w:rsid w:val="00BD04EC"/>
    <w:rsid w:val="00BD063D"/>
    <w:rsid w:val="00BD06C3"/>
    <w:rsid w:val="00BD0759"/>
    <w:rsid w:val="00BD07DF"/>
    <w:rsid w:val="00BD0848"/>
    <w:rsid w:val="00BD0879"/>
    <w:rsid w:val="00BD08B4"/>
    <w:rsid w:val="00BD096C"/>
    <w:rsid w:val="00BD0B4D"/>
    <w:rsid w:val="00BD0BED"/>
    <w:rsid w:val="00BD0CF8"/>
    <w:rsid w:val="00BD0D29"/>
    <w:rsid w:val="00BD1042"/>
    <w:rsid w:val="00BD11B6"/>
    <w:rsid w:val="00BD1323"/>
    <w:rsid w:val="00BD13E0"/>
    <w:rsid w:val="00BD13FD"/>
    <w:rsid w:val="00BD148A"/>
    <w:rsid w:val="00BD14B2"/>
    <w:rsid w:val="00BD18B9"/>
    <w:rsid w:val="00BD18F0"/>
    <w:rsid w:val="00BD1ABC"/>
    <w:rsid w:val="00BD1B26"/>
    <w:rsid w:val="00BD1B4F"/>
    <w:rsid w:val="00BD1DB4"/>
    <w:rsid w:val="00BD1F47"/>
    <w:rsid w:val="00BD1FFD"/>
    <w:rsid w:val="00BD2097"/>
    <w:rsid w:val="00BD228A"/>
    <w:rsid w:val="00BD24A3"/>
    <w:rsid w:val="00BD24E8"/>
    <w:rsid w:val="00BD2868"/>
    <w:rsid w:val="00BD289C"/>
    <w:rsid w:val="00BD28A5"/>
    <w:rsid w:val="00BD2969"/>
    <w:rsid w:val="00BD2A10"/>
    <w:rsid w:val="00BD2ABD"/>
    <w:rsid w:val="00BD2C02"/>
    <w:rsid w:val="00BD2EC3"/>
    <w:rsid w:val="00BD311A"/>
    <w:rsid w:val="00BD3158"/>
    <w:rsid w:val="00BD31EB"/>
    <w:rsid w:val="00BD31F4"/>
    <w:rsid w:val="00BD37DE"/>
    <w:rsid w:val="00BD3AFE"/>
    <w:rsid w:val="00BD3B66"/>
    <w:rsid w:val="00BD3C16"/>
    <w:rsid w:val="00BD3C44"/>
    <w:rsid w:val="00BD3DD1"/>
    <w:rsid w:val="00BD3E66"/>
    <w:rsid w:val="00BD3F4F"/>
    <w:rsid w:val="00BD402D"/>
    <w:rsid w:val="00BD4111"/>
    <w:rsid w:val="00BD4147"/>
    <w:rsid w:val="00BD415D"/>
    <w:rsid w:val="00BD431E"/>
    <w:rsid w:val="00BD439A"/>
    <w:rsid w:val="00BD449C"/>
    <w:rsid w:val="00BD451C"/>
    <w:rsid w:val="00BD46EB"/>
    <w:rsid w:val="00BD4727"/>
    <w:rsid w:val="00BD48AD"/>
    <w:rsid w:val="00BD49C7"/>
    <w:rsid w:val="00BD4A67"/>
    <w:rsid w:val="00BD4AA5"/>
    <w:rsid w:val="00BD4B45"/>
    <w:rsid w:val="00BD4CB0"/>
    <w:rsid w:val="00BD4E16"/>
    <w:rsid w:val="00BD4EC7"/>
    <w:rsid w:val="00BD4F6E"/>
    <w:rsid w:val="00BD5127"/>
    <w:rsid w:val="00BD5180"/>
    <w:rsid w:val="00BD54C5"/>
    <w:rsid w:val="00BD55C3"/>
    <w:rsid w:val="00BD56AB"/>
    <w:rsid w:val="00BD56D2"/>
    <w:rsid w:val="00BD57B0"/>
    <w:rsid w:val="00BD5873"/>
    <w:rsid w:val="00BD5F10"/>
    <w:rsid w:val="00BD6340"/>
    <w:rsid w:val="00BD634A"/>
    <w:rsid w:val="00BD6463"/>
    <w:rsid w:val="00BD6697"/>
    <w:rsid w:val="00BD6971"/>
    <w:rsid w:val="00BD6A7D"/>
    <w:rsid w:val="00BD6B65"/>
    <w:rsid w:val="00BD6B76"/>
    <w:rsid w:val="00BD6BBF"/>
    <w:rsid w:val="00BD6C19"/>
    <w:rsid w:val="00BD6C36"/>
    <w:rsid w:val="00BD6D9C"/>
    <w:rsid w:val="00BD6DC4"/>
    <w:rsid w:val="00BD7295"/>
    <w:rsid w:val="00BD7298"/>
    <w:rsid w:val="00BD73FA"/>
    <w:rsid w:val="00BD743F"/>
    <w:rsid w:val="00BD744C"/>
    <w:rsid w:val="00BD753C"/>
    <w:rsid w:val="00BD75DC"/>
    <w:rsid w:val="00BD7654"/>
    <w:rsid w:val="00BD767C"/>
    <w:rsid w:val="00BD791D"/>
    <w:rsid w:val="00BD7963"/>
    <w:rsid w:val="00BD79AF"/>
    <w:rsid w:val="00BD7AB7"/>
    <w:rsid w:val="00BD7E4E"/>
    <w:rsid w:val="00BE000E"/>
    <w:rsid w:val="00BE0034"/>
    <w:rsid w:val="00BE0065"/>
    <w:rsid w:val="00BE0176"/>
    <w:rsid w:val="00BE0199"/>
    <w:rsid w:val="00BE019D"/>
    <w:rsid w:val="00BE06F8"/>
    <w:rsid w:val="00BE0726"/>
    <w:rsid w:val="00BE0741"/>
    <w:rsid w:val="00BE0773"/>
    <w:rsid w:val="00BE0791"/>
    <w:rsid w:val="00BE0823"/>
    <w:rsid w:val="00BE0936"/>
    <w:rsid w:val="00BE097C"/>
    <w:rsid w:val="00BE0BA9"/>
    <w:rsid w:val="00BE0D42"/>
    <w:rsid w:val="00BE0E68"/>
    <w:rsid w:val="00BE0F37"/>
    <w:rsid w:val="00BE100E"/>
    <w:rsid w:val="00BE13B2"/>
    <w:rsid w:val="00BE153F"/>
    <w:rsid w:val="00BE16F0"/>
    <w:rsid w:val="00BE176C"/>
    <w:rsid w:val="00BE18BC"/>
    <w:rsid w:val="00BE1938"/>
    <w:rsid w:val="00BE19BA"/>
    <w:rsid w:val="00BE19C0"/>
    <w:rsid w:val="00BE1AC9"/>
    <w:rsid w:val="00BE1AD3"/>
    <w:rsid w:val="00BE1AFC"/>
    <w:rsid w:val="00BE1B1F"/>
    <w:rsid w:val="00BE1B83"/>
    <w:rsid w:val="00BE1E94"/>
    <w:rsid w:val="00BE2010"/>
    <w:rsid w:val="00BE2051"/>
    <w:rsid w:val="00BE2D2D"/>
    <w:rsid w:val="00BE2F37"/>
    <w:rsid w:val="00BE305A"/>
    <w:rsid w:val="00BE3118"/>
    <w:rsid w:val="00BE3140"/>
    <w:rsid w:val="00BE3236"/>
    <w:rsid w:val="00BE335E"/>
    <w:rsid w:val="00BE3406"/>
    <w:rsid w:val="00BE3452"/>
    <w:rsid w:val="00BE35BA"/>
    <w:rsid w:val="00BE35F8"/>
    <w:rsid w:val="00BE3601"/>
    <w:rsid w:val="00BE3696"/>
    <w:rsid w:val="00BE3730"/>
    <w:rsid w:val="00BE377B"/>
    <w:rsid w:val="00BE382B"/>
    <w:rsid w:val="00BE3868"/>
    <w:rsid w:val="00BE3BFA"/>
    <w:rsid w:val="00BE3F23"/>
    <w:rsid w:val="00BE408B"/>
    <w:rsid w:val="00BE417A"/>
    <w:rsid w:val="00BE41D9"/>
    <w:rsid w:val="00BE429E"/>
    <w:rsid w:val="00BE45A3"/>
    <w:rsid w:val="00BE4609"/>
    <w:rsid w:val="00BE4619"/>
    <w:rsid w:val="00BE4827"/>
    <w:rsid w:val="00BE4829"/>
    <w:rsid w:val="00BE490D"/>
    <w:rsid w:val="00BE49FE"/>
    <w:rsid w:val="00BE4A45"/>
    <w:rsid w:val="00BE4BC1"/>
    <w:rsid w:val="00BE4BD9"/>
    <w:rsid w:val="00BE4BFD"/>
    <w:rsid w:val="00BE4EA1"/>
    <w:rsid w:val="00BE4EDA"/>
    <w:rsid w:val="00BE50BA"/>
    <w:rsid w:val="00BE50CD"/>
    <w:rsid w:val="00BE51BD"/>
    <w:rsid w:val="00BE565B"/>
    <w:rsid w:val="00BE57FE"/>
    <w:rsid w:val="00BE5844"/>
    <w:rsid w:val="00BE59D5"/>
    <w:rsid w:val="00BE5ACB"/>
    <w:rsid w:val="00BE5AEA"/>
    <w:rsid w:val="00BE5BA7"/>
    <w:rsid w:val="00BE5BB2"/>
    <w:rsid w:val="00BE5BD5"/>
    <w:rsid w:val="00BE5F6F"/>
    <w:rsid w:val="00BE62D6"/>
    <w:rsid w:val="00BE63BC"/>
    <w:rsid w:val="00BE63FC"/>
    <w:rsid w:val="00BE641B"/>
    <w:rsid w:val="00BE687E"/>
    <w:rsid w:val="00BE6958"/>
    <w:rsid w:val="00BE6A1F"/>
    <w:rsid w:val="00BE6BE2"/>
    <w:rsid w:val="00BE6D10"/>
    <w:rsid w:val="00BE6D81"/>
    <w:rsid w:val="00BE6E2D"/>
    <w:rsid w:val="00BE71DF"/>
    <w:rsid w:val="00BE7382"/>
    <w:rsid w:val="00BE739F"/>
    <w:rsid w:val="00BE7501"/>
    <w:rsid w:val="00BE769F"/>
    <w:rsid w:val="00BE7AE0"/>
    <w:rsid w:val="00BE7AE3"/>
    <w:rsid w:val="00BE7C82"/>
    <w:rsid w:val="00BE7CB5"/>
    <w:rsid w:val="00BE7CFD"/>
    <w:rsid w:val="00BE7FD2"/>
    <w:rsid w:val="00BF0391"/>
    <w:rsid w:val="00BF06D5"/>
    <w:rsid w:val="00BF0705"/>
    <w:rsid w:val="00BF075B"/>
    <w:rsid w:val="00BF07CE"/>
    <w:rsid w:val="00BF0987"/>
    <w:rsid w:val="00BF0996"/>
    <w:rsid w:val="00BF0A40"/>
    <w:rsid w:val="00BF0D30"/>
    <w:rsid w:val="00BF0D6B"/>
    <w:rsid w:val="00BF0E54"/>
    <w:rsid w:val="00BF0E80"/>
    <w:rsid w:val="00BF0FB3"/>
    <w:rsid w:val="00BF116D"/>
    <w:rsid w:val="00BF117D"/>
    <w:rsid w:val="00BF11E6"/>
    <w:rsid w:val="00BF11FD"/>
    <w:rsid w:val="00BF1231"/>
    <w:rsid w:val="00BF1426"/>
    <w:rsid w:val="00BF1979"/>
    <w:rsid w:val="00BF1AAC"/>
    <w:rsid w:val="00BF1B71"/>
    <w:rsid w:val="00BF1BEF"/>
    <w:rsid w:val="00BF1EE5"/>
    <w:rsid w:val="00BF220B"/>
    <w:rsid w:val="00BF2457"/>
    <w:rsid w:val="00BF2575"/>
    <w:rsid w:val="00BF2594"/>
    <w:rsid w:val="00BF25E3"/>
    <w:rsid w:val="00BF2857"/>
    <w:rsid w:val="00BF2CD6"/>
    <w:rsid w:val="00BF2CEC"/>
    <w:rsid w:val="00BF3121"/>
    <w:rsid w:val="00BF3217"/>
    <w:rsid w:val="00BF32CF"/>
    <w:rsid w:val="00BF3327"/>
    <w:rsid w:val="00BF3573"/>
    <w:rsid w:val="00BF359C"/>
    <w:rsid w:val="00BF35FE"/>
    <w:rsid w:val="00BF3655"/>
    <w:rsid w:val="00BF37D0"/>
    <w:rsid w:val="00BF383A"/>
    <w:rsid w:val="00BF399D"/>
    <w:rsid w:val="00BF39D7"/>
    <w:rsid w:val="00BF3A36"/>
    <w:rsid w:val="00BF3BA3"/>
    <w:rsid w:val="00BF44A4"/>
    <w:rsid w:val="00BF4628"/>
    <w:rsid w:val="00BF472E"/>
    <w:rsid w:val="00BF4846"/>
    <w:rsid w:val="00BF48A2"/>
    <w:rsid w:val="00BF48A4"/>
    <w:rsid w:val="00BF48BA"/>
    <w:rsid w:val="00BF498E"/>
    <w:rsid w:val="00BF4A32"/>
    <w:rsid w:val="00BF4C6E"/>
    <w:rsid w:val="00BF4EC8"/>
    <w:rsid w:val="00BF4ED3"/>
    <w:rsid w:val="00BF4F99"/>
    <w:rsid w:val="00BF51C6"/>
    <w:rsid w:val="00BF5244"/>
    <w:rsid w:val="00BF52DB"/>
    <w:rsid w:val="00BF563D"/>
    <w:rsid w:val="00BF568D"/>
    <w:rsid w:val="00BF56AE"/>
    <w:rsid w:val="00BF578B"/>
    <w:rsid w:val="00BF5964"/>
    <w:rsid w:val="00BF5B10"/>
    <w:rsid w:val="00BF5BDA"/>
    <w:rsid w:val="00BF5EEF"/>
    <w:rsid w:val="00BF5F06"/>
    <w:rsid w:val="00BF6028"/>
    <w:rsid w:val="00BF60A1"/>
    <w:rsid w:val="00BF60FB"/>
    <w:rsid w:val="00BF615E"/>
    <w:rsid w:val="00BF6162"/>
    <w:rsid w:val="00BF6695"/>
    <w:rsid w:val="00BF66A5"/>
    <w:rsid w:val="00BF6740"/>
    <w:rsid w:val="00BF6800"/>
    <w:rsid w:val="00BF69A8"/>
    <w:rsid w:val="00BF6BA7"/>
    <w:rsid w:val="00BF6BEA"/>
    <w:rsid w:val="00BF6C2D"/>
    <w:rsid w:val="00BF6F97"/>
    <w:rsid w:val="00BF71D0"/>
    <w:rsid w:val="00BF739A"/>
    <w:rsid w:val="00BF73DA"/>
    <w:rsid w:val="00BF7562"/>
    <w:rsid w:val="00BF7649"/>
    <w:rsid w:val="00BF7776"/>
    <w:rsid w:val="00BF7812"/>
    <w:rsid w:val="00BF788D"/>
    <w:rsid w:val="00BF7924"/>
    <w:rsid w:val="00BF7A43"/>
    <w:rsid w:val="00BF7A62"/>
    <w:rsid w:val="00BF7BE4"/>
    <w:rsid w:val="00BF7D6E"/>
    <w:rsid w:val="00BF7EB4"/>
    <w:rsid w:val="00C00102"/>
    <w:rsid w:val="00C00162"/>
    <w:rsid w:val="00C00594"/>
    <w:rsid w:val="00C0069A"/>
    <w:rsid w:val="00C00798"/>
    <w:rsid w:val="00C007DF"/>
    <w:rsid w:val="00C01043"/>
    <w:rsid w:val="00C010E9"/>
    <w:rsid w:val="00C01299"/>
    <w:rsid w:val="00C016ED"/>
    <w:rsid w:val="00C01902"/>
    <w:rsid w:val="00C01C28"/>
    <w:rsid w:val="00C01C2C"/>
    <w:rsid w:val="00C01F45"/>
    <w:rsid w:val="00C021AE"/>
    <w:rsid w:val="00C025FC"/>
    <w:rsid w:val="00C02613"/>
    <w:rsid w:val="00C0282D"/>
    <w:rsid w:val="00C02980"/>
    <w:rsid w:val="00C02A5F"/>
    <w:rsid w:val="00C02A76"/>
    <w:rsid w:val="00C02CFE"/>
    <w:rsid w:val="00C02DE4"/>
    <w:rsid w:val="00C02E09"/>
    <w:rsid w:val="00C0309A"/>
    <w:rsid w:val="00C03151"/>
    <w:rsid w:val="00C032D2"/>
    <w:rsid w:val="00C0332A"/>
    <w:rsid w:val="00C03357"/>
    <w:rsid w:val="00C03360"/>
    <w:rsid w:val="00C0352C"/>
    <w:rsid w:val="00C03547"/>
    <w:rsid w:val="00C035B7"/>
    <w:rsid w:val="00C03794"/>
    <w:rsid w:val="00C03C17"/>
    <w:rsid w:val="00C0404A"/>
    <w:rsid w:val="00C043A1"/>
    <w:rsid w:val="00C043FF"/>
    <w:rsid w:val="00C044F6"/>
    <w:rsid w:val="00C045E4"/>
    <w:rsid w:val="00C04602"/>
    <w:rsid w:val="00C04669"/>
    <w:rsid w:val="00C04722"/>
    <w:rsid w:val="00C04854"/>
    <w:rsid w:val="00C048AF"/>
    <w:rsid w:val="00C0498E"/>
    <w:rsid w:val="00C04A22"/>
    <w:rsid w:val="00C04AD2"/>
    <w:rsid w:val="00C04DA6"/>
    <w:rsid w:val="00C05000"/>
    <w:rsid w:val="00C052E1"/>
    <w:rsid w:val="00C0551A"/>
    <w:rsid w:val="00C057FD"/>
    <w:rsid w:val="00C0587E"/>
    <w:rsid w:val="00C05947"/>
    <w:rsid w:val="00C05A16"/>
    <w:rsid w:val="00C05B8D"/>
    <w:rsid w:val="00C05BAE"/>
    <w:rsid w:val="00C05BF5"/>
    <w:rsid w:val="00C05CBC"/>
    <w:rsid w:val="00C05D82"/>
    <w:rsid w:val="00C05E03"/>
    <w:rsid w:val="00C05E04"/>
    <w:rsid w:val="00C05EE2"/>
    <w:rsid w:val="00C060C6"/>
    <w:rsid w:val="00C0618D"/>
    <w:rsid w:val="00C061B9"/>
    <w:rsid w:val="00C06263"/>
    <w:rsid w:val="00C062E6"/>
    <w:rsid w:val="00C06454"/>
    <w:rsid w:val="00C06463"/>
    <w:rsid w:val="00C065D5"/>
    <w:rsid w:val="00C065EC"/>
    <w:rsid w:val="00C067F1"/>
    <w:rsid w:val="00C068A3"/>
    <w:rsid w:val="00C06A47"/>
    <w:rsid w:val="00C06A70"/>
    <w:rsid w:val="00C06AA8"/>
    <w:rsid w:val="00C06FA3"/>
    <w:rsid w:val="00C07043"/>
    <w:rsid w:val="00C07256"/>
    <w:rsid w:val="00C07325"/>
    <w:rsid w:val="00C07472"/>
    <w:rsid w:val="00C07663"/>
    <w:rsid w:val="00C076C0"/>
    <w:rsid w:val="00C0783A"/>
    <w:rsid w:val="00C07A17"/>
    <w:rsid w:val="00C07A62"/>
    <w:rsid w:val="00C07B4B"/>
    <w:rsid w:val="00C07B4D"/>
    <w:rsid w:val="00C07B71"/>
    <w:rsid w:val="00C07E0E"/>
    <w:rsid w:val="00C07F54"/>
    <w:rsid w:val="00C07FEF"/>
    <w:rsid w:val="00C10209"/>
    <w:rsid w:val="00C1035B"/>
    <w:rsid w:val="00C1067A"/>
    <w:rsid w:val="00C106BA"/>
    <w:rsid w:val="00C10A54"/>
    <w:rsid w:val="00C10C56"/>
    <w:rsid w:val="00C10C71"/>
    <w:rsid w:val="00C10E1F"/>
    <w:rsid w:val="00C11009"/>
    <w:rsid w:val="00C110C5"/>
    <w:rsid w:val="00C11211"/>
    <w:rsid w:val="00C1124D"/>
    <w:rsid w:val="00C112FB"/>
    <w:rsid w:val="00C11399"/>
    <w:rsid w:val="00C1141E"/>
    <w:rsid w:val="00C11441"/>
    <w:rsid w:val="00C11443"/>
    <w:rsid w:val="00C1177A"/>
    <w:rsid w:val="00C119D2"/>
    <w:rsid w:val="00C11A01"/>
    <w:rsid w:val="00C11BFD"/>
    <w:rsid w:val="00C11D82"/>
    <w:rsid w:val="00C11D9B"/>
    <w:rsid w:val="00C11E45"/>
    <w:rsid w:val="00C11E4A"/>
    <w:rsid w:val="00C11FDC"/>
    <w:rsid w:val="00C1217B"/>
    <w:rsid w:val="00C122B4"/>
    <w:rsid w:val="00C123B1"/>
    <w:rsid w:val="00C12427"/>
    <w:rsid w:val="00C124FA"/>
    <w:rsid w:val="00C1261A"/>
    <w:rsid w:val="00C12697"/>
    <w:rsid w:val="00C126A7"/>
    <w:rsid w:val="00C12C13"/>
    <w:rsid w:val="00C12C39"/>
    <w:rsid w:val="00C12D6A"/>
    <w:rsid w:val="00C12E33"/>
    <w:rsid w:val="00C13047"/>
    <w:rsid w:val="00C130B4"/>
    <w:rsid w:val="00C13314"/>
    <w:rsid w:val="00C1334E"/>
    <w:rsid w:val="00C134C4"/>
    <w:rsid w:val="00C1355C"/>
    <w:rsid w:val="00C13664"/>
    <w:rsid w:val="00C137D6"/>
    <w:rsid w:val="00C13BC1"/>
    <w:rsid w:val="00C13C2D"/>
    <w:rsid w:val="00C13DD1"/>
    <w:rsid w:val="00C13E76"/>
    <w:rsid w:val="00C14164"/>
    <w:rsid w:val="00C142EB"/>
    <w:rsid w:val="00C143EE"/>
    <w:rsid w:val="00C144AD"/>
    <w:rsid w:val="00C14672"/>
    <w:rsid w:val="00C146D2"/>
    <w:rsid w:val="00C14D4B"/>
    <w:rsid w:val="00C14DCB"/>
    <w:rsid w:val="00C14E2D"/>
    <w:rsid w:val="00C14F3F"/>
    <w:rsid w:val="00C150C4"/>
    <w:rsid w:val="00C152BD"/>
    <w:rsid w:val="00C1548E"/>
    <w:rsid w:val="00C156AF"/>
    <w:rsid w:val="00C157C1"/>
    <w:rsid w:val="00C15848"/>
    <w:rsid w:val="00C15904"/>
    <w:rsid w:val="00C159CD"/>
    <w:rsid w:val="00C15DAD"/>
    <w:rsid w:val="00C16073"/>
    <w:rsid w:val="00C16167"/>
    <w:rsid w:val="00C16330"/>
    <w:rsid w:val="00C165CE"/>
    <w:rsid w:val="00C1664E"/>
    <w:rsid w:val="00C166CD"/>
    <w:rsid w:val="00C1676E"/>
    <w:rsid w:val="00C16B6B"/>
    <w:rsid w:val="00C16B6F"/>
    <w:rsid w:val="00C16C42"/>
    <w:rsid w:val="00C17111"/>
    <w:rsid w:val="00C171B5"/>
    <w:rsid w:val="00C1743E"/>
    <w:rsid w:val="00C17503"/>
    <w:rsid w:val="00C17664"/>
    <w:rsid w:val="00C17995"/>
    <w:rsid w:val="00C17A7A"/>
    <w:rsid w:val="00C17AE3"/>
    <w:rsid w:val="00C17B85"/>
    <w:rsid w:val="00C17B92"/>
    <w:rsid w:val="00C17B97"/>
    <w:rsid w:val="00C17C74"/>
    <w:rsid w:val="00C17DBF"/>
    <w:rsid w:val="00C2011B"/>
    <w:rsid w:val="00C201DF"/>
    <w:rsid w:val="00C2027E"/>
    <w:rsid w:val="00C20357"/>
    <w:rsid w:val="00C20441"/>
    <w:rsid w:val="00C20554"/>
    <w:rsid w:val="00C20859"/>
    <w:rsid w:val="00C208F0"/>
    <w:rsid w:val="00C20CF3"/>
    <w:rsid w:val="00C20EE3"/>
    <w:rsid w:val="00C21296"/>
    <w:rsid w:val="00C21614"/>
    <w:rsid w:val="00C21807"/>
    <w:rsid w:val="00C21815"/>
    <w:rsid w:val="00C21876"/>
    <w:rsid w:val="00C21A29"/>
    <w:rsid w:val="00C220CF"/>
    <w:rsid w:val="00C2218B"/>
    <w:rsid w:val="00C222E9"/>
    <w:rsid w:val="00C22388"/>
    <w:rsid w:val="00C2244F"/>
    <w:rsid w:val="00C2245D"/>
    <w:rsid w:val="00C22468"/>
    <w:rsid w:val="00C22B90"/>
    <w:rsid w:val="00C22CCA"/>
    <w:rsid w:val="00C22D06"/>
    <w:rsid w:val="00C22E2B"/>
    <w:rsid w:val="00C22E9A"/>
    <w:rsid w:val="00C22F3A"/>
    <w:rsid w:val="00C230DA"/>
    <w:rsid w:val="00C231F1"/>
    <w:rsid w:val="00C233F5"/>
    <w:rsid w:val="00C23445"/>
    <w:rsid w:val="00C23465"/>
    <w:rsid w:val="00C234F1"/>
    <w:rsid w:val="00C235BE"/>
    <w:rsid w:val="00C2360E"/>
    <w:rsid w:val="00C236F1"/>
    <w:rsid w:val="00C2386C"/>
    <w:rsid w:val="00C23900"/>
    <w:rsid w:val="00C23AEE"/>
    <w:rsid w:val="00C23B40"/>
    <w:rsid w:val="00C23BB0"/>
    <w:rsid w:val="00C23C51"/>
    <w:rsid w:val="00C23D3E"/>
    <w:rsid w:val="00C23F67"/>
    <w:rsid w:val="00C24064"/>
    <w:rsid w:val="00C24195"/>
    <w:rsid w:val="00C241CF"/>
    <w:rsid w:val="00C241D7"/>
    <w:rsid w:val="00C24539"/>
    <w:rsid w:val="00C24719"/>
    <w:rsid w:val="00C24863"/>
    <w:rsid w:val="00C24A71"/>
    <w:rsid w:val="00C24B75"/>
    <w:rsid w:val="00C24B82"/>
    <w:rsid w:val="00C24BC7"/>
    <w:rsid w:val="00C24C4D"/>
    <w:rsid w:val="00C24CBC"/>
    <w:rsid w:val="00C24D87"/>
    <w:rsid w:val="00C24E86"/>
    <w:rsid w:val="00C25035"/>
    <w:rsid w:val="00C25043"/>
    <w:rsid w:val="00C25086"/>
    <w:rsid w:val="00C25215"/>
    <w:rsid w:val="00C252B1"/>
    <w:rsid w:val="00C252D8"/>
    <w:rsid w:val="00C25489"/>
    <w:rsid w:val="00C254B8"/>
    <w:rsid w:val="00C254DA"/>
    <w:rsid w:val="00C255A0"/>
    <w:rsid w:val="00C25883"/>
    <w:rsid w:val="00C25A73"/>
    <w:rsid w:val="00C25F2F"/>
    <w:rsid w:val="00C2601C"/>
    <w:rsid w:val="00C26088"/>
    <w:rsid w:val="00C263AA"/>
    <w:rsid w:val="00C266A6"/>
    <w:rsid w:val="00C26718"/>
    <w:rsid w:val="00C268A5"/>
    <w:rsid w:val="00C26B3B"/>
    <w:rsid w:val="00C26BA2"/>
    <w:rsid w:val="00C26D04"/>
    <w:rsid w:val="00C26FF6"/>
    <w:rsid w:val="00C27188"/>
    <w:rsid w:val="00C27421"/>
    <w:rsid w:val="00C274C4"/>
    <w:rsid w:val="00C27764"/>
    <w:rsid w:val="00C277EA"/>
    <w:rsid w:val="00C2786D"/>
    <w:rsid w:val="00C278D5"/>
    <w:rsid w:val="00C27970"/>
    <w:rsid w:val="00C2798F"/>
    <w:rsid w:val="00C27ACB"/>
    <w:rsid w:val="00C27B7B"/>
    <w:rsid w:val="00C27BEC"/>
    <w:rsid w:val="00C27BF9"/>
    <w:rsid w:val="00C27DBC"/>
    <w:rsid w:val="00C27E60"/>
    <w:rsid w:val="00C27FA4"/>
    <w:rsid w:val="00C30022"/>
    <w:rsid w:val="00C300AD"/>
    <w:rsid w:val="00C301ED"/>
    <w:rsid w:val="00C30370"/>
    <w:rsid w:val="00C30517"/>
    <w:rsid w:val="00C30624"/>
    <w:rsid w:val="00C307B9"/>
    <w:rsid w:val="00C30B9B"/>
    <w:rsid w:val="00C30C5A"/>
    <w:rsid w:val="00C30D24"/>
    <w:rsid w:val="00C30DB5"/>
    <w:rsid w:val="00C30E7C"/>
    <w:rsid w:val="00C3103E"/>
    <w:rsid w:val="00C31052"/>
    <w:rsid w:val="00C31528"/>
    <w:rsid w:val="00C317BD"/>
    <w:rsid w:val="00C31945"/>
    <w:rsid w:val="00C319A3"/>
    <w:rsid w:val="00C31A73"/>
    <w:rsid w:val="00C31A7D"/>
    <w:rsid w:val="00C31A93"/>
    <w:rsid w:val="00C31ADF"/>
    <w:rsid w:val="00C31D25"/>
    <w:rsid w:val="00C31D38"/>
    <w:rsid w:val="00C32046"/>
    <w:rsid w:val="00C320C0"/>
    <w:rsid w:val="00C3223C"/>
    <w:rsid w:val="00C3228B"/>
    <w:rsid w:val="00C322FA"/>
    <w:rsid w:val="00C32477"/>
    <w:rsid w:val="00C32674"/>
    <w:rsid w:val="00C32804"/>
    <w:rsid w:val="00C3286F"/>
    <w:rsid w:val="00C3294C"/>
    <w:rsid w:val="00C3298B"/>
    <w:rsid w:val="00C32BB6"/>
    <w:rsid w:val="00C32CDA"/>
    <w:rsid w:val="00C32E05"/>
    <w:rsid w:val="00C32E41"/>
    <w:rsid w:val="00C3306E"/>
    <w:rsid w:val="00C3342A"/>
    <w:rsid w:val="00C334DE"/>
    <w:rsid w:val="00C335BA"/>
    <w:rsid w:val="00C336A2"/>
    <w:rsid w:val="00C336A5"/>
    <w:rsid w:val="00C336C4"/>
    <w:rsid w:val="00C33AC9"/>
    <w:rsid w:val="00C33AF3"/>
    <w:rsid w:val="00C33B6C"/>
    <w:rsid w:val="00C33BB0"/>
    <w:rsid w:val="00C341EB"/>
    <w:rsid w:val="00C3436D"/>
    <w:rsid w:val="00C34606"/>
    <w:rsid w:val="00C34767"/>
    <w:rsid w:val="00C34797"/>
    <w:rsid w:val="00C347FA"/>
    <w:rsid w:val="00C348DB"/>
    <w:rsid w:val="00C349DE"/>
    <w:rsid w:val="00C34A2F"/>
    <w:rsid w:val="00C34B67"/>
    <w:rsid w:val="00C34D3C"/>
    <w:rsid w:val="00C34EC1"/>
    <w:rsid w:val="00C34EC2"/>
    <w:rsid w:val="00C34F56"/>
    <w:rsid w:val="00C34F6F"/>
    <w:rsid w:val="00C350CB"/>
    <w:rsid w:val="00C35206"/>
    <w:rsid w:val="00C352E6"/>
    <w:rsid w:val="00C3545D"/>
    <w:rsid w:val="00C3546E"/>
    <w:rsid w:val="00C357F8"/>
    <w:rsid w:val="00C358CC"/>
    <w:rsid w:val="00C35969"/>
    <w:rsid w:val="00C35AF3"/>
    <w:rsid w:val="00C35CBE"/>
    <w:rsid w:val="00C35CDD"/>
    <w:rsid w:val="00C35D68"/>
    <w:rsid w:val="00C35E08"/>
    <w:rsid w:val="00C35F4D"/>
    <w:rsid w:val="00C35FD6"/>
    <w:rsid w:val="00C36158"/>
    <w:rsid w:val="00C36325"/>
    <w:rsid w:val="00C366FB"/>
    <w:rsid w:val="00C3682A"/>
    <w:rsid w:val="00C36864"/>
    <w:rsid w:val="00C36963"/>
    <w:rsid w:val="00C36981"/>
    <w:rsid w:val="00C36AF4"/>
    <w:rsid w:val="00C36B45"/>
    <w:rsid w:val="00C36B70"/>
    <w:rsid w:val="00C36B76"/>
    <w:rsid w:val="00C36BB5"/>
    <w:rsid w:val="00C36C28"/>
    <w:rsid w:val="00C36FAE"/>
    <w:rsid w:val="00C36FE7"/>
    <w:rsid w:val="00C37061"/>
    <w:rsid w:val="00C37068"/>
    <w:rsid w:val="00C370C0"/>
    <w:rsid w:val="00C370D2"/>
    <w:rsid w:val="00C37355"/>
    <w:rsid w:val="00C3760B"/>
    <w:rsid w:val="00C37813"/>
    <w:rsid w:val="00C378C9"/>
    <w:rsid w:val="00C37B9B"/>
    <w:rsid w:val="00C37C30"/>
    <w:rsid w:val="00C37CEB"/>
    <w:rsid w:val="00C37DC9"/>
    <w:rsid w:val="00C37FD8"/>
    <w:rsid w:val="00C40027"/>
    <w:rsid w:val="00C404A0"/>
    <w:rsid w:val="00C40760"/>
    <w:rsid w:val="00C40A2A"/>
    <w:rsid w:val="00C40B3C"/>
    <w:rsid w:val="00C40BBE"/>
    <w:rsid w:val="00C40C15"/>
    <w:rsid w:val="00C40C6F"/>
    <w:rsid w:val="00C40D6C"/>
    <w:rsid w:val="00C40D91"/>
    <w:rsid w:val="00C40E08"/>
    <w:rsid w:val="00C40E88"/>
    <w:rsid w:val="00C40EC0"/>
    <w:rsid w:val="00C40F3C"/>
    <w:rsid w:val="00C40F6C"/>
    <w:rsid w:val="00C41138"/>
    <w:rsid w:val="00C4121A"/>
    <w:rsid w:val="00C4134B"/>
    <w:rsid w:val="00C4137E"/>
    <w:rsid w:val="00C4148A"/>
    <w:rsid w:val="00C4149E"/>
    <w:rsid w:val="00C41521"/>
    <w:rsid w:val="00C41659"/>
    <w:rsid w:val="00C416D4"/>
    <w:rsid w:val="00C416F8"/>
    <w:rsid w:val="00C41861"/>
    <w:rsid w:val="00C41904"/>
    <w:rsid w:val="00C41C75"/>
    <w:rsid w:val="00C41D91"/>
    <w:rsid w:val="00C42097"/>
    <w:rsid w:val="00C4210C"/>
    <w:rsid w:val="00C42139"/>
    <w:rsid w:val="00C4236D"/>
    <w:rsid w:val="00C424CB"/>
    <w:rsid w:val="00C42848"/>
    <w:rsid w:val="00C429D8"/>
    <w:rsid w:val="00C42A5C"/>
    <w:rsid w:val="00C42C52"/>
    <w:rsid w:val="00C42F5A"/>
    <w:rsid w:val="00C42FA0"/>
    <w:rsid w:val="00C430C8"/>
    <w:rsid w:val="00C4310A"/>
    <w:rsid w:val="00C4318C"/>
    <w:rsid w:val="00C431C1"/>
    <w:rsid w:val="00C4332F"/>
    <w:rsid w:val="00C433CC"/>
    <w:rsid w:val="00C434BE"/>
    <w:rsid w:val="00C4351F"/>
    <w:rsid w:val="00C436C2"/>
    <w:rsid w:val="00C439F9"/>
    <w:rsid w:val="00C43A9F"/>
    <w:rsid w:val="00C43EB2"/>
    <w:rsid w:val="00C43F27"/>
    <w:rsid w:val="00C43FE0"/>
    <w:rsid w:val="00C440A6"/>
    <w:rsid w:val="00C440DD"/>
    <w:rsid w:val="00C441FC"/>
    <w:rsid w:val="00C44303"/>
    <w:rsid w:val="00C44384"/>
    <w:rsid w:val="00C446AC"/>
    <w:rsid w:val="00C446DA"/>
    <w:rsid w:val="00C447D0"/>
    <w:rsid w:val="00C44876"/>
    <w:rsid w:val="00C44AB3"/>
    <w:rsid w:val="00C44B32"/>
    <w:rsid w:val="00C44B3E"/>
    <w:rsid w:val="00C44BCB"/>
    <w:rsid w:val="00C44C84"/>
    <w:rsid w:val="00C44DFA"/>
    <w:rsid w:val="00C44F96"/>
    <w:rsid w:val="00C450AF"/>
    <w:rsid w:val="00C45122"/>
    <w:rsid w:val="00C45470"/>
    <w:rsid w:val="00C45742"/>
    <w:rsid w:val="00C458E8"/>
    <w:rsid w:val="00C459CD"/>
    <w:rsid w:val="00C45A0E"/>
    <w:rsid w:val="00C45B65"/>
    <w:rsid w:val="00C45C38"/>
    <w:rsid w:val="00C45D8B"/>
    <w:rsid w:val="00C45DCA"/>
    <w:rsid w:val="00C45DEB"/>
    <w:rsid w:val="00C45E69"/>
    <w:rsid w:val="00C45F51"/>
    <w:rsid w:val="00C461F1"/>
    <w:rsid w:val="00C46219"/>
    <w:rsid w:val="00C4629D"/>
    <w:rsid w:val="00C463BF"/>
    <w:rsid w:val="00C46653"/>
    <w:rsid w:val="00C46690"/>
    <w:rsid w:val="00C46BE1"/>
    <w:rsid w:val="00C46BF6"/>
    <w:rsid w:val="00C46CAD"/>
    <w:rsid w:val="00C46D51"/>
    <w:rsid w:val="00C46D61"/>
    <w:rsid w:val="00C46E09"/>
    <w:rsid w:val="00C46E3C"/>
    <w:rsid w:val="00C46FFE"/>
    <w:rsid w:val="00C47019"/>
    <w:rsid w:val="00C47179"/>
    <w:rsid w:val="00C4719C"/>
    <w:rsid w:val="00C472D6"/>
    <w:rsid w:val="00C47312"/>
    <w:rsid w:val="00C4763B"/>
    <w:rsid w:val="00C4765C"/>
    <w:rsid w:val="00C47740"/>
    <w:rsid w:val="00C479A9"/>
    <w:rsid w:val="00C47AC4"/>
    <w:rsid w:val="00C47B35"/>
    <w:rsid w:val="00C47B6F"/>
    <w:rsid w:val="00C47C95"/>
    <w:rsid w:val="00C47D2A"/>
    <w:rsid w:val="00C47D5A"/>
    <w:rsid w:val="00C47DED"/>
    <w:rsid w:val="00C47E61"/>
    <w:rsid w:val="00C5020F"/>
    <w:rsid w:val="00C50270"/>
    <w:rsid w:val="00C502B0"/>
    <w:rsid w:val="00C5053F"/>
    <w:rsid w:val="00C505D5"/>
    <w:rsid w:val="00C50630"/>
    <w:rsid w:val="00C50683"/>
    <w:rsid w:val="00C508E3"/>
    <w:rsid w:val="00C50ACD"/>
    <w:rsid w:val="00C50ACF"/>
    <w:rsid w:val="00C50BCC"/>
    <w:rsid w:val="00C50F68"/>
    <w:rsid w:val="00C50FA2"/>
    <w:rsid w:val="00C51134"/>
    <w:rsid w:val="00C51464"/>
    <w:rsid w:val="00C5163A"/>
    <w:rsid w:val="00C51709"/>
    <w:rsid w:val="00C51CA5"/>
    <w:rsid w:val="00C520E3"/>
    <w:rsid w:val="00C521C4"/>
    <w:rsid w:val="00C5246D"/>
    <w:rsid w:val="00C52528"/>
    <w:rsid w:val="00C525A7"/>
    <w:rsid w:val="00C525BF"/>
    <w:rsid w:val="00C526DC"/>
    <w:rsid w:val="00C527A4"/>
    <w:rsid w:val="00C527DC"/>
    <w:rsid w:val="00C52884"/>
    <w:rsid w:val="00C529F1"/>
    <w:rsid w:val="00C52C6F"/>
    <w:rsid w:val="00C52CDE"/>
    <w:rsid w:val="00C52D43"/>
    <w:rsid w:val="00C52E2C"/>
    <w:rsid w:val="00C52ED6"/>
    <w:rsid w:val="00C53079"/>
    <w:rsid w:val="00C5316B"/>
    <w:rsid w:val="00C532D1"/>
    <w:rsid w:val="00C53791"/>
    <w:rsid w:val="00C539E8"/>
    <w:rsid w:val="00C53A67"/>
    <w:rsid w:val="00C53AF4"/>
    <w:rsid w:val="00C53E74"/>
    <w:rsid w:val="00C53FF6"/>
    <w:rsid w:val="00C541A3"/>
    <w:rsid w:val="00C5431D"/>
    <w:rsid w:val="00C54854"/>
    <w:rsid w:val="00C54B17"/>
    <w:rsid w:val="00C54D63"/>
    <w:rsid w:val="00C54E52"/>
    <w:rsid w:val="00C54F2B"/>
    <w:rsid w:val="00C5505B"/>
    <w:rsid w:val="00C55183"/>
    <w:rsid w:val="00C551D0"/>
    <w:rsid w:val="00C55547"/>
    <w:rsid w:val="00C55595"/>
    <w:rsid w:val="00C55697"/>
    <w:rsid w:val="00C55883"/>
    <w:rsid w:val="00C55954"/>
    <w:rsid w:val="00C559C5"/>
    <w:rsid w:val="00C55D49"/>
    <w:rsid w:val="00C55E19"/>
    <w:rsid w:val="00C567B4"/>
    <w:rsid w:val="00C568D2"/>
    <w:rsid w:val="00C568E6"/>
    <w:rsid w:val="00C56B34"/>
    <w:rsid w:val="00C56DAF"/>
    <w:rsid w:val="00C572FA"/>
    <w:rsid w:val="00C5767B"/>
    <w:rsid w:val="00C57729"/>
    <w:rsid w:val="00C5786A"/>
    <w:rsid w:val="00C5794B"/>
    <w:rsid w:val="00C579A8"/>
    <w:rsid w:val="00C57A3F"/>
    <w:rsid w:val="00C57EEC"/>
    <w:rsid w:val="00C57F96"/>
    <w:rsid w:val="00C60036"/>
    <w:rsid w:val="00C60118"/>
    <w:rsid w:val="00C603BB"/>
    <w:rsid w:val="00C604CB"/>
    <w:rsid w:val="00C60568"/>
    <w:rsid w:val="00C60A12"/>
    <w:rsid w:val="00C60B68"/>
    <w:rsid w:val="00C60C30"/>
    <w:rsid w:val="00C60CA8"/>
    <w:rsid w:val="00C60E70"/>
    <w:rsid w:val="00C60F28"/>
    <w:rsid w:val="00C60F34"/>
    <w:rsid w:val="00C61246"/>
    <w:rsid w:val="00C612AA"/>
    <w:rsid w:val="00C612E7"/>
    <w:rsid w:val="00C61477"/>
    <w:rsid w:val="00C61552"/>
    <w:rsid w:val="00C616B6"/>
    <w:rsid w:val="00C61896"/>
    <w:rsid w:val="00C61949"/>
    <w:rsid w:val="00C61CFE"/>
    <w:rsid w:val="00C61E2C"/>
    <w:rsid w:val="00C61E78"/>
    <w:rsid w:val="00C62072"/>
    <w:rsid w:val="00C6215A"/>
    <w:rsid w:val="00C621F1"/>
    <w:rsid w:val="00C62360"/>
    <w:rsid w:val="00C623C7"/>
    <w:rsid w:val="00C627A5"/>
    <w:rsid w:val="00C629FE"/>
    <w:rsid w:val="00C62AF9"/>
    <w:rsid w:val="00C6307C"/>
    <w:rsid w:val="00C6315D"/>
    <w:rsid w:val="00C63229"/>
    <w:rsid w:val="00C6325B"/>
    <w:rsid w:val="00C63270"/>
    <w:rsid w:val="00C63379"/>
    <w:rsid w:val="00C63450"/>
    <w:rsid w:val="00C63525"/>
    <w:rsid w:val="00C635FD"/>
    <w:rsid w:val="00C637C1"/>
    <w:rsid w:val="00C63808"/>
    <w:rsid w:val="00C6386A"/>
    <w:rsid w:val="00C63901"/>
    <w:rsid w:val="00C6396D"/>
    <w:rsid w:val="00C63A12"/>
    <w:rsid w:val="00C63CE5"/>
    <w:rsid w:val="00C63D42"/>
    <w:rsid w:val="00C63E0B"/>
    <w:rsid w:val="00C63E3A"/>
    <w:rsid w:val="00C63F7D"/>
    <w:rsid w:val="00C6401A"/>
    <w:rsid w:val="00C641C2"/>
    <w:rsid w:val="00C64325"/>
    <w:rsid w:val="00C64423"/>
    <w:rsid w:val="00C64473"/>
    <w:rsid w:val="00C64535"/>
    <w:rsid w:val="00C645A4"/>
    <w:rsid w:val="00C64736"/>
    <w:rsid w:val="00C648B0"/>
    <w:rsid w:val="00C648CC"/>
    <w:rsid w:val="00C64930"/>
    <w:rsid w:val="00C64953"/>
    <w:rsid w:val="00C64C3C"/>
    <w:rsid w:val="00C64E6D"/>
    <w:rsid w:val="00C64FC8"/>
    <w:rsid w:val="00C650CC"/>
    <w:rsid w:val="00C65197"/>
    <w:rsid w:val="00C65355"/>
    <w:rsid w:val="00C654F2"/>
    <w:rsid w:val="00C65529"/>
    <w:rsid w:val="00C65611"/>
    <w:rsid w:val="00C6575E"/>
    <w:rsid w:val="00C65786"/>
    <w:rsid w:val="00C65867"/>
    <w:rsid w:val="00C65878"/>
    <w:rsid w:val="00C65A4A"/>
    <w:rsid w:val="00C660B7"/>
    <w:rsid w:val="00C6615D"/>
    <w:rsid w:val="00C6648A"/>
    <w:rsid w:val="00C6653F"/>
    <w:rsid w:val="00C66944"/>
    <w:rsid w:val="00C66947"/>
    <w:rsid w:val="00C669D2"/>
    <w:rsid w:val="00C66DC6"/>
    <w:rsid w:val="00C66F2D"/>
    <w:rsid w:val="00C66FCC"/>
    <w:rsid w:val="00C672A6"/>
    <w:rsid w:val="00C67377"/>
    <w:rsid w:val="00C676AF"/>
    <w:rsid w:val="00C6790E"/>
    <w:rsid w:val="00C67AC9"/>
    <w:rsid w:val="00C67BB1"/>
    <w:rsid w:val="00C67CE9"/>
    <w:rsid w:val="00C67D92"/>
    <w:rsid w:val="00C67F71"/>
    <w:rsid w:val="00C67F8A"/>
    <w:rsid w:val="00C67FDB"/>
    <w:rsid w:val="00C70084"/>
    <w:rsid w:val="00C7019A"/>
    <w:rsid w:val="00C703FF"/>
    <w:rsid w:val="00C704C9"/>
    <w:rsid w:val="00C7084D"/>
    <w:rsid w:val="00C70A63"/>
    <w:rsid w:val="00C70C3D"/>
    <w:rsid w:val="00C70D54"/>
    <w:rsid w:val="00C70E40"/>
    <w:rsid w:val="00C70EC6"/>
    <w:rsid w:val="00C70F2C"/>
    <w:rsid w:val="00C710CF"/>
    <w:rsid w:val="00C7116F"/>
    <w:rsid w:val="00C71611"/>
    <w:rsid w:val="00C716DA"/>
    <w:rsid w:val="00C71716"/>
    <w:rsid w:val="00C717B0"/>
    <w:rsid w:val="00C71A57"/>
    <w:rsid w:val="00C71AE7"/>
    <w:rsid w:val="00C71C51"/>
    <w:rsid w:val="00C71D1E"/>
    <w:rsid w:val="00C71EB3"/>
    <w:rsid w:val="00C723A9"/>
    <w:rsid w:val="00C724F4"/>
    <w:rsid w:val="00C72534"/>
    <w:rsid w:val="00C72589"/>
    <w:rsid w:val="00C72735"/>
    <w:rsid w:val="00C7280E"/>
    <w:rsid w:val="00C72884"/>
    <w:rsid w:val="00C728F2"/>
    <w:rsid w:val="00C72980"/>
    <w:rsid w:val="00C72A3E"/>
    <w:rsid w:val="00C72B95"/>
    <w:rsid w:val="00C72BDF"/>
    <w:rsid w:val="00C72D28"/>
    <w:rsid w:val="00C72F11"/>
    <w:rsid w:val="00C7329F"/>
    <w:rsid w:val="00C73403"/>
    <w:rsid w:val="00C734F0"/>
    <w:rsid w:val="00C736A9"/>
    <w:rsid w:val="00C739AD"/>
    <w:rsid w:val="00C73A7D"/>
    <w:rsid w:val="00C73C0F"/>
    <w:rsid w:val="00C73EAF"/>
    <w:rsid w:val="00C73EF1"/>
    <w:rsid w:val="00C73F08"/>
    <w:rsid w:val="00C74115"/>
    <w:rsid w:val="00C7432F"/>
    <w:rsid w:val="00C745A0"/>
    <w:rsid w:val="00C74693"/>
    <w:rsid w:val="00C749EC"/>
    <w:rsid w:val="00C74A23"/>
    <w:rsid w:val="00C74A5C"/>
    <w:rsid w:val="00C74B59"/>
    <w:rsid w:val="00C74D47"/>
    <w:rsid w:val="00C74EBA"/>
    <w:rsid w:val="00C750F4"/>
    <w:rsid w:val="00C751AB"/>
    <w:rsid w:val="00C75281"/>
    <w:rsid w:val="00C753E6"/>
    <w:rsid w:val="00C75520"/>
    <w:rsid w:val="00C7567C"/>
    <w:rsid w:val="00C7579D"/>
    <w:rsid w:val="00C757CA"/>
    <w:rsid w:val="00C75B04"/>
    <w:rsid w:val="00C75BDC"/>
    <w:rsid w:val="00C75CEC"/>
    <w:rsid w:val="00C75D30"/>
    <w:rsid w:val="00C75D9D"/>
    <w:rsid w:val="00C76023"/>
    <w:rsid w:val="00C762AC"/>
    <w:rsid w:val="00C7632B"/>
    <w:rsid w:val="00C76418"/>
    <w:rsid w:val="00C76436"/>
    <w:rsid w:val="00C76600"/>
    <w:rsid w:val="00C76713"/>
    <w:rsid w:val="00C76743"/>
    <w:rsid w:val="00C7706B"/>
    <w:rsid w:val="00C7711F"/>
    <w:rsid w:val="00C7786D"/>
    <w:rsid w:val="00C77B07"/>
    <w:rsid w:val="00C77B15"/>
    <w:rsid w:val="00C77B6C"/>
    <w:rsid w:val="00C77E97"/>
    <w:rsid w:val="00C77EA4"/>
    <w:rsid w:val="00C8045C"/>
    <w:rsid w:val="00C80477"/>
    <w:rsid w:val="00C804A6"/>
    <w:rsid w:val="00C80545"/>
    <w:rsid w:val="00C80565"/>
    <w:rsid w:val="00C80797"/>
    <w:rsid w:val="00C8094F"/>
    <w:rsid w:val="00C80A00"/>
    <w:rsid w:val="00C80B1C"/>
    <w:rsid w:val="00C80BA8"/>
    <w:rsid w:val="00C80CA7"/>
    <w:rsid w:val="00C80DF8"/>
    <w:rsid w:val="00C81024"/>
    <w:rsid w:val="00C810A9"/>
    <w:rsid w:val="00C81B37"/>
    <w:rsid w:val="00C81D41"/>
    <w:rsid w:val="00C81E5F"/>
    <w:rsid w:val="00C81E9C"/>
    <w:rsid w:val="00C821EA"/>
    <w:rsid w:val="00C823B7"/>
    <w:rsid w:val="00C8262A"/>
    <w:rsid w:val="00C826CB"/>
    <w:rsid w:val="00C82A12"/>
    <w:rsid w:val="00C82B1A"/>
    <w:rsid w:val="00C82DA4"/>
    <w:rsid w:val="00C82E5A"/>
    <w:rsid w:val="00C82ED3"/>
    <w:rsid w:val="00C8314C"/>
    <w:rsid w:val="00C83205"/>
    <w:rsid w:val="00C8375D"/>
    <w:rsid w:val="00C8377A"/>
    <w:rsid w:val="00C837B9"/>
    <w:rsid w:val="00C83935"/>
    <w:rsid w:val="00C839A1"/>
    <w:rsid w:val="00C83A44"/>
    <w:rsid w:val="00C83B1E"/>
    <w:rsid w:val="00C83BB4"/>
    <w:rsid w:val="00C83C15"/>
    <w:rsid w:val="00C83D92"/>
    <w:rsid w:val="00C83E04"/>
    <w:rsid w:val="00C83EC4"/>
    <w:rsid w:val="00C83ECD"/>
    <w:rsid w:val="00C83FFA"/>
    <w:rsid w:val="00C84179"/>
    <w:rsid w:val="00C843AF"/>
    <w:rsid w:val="00C849D1"/>
    <w:rsid w:val="00C84D8B"/>
    <w:rsid w:val="00C85017"/>
    <w:rsid w:val="00C85043"/>
    <w:rsid w:val="00C851CB"/>
    <w:rsid w:val="00C856BE"/>
    <w:rsid w:val="00C85700"/>
    <w:rsid w:val="00C857E5"/>
    <w:rsid w:val="00C85894"/>
    <w:rsid w:val="00C85A94"/>
    <w:rsid w:val="00C85B17"/>
    <w:rsid w:val="00C85DD1"/>
    <w:rsid w:val="00C85E4A"/>
    <w:rsid w:val="00C85F42"/>
    <w:rsid w:val="00C85FB6"/>
    <w:rsid w:val="00C86312"/>
    <w:rsid w:val="00C86324"/>
    <w:rsid w:val="00C86524"/>
    <w:rsid w:val="00C8657F"/>
    <w:rsid w:val="00C865EE"/>
    <w:rsid w:val="00C869B0"/>
    <w:rsid w:val="00C86BCF"/>
    <w:rsid w:val="00C86BED"/>
    <w:rsid w:val="00C86BF9"/>
    <w:rsid w:val="00C86C2F"/>
    <w:rsid w:val="00C86DA0"/>
    <w:rsid w:val="00C86DC1"/>
    <w:rsid w:val="00C86E1C"/>
    <w:rsid w:val="00C86E24"/>
    <w:rsid w:val="00C86F96"/>
    <w:rsid w:val="00C871F3"/>
    <w:rsid w:val="00C87222"/>
    <w:rsid w:val="00C8738C"/>
    <w:rsid w:val="00C87442"/>
    <w:rsid w:val="00C876BA"/>
    <w:rsid w:val="00C87725"/>
    <w:rsid w:val="00C87A28"/>
    <w:rsid w:val="00C87A80"/>
    <w:rsid w:val="00C87DA8"/>
    <w:rsid w:val="00C87ED9"/>
    <w:rsid w:val="00C87F06"/>
    <w:rsid w:val="00C87F09"/>
    <w:rsid w:val="00C90491"/>
    <w:rsid w:val="00C908A2"/>
    <w:rsid w:val="00C90BA1"/>
    <w:rsid w:val="00C90BDD"/>
    <w:rsid w:val="00C90CC9"/>
    <w:rsid w:val="00C90F22"/>
    <w:rsid w:val="00C911EB"/>
    <w:rsid w:val="00C91296"/>
    <w:rsid w:val="00C912C5"/>
    <w:rsid w:val="00C914DA"/>
    <w:rsid w:val="00C9159B"/>
    <w:rsid w:val="00C91706"/>
    <w:rsid w:val="00C91885"/>
    <w:rsid w:val="00C918FC"/>
    <w:rsid w:val="00C91B8B"/>
    <w:rsid w:val="00C91CFA"/>
    <w:rsid w:val="00C920D0"/>
    <w:rsid w:val="00C9219C"/>
    <w:rsid w:val="00C92319"/>
    <w:rsid w:val="00C92340"/>
    <w:rsid w:val="00C924DB"/>
    <w:rsid w:val="00C92582"/>
    <w:rsid w:val="00C92834"/>
    <w:rsid w:val="00C929D8"/>
    <w:rsid w:val="00C92A11"/>
    <w:rsid w:val="00C92C3A"/>
    <w:rsid w:val="00C92C9E"/>
    <w:rsid w:val="00C92D2F"/>
    <w:rsid w:val="00C92E7B"/>
    <w:rsid w:val="00C92F99"/>
    <w:rsid w:val="00C92FFC"/>
    <w:rsid w:val="00C93279"/>
    <w:rsid w:val="00C932AA"/>
    <w:rsid w:val="00C932EB"/>
    <w:rsid w:val="00C93329"/>
    <w:rsid w:val="00C93391"/>
    <w:rsid w:val="00C9378A"/>
    <w:rsid w:val="00C937BF"/>
    <w:rsid w:val="00C9380B"/>
    <w:rsid w:val="00C93A23"/>
    <w:rsid w:val="00C93C06"/>
    <w:rsid w:val="00C93FCE"/>
    <w:rsid w:val="00C941AD"/>
    <w:rsid w:val="00C9423C"/>
    <w:rsid w:val="00C942C6"/>
    <w:rsid w:val="00C943AA"/>
    <w:rsid w:val="00C945A8"/>
    <w:rsid w:val="00C94655"/>
    <w:rsid w:val="00C9473C"/>
    <w:rsid w:val="00C94831"/>
    <w:rsid w:val="00C94899"/>
    <w:rsid w:val="00C9493F"/>
    <w:rsid w:val="00C94A80"/>
    <w:rsid w:val="00C94C0D"/>
    <w:rsid w:val="00C94D26"/>
    <w:rsid w:val="00C94EC2"/>
    <w:rsid w:val="00C9504B"/>
    <w:rsid w:val="00C95121"/>
    <w:rsid w:val="00C9523B"/>
    <w:rsid w:val="00C9525B"/>
    <w:rsid w:val="00C9525D"/>
    <w:rsid w:val="00C953D8"/>
    <w:rsid w:val="00C953F9"/>
    <w:rsid w:val="00C9547B"/>
    <w:rsid w:val="00C959EC"/>
    <w:rsid w:val="00C95BF6"/>
    <w:rsid w:val="00C95DE7"/>
    <w:rsid w:val="00C96084"/>
    <w:rsid w:val="00C9646E"/>
    <w:rsid w:val="00C9655F"/>
    <w:rsid w:val="00C96644"/>
    <w:rsid w:val="00C96901"/>
    <w:rsid w:val="00C9699A"/>
    <w:rsid w:val="00C96A78"/>
    <w:rsid w:val="00C96B37"/>
    <w:rsid w:val="00C96C5F"/>
    <w:rsid w:val="00C96D92"/>
    <w:rsid w:val="00C96EBD"/>
    <w:rsid w:val="00C96F2D"/>
    <w:rsid w:val="00C97011"/>
    <w:rsid w:val="00C97241"/>
    <w:rsid w:val="00C97505"/>
    <w:rsid w:val="00C9782A"/>
    <w:rsid w:val="00C9798A"/>
    <w:rsid w:val="00C97ABC"/>
    <w:rsid w:val="00C97C58"/>
    <w:rsid w:val="00C97E58"/>
    <w:rsid w:val="00C97F4D"/>
    <w:rsid w:val="00C97FD6"/>
    <w:rsid w:val="00CA000F"/>
    <w:rsid w:val="00CA00EE"/>
    <w:rsid w:val="00CA01DD"/>
    <w:rsid w:val="00CA03CA"/>
    <w:rsid w:val="00CA047D"/>
    <w:rsid w:val="00CA0542"/>
    <w:rsid w:val="00CA069B"/>
    <w:rsid w:val="00CA0808"/>
    <w:rsid w:val="00CA09B4"/>
    <w:rsid w:val="00CA0A1D"/>
    <w:rsid w:val="00CA0B2C"/>
    <w:rsid w:val="00CA0B82"/>
    <w:rsid w:val="00CA0E26"/>
    <w:rsid w:val="00CA0FCC"/>
    <w:rsid w:val="00CA10E5"/>
    <w:rsid w:val="00CA136C"/>
    <w:rsid w:val="00CA145A"/>
    <w:rsid w:val="00CA1B24"/>
    <w:rsid w:val="00CA1C3E"/>
    <w:rsid w:val="00CA1DE0"/>
    <w:rsid w:val="00CA1E11"/>
    <w:rsid w:val="00CA1EED"/>
    <w:rsid w:val="00CA20BD"/>
    <w:rsid w:val="00CA21A3"/>
    <w:rsid w:val="00CA23EA"/>
    <w:rsid w:val="00CA2503"/>
    <w:rsid w:val="00CA25C1"/>
    <w:rsid w:val="00CA28EB"/>
    <w:rsid w:val="00CA2ACB"/>
    <w:rsid w:val="00CA2B7E"/>
    <w:rsid w:val="00CA2E7D"/>
    <w:rsid w:val="00CA2ECA"/>
    <w:rsid w:val="00CA2F1A"/>
    <w:rsid w:val="00CA3028"/>
    <w:rsid w:val="00CA30C9"/>
    <w:rsid w:val="00CA321A"/>
    <w:rsid w:val="00CA32A1"/>
    <w:rsid w:val="00CA32E4"/>
    <w:rsid w:val="00CA3318"/>
    <w:rsid w:val="00CA34C4"/>
    <w:rsid w:val="00CA34E5"/>
    <w:rsid w:val="00CA358D"/>
    <w:rsid w:val="00CA35A1"/>
    <w:rsid w:val="00CA36B9"/>
    <w:rsid w:val="00CA36C6"/>
    <w:rsid w:val="00CA3AE1"/>
    <w:rsid w:val="00CA3B04"/>
    <w:rsid w:val="00CA3BEB"/>
    <w:rsid w:val="00CA3E1E"/>
    <w:rsid w:val="00CA3EB7"/>
    <w:rsid w:val="00CA4064"/>
    <w:rsid w:val="00CA43F3"/>
    <w:rsid w:val="00CA43F5"/>
    <w:rsid w:val="00CA4636"/>
    <w:rsid w:val="00CA4921"/>
    <w:rsid w:val="00CA4989"/>
    <w:rsid w:val="00CA4BDE"/>
    <w:rsid w:val="00CA4C89"/>
    <w:rsid w:val="00CA4D40"/>
    <w:rsid w:val="00CA50FF"/>
    <w:rsid w:val="00CA51F3"/>
    <w:rsid w:val="00CA540B"/>
    <w:rsid w:val="00CA54C8"/>
    <w:rsid w:val="00CA5542"/>
    <w:rsid w:val="00CA574F"/>
    <w:rsid w:val="00CA59C1"/>
    <w:rsid w:val="00CA59CE"/>
    <w:rsid w:val="00CA5A07"/>
    <w:rsid w:val="00CA5D99"/>
    <w:rsid w:val="00CA5FC1"/>
    <w:rsid w:val="00CA6040"/>
    <w:rsid w:val="00CA60AA"/>
    <w:rsid w:val="00CA612F"/>
    <w:rsid w:val="00CA6165"/>
    <w:rsid w:val="00CA6D0C"/>
    <w:rsid w:val="00CA74D4"/>
    <w:rsid w:val="00CA74ED"/>
    <w:rsid w:val="00CA7561"/>
    <w:rsid w:val="00CA75F2"/>
    <w:rsid w:val="00CA7672"/>
    <w:rsid w:val="00CA769C"/>
    <w:rsid w:val="00CA7704"/>
    <w:rsid w:val="00CA77FF"/>
    <w:rsid w:val="00CA7877"/>
    <w:rsid w:val="00CA792E"/>
    <w:rsid w:val="00CA79E9"/>
    <w:rsid w:val="00CA7AD0"/>
    <w:rsid w:val="00CA7AEC"/>
    <w:rsid w:val="00CA7AED"/>
    <w:rsid w:val="00CA7B4C"/>
    <w:rsid w:val="00CA7D0D"/>
    <w:rsid w:val="00CA7DC6"/>
    <w:rsid w:val="00CB00E4"/>
    <w:rsid w:val="00CB0285"/>
    <w:rsid w:val="00CB04CF"/>
    <w:rsid w:val="00CB0750"/>
    <w:rsid w:val="00CB080D"/>
    <w:rsid w:val="00CB083D"/>
    <w:rsid w:val="00CB08F0"/>
    <w:rsid w:val="00CB0904"/>
    <w:rsid w:val="00CB0A28"/>
    <w:rsid w:val="00CB0D56"/>
    <w:rsid w:val="00CB0DF3"/>
    <w:rsid w:val="00CB0E59"/>
    <w:rsid w:val="00CB0E62"/>
    <w:rsid w:val="00CB0F18"/>
    <w:rsid w:val="00CB11B0"/>
    <w:rsid w:val="00CB12E6"/>
    <w:rsid w:val="00CB139C"/>
    <w:rsid w:val="00CB1449"/>
    <w:rsid w:val="00CB1479"/>
    <w:rsid w:val="00CB14C4"/>
    <w:rsid w:val="00CB181F"/>
    <w:rsid w:val="00CB1836"/>
    <w:rsid w:val="00CB18EA"/>
    <w:rsid w:val="00CB1A9E"/>
    <w:rsid w:val="00CB1BAC"/>
    <w:rsid w:val="00CB1DAD"/>
    <w:rsid w:val="00CB1DD2"/>
    <w:rsid w:val="00CB202D"/>
    <w:rsid w:val="00CB2237"/>
    <w:rsid w:val="00CB238F"/>
    <w:rsid w:val="00CB2404"/>
    <w:rsid w:val="00CB261D"/>
    <w:rsid w:val="00CB2675"/>
    <w:rsid w:val="00CB2740"/>
    <w:rsid w:val="00CB27B0"/>
    <w:rsid w:val="00CB2809"/>
    <w:rsid w:val="00CB297F"/>
    <w:rsid w:val="00CB2985"/>
    <w:rsid w:val="00CB29AE"/>
    <w:rsid w:val="00CB2A64"/>
    <w:rsid w:val="00CB2A95"/>
    <w:rsid w:val="00CB2AD1"/>
    <w:rsid w:val="00CB2D9C"/>
    <w:rsid w:val="00CB3094"/>
    <w:rsid w:val="00CB3145"/>
    <w:rsid w:val="00CB36CD"/>
    <w:rsid w:val="00CB3AA9"/>
    <w:rsid w:val="00CB3B0A"/>
    <w:rsid w:val="00CB4055"/>
    <w:rsid w:val="00CB4168"/>
    <w:rsid w:val="00CB41FB"/>
    <w:rsid w:val="00CB4222"/>
    <w:rsid w:val="00CB4358"/>
    <w:rsid w:val="00CB44A3"/>
    <w:rsid w:val="00CB4697"/>
    <w:rsid w:val="00CB46DF"/>
    <w:rsid w:val="00CB4799"/>
    <w:rsid w:val="00CB4927"/>
    <w:rsid w:val="00CB4B02"/>
    <w:rsid w:val="00CB4B23"/>
    <w:rsid w:val="00CB4B73"/>
    <w:rsid w:val="00CB4D27"/>
    <w:rsid w:val="00CB4F7A"/>
    <w:rsid w:val="00CB4FB1"/>
    <w:rsid w:val="00CB5012"/>
    <w:rsid w:val="00CB5125"/>
    <w:rsid w:val="00CB521E"/>
    <w:rsid w:val="00CB544F"/>
    <w:rsid w:val="00CB55D4"/>
    <w:rsid w:val="00CB572D"/>
    <w:rsid w:val="00CB577E"/>
    <w:rsid w:val="00CB5832"/>
    <w:rsid w:val="00CB5A35"/>
    <w:rsid w:val="00CB5B71"/>
    <w:rsid w:val="00CB5C34"/>
    <w:rsid w:val="00CB5D2F"/>
    <w:rsid w:val="00CB5ECC"/>
    <w:rsid w:val="00CB6014"/>
    <w:rsid w:val="00CB612C"/>
    <w:rsid w:val="00CB62CF"/>
    <w:rsid w:val="00CB64BE"/>
    <w:rsid w:val="00CB6524"/>
    <w:rsid w:val="00CB6673"/>
    <w:rsid w:val="00CB6761"/>
    <w:rsid w:val="00CB67F0"/>
    <w:rsid w:val="00CB6807"/>
    <w:rsid w:val="00CB68C7"/>
    <w:rsid w:val="00CB6904"/>
    <w:rsid w:val="00CB6A4F"/>
    <w:rsid w:val="00CB6A96"/>
    <w:rsid w:val="00CB6C4B"/>
    <w:rsid w:val="00CB6D75"/>
    <w:rsid w:val="00CB6DEA"/>
    <w:rsid w:val="00CB6E71"/>
    <w:rsid w:val="00CB6FAE"/>
    <w:rsid w:val="00CB7089"/>
    <w:rsid w:val="00CB71A2"/>
    <w:rsid w:val="00CB7567"/>
    <w:rsid w:val="00CB76B8"/>
    <w:rsid w:val="00CB78C9"/>
    <w:rsid w:val="00CB79D5"/>
    <w:rsid w:val="00CB7A51"/>
    <w:rsid w:val="00CB7D69"/>
    <w:rsid w:val="00CB7D9C"/>
    <w:rsid w:val="00CB7EE6"/>
    <w:rsid w:val="00CB7FB2"/>
    <w:rsid w:val="00CB7FF2"/>
    <w:rsid w:val="00CC0019"/>
    <w:rsid w:val="00CC0056"/>
    <w:rsid w:val="00CC0186"/>
    <w:rsid w:val="00CC048F"/>
    <w:rsid w:val="00CC05CA"/>
    <w:rsid w:val="00CC0620"/>
    <w:rsid w:val="00CC0656"/>
    <w:rsid w:val="00CC087F"/>
    <w:rsid w:val="00CC0A37"/>
    <w:rsid w:val="00CC0B98"/>
    <w:rsid w:val="00CC0C63"/>
    <w:rsid w:val="00CC0C71"/>
    <w:rsid w:val="00CC0CF2"/>
    <w:rsid w:val="00CC0EA7"/>
    <w:rsid w:val="00CC1147"/>
    <w:rsid w:val="00CC1314"/>
    <w:rsid w:val="00CC14AA"/>
    <w:rsid w:val="00CC180E"/>
    <w:rsid w:val="00CC1A54"/>
    <w:rsid w:val="00CC1AC8"/>
    <w:rsid w:val="00CC1CB9"/>
    <w:rsid w:val="00CC1CE5"/>
    <w:rsid w:val="00CC1DDD"/>
    <w:rsid w:val="00CC1F1F"/>
    <w:rsid w:val="00CC1F77"/>
    <w:rsid w:val="00CC1F9A"/>
    <w:rsid w:val="00CC2011"/>
    <w:rsid w:val="00CC2129"/>
    <w:rsid w:val="00CC2251"/>
    <w:rsid w:val="00CC2559"/>
    <w:rsid w:val="00CC25B6"/>
    <w:rsid w:val="00CC25D2"/>
    <w:rsid w:val="00CC26F5"/>
    <w:rsid w:val="00CC2796"/>
    <w:rsid w:val="00CC2798"/>
    <w:rsid w:val="00CC29CF"/>
    <w:rsid w:val="00CC2A7B"/>
    <w:rsid w:val="00CC2AEB"/>
    <w:rsid w:val="00CC2DAA"/>
    <w:rsid w:val="00CC2E73"/>
    <w:rsid w:val="00CC3079"/>
    <w:rsid w:val="00CC30F5"/>
    <w:rsid w:val="00CC3103"/>
    <w:rsid w:val="00CC3336"/>
    <w:rsid w:val="00CC3614"/>
    <w:rsid w:val="00CC36EF"/>
    <w:rsid w:val="00CC3878"/>
    <w:rsid w:val="00CC38D8"/>
    <w:rsid w:val="00CC3965"/>
    <w:rsid w:val="00CC3982"/>
    <w:rsid w:val="00CC3B93"/>
    <w:rsid w:val="00CC3D4B"/>
    <w:rsid w:val="00CC4084"/>
    <w:rsid w:val="00CC416B"/>
    <w:rsid w:val="00CC416C"/>
    <w:rsid w:val="00CC434F"/>
    <w:rsid w:val="00CC4407"/>
    <w:rsid w:val="00CC446A"/>
    <w:rsid w:val="00CC4651"/>
    <w:rsid w:val="00CC4927"/>
    <w:rsid w:val="00CC4954"/>
    <w:rsid w:val="00CC4AD9"/>
    <w:rsid w:val="00CC4C02"/>
    <w:rsid w:val="00CC4C23"/>
    <w:rsid w:val="00CC4CE4"/>
    <w:rsid w:val="00CC4EFE"/>
    <w:rsid w:val="00CC4FF2"/>
    <w:rsid w:val="00CC508B"/>
    <w:rsid w:val="00CC51C1"/>
    <w:rsid w:val="00CC52AF"/>
    <w:rsid w:val="00CC5347"/>
    <w:rsid w:val="00CC53D4"/>
    <w:rsid w:val="00CC5874"/>
    <w:rsid w:val="00CC587D"/>
    <w:rsid w:val="00CC5945"/>
    <w:rsid w:val="00CC5B58"/>
    <w:rsid w:val="00CC5BF2"/>
    <w:rsid w:val="00CC5FAB"/>
    <w:rsid w:val="00CC631C"/>
    <w:rsid w:val="00CC6381"/>
    <w:rsid w:val="00CC63B9"/>
    <w:rsid w:val="00CC6807"/>
    <w:rsid w:val="00CC69B3"/>
    <w:rsid w:val="00CC6FBD"/>
    <w:rsid w:val="00CC6FBF"/>
    <w:rsid w:val="00CC7109"/>
    <w:rsid w:val="00CC77A7"/>
    <w:rsid w:val="00CC7ABF"/>
    <w:rsid w:val="00CC7ACD"/>
    <w:rsid w:val="00CC7B70"/>
    <w:rsid w:val="00CC7DBF"/>
    <w:rsid w:val="00CD0180"/>
    <w:rsid w:val="00CD04F1"/>
    <w:rsid w:val="00CD0BCC"/>
    <w:rsid w:val="00CD0CE3"/>
    <w:rsid w:val="00CD0D1F"/>
    <w:rsid w:val="00CD0E3C"/>
    <w:rsid w:val="00CD0E4A"/>
    <w:rsid w:val="00CD0FD2"/>
    <w:rsid w:val="00CD1155"/>
    <w:rsid w:val="00CD1165"/>
    <w:rsid w:val="00CD1202"/>
    <w:rsid w:val="00CD129A"/>
    <w:rsid w:val="00CD137B"/>
    <w:rsid w:val="00CD158D"/>
    <w:rsid w:val="00CD15B5"/>
    <w:rsid w:val="00CD17D0"/>
    <w:rsid w:val="00CD1855"/>
    <w:rsid w:val="00CD19C2"/>
    <w:rsid w:val="00CD1A7D"/>
    <w:rsid w:val="00CD1CB4"/>
    <w:rsid w:val="00CD1CE1"/>
    <w:rsid w:val="00CD1DD1"/>
    <w:rsid w:val="00CD1F3F"/>
    <w:rsid w:val="00CD2241"/>
    <w:rsid w:val="00CD2277"/>
    <w:rsid w:val="00CD2441"/>
    <w:rsid w:val="00CD252F"/>
    <w:rsid w:val="00CD25E3"/>
    <w:rsid w:val="00CD27E6"/>
    <w:rsid w:val="00CD2987"/>
    <w:rsid w:val="00CD2ABD"/>
    <w:rsid w:val="00CD2B01"/>
    <w:rsid w:val="00CD2C66"/>
    <w:rsid w:val="00CD2CAE"/>
    <w:rsid w:val="00CD2F8D"/>
    <w:rsid w:val="00CD2FD1"/>
    <w:rsid w:val="00CD33C1"/>
    <w:rsid w:val="00CD3402"/>
    <w:rsid w:val="00CD3574"/>
    <w:rsid w:val="00CD3777"/>
    <w:rsid w:val="00CD3A4A"/>
    <w:rsid w:val="00CD3AD8"/>
    <w:rsid w:val="00CD3BB4"/>
    <w:rsid w:val="00CD3BEA"/>
    <w:rsid w:val="00CD3C4F"/>
    <w:rsid w:val="00CD4093"/>
    <w:rsid w:val="00CD416C"/>
    <w:rsid w:val="00CD429E"/>
    <w:rsid w:val="00CD4460"/>
    <w:rsid w:val="00CD46B4"/>
    <w:rsid w:val="00CD4763"/>
    <w:rsid w:val="00CD47B4"/>
    <w:rsid w:val="00CD47EC"/>
    <w:rsid w:val="00CD495A"/>
    <w:rsid w:val="00CD4D3A"/>
    <w:rsid w:val="00CD4D4E"/>
    <w:rsid w:val="00CD4E01"/>
    <w:rsid w:val="00CD4F70"/>
    <w:rsid w:val="00CD4F8E"/>
    <w:rsid w:val="00CD512A"/>
    <w:rsid w:val="00CD5478"/>
    <w:rsid w:val="00CD54FD"/>
    <w:rsid w:val="00CD5500"/>
    <w:rsid w:val="00CD56CE"/>
    <w:rsid w:val="00CD5815"/>
    <w:rsid w:val="00CD58FD"/>
    <w:rsid w:val="00CD5993"/>
    <w:rsid w:val="00CD5A95"/>
    <w:rsid w:val="00CD5B67"/>
    <w:rsid w:val="00CD5B75"/>
    <w:rsid w:val="00CD5BA9"/>
    <w:rsid w:val="00CD5BAA"/>
    <w:rsid w:val="00CD5E9D"/>
    <w:rsid w:val="00CD6166"/>
    <w:rsid w:val="00CD6377"/>
    <w:rsid w:val="00CD6421"/>
    <w:rsid w:val="00CD6576"/>
    <w:rsid w:val="00CD67AA"/>
    <w:rsid w:val="00CD683C"/>
    <w:rsid w:val="00CD6A64"/>
    <w:rsid w:val="00CD6B21"/>
    <w:rsid w:val="00CD6BF6"/>
    <w:rsid w:val="00CD6D15"/>
    <w:rsid w:val="00CD6FE8"/>
    <w:rsid w:val="00CD7401"/>
    <w:rsid w:val="00CD743C"/>
    <w:rsid w:val="00CD782F"/>
    <w:rsid w:val="00CD7900"/>
    <w:rsid w:val="00CD794C"/>
    <w:rsid w:val="00CD7B33"/>
    <w:rsid w:val="00CD7C5F"/>
    <w:rsid w:val="00CD7EDB"/>
    <w:rsid w:val="00CD7F7B"/>
    <w:rsid w:val="00CE0054"/>
    <w:rsid w:val="00CE00C7"/>
    <w:rsid w:val="00CE034C"/>
    <w:rsid w:val="00CE04D1"/>
    <w:rsid w:val="00CE05DF"/>
    <w:rsid w:val="00CE086E"/>
    <w:rsid w:val="00CE0983"/>
    <w:rsid w:val="00CE0B0F"/>
    <w:rsid w:val="00CE0ED8"/>
    <w:rsid w:val="00CE0F79"/>
    <w:rsid w:val="00CE10B6"/>
    <w:rsid w:val="00CE1168"/>
    <w:rsid w:val="00CE12F3"/>
    <w:rsid w:val="00CE1409"/>
    <w:rsid w:val="00CE1887"/>
    <w:rsid w:val="00CE18B6"/>
    <w:rsid w:val="00CE191C"/>
    <w:rsid w:val="00CE1A44"/>
    <w:rsid w:val="00CE1A7C"/>
    <w:rsid w:val="00CE1B7B"/>
    <w:rsid w:val="00CE1BB7"/>
    <w:rsid w:val="00CE1C65"/>
    <w:rsid w:val="00CE2114"/>
    <w:rsid w:val="00CE246B"/>
    <w:rsid w:val="00CE27EF"/>
    <w:rsid w:val="00CE29BA"/>
    <w:rsid w:val="00CE2AD1"/>
    <w:rsid w:val="00CE2ADF"/>
    <w:rsid w:val="00CE2B9B"/>
    <w:rsid w:val="00CE2C40"/>
    <w:rsid w:val="00CE2D60"/>
    <w:rsid w:val="00CE2D62"/>
    <w:rsid w:val="00CE2FB0"/>
    <w:rsid w:val="00CE2FE2"/>
    <w:rsid w:val="00CE34AC"/>
    <w:rsid w:val="00CE39BC"/>
    <w:rsid w:val="00CE3C17"/>
    <w:rsid w:val="00CE3D64"/>
    <w:rsid w:val="00CE3E1D"/>
    <w:rsid w:val="00CE3FBC"/>
    <w:rsid w:val="00CE41E2"/>
    <w:rsid w:val="00CE4312"/>
    <w:rsid w:val="00CE4489"/>
    <w:rsid w:val="00CE4675"/>
    <w:rsid w:val="00CE483E"/>
    <w:rsid w:val="00CE49F3"/>
    <w:rsid w:val="00CE4A39"/>
    <w:rsid w:val="00CE4B0C"/>
    <w:rsid w:val="00CE4C78"/>
    <w:rsid w:val="00CE4CE1"/>
    <w:rsid w:val="00CE4D28"/>
    <w:rsid w:val="00CE4EE6"/>
    <w:rsid w:val="00CE51B4"/>
    <w:rsid w:val="00CE52FF"/>
    <w:rsid w:val="00CE556F"/>
    <w:rsid w:val="00CE56D3"/>
    <w:rsid w:val="00CE580B"/>
    <w:rsid w:val="00CE5967"/>
    <w:rsid w:val="00CE5AA9"/>
    <w:rsid w:val="00CE5B3D"/>
    <w:rsid w:val="00CE5C3D"/>
    <w:rsid w:val="00CE5EAF"/>
    <w:rsid w:val="00CE60FB"/>
    <w:rsid w:val="00CE64D0"/>
    <w:rsid w:val="00CE661E"/>
    <w:rsid w:val="00CE6641"/>
    <w:rsid w:val="00CE6745"/>
    <w:rsid w:val="00CE6961"/>
    <w:rsid w:val="00CE6ACC"/>
    <w:rsid w:val="00CE6DB7"/>
    <w:rsid w:val="00CE6E47"/>
    <w:rsid w:val="00CE6F92"/>
    <w:rsid w:val="00CE71B5"/>
    <w:rsid w:val="00CE7231"/>
    <w:rsid w:val="00CE731B"/>
    <w:rsid w:val="00CE773F"/>
    <w:rsid w:val="00CE7955"/>
    <w:rsid w:val="00CE7A9C"/>
    <w:rsid w:val="00CE7BBF"/>
    <w:rsid w:val="00CE7F2E"/>
    <w:rsid w:val="00CF01D5"/>
    <w:rsid w:val="00CF038D"/>
    <w:rsid w:val="00CF03E6"/>
    <w:rsid w:val="00CF045D"/>
    <w:rsid w:val="00CF0502"/>
    <w:rsid w:val="00CF052C"/>
    <w:rsid w:val="00CF0E35"/>
    <w:rsid w:val="00CF0EE3"/>
    <w:rsid w:val="00CF0EF5"/>
    <w:rsid w:val="00CF100F"/>
    <w:rsid w:val="00CF101F"/>
    <w:rsid w:val="00CF133F"/>
    <w:rsid w:val="00CF175E"/>
    <w:rsid w:val="00CF18AD"/>
    <w:rsid w:val="00CF1BC6"/>
    <w:rsid w:val="00CF1BFD"/>
    <w:rsid w:val="00CF1CA4"/>
    <w:rsid w:val="00CF1D95"/>
    <w:rsid w:val="00CF1E44"/>
    <w:rsid w:val="00CF1E9B"/>
    <w:rsid w:val="00CF1F8E"/>
    <w:rsid w:val="00CF20CC"/>
    <w:rsid w:val="00CF20E8"/>
    <w:rsid w:val="00CF212D"/>
    <w:rsid w:val="00CF2170"/>
    <w:rsid w:val="00CF2242"/>
    <w:rsid w:val="00CF24E0"/>
    <w:rsid w:val="00CF2724"/>
    <w:rsid w:val="00CF299D"/>
    <w:rsid w:val="00CF2B1D"/>
    <w:rsid w:val="00CF2BDF"/>
    <w:rsid w:val="00CF2CE5"/>
    <w:rsid w:val="00CF2D00"/>
    <w:rsid w:val="00CF2DA9"/>
    <w:rsid w:val="00CF2EEC"/>
    <w:rsid w:val="00CF2FE5"/>
    <w:rsid w:val="00CF3156"/>
    <w:rsid w:val="00CF3523"/>
    <w:rsid w:val="00CF3688"/>
    <w:rsid w:val="00CF38A6"/>
    <w:rsid w:val="00CF38B7"/>
    <w:rsid w:val="00CF38BF"/>
    <w:rsid w:val="00CF3927"/>
    <w:rsid w:val="00CF3A19"/>
    <w:rsid w:val="00CF3AD6"/>
    <w:rsid w:val="00CF3B64"/>
    <w:rsid w:val="00CF3C8B"/>
    <w:rsid w:val="00CF3C9D"/>
    <w:rsid w:val="00CF3DE0"/>
    <w:rsid w:val="00CF3F81"/>
    <w:rsid w:val="00CF4117"/>
    <w:rsid w:val="00CF418D"/>
    <w:rsid w:val="00CF4207"/>
    <w:rsid w:val="00CF422C"/>
    <w:rsid w:val="00CF4352"/>
    <w:rsid w:val="00CF4A2B"/>
    <w:rsid w:val="00CF4AF5"/>
    <w:rsid w:val="00CF4B9A"/>
    <w:rsid w:val="00CF4E78"/>
    <w:rsid w:val="00CF4FF7"/>
    <w:rsid w:val="00CF5002"/>
    <w:rsid w:val="00CF51E4"/>
    <w:rsid w:val="00CF52B9"/>
    <w:rsid w:val="00CF52BC"/>
    <w:rsid w:val="00CF53EA"/>
    <w:rsid w:val="00CF5653"/>
    <w:rsid w:val="00CF5779"/>
    <w:rsid w:val="00CF5A6C"/>
    <w:rsid w:val="00CF5B68"/>
    <w:rsid w:val="00CF5F18"/>
    <w:rsid w:val="00CF607A"/>
    <w:rsid w:val="00CF60E0"/>
    <w:rsid w:val="00CF62A0"/>
    <w:rsid w:val="00CF6472"/>
    <w:rsid w:val="00CF66E3"/>
    <w:rsid w:val="00CF6778"/>
    <w:rsid w:val="00CF683A"/>
    <w:rsid w:val="00CF69BA"/>
    <w:rsid w:val="00CF6B28"/>
    <w:rsid w:val="00CF6D00"/>
    <w:rsid w:val="00CF74C5"/>
    <w:rsid w:val="00CF783F"/>
    <w:rsid w:val="00CF7940"/>
    <w:rsid w:val="00CF79F6"/>
    <w:rsid w:val="00CF7A03"/>
    <w:rsid w:val="00CF7A96"/>
    <w:rsid w:val="00CF7ACD"/>
    <w:rsid w:val="00CF7B6D"/>
    <w:rsid w:val="00CF7C25"/>
    <w:rsid w:val="00CF7F98"/>
    <w:rsid w:val="00CF7FB9"/>
    <w:rsid w:val="00D00083"/>
    <w:rsid w:val="00D00250"/>
    <w:rsid w:val="00D003A1"/>
    <w:rsid w:val="00D0042B"/>
    <w:rsid w:val="00D00460"/>
    <w:rsid w:val="00D0048B"/>
    <w:rsid w:val="00D00680"/>
    <w:rsid w:val="00D0091B"/>
    <w:rsid w:val="00D00949"/>
    <w:rsid w:val="00D00ECB"/>
    <w:rsid w:val="00D00EED"/>
    <w:rsid w:val="00D00F25"/>
    <w:rsid w:val="00D01021"/>
    <w:rsid w:val="00D0106F"/>
    <w:rsid w:val="00D011F4"/>
    <w:rsid w:val="00D01226"/>
    <w:rsid w:val="00D01359"/>
    <w:rsid w:val="00D01369"/>
    <w:rsid w:val="00D01437"/>
    <w:rsid w:val="00D016EC"/>
    <w:rsid w:val="00D01A9E"/>
    <w:rsid w:val="00D01BA5"/>
    <w:rsid w:val="00D01C76"/>
    <w:rsid w:val="00D01D54"/>
    <w:rsid w:val="00D02091"/>
    <w:rsid w:val="00D02137"/>
    <w:rsid w:val="00D02143"/>
    <w:rsid w:val="00D02212"/>
    <w:rsid w:val="00D022AA"/>
    <w:rsid w:val="00D022BB"/>
    <w:rsid w:val="00D025C9"/>
    <w:rsid w:val="00D02675"/>
    <w:rsid w:val="00D02688"/>
    <w:rsid w:val="00D026F8"/>
    <w:rsid w:val="00D02887"/>
    <w:rsid w:val="00D028C9"/>
    <w:rsid w:val="00D02B19"/>
    <w:rsid w:val="00D02BAB"/>
    <w:rsid w:val="00D02BEC"/>
    <w:rsid w:val="00D02D90"/>
    <w:rsid w:val="00D02E8A"/>
    <w:rsid w:val="00D03078"/>
    <w:rsid w:val="00D030D7"/>
    <w:rsid w:val="00D03249"/>
    <w:rsid w:val="00D034F8"/>
    <w:rsid w:val="00D0358C"/>
    <w:rsid w:val="00D0360D"/>
    <w:rsid w:val="00D037C3"/>
    <w:rsid w:val="00D03919"/>
    <w:rsid w:val="00D03D2C"/>
    <w:rsid w:val="00D03E70"/>
    <w:rsid w:val="00D03EB1"/>
    <w:rsid w:val="00D03FED"/>
    <w:rsid w:val="00D040BF"/>
    <w:rsid w:val="00D0413C"/>
    <w:rsid w:val="00D0416B"/>
    <w:rsid w:val="00D042A0"/>
    <w:rsid w:val="00D046DB"/>
    <w:rsid w:val="00D04AAD"/>
    <w:rsid w:val="00D04C19"/>
    <w:rsid w:val="00D04D0C"/>
    <w:rsid w:val="00D04EEC"/>
    <w:rsid w:val="00D04F77"/>
    <w:rsid w:val="00D04F93"/>
    <w:rsid w:val="00D0505D"/>
    <w:rsid w:val="00D050F3"/>
    <w:rsid w:val="00D05408"/>
    <w:rsid w:val="00D055FF"/>
    <w:rsid w:val="00D05684"/>
    <w:rsid w:val="00D056B9"/>
    <w:rsid w:val="00D056DE"/>
    <w:rsid w:val="00D05880"/>
    <w:rsid w:val="00D05BED"/>
    <w:rsid w:val="00D05BF2"/>
    <w:rsid w:val="00D05C8D"/>
    <w:rsid w:val="00D05DF2"/>
    <w:rsid w:val="00D05F9C"/>
    <w:rsid w:val="00D06198"/>
    <w:rsid w:val="00D063D8"/>
    <w:rsid w:val="00D0655B"/>
    <w:rsid w:val="00D06621"/>
    <w:rsid w:val="00D06666"/>
    <w:rsid w:val="00D06A54"/>
    <w:rsid w:val="00D06B39"/>
    <w:rsid w:val="00D06BD6"/>
    <w:rsid w:val="00D06CF7"/>
    <w:rsid w:val="00D06D7A"/>
    <w:rsid w:val="00D06DD9"/>
    <w:rsid w:val="00D06E65"/>
    <w:rsid w:val="00D06E7A"/>
    <w:rsid w:val="00D070FD"/>
    <w:rsid w:val="00D07563"/>
    <w:rsid w:val="00D07610"/>
    <w:rsid w:val="00D07758"/>
    <w:rsid w:val="00D077D6"/>
    <w:rsid w:val="00D07810"/>
    <w:rsid w:val="00D0798B"/>
    <w:rsid w:val="00D07A71"/>
    <w:rsid w:val="00D07B7D"/>
    <w:rsid w:val="00D07D67"/>
    <w:rsid w:val="00D07F5A"/>
    <w:rsid w:val="00D100DD"/>
    <w:rsid w:val="00D100DE"/>
    <w:rsid w:val="00D1016E"/>
    <w:rsid w:val="00D101C1"/>
    <w:rsid w:val="00D101FC"/>
    <w:rsid w:val="00D10265"/>
    <w:rsid w:val="00D1039F"/>
    <w:rsid w:val="00D103DA"/>
    <w:rsid w:val="00D1045B"/>
    <w:rsid w:val="00D104D2"/>
    <w:rsid w:val="00D1052B"/>
    <w:rsid w:val="00D108D2"/>
    <w:rsid w:val="00D10C2B"/>
    <w:rsid w:val="00D10DD8"/>
    <w:rsid w:val="00D10DEA"/>
    <w:rsid w:val="00D10E7C"/>
    <w:rsid w:val="00D10E85"/>
    <w:rsid w:val="00D10FAE"/>
    <w:rsid w:val="00D1118F"/>
    <w:rsid w:val="00D11809"/>
    <w:rsid w:val="00D11A8B"/>
    <w:rsid w:val="00D11B50"/>
    <w:rsid w:val="00D11B52"/>
    <w:rsid w:val="00D11CB0"/>
    <w:rsid w:val="00D11CE4"/>
    <w:rsid w:val="00D11E5D"/>
    <w:rsid w:val="00D12120"/>
    <w:rsid w:val="00D12184"/>
    <w:rsid w:val="00D12281"/>
    <w:rsid w:val="00D123D8"/>
    <w:rsid w:val="00D126A3"/>
    <w:rsid w:val="00D126B9"/>
    <w:rsid w:val="00D126CB"/>
    <w:rsid w:val="00D12A52"/>
    <w:rsid w:val="00D12B5C"/>
    <w:rsid w:val="00D12C88"/>
    <w:rsid w:val="00D13512"/>
    <w:rsid w:val="00D1375C"/>
    <w:rsid w:val="00D13977"/>
    <w:rsid w:val="00D13A09"/>
    <w:rsid w:val="00D13B1E"/>
    <w:rsid w:val="00D13BDB"/>
    <w:rsid w:val="00D13DA0"/>
    <w:rsid w:val="00D14018"/>
    <w:rsid w:val="00D14193"/>
    <w:rsid w:val="00D1428C"/>
    <w:rsid w:val="00D14537"/>
    <w:rsid w:val="00D145A9"/>
    <w:rsid w:val="00D1486C"/>
    <w:rsid w:val="00D14B01"/>
    <w:rsid w:val="00D14C74"/>
    <w:rsid w:val="00D14E02"/>
    <w:rsid w:val="00D14EE3"/>
    <w:rsid w:val="00D14F46"/>
    <w:rsid w:val="00D151A5"/>
    <w:rsid w:val="00D151B1"/>
    <w:rsid w:val="00D152A8"/>
    <w:rsid w:val="00D15391"/>
    <w:rsid w:val="00D153F9"/>
    <w:rsid w:val="00D15443"/>
    <w:rsid w:val="00D154BC"/>
    <w:rsid w:val="00D15529"/>
    <w:rsid w:val="00D156B7"/>
    <w:rsid w:val="00D15783"/>
    <w:rsid w:val="00D15865"/>
    <w:rsid w:val="00D1588C"/>
    <w:rsid w:val="00D159DE"/>
    <w:rsid w:val="00D15A80"/>
    <w:rsid w:val="00D15EB3"/>
    <w:rsid w:val="00D16080"/>
    <w:rsid w:val="00D160B6"/>
    <w:rsid w:val="00D16191"/>
    <w:rsid w:val="00D16274"/>
    <w:rsid w:val="00D16331"/>
    <w:rsid w:val="00D163DE"/>
    <w:rsid w:val="00D1655B"/>
    <w:rsid w:val="00D16742"/>
    <w:rsid w:val="00D167C8"/>
    <w:rsid w:val="00D167E6"/>
    <w:rsid w:val="00D1680C"/>
    <w:rsid w:val="00D16831"/>
    <w:rsid w:val="00D1699F"/>
    <w:rsid w:val="00D16A82"/>
    <w:rsid w:val="00D16B18"/>
    <w:rsid w:val="00D16BA0"/>
    <w:rsid w:val="00D16D55"/>
    <w:rsid w:val="00D16FF9"/>
    <w:rsid w:val="00D170D5"/>
    <w:rsid w:val="00D1710E"/>
    <w:rsid w:val="00D17158"/>
    <w:rsid w:val="00D172A1"/>
    <w:rsid w:val="00D1732F"/>
    <w:rsid w:val="00D173D9"/>
    <w:rsid w:val="00D1764E"/>
    <w:rsid w:val="00D17762"/>
    <w:rsid w:val="00D17949"/>
    <w:rsid w:val="00D17AFC"/>
    <w:rsid w:val="00D17B5A"/>
    <w:rsid w:val="00D17D02"/>
    <w:rsid w:val="00D17DB7"/>
    <w:rsid w:val="00D17E7D"/>
    <w:rsid w:val="00D17F0A"/>
    <w:rsid w:val="00D17F9A"/>
    <w:rsid w:val="00D17FCE"/>
    <w:rsid w:val="00D2010D"/>
    <w:rsid w:val="00D2013B"/>
    <w:rsid w:val="00D201EF"/>
    <w:rsid w:val="00D201F4"/>
    <w:rsid w:val="00D20205"/>
    <w:rsid w:val="00D2053B"/>
    <w:rsid w:val="00D20892"/>
    <w:rsid w:val="00D20C7B"/>
    <w:rsid w:val="00D20C97"/>
    <w:rsid w:val="00D20D27"/>
    <w:rsid w:val="00D20D92"/>
    <w:rsid w:val="00D20D99"/>
    <w:rsid w:val="00D20E28"/>
    <w:rsid w:val="00D20E65"/>
    <w:rsid w:val="00D20F36"/>
    <w:rsid w:val="00D212BE"/>
    <w:rsid w:val="00D212DB"/>
    <w:rsid w:val="00D21942"/>
    <w:rsid w:val="00D21B8E"/>
    <w:rsid w:val="00D21D0A"/>
    <w:rsid w:val="00D21F4E"/>
    <w:rsid w:val="00D21FF8"/>
    <w:rsid w:val="00D21FFD"/>
    <w:rsid w:val="00D22260"/>
    <w:rsid w:val="00D2262E"/>
    <w:rsid w:val="00D22701"/>
    <w:rsid w:val="00D22702"/>
    <w:rsid w:val="00D2276C"/>
    <w:rsid w:val="00D2279F"/>
    <w:rsid w:val="00D2289A"/>
    <w:rsid w:val="00D229B7"/>
    <w:rsid w:val="00D22B4E"/>
    <w:rsid w:val="00D22FCE"/>
    <w:rsid w:val="00D22FE3"/>
    <w:rsid w:val="00D230F3"/>
    <w:rsid w:val="00D2311C"/>
    <w:rsid w:val="00D23121"/>
    <w:rsid w:val="00D232A9"/>
    <w:rsid w:val="00D2331D"/>
    <w:rsid w:val="00D2331F"/>
    <w:rsid w:val="00D2344A"/>
    <w:rsid w:val="00D23546"/>
    <w:rsid w:val="00D235ED"/>
    <w:rsid w:val="00D23812"/>
    <w:rsid w:val="00D23880"/>
    <w:rsid w:val="00D239EE"/>
    <w:rsid w:val="00D23B59"/>
    <w:rsid w:val="00D23B60"/>
    <w:rsid w:val="00D23BAE"/>
    <w:rsid w:val="00D23C7B"/>
    <w:rsid w:val="00D23C89"/>
    <w:rsid w:val="00D23F72"/>
    <w:rsid w:val="00D24324"/>
    <w:rsid w:val="00D2439C"/>
    <w:rsid w:val="00D244AA"/>
    <w:rsid w:val="00D24603"/>
    <w:rsid w:val="00D24616"/>
    <w:rsid w:val="00D24715"/>
    <w:rsid w:val="00D24800"/>
    <w:rsid w:val="00D2486C"/>
    <w:rsid w:val="00D24954"/>
    <w:rsid w:val="00D24CBE"/>
    <w:rsid w:val="00D24CEB"/>
    <w:rsid w:val="00D24D54"/>
    <w:rsid w:val="00D24EA5"/>
    <w:rsid w:val="00D25066"/>
    <w:rsid w:val="00D2517F"/>
    <w:rsid w:val="00D252CD"/>
    <w:rsid w:val="00D2550F"/>
    <w:rsid w:val="00D256D6"/>
    <w:rsid w:val="00D256DF"/>
    <w:rsid w:val="00D2574D"/>
    <w:rsid w:val="00D25791"/>
    <w:rsid w:val="00D257D9"/>
    <w:rsid w:val="00D25A94"/>
    <w:rsid w:val="00D25BEA"/>
    <w:rsid w:val="00D25C77"/>
    <w:rsid w:val="00D25D9C"/>
    <w:rsid w:val="00D25E65"/>
    <w:rsid w:val="00D25EA6"/>
    <w:rsid w:val="00D26159"/>
    <w:rsid w:val="00D263E1"/>
    <w:rsid w:val="00D26505"/>
    <w:rsid w:val="00D265C4"/>
    <w:rsid w:val="00D268F8"/>
    <w:rsid w:val="00D269FF"/>
    <w:rsid w:val="00D26A1A"/>
    <w:rsid w:val="00D26AD5"/>
    <w:rsid w:val="00D26BDF"/>
    <w:rsid w:val="00D26C99"/>
    <w:rsid w:val="00D26D53"/>
    <w:rsid w:val="00D27365"/>
    <w:rsid w:val="00D27401"/>
    <w:rsid w:val="00D27481"/>
    <w:rsid w:val="00D2766E"/>
    <w:rsid w:val="00D2777D"/>
    <w:rsid w:val="00D27B18"/>
    <w:rsid w:val="00D27C34"/>
    <w:rsid w:val="00D27D14"/>
    <w:rsid w:val="00D27EDA"/>
    <w:rsid w:val="00D300DB"/>
    <w:rsid w:val="00D300DD"/>
    <w:rsid w:val="00D301FD"/>
    <w:rsid w:val="00D30656"/>
    <w:rsid w:val="00D3073A"/>
    <w:rsid w:val="00D30752"/>
    <w:rsid w:val="00D308B0"/>
    <w:rsid w:val="00D308CF"/>
    <w:rsid w:val="00D30968"/>
    <w:rsid w:val="00D30A49"/>
    <w:rsid w:val="00D30B96"/>
    <w:rsid w:val="00D30C3A"/>
    <w:rsid w:val="00D30D81"/>
    <w:rsid w:val="00D30ED7"/>
    <w:rsid w:val="00D31268"/>
    <w:rsid w:val="00D313A7"/>
    <w:rsid w:val="00D313B6"/>
    <w:rsid w:val="00D31566"/>
    <w:rsid w:val="00D3186D"/>
    <w:rsid w:val="00D318AA"/>
    <w:rsid w:val="00D319D9"/>
    <w:rsid w:val="00D31B5E"/>
    <w:rsid w:val="00D31BEF"/>
    <w:rsid w:val="00D322DA"/>
    <w:rsid w:val="00D3233F"/>
    <w:rsid w:val="00D324FE"/>
    <w:rsid w:val="00D325E1"/>
    <w:rsid w:val="00D327EE"/>
    <w:rsid w:val="00D32814"/>
    <w:rsid w:val="00D3296E"/>
    <w:rsid w:val="00D32972"/>
    <w:rsid w:val="00D329B5"/>
    <w:rsid w:val="00D32A17"/>
    <w:rsid w:val="00D32C34"/>
    <w:rsid w:val="00D32C68"/>
    <w:rsid w:val="00D32E44"/>
    <w:rsid w:val="00D3300B"/>
    <w:rsid w:val="00D333BD"/>
    <w:rsid w:val="00D33490"/>
    <w:rsid w:val="00D33636"/>
    <w:rsid w:val="00D33907"/>
    <w:rsid w:val="00D33980"/>
    <w:rsid w:val="00D339BE"/>
    <w:rsid w:val="00D33D62"/>
    <w:rsid w:val="00D33DF5"/>
    <w:rsid w:val="00D33ECA"/>
    <w:rsid w:val="00D34039"/>
    <w:rsid w:val="00D34228"/>
    <w:rsid w:val="00D342B9"/>
    <w:rsid w:val="00D3446B"/>
    <w:rsid w:val="00D345DD"/>
    <w:rsid w:val="00D347C1"/>
    <w:rsid w:val="00D34A7C"/>
    <w:rsid w:val="00D34C6D"/>
    <w:rsid w:val="00D34CF7"/>
    <w:rsid w:val="00D34D20"/>
    <w:rsid w:val="00D34D92"/>
    <w:rsid w:val="00D34F10"/>
    <w:rsid w:val="00D34F50"/>
    <w:rsid w:val="00D34FB9"/>
    <w:rsid w:val="00D351D9"/>
    <w:rsid w:val="00D352D8"/>
    <w:rsid w:val="00D353DA"/>
    <w:rsid w:val="00D3541C"/>
    <w:rsid w:val="00D3559B"/>
    <w:rsid w:val="00D3565B"/>
    <w:rsid w:val="00D356C4"/>
    <w:rsid w:val="00D3588A"/>
    <w:rsid w:val="00D358A1"/>
    <w:rsid w:val="00D359C5"/>
    <w:rsid w:val="00D35BAD"/>
    <w:rsid w:val="00D35C53"/>
    <w:rsid w:val="00D35C69"/>
    <w:rsid w:val="00D35C7A"/>
    <w:rsid w:val="00D35D6B"/>
    <w:rsid w:val="00D36042"/>
    <w:rsid w:val="00D361AD"/>
    <w:rsid w:val="00D362AD"/>
    <w:rsid w:val="00D3639C"/>
    <w:rsid w:val="00D364EC"/>
    <w:rsid w:val="00D36579"/>
    <w:rsid w:val="00D36649"/>
    <w:rsid w:val="00D367FC"/>
    <w:rsid w:val="00D36A6A"/>
    <w:rsid w:val="00D36AD9"/>
    <w:rsid w:val="00D36BF9"/>
    <w:rsid w:val="00D37057"/>
    <w:rsid w:val="00D37094"/>
    <w:rsid w:val="00D3723B"/>
    <w:rsid w:val="00D374D2"/>
    <w:rsid w:val="00D37740"/>
    <w:rsid w:val="00D37A33"/>
    <w:rsid w:val="00D37C3F"/>
    <w:rsid w:val="00D37DB1"/>
    <w:rsid w:val="00D37FA1"/>
    <w:rsid w:val="00D37FF7"/>
    <w:rsid w:val="00D40194"/>
    <w:rsid w:val="00D401F8"/>
    <w:rsid w:val="00D40212"/>
    <w:rsid w:val="00D40342"/>
    <w:rsid w:val="00D404BC"/>
    <w:rsid w:val="00D40609"/>
    <w:rsid w:val="00D40D70"/>
    <w:rsid w:val="00D40DC2"/>
    <w:rsid w:val="00D41087"/>
    <w:rsid w:val="00D41215"/>
    <w:rsid w:val="00D41285"/>
    <w:rsid w:val="00D41319"/>
    <w:rsid w:val="00D4134C"/>
    <w:rsid w:val="00D4138F"/>
    <w:rsid w:val="00D4149D"/>
    <w:rsid w:val="00D414CC"/>
    <w:rsid w:val="00D41754"/>
    <w:rsid w:val="00D4186D"/>
    <w:rsid w:val="00D41C99"/>
    <w:rsid w:val="00D4227C"/>
    <w:rsid w:val="00D423CD"/>
    <w:rsid w:val="00D426F0"/>
    <w:rsid w:val="00D4282B"/>
    <w:rsid w:val="00D42841"/>
    <w:rsid w:val="00D428A8"/>
    <w:rsid w:val="00D42A88"/>
    <w:rsid w:val="00D42B23"/>
    <w:rsid w:val="00D42B43"/>
    <w:rsid w:val="00D42BDB"/>
    <w:rsid w:val="00D42C8F"/>
    <w:rsid w:val="00D42C9E"/>
    <w:rsid w:val="00D42CD1"/>
    <w:rsid w:val="00D42CF4"/>
    <w:rsid w:val="00D42E94"/>
    <w:rsid w:val="00D42F41"/>
    <w:rsid w:val="00D42FC4"/>
    <w:rsid w:val="00D43008"/>
    <w:rsid w:val="00D43013"/>
    <w:rsid w:val="00D43173"/>
    <w:rsid w:val="00D4319D"/>
    <w:rsid w:val="00D43333"/>
    <w:rsid w:val="00D433F5"/>
    <w:rsid w:val="00D4368A"/>
    <w:rsid w:val="00D43723"/>
    <w:rsid w:val="00D43738"/>
    <w:rsid w:val="00D43B30"/>
    <w:rsid w:val="00D43E91"/>
    <w:rsid w:val="00D43EE4"/>
    <w:rsid w:val="00D43F42"/>
    <w:rsid w:val="00D4400B"/>
    <w:rsid w:val="00D44015"/>
    <w:rsid w:val="00D44197"/>
    <w:rsid w:val="00D4444B"/>
    <w:rsid w:val="00D44579"/>
    <w:rsid w:val="00D445B7"/>
    <w:rsid w:val="00D4463A"/>
    <w:rsid w:val="00D446BF"/>
    <w:rsid w:val="00D448CB"/>
    <w:rsid w:val="00D44926"/>
    <w:rsid w:val="00D4494C"/>
    <w:rsid w:val="00D449B5"/>
    <w:rsid w:val="00D44C08"/>
    <w:rsid w:val="00D44D7D"/>
    <w:rsid w:val="00D44D8A"/>
    <w:rsid w:val="00D44DBD"/>
    <w:rsid w:val="00D44F14"/>
    <w:rsid w:val="00D4508E"/>
    <w:rsid w:val="00D45097"/>
    <w:rsid w:val="00D456A4"/>
    <w:rsid w:val="00D45753"/>
    <w:rsid w:val="00D457BA"/>
    <w:rsid w:val="00D457E1"/>
    <w:rsid w:val="00D45819"/>
    <w:rsid w:val="00D45889"/>
    <w:rsid w:val="00D45A8E"/>
    <w:rsid w:val="00D45CD5"/>
    <w:rsid w:val="00D45CFE"/>
    <w:rsid w:val="00D45DAF"/>
    <w:rsid w:val="00D45DF0"/>
    <w:rsid w:val="00D45E88"/>
    <w:rsid w:val="00D45F8D"/>
    <w:rsid w:val="00D463B0"/>
    <w:rsid w:val="00D46425"/>
    <w:rsid w:val="00D4655F"/>
    <w:rsid w:val="00D46623"/>
    <w:rsid w:val="00D467AD"/>
    <w:rsid w:val="00D468D3"/>
    <w:rsid w:val="00D468F5"/>
    <w:rsid w:val="00D46C3B"/>
    <w:rsid w:val="00D46E74"/>
    <w:rsid w:val="00D46E8B"/>
    <w:rsid w:val="00D46F72"/>
    <w:rsid w:val="00D470D8"/>
    <w:rsid w:val="00D472EF"/>
    <w:rsid w:val="00D47370"/>
    <w:rsid w:val="00D4746A"/>
    <w:rsid w:val="00D47511"/>
    <w:rsid w:val="00D47768"/>
    <w:rsid w:val="00D47872"/>
    <w:rsid w:val="00D47B06"/>
    <w:rsid w:val="00D47D41"/>
    <w:rsid w:val="00D47DA5"/>
    <w:rsid w:val="00D47E6A"/>
    <w:rsid w:val="00D47E92"/>
    <w:rsid w:val="00D47FC0"/>
    <w:rsid w:val="00D50007"/>
    <w:rsid w:val="00D501B9"/>
    <w:rsid w:val="00D50805"/>
    <w:rsid w:val="00D50824"/>
    <w:rsid w:val="00D508C3"/>
    <w:rsid w:val="00D50AE0"/>
    <w:rsid w:val="00D50AF3"/>
    <w:rsid w:val="00D50C44"/>
    <w:rsid w:val="00D50CBF"/>
    <w:rsid w:val="00D50DE5"/>
    <w:rsid w:val="00D5105B"/>
    <w:rsid w:val="00D5111C"/>
    <w:rsid w:val="00D516F8"/>
    <w:rsid w:val="00D5171B"/>
    <w:rsid w:val="00D51747"/>
    <w:rsid w:val="00D5179F"/>
    <w:rsid w:val="00D5183E"/>
    <w:rsid w:val="00D518C3"/>
    <w:rsid w:val="00D518CC"/>
    <w:rsid w:val="00D51965"/>
    <w:rsid w:val="00D51988"/>
    <w:rsid w:val="00D51A45"/>
    <w:rsid w:val="00D51A9D"/>
    <w:rsid w:val="00D51D8D"/>
    <w:rsid w:val="00D51E16"/>
    <w:rsid w:val="00D51E2C"/>
    <w:rsid w:val="00D5218D"/>
    <w:rsid w:val="00D52476"/>
    <w:rsid w:val="00D525BE"/>
    <w:rsid w:val="00D52BEA"/>
    <w:rsid w:val="00D52E9A"/>
    <w:rsid w:val="00D5357F"/>
    <w:rsid w:val="00D5373C"/>
    <w:rsid w:val="00D537AA"/>
    <w:rsid w:val="00D537E8"/>
    <w:rsid w:val="00D53930"/>
    <w:rsid w:val="00D539F9"/>
    <w:rsid w:val="00D53C11"/>
    <w:rsid w:val="00D53D21"/>
    <w:rsid w:val="00D54302"/>
    <w:rsid w:val="00D5455E"/>
    <w:rsid w:val="00D5459E"/>
    <w:rsid w:val="00D545B5"/>
    <w:rsid w:val="00D54601"/>
    <w:rsid w:val="00D54664"/>
    <w:rsid w:val="00D54682"/>
    <w:rsid w:val="00D54842"/>
    <w:rsid w:val="00D54A7D"/>
    <w:rsid w:val="00D54B4A"/>
    <w:rsid w:val="00D54CB0"/>
    <w:rsid w:val="00D54D1C"/>
    <w:rsid w:val="00D54D48"/>
    <w:rsid w:val="00D54E5E"/>
    <w:rsid w:val="00D5507B"/>
    <w:rsid w:val="00D550E0"/>
    <w:rsid w:val="00D55107"/>
    <w:rsid w:val="00D5541C"/>
    <w:rsid w:val="00D555D5"/>
    <w:rsid w:val="00D556D8"/>
    <w:rsid w:val="00D5592C"/>
    <w:rsid w:val="00D55940"/>
    <w:rsid w:val="00D55ADD"/>
    <w:rsid w:val="00D55C01"/>
    <w:rsid w:val="00D55C8D"/>
    <w:rsid w:val="00D55E72"/>
    <w:rsid w:val="00D55EB3"/>
    <w:rsid w:val="00D55EC4"/>
    <w:rsid w:val="00D56201"/>
    <w:rsid w:val="00D56439"/>
    <w:rsid w:val="00D564FB"/>
    <w:rsid w:val="00D5659B"/>
    <w:rsid w:val="00D566B5"/>
    <w:rsid w:val="00D5679C"/>
    <w:rsid w:val="00D56849"/>
    <w:rsid w:val="00D569B4"/>
    <w:rsid w:val="00D569C6"/>
    <w:rsid w:val="00D56B44"/>
    <w:rsid w:val="00D56B7D"/>
    <w:rsid w:val="00D56D0C"/>
    <w:rsid w:val="00D56DB1"/>
    <w:rsid w:val="00D56FD0"/>
    <w:rsid w:val="00D57094"/>
    <w:rsid w:val="00D57305"/>
    <w:rsid w:val="00D573AC"/>
    <w:rsid w:val="00D57468"/>
    <w:rsid w:val="00D574AC"/>
    <w:rsid w:val="00D576AC"/>
    <w:rsid w:val="00D5794D"/>
    <w:rsid w:val="00D579BD"/>
    <w:rsid w:val="00D579CB"/>
    <w:rsid w:val="00D57BB5"/>
    <w:rsid w:val="00D57F50"/>
    <w:rsid w:val="00D57F7F"/>
    <w:rsid w:val="00D57FF1"/>
    <w:rsid w:val="00D57FF6"/>
    <w:rsid w:val="00D6010B"/>
    <w:rsid w:val="00D601E0"/>
    <w:rsid w:val="00D60311"/>
    <w:rsid w:val="00D604B0"/>
    <w:rsid w:val="00D604EE"/>
    <w:rsid w:val="00D60517"/>
    <w:rsid w:val="00D6067D"/>
    <w:rsid w:val="00D606DA"/>
    <w:rsid w:val="00D607B8"/>
    <w:rsid w:val="00D607CB"/>
    <w:rsid w:val="00D60B23"/>
    <w:rsid w:val="00D60B56"/>
    <w:rsid w:val="00D60BA7"/>
    <w:rsid w:val="00D60CF9"/>
    <w:rsid w:val="00D60DA8"/>
    <w:rsid w:val="00D60EEF"/>
    <w:rsid w:val="00D612EE"/>
    <w:rsid w:val="00D61522"/>
    <w:rsid w:val="00D616ED"/>
    <w:rsid w:val="00D619C2"/>
    <w:rsid w:val="00D61C5C"/>
    <w:rsid w:val="00D61CA5"/>
    <w:rsid w:val="00D61FB7"/>
    <w:rsid w:val="00D61FD2"/>
    <w:rsid w:val="00D6204D"/>
    <w:rsid w:val="00D620AC"/>
    <w:rsid w:val="00D6213B"/>
    <w:rsid w:val="00D62178"/>
    <w:rsid w:val="00D62354"/>
    <w:rsid w:val="00D62438"/>
    <w:rsid w:val="00D624C0"/>
    <w:rsid w:val="00D62509"/>
    <w:rsid w:val="00D628A2"/>
    <w:rsid w:val="00D628BD"/>
    <w:rsid w:val="00D629CB"/>
    <w:rsid w:val="00D62C3E"/>
    <w:rsid w:val="00D62D77"/>
    <w:rsid w:val="00D62E20"/>
    <w:rsid w:val="00D62E24"/>
    <w:rsid w:val="00D62E29"/>
    <w:rsid w:val="00D62F6A"/>
    <w:rsid w:val="00D62F99"/>
    <w:rsid w:val="00D62F9E"/>
    <w:rsid w:val="00D631D6"/>
    <w:rsid w:val="00D632B3"/>
    <w:rsid w:val="00D6357C"/>
    <w:rsid w:val="00D639B5"/>
    <w:rsid w:val="00D63AAD"/>
    <w:rsid w:val="00D63ACB"/>
    <w:rsid w:val="00D63C45"/>
    <w:rsid w:val="00D63CA1"/>
    <w:rsid w:val="00D63CC9"/>
    <w:rsid w:val="00D63EDD"/>
    <w:rsid w:val="00D63F76"/>
    <w:rsid w:val="00D63F7A"/>
    <w:rsid w:val="00D64018"/>
    <w:rsid w:val="00D64294"/>
    <w:rsid w:val="00D642A1"/>
    <w:rsid w:val="00D642D5"/>
    <w:rsid w:val="00D64448"/>
    <w:rsid w:val="00D64776"/>
    <w:rsid w:val="00D64812"/>
    <w:rsid w:val="00D64874"/>
    <w:rsid w:val="00D6491B"/>
    <w:rsid w:val="00D64B3E"/>
    <w:rsid w:val="00D6509F"/>
    <w:rsid w:val="00D65181"/>
    <w:rsid w:val="00D654FF"/>
    <w:rsid w:val="00D6576D"/>
    <w:rsid w:val="00D65913"/>
    <w:rsid w:val="00D65C32"/>
    <w:rsid w:val="00D65EF5"/>
    <w:rsid w:val="00D65F4D"/>
    <w:rsid w:val="00D660AE"/>
    <w:rsid w:val="00D6617E"/>
    <w:rsid w:val="00D663A1"/>
    <w:rsid w:val="00D6649C"/>
    <w:rsid w:val="00D66687"/>
    <w:rsid w:val="00D666A9"/>
    <w:rsid w:val="00D6683D"/>
    <w:rsid w:val="00D6690D"/>
    <w:rsid w:val="00D66A01"/>
    <w:rsid w:val="00D66A2A"/>
    <w:rsid w:val="00D66D1F"/>
    <w:rsid w:val="00D66DBA"/>
    <w:rsid w:val="00D66DE3"/>
    <w:rsid w:val="00D66FF3"/>
    <w:rsid w:val="00D6715D"/>
    <w:rsid w:val="00D67160"/>
    <w:rsid w:val="00D6723D"/>
    <w:rsid w:val="00D67361"/>
    <w:rsid w:val="00D67391"/>
    <w:rsid w:val="00D67531"/>
    <w:rsid w:val="00D67551"/>
    <w:rsid w:val="00D675CB"/>
    <w:rsid w:val="00D675E8"/>
    <w:rsid w:val="00D676EE"/>
    <w:rsid w:val="00D67B30"/>
    <w:rsid w:val="00D67DEE"/>
    <w:rsid w:val="00D701FD"/>
    <w:rsid w:val="00D703BA"/>
    <w:rsid w:val="00D703BE"/>
    <w:rsid w:val="00D7051F"/>
    <w:rsid w:val="00D705B1"/>
    <w:rsid w:val="00D70757"/>
    <w:rsid w:val="00D707E7"/>
    <w:rsid w:val="00D70AC2"/>
    <w:rsid w:val="00D70D85"/>
    <w:rsid w:val="00D70E20"/>
    <w:rsid w:val="00D70F0B"/>
    <w:rsid w:val="00D7112B"/>
    <w:rsid w:val="00D711A5"/>
    <w:rsid w:val="00D711CF"/>
    <w:rsid w:val="00D7130D"/>
    <w:rsid w:val="00D715A3"/>
    <w:rsid w:val="00D7162B"/>
    <w:rsid w:val="00D7168B"/>
    <w:rsid w:val="00D718CD"/>
    <w:rsid w:val="00D719D8"/>
    <w:rsid w:val="00D71A41"/>
    <w:rsid w:val="00D71B88"/>
    <w:rsid w:val="00D71C15"/>
    <w:rsid w:val="00D71C8A"/>
    <w:rsid w:val="00D71D6E"/>
    <w:rsid w:val="00D71EA4"/>
    <w:rsid w:val="00D71FA6"/>
    <w:rsid w:val="00D720AE"/>
    <w:rsid w:val="00D723DA"/>
    <w:rsid w:val="00D724D2"/>
    <w:rsid w:val="00D7275E"/>
    <w:rsid w:val="00D72869"/>
    <w:rsid w:val="00D7299B"/>
    <w:rsid w:val="00D72AC2"/>
    <w:rsid w:val="00D72B6D"/>
    <w:rsid w:val="00D72ED3"/>
    <w:rsid w:val="00D7303A"/>
    <w:rsid w:val="00D73113"/>
    <w:rsid w:val="00D7329F"/>
    <w:rsid w:val="00D73418"/>
    <w:rsid w:val="00D7349B"/>
    <w:rsid w:val="00D73524"/>
    <w:rsid w:val="00D73728"/>
    <w:rsid w:val="00D7398E"/>
    <w:rsid w:val="00D73A06"/>
    <w:rsid w:val="00D73B26"/>
    <w:rsid w:val="00D73C41"/>
    <w:rsid w:val="00D73D70"/>
    <w:rsid w:val="00D73DDE"/>
    <w:rsid w:val="00D73E42"/>
    <w:rsid w:val="00D73E48"/>
    <w:rsid w:val="00D73EE1"/>
    <w:rsid w:val="00D73F4E"/>
    <w:rsid w:val="00D740CB"/>
    <w:rsid w:val="00D740E2"/>
    <w:rsid w:val="00D7421E"/>
    <w:rsid w:val="00D74229"/>
    <w:rsid w:val="00D7457A"/>
    <w:rsid w:val="00D746F6"/>
    <w:rsid w:val="00D74944"/>
    <w:rsid w:val="00D749C0"/>
    <w:rsid w:val="00D74B44"/>
    <w:rsid w:val="00D74BEE"/>
    <w:rsid w:val="00D74C5C"/>
    <w:rsid w:val="00D74DD0"/>
    <w:rsid w:val="00D74EB5"/>
    <w:rsid w:val="00D75060"/>
    <w:rsid w:val="00D750B6"/>
    <w:rsid w:val="00D7514F"/>
    <w:rsid w:val="00D751E6"/>
    <w:rsid w:val="00D754A3"/>
    <w:rsid w:val="00D754FC"/>
    <w:rsid w:val="00D755D1"/>
    <w:rsid w:val="00D7578E"/>
    <w:rsid w:val="00D75ADC"/>
    <w:rsid w:val="00D75B50"/>
    <w:rsid w:val="00D75CBC"/>
    <w:rsid w:val="00D75EA2"/>
    <w:rsid w:val="00D75F2A"/>
    <w:rsid w:val="00D75FC1"/>
    <w:rsid w:val="00D761DC"/>
    <w:rsid w:val="00D76302"/>
    <w:rsid w:val="00D76372"/>
    <w:rsid w:val="00D76429"/>
    <w:rsid w:val="00D7655F"/>
    <w:rsid w:val="00D76631"/>
    <w:rsid w:val="00D76645"/>
    <w:rsid w:val="00D766DF"/>
    <w:rsid w:val="00D7672D"/>
    <w:rsid w:val="00D76A2F"/>
    <w:rsid w:val="00D76C45"/>
    <w:rsid w:val="00D76D5D"/>
    <w:rsid w:val="00D76EF9"/>
    <w:rsid w:val="00D76EFB"/>
    <w:rsid w:val="00D76F91"/>
    <w:rsid w:val="00D771DF"/>
    <w:rsid w:val="00D77252"/>
    <w:rsid w:val="00D7753C"/>
    <w:rsid w:val="00D775E5"/>
    <w:rsid w:val="00D77658"/>
    <w:rsid w:val="00D7776C"/>
    <w:rsid w:val="00D777AF"/>
    <w:rsid w:val="00D77A85"/>
    <w:rsid w:val="00D77B24"/>
    <w:rsid w:val="00D77B70"/>
    <w:rsid w:val="00D77BB0"/>
    <w:rsid w:val="00D77CE9"/>
    <w:rsid w:val="00D77E82"/>
    <w:rsid w:val="00D804C8"/>
    <w:rsid w:val="00D806D0"/>
    <w:rsid w:val="00D8073C"/>
    <w:rsid w:val="00D80771"/>
    <w:rsid w:val="00D8094D"/>
    <w:rsid w:val="00D809AF"/>
    <w:rsid w:val="00D80A01"/>
    <w:rsid w:val="00D80CDC"/>
    <w:rsid w:val="00D80CEB"/>
    <w:rsid w:val="00D80CF2"/>
    <w:rsid w:val="00D80D63"/>
    <w:rsid w:val="00D80DCD"/>
    <w:rsid w:val="00D80E74"/>
    <w:rsid w:val="00D80E91"/>
    <w:rsid w:val="00D81006"/>
    <w:rsid w:val="00D812E2"/>
    <w:rsid w:val="00D8161D"/>
    <w:rsid w:val="00D81625"/>
    <w:rsid w:val="00D81695"/>
    <w:rsid w:val="00D816B1"/>
    <w:rsid w:val="00D81771"/>
    <w:rsid w:val="00D81A14"/>
    <w:rsid w:val="00D81BCC"/>
    <w:rsid w:val="00D81CA6"/>
    <w:rsid w:val="00D81FF5"/>
    <w:rsid w:val="00D8203D"/>
    <w:rsid w:val="00D8213B"/>
    <w:rsid w:val="00D821E2"/>
    <w:rsid w:val="00D82431"/>
    <w:rsid w:val="00D824DF"/>
    <w:rsid w:val="00D82628"/>
    <w:rsid w:val="00D828CE"/>
    <w:rsid w:val="00D82A40"/>
    <w:rsid w:val="00D82D4C"/>
    <w:rsid w:val="00D830A5"/>
    <w:rsid w:val="00D83212"/>
    <w:rsid w:val="00D8329E"/>
    <w:rsid w:val="00D832B0"/>
    <w:rsid w:val="00D834B9"/>
    <w:rsid w:val="00D83619"/>
    <w:rsid w:val="00D83BCF"/>
    <w:rsid w:val="00D83C13"/>
    <w:rsid w:val="00D83CF0"/>
    <w:rsid w:val="00D841FF"/>
    <w:rsid w:val="00D844F4"/>
    <w:rsid w:val="00D84585"/>
    <w:rsid w:val="00D8465F"/>
    <w:rsid w:val="00D846BF"/>
    <w:rsid w:val="00D84766"/>
    <w:rsid w:val="00D848FB"/>
    <w:rsid w:val="00D84B02"/>
    <w:rsid w:val="00D84B46"/>
    <w:rsid w:val="00D84B91"/>
    <w:rsid w:val="00D84CAD"/>
    <w:rsid w:val="00D84EBE"/>
    <w:rsid w:val="00D84F83"/>
    <w:rsid w:val="00D850AE"/>
    <w:rsid w:val="00D850E0"/>
    <w:rsid w:val="00D8513E"/>
    <w:rsid w:val="00D853E6"/>
    <w:rsid w:val="00D85437"/>
    <w:rsid w:val="00D8551F"/>
    <w:rsid w:val="00D855B4"/>
    <w:rsid w:val="00D8562C"/>
    <w:rsid w:val="00D857C0"/>
    <w:rsid w:val="00D859DF"/>
    <w:rsid w:val="00D85B07"/>
    <w:rsid w:val="00D85D06"/>
    <w:rsid w:val="00D85D6B"/>
    <w:rsid w:val="00D85EA6"/>
    <w:rsid w:val="00D85FFC"/>
    <w:rsid w:val="00D86123"/>
    <w:rsid w:val="00D8626B"/>
    <w:rsid w:val="00D86359"/>
    <w:rsid w:val="00D86491"/>
    <w:rsid w:val="00D864DD"/>
    <w:rsid w:val="00D86A03"/>
    <w:rsid w:val="00D86CB2"/>
    <w:rsid w:val="00D86FC5"/>
    <w:rsid w:val="00D871AC"/>
    <w:rsid w:val="00D87206"/>
    <w:rsid w:val="00D87217"/>
    <w:rsid w:val="00D87236"/>
    <w:rsid w:val="00D87237"/>
    <w:rsid w:val="00D872AF"/>
    <w:rsid w:val="00D872D8"/>
    <w:rsid w:val="00D873A9"/>
    <w:rsid w:val="00D8744A"/>
    <w:rsid w:val="00D874BA"/>
    <w:rsid w:val="00D8753A"/>
    <w:rsid w:val="00D877B8"/>
    <w:rsid w:val="00D878A6"/>
    <w:rsid w:val="00D87A46"/>
    <w:rsid w:val="00D87C0D"/>
    <w:rsid w:val="00D87C75"/>
    <w:rsid w:val="00D87D19"/>
    <w:rsid w:val="00D87DA8"/>
    <w:rsid w:val="00D87E4E"/>
    <w:rsid w:val="00D9072F"/>
    <w:rsid w:val="00D90A36"/>
    <w:rsid w:val="00D90B83"/>
    <w:rsid w:val="00D90B8F"/>
    <w:rsid w:val="00D90C22"/>
    <w:rsid w:val="00D90F0F"/>
    <w:rsid w:val="00D90F40"/>
    <w:rsid w:val="00D90FF0"/>
    <w:rsid w:val="00D91126"/>
    <w:rsid w:val="00D91303"/>
    <w:rsid w:val="00D91321"/>
    <w:rsid w:val="00D91384"/>
    <w:rsid w:val="00D913D3"/>
    <w:rsid w:val="00D915E1"/>
    <w:rsid w:val="00D9187A"/>
    <w:rsid w:val="00D91927"/>
    <w:rsid w:val="00D919AB"/>
    <w:rsid w:val="00D91E20"/>
    <w:rsid w:val="00D92028"/>
    <w:rsid w:val="00D92052"/>
    <w:rsid w:val="00D920BE"/>
    <w:rsid w:val="00D921ED"/>
    <w:rsid w:val="00D921F8"/>
    <w:rsid w:val="00D92410"/>
    <w:rsid w:val="00D92493"/>
    <w:rsid w:val="00D924B8"/>
    <w:rsid w:val="00D9275D"/>
    <w:rsid w:val="00D927C6"/>
    <w:rsid w:val="00D9283D"/>
    <w:rsid w:val="00D929A7"/>
    <w:rsid w:val="00D92CB0"/>
    <w:rsid w:val="00D92D11"/>
    <w:rsid w:val="00D92E60"/>
    <w:rsid w:val="00D92E7B"/>
    <w:rsid w:val="00D92F34"/>
    <w:rsid w:val="00D93053"/>
    <w:rsid w:val="00D931DF"/>
    <w:rsid w:val="00D93CEE"/>
    <w:rsid w:val="00D93CFB"/>
    <w:rsid w:val="00D93DA5"/>
    <w:rsid w:val="00D93EAA"/>
    <w:rsid w:val="00D94122"/>
    <w:rsid w:val="00D941FA"/>
    <w:rsid w:val="00D94333"/>
    <w:rsid w:val="00D94347"/>
    <w:rsid w:val="00D9447E"/>
    <w:rsid w:val="00D948A6"/>
    <w:rsid w:val="00D950FB"/>
    <w:rsid w:val="00D95191"/>
    <w:rsid w:val="00D9538C"/>
    <w:rsid w:val="00D954CB"/>
    <w:rsid w:val="00D95791"/>
    <w:rsid w:val="00D9593C"/>
    <w:rsid w:val="00D95955"/>
    <w:rsid w:val="00D95987"/>
    <w:rsid w:val="00D95C8F"/>
    <w:rsid w:val="00D95D61"/>
    <w:rsid w:val="00D95F0C"/>
    <w:rsid w:val="00D96175"/>
    <w:rsid w:val="00D96351"/>
    <w:rsid w:val="00D9657F"/>
    <w:rsid w:val="00D96768"/>
    <w:rsid w:val="00D968FB"/>
    <w:rsid w:val="00D96A06"/>
    <w:rsid w:val="00D96ADB"/>
    <w:rsid w:val="00D96AF5"/>
    <w:rsid w:val="00D96BA5"/>
    <w:rsid w:val="00D96D73"/>
    <w:rsid w:val="00D96E49"/>
    <w:rsid w:val="00D96EDD"/>
    <w:rsid w:val="00D97097"/>
    <w:rsid w:val="00D970B7"/>
    <w:rsid w:val="00D970FB"/>
    <w:rsid w:val="00D971C3"/>
    <w:rsid w:val="00D97321"/>
    <w:rsid w:val="00D974D9"/>
    <w:rsid w:val="00D9752C"/>
    <w:rsid w:val="00D97549"/>
    <w:rsid w:val="00D975B7"/>
    <w:rsid w:val="00D97734"/>
    <w:rsid w:val="00D978D0"/>
    <w:rsid w:val="00D979CE"/>
    <w:rsid w:val="00D97A51"/>
    <w:rsid w:val="00D97A6A"/>
    <w:rsid w:val="00D97CB7"/>
    <w:rsid w:val="00D97CF4"/>
    <w:rsid w:val="00D97E2D"/>
    <w:rsid w:val="00D97EA2"/>
    <w:rsid w:val="00D97EDE"/>
    <w:rsid w:val="00D97F43"/>
    <w:rsid w:val="00DA002F"/>
    <w:rsid w:val="00DA005E"/>
    <w:rsid w:val="00DA02CD"/>
    <w:rsid w:val="00DA0598"/>
    <w:rsid w:val="00DA0601"/>
    <w:rsid w:val="00DA08C8"/>
    <w:rsid w:val="00DA0AE7"/>
    <w:rsid w:val="00DA0C2D"/>
    <w:rsid w:val="00DA0D98"/>
    <w:rsid w:val="00DA0F13"/>
    <w:rsid w:val="00DA0FE5"/>
    <w:rsid w:val="00DA1033"/>
    <w:rsid w:val="00DA133B"/>
    <w:rsid w:val="00DA144B"/>
    <w:rsid w:val="00DA14F9"/>
    <w:rsid w:val="00DA1630"/>
    <w:rsid w:val="00DA1763"/>
    <w:rsid w:val="00DA18E4"/>
    <w:rsid w:val="00DA1D4F"/>
    <w:rsid w:val="00DA1E6D"/>
    <w:rsid w:val="00DA20EF"/>
    <w:rsid w:val="00DA2185"/>
    <w:rsid w:val="00DA22F0"/>
    <w:rsid w:val="00DA2ABD"/>
    <w:rsid w:val="00DA2B5F"/>
    <w:rsid w:val="00DA2BB1"/>
    <w:rsid w:val="00DA2C57"/>
    <w:rsid w:val="00DA2C5D"/>
    <w:rsid w:val="00DA2DF5"/>
    <w:rsid w:val="00DA2EB4"/>
    <w:rsid w:val="00DA30BD"/>
    <w:rsid w:val="00DA3327"/>
    <w:rsid w:val="00DA33CA"/>
    <w:rsid w:val="00DA346C"/>
    <w:rsid w:val="00DA357A"/>
    <w:rsid w:val="00DA3593"/>
    <w:rsid w:val="00DA35AE"/>
    <w:rsid w:val="00DA36CD"/>
    <w:rsid w:val="00DA375B"/>
    <w:rsid w:val="00DA387D"/>
    <w:rsid w:val="00DA3AE4"/>
    <w:rsid w:val="00DA3D33"/>
    <w:rsid w:val="00DA3D8A"/>
    <w:rsid w:val="00DA3EF2"/>
    <w:rsid w:val="00DA3FB2"/>
    <w:rsid w:val="00DA3FCD"/>
    <w:rsid w:val="00DA4339"/>
    <w:rsid w:val="00DA43B3"/>
    <w:rsid w:val="00DA44BC"/>
    <w:rsid w:val="00DA46DE"/>
    <w:rsid w:val="00DA46E4"/>
    <w:rsid w:val="00DA46F8"/>
    <w:rsid w:val="00DA471D"/>
    <w:rsid w:val="00DA473C"/>
    <w:rsid w:val="00DA475A"/>
    <w:rsid w:val="00DA4BE3"/>
    <w:rsid w:val="00DA4D16"/>
    <w:rsid w:val="00DA4E0D"/>
    <w:rsid w:val="00DA4F34"/>
    <w:rsid w:val="00DA4F3E"/>
    <w:rsid w:val="00DA4F78"/>
    <w:rsid w:val="00DA5109"/>
    <w:rsid w:val="00DA5402"/>
    <w:rsid w:val="00DA5462"/>
    <w:rsid w:val="00DA54F2"/>
    <w:rsid w:val="00DA5533"/>
    <w:rsid w:val="00DA5622"/>
    <w:rsid w:val="00DA59FE"/>
    <w:rsid w:val="00DA5A2A"/>
    <w:rsid w:val="00DA5AC3"/>
    <w:rsid w:val="00DA5C68"/>
    <w:rsid w:val="00DA5CAB"/>
    <w:rsid w:val="00DA5CC9"/>
    <w:rsid w:val="00DA5E0D"/>
    <w:rsid w:val="00DA5FF5"/>
    <w:rsid w:val="00DA6096"/>
    <w:rsid w:val="00DA61D0"/>
    <w:rsid w:val="00DA62E5"/>
    <w:rsid w:val="00DA632F"/>
    <w:rsid w:val="00DA6330"/>
    <w:rsid w:val="00DA63BF"/>
    <w:rsid w:val="00DA646E"/>
    <w:rsid w:val="00DA64CA"/>
    <w:rsid w:val="00DA6633"/>
    <w:rsid w:val="00DA66C8"/>
    <w:rsid w:val="00DA679A"/>
    <w:rsid w:val="00DA694C"/>
    <w:rsid w:val="00DA6C1D"/>
    <w:rsid w:val="00DA6D6E"/>
    <w:rsid w:val="00DA7048"/>
    <w:rsid w:val="00DA71C8"/>
    <w:rsid w:val="00DA7389"/>
    <w:rsid w:val="00DA753F"/>
    <w:rsid w:val="00DA7593"/>
    <w:rsid w:val="00DA7771"/>
    <w:rsid w:val="00DA78BD"/>
    <w:rsid w:val="00DA78DD"/>
    <w:rsid w:val="00DA7AF3"/>
    <w:rsid w:val="00DA7C2C"/>
    <w:rsid w:val="00DB01B6"/>
    <w:rsid w:val="00DB0297"/>
    <w:rsid w:val="00DB042D"/>
    <w:rsid w:val="00DB060C"/>
    <w:rsid w:val="00DB06DC"/>
    <w:rsid w:val="00DB076D"/>
    <w:rsid w:val="00DB09B4"/>
    <w:rsid w:val="00DB0C68"/>
    <w:rsid w:val="00DB0E64"/>
    <w:rsid w:val="00DB1339"/>
    <w:rsid w:val="00DB1382"/>
    <w:rsid w:val="00DB1437"/>
    <w:rsid w:val="00DB1914"/>
    <w:rsid w:val="00DB1B7F"/>
    <w:rsid w:val="00DB1CA0"/>
    <w:rsid w:val="00DB1D4A"/>
    <w:rsid w:val="00DB1D62"/>
    <w:rsid w:val="00DB1EB2"/>
    <w:rsid w:val="00DB1F49"/>
    <w:rsid w:val="00DB210C"/>
    <w:rsid w:val="00DB214B"/>
    <w:rsid w:val="00DB228D"/>
    <w:rsid w:val="00DB23D9"/>
    <w:rsid w:val="00DB265F"/>
    <w:rsid w:val="00DB26A3"/>
    <w:rsid w:val="00DB26F1"/>
    <w:rsid w:val="00DB284D"/>
    <w:rsid w:val="00DB2B75"/>
    <w:rsid w:val="00DB2EBB"/>
    <w:rsid w:val="00DB2F05"/>
    <w:rsid w:val="00DB2F2A"/>
    <w:rsid w:val="00DB2F7E"/>
    <w:rsid w:val="00DB2F8B"/>
    <w:rsid w:val="00DB2FC4"/>
    <w:rsid w:val="00DB2FD4"/>
    <w:rsid w:val="00DB31B4"/>
    <w:rsid w:val="00DB33A9"/>
    <w:rsid w:val="00DB33ED"/>
    <w:rsid w:val="00DB34E4"/>
    <w:rsid w:val="00DB399A"/>
    <w:rsid w:val="00DB3D2F"/>
    <w:rsid w:val="00DB3D37"/>
    <w:rsid w:val="00DB3E33"/>
    <w:rsid w:val="00DB3F77"/>
    <w:rsid w:val="00DB3FB2"/>
    <w:rsid w:val="00DB4603"/>
    <w:rsid w:val="00DB4629"/>
    <w:rsid w:val="00DB4712"/>
    <w:rsid w:val="00DB475C"/>
    <w:rsid w:val="00DB4832"/>
    <w:rsid w:val="00DB4917"/>
    <w:rsid w:val="00DB4ACB"/>
    <w:rsid w:val="00DB4B72"/>
    <w:rsid w:val="00DB4BDA"/>
    <w:rsid w:val="00DB4DDE"/>
    <w:rsid w:val="00DB514C"/>
    <w:rsid w:val="00DB5237"/>
    <w:rsid w:val="00DB526B"/>
    <w:rsid w:val="00DB5366"/>
    <w:rsid w:val="00DB5597"/>
    <w:rsid w:val="00DB5656"/>
    <w:rsid w:val="00DB5A00"/>
    <w:rsid w:val="00DB5B06"/>
    <w:rsid w:val="00DB5CBE"/>
    <w:rsid w:val="00DB5D12"/>
    <w:rsid w:val="00DB5FBF"/>
    <w:rsid w:val="00DB6166"/>
    <w:rsid w:val="00DB61DF"/>
    <w:rsid w:val="00DB63A4"/>
    <w:rsid w:val="00DB63F8"/>
    <w:rsid w:val="00DB643D"/>
    <w:rsid w:val="00DB649D"/>
    <w:rsid w:val="00DB654B"/>
    <w:rsid w:val="00DB65BA"/>
    <w:rsid w:val="00DB67DD"/>
    <w:rsid w:val="00DB6888"/>
    <w:rsid w:val="00DB6C8D"/>
    <w:rsid w:val="00DB6CDB"/>
    <w:rsid w:val="00DB7140"/>
    <w:rsid w:val="00DB76A6"/>
    <w:rsid w:val="00DB77DF"/>
    <w:rsid w:val="00DB77F8"/>
    <w:rsid w:val="00DB7806"/>
    <w:rsid w:val="00DB7842"/>
    <w:rsid w:val="00DB7C76"/>
    <w:rsid w:val="00DB7E3F"/>
    <w:rsid w:val="00DC031C"/>
    <w:rsid w:val="00DC035C"/>
    <w:rsid w:val="00DC05BD"/>
    <w:rsid w:val="00DC0676"/>
    <w:rsid w:val="00DC0790"/>
    <w:rsid w:val="00DC079F"/>
    <w:rsid w:val="00DC09B2"/>
    <w:rsid w:val="00DC0B64"/>
    <w:rsid w:val="00DC0BE1"/>
    <w:rsid w:val="00DC0CE6"/>
    <w:rsid w:val="00DC0D89"/>
    <w:rsid w:val="00DC10EB"/>
    <w:rsid w:val="00DC11B4"/>
    <w:rsid w:val="00DC1326"/>
    <w:rsid w:val="00DC1376"/>
    <w:rsid w:val="00DC13D4"/>
    <w:rsid w:val="00DC155B"/>
    <w:rsid w:val="00DC15D1"/>
    <w:rsid w:val="00DC16A8"/>
    <w:rsid w:val="00DC17AB"/>
    <w:rsid w:val="00DC17B6"/>
    <w:rsid w:val="00DC19C6"/>
    <w:rsid w:val="00DC1AEE"/>
    <w:rsid w:val="00DC1B56"/>
    <w:rsid w:val="00DC1BE7"/>
    <w:rsid w:val="00DC1BEE"/>
    <w:rsid w:val="00DC1CE8"/>
    <w:rsid w:val="00DC1FD9"/>
    <w:rsid w:val="00DC2633"/>
    <w:rsid w:val="00DC27C3"/>
    <w:rsid w:val="00DC28B1"/>
    <w:rsid w:val="00DC2B23"/>
    <w:rsid w:val="00DC2C0D"/>
    <w:rsid w:val="00DC2C30"/>
    <w:rsid w:val="00DC2C53"/>
    <w:rsid w:val="00DC2DB4"/>
    <w:rsid w:val="00DC2F08"/>
    <w:rsid w:val="00DC304D"/>
    <w:rsid w:val="00DC3100"/>
    <w:rsid w:val="00DC3345"/>
    <w:rsid w:val="00DC3388"/>
    <w:rsid w:val="00DC348D"/>
    <w:rsid w:val="00DC3557"/>
    <w:rsid w:val="00DC37E0"/>
    <w:rsid w:val="00DC3C32"/>
    <w:rsid w:val="00DC3C54"/>
    <w:rsid w:val="00DC3E31"/>
    <w:rsid w:val="00DC3E4F"/>
    <w:rsid w:val="00DC3E80"/>
    <w:rsid w:val="00DC3FCD"/>
    <w:rsid w:val="00DC4015"/>
    <w:rsid w:val="00DC402F"/>
    <w:rsid w:val="00DC407E"/>
    <w:rsid w:val="00DC4295"/>
    <w:rsid w:val="00DC438E"/>
    <w:rsid w:val="00DC4457"/>
    <w:rsid w:val="00DC45B4"/>
    <w:rsid w:val="00DC4619"/>
    <w:rsid w:val="00DC46FB"/>
    <w:rsid w:val="00DC481C"/>
    <w:rsid w:val="00DC4875"/>
    <w:rsid w:val="00DC4921"/>
    <w:rsid w:val="00DC49FB"/>
    <w:rsid w:val="00DC4B9C"/>
    <w:rsid w:val="00DC4C11"/>
    <w:rsid w:val="00DC4D51"/>
    <w:rsid w:val="00DC4E82"/>
    <w:rsid w:val="00DC5017"/>
    <w:rsid w:val="00DC5055"/>
    <w:rsid w:val="00DC50CA"/>
    <w:rsid w:val="00DC5138"/>
    <w:rsid w:val="00DC539B"/>
    <w:rsid w:val="00DC547E"/>
    <w:rsid w:val="00DC54A7"/>
    <w:rsid w:val="00DC55D1"/>
    <w:rsid w:val="00DC5675"/>
    <w:rsid w:val="00DC5858"/>
    <w:rsid w:val="00DC586F"/>
    <w:rsid w:val="00DC5959"/>
    <w:rsid w:val="00DC5961"/>
    <w:rsid w:val="00DC5A6E"/>
    <w:rsid w:val="00DC5BC2"/>
    <w:rsid w:val="00DC5D6D"/>
    <w:rsid w:val="00DC5E7E"/>
    <w:rsid w:val="00DC610B"/>
    <w:rsid w:val="00DC630D"/>
    <w:rsid w:val="00DC68E2"/>
    <w:rsid w:val="00DC6B30"/>
    <w:rsid w:val="00DC6C8C"/>
    <w:rsid w:val="00DC6DA4"/>
    <w:rsid w:val="00DC6E93"/>
    <w:rsid w:val="00DC7119"/>
    <w:rsid w:val="00DC72B4"/>
    <w:rsid w:val="00DC72C0"/>
    <w:rsid w:val="00DC73F1"/>
    <w:rsid w:val="00DC7407"/>
    <w:rsid w:val="00DC751B"/>
    <w:rsid w:val="00DC7526"/>
    <w:rsid w:val="00DC7573"/>
    <w:rsid w:val="00DC75D8"/>
    <w:rsid w:val="00DC76EE"/>
    <w:rsid w:val="00DC7742"/>
    <w:rsid w:val="00DC7840"/>
    <w:rsid w:val="00DC7945"/>
    <w:rsid w:val="00DC7958"/>
    <w:rsid w:val="00DC7A4A"/>
    <w:rsid w:val="00DC7BE4"/>
    <w:rsid w:val="00DC7BF0"/>
    <w:rsid w:val="00DC7C52"/>
    <w:rsid w:val="00DC7CC7"/>
    <w:rsid w:val="00DC7E9C"/>
    <w:rsid w:val="00DC7F07"/>
    <w:rsid w:val="00DC7F6D"/>
    <w:rsid w:val="00DD0037"/>
    <w:rsid w:val="00DD0080"/>
    <w:rsid w:val="00DD00BD"/>
    <w:rsid w:val="00DD0171"/>
    <w:rsid w:val="00DD03F7"/>
    <w:rsid w:val="00DD03FD"/>
    <w:rsid w:val="00DD0415"/>
    <w:rsid w:val="00DD0482"/>
    <w:rsid w:val="00DD0573"/>
    <w:rsid w:val="00DD0595"/>
    <w:rsid w:val="00DD0652"/>
    <w:rsid w:val="00DD0676"/>
    <w:rsid w:val="00DD0710"/>
    <w:rsid w:val="00DD07FF"/>
    <w:rsid w:val="00DD08DE"/>
    <w:rsid w:val="00DD0903"/>
    <w:rsid w:val="00DD0A43"/>
    <w:rsid w:val="00DD0C16"/>
    <w:rsid w:val="00DD0C3A"/>
    <w:rsid w:val="00DD0D5A"/>
    <w:rsid w:val="00DD0E81"/>
    <w:rsid w:val="00DD0F5E"/>
    <w:rsid w:val="00DD0FCA"/>
    <w:rsid w:val="00DD10A4"/>
    <w:rsid w:val="00DD13D9"/>
    <w:rsid w:val="00DD147A"/>
    <w:rsid w:val="00DD1569"/>
    <w:rsid w:val="00DD15A3"/>
    <w:rsid w:val="00DD1764"/>
    <w:rsid w:val="00DD18D6"/>
    <w:rsid w:val="00DD1989"/>
    <w:rsid w:val="00DD1AD4"/>
    <w:rsid w:val="00DD1B77"/>
    <w:rsid w:val="00DD1D9F"/>
    <w:rsid w:val="00DD20A2"/>
    <w:rsid w:val="00DD2154"/>
    <w:rsid w:val="00DD21F2"/>
    <w:rsid w:val="00DD224A"/>
    <w:rsid w:val="00DD24FE"/>
    <w:rsid w:val="00DD25C7"/>
    <w:rsid w:val="00DD27C4"/>
    <w:rsid w:val="00DD2C0A"/>
    <w:rsid w:val="00DD2DE4"/>
    <w:rsid w:val="00DD2E64"/>
    <w:rsid w:val="00DD2F96"/>
    <w:rsid w:val="00DD2FB4"/>
    <w:rsid w:val="00DD3085"/>
    <w:rsid w:val="00DD31B9"/>
    <w:rsid w:val="00DD31C4"/>
    <w:rsid w:val="00DD320F"/>
    <w:rsid w:val="00DD321A"/>
    <w:rsid w:val="00DD33A6"/>
    <w:rsid w:val="00DD3498"/>
    <w:rsid w:val="00DD35CB"/>
    <w:rsid w:val="00DD3621"/>
    <w:rsid w:val="00DD380B"/>
    <w:rsid w:val="00DD3921"/>
    <w:rsid w:val="00DD3D9D"/>
    <w:rsid w:val="00DD3EC1"/>
    <w:rsid w:val="00DD406F"/>
    <w:rsid w:val="00DD428C"/>
    <w:rsid w:val="00DD42A8"/>
    <w:rsid w:val="00DD43AD"/>
    <w:rsid w:val="00DD4573"/>
    <w:rsid w:val="00DD4599"/>
    <w:rsid w:val="00DD45D5"/>
    <w:rsid w:val="00DD4C32"/>
    <w:rsid w:val="00DD4C66"/>
    <w:rsid w:val="00DD4F4D"/>
    <w:rsid w:val="00DD4FE0"/>
    <w:rsid w:val="00DD50B2"/>
    <w:rsid w:val="00DD534D"/>
    <w:rsid w:val="00DD5396"/>
    <w:rsid w:val="00DD548C"/>
    <w:rsid w:val="00DD5540"/>
    <w:rsid w:val="00DD5553"/>
    <w:rsid w:val="00DD57AE"/>
    <w:rsid w:val="00DD5891"/>
    <w:rsid w:val="00DD597C"/>
    <w:rsid w:val="00DD59F3"/>
    <w:rsid w:val="00DD5BF1"/>
    <w:rsid w:val="00DD5D77"/>
    <w:rsid w:val="00DD5DDA"/>
    <w:rsid w:val="00DD5E29"/>
    <w:rsid w:val="00DD5ED0"/>
    <w:rsid w:val="00DD5ED8"/>
    <w:rsid w:val="00DD60FC"/>
    <w:rsid w:val="00DD613D"/>
    <w:rsid w:val="00DD6545"/>
    <w:rsid w:val="00DD65C2"/>
    <w:rsid w:val="00DD6A76"/>
    <w:rsid w:val="00DD6A90"/>
    <w:rsid w:val="00DD6D9E"/>
    <w:rsid w:val="00DD6EDB"/>
    <w:rsid w:val="00DD7015"/>
    <w:rsid w:val="00DD723E"/>
    <w:rsid w:val="00DD74DA"/>
    <w:rsid w:val="00DD778E"/>
    <w:rsid w:val="00DD7A33"/>
    <w:rsid w:val="00DD7A7B"/>
    <w:rsid w:val="00DD7A96"/>
    <w:rsid w:val="00DD7B07"/>
    <w:rsid w:val="00DD7FEB"/>
    <w:rsid w:val="00DE01B5"/>
    <w:rsid w:val="00DE023E"/>
    <w:rsid w:val="00DE02EB"/>
    <w:rsid w:val="00DE0315"/>
    <w:rsid w:val="00DE0365"/>
    <w:rsid w:val="00DE036E"/>
    <w:rsid w:val="00DE05D7"/>
    <w:rsid w:val="00DE0621"/>
    <w:rsid w:val="00DE06DE"/>
    <w:rsid w:val="00DE072F"/>
    <w:rsid w:val="00DE083B"/>
    <w:rsid w:val="00DE0842"/>
    <w:rsid w:val="00DE0A5C"/>
    <w:rsid w:val="00DE0A9C"/>
    <w:rsid w:val="00DE0B67"/>
    <w:rsid w:val="00DE0B80"/>
    <w:rsid w:val="00DE0B8C"/>
    <w:rsid w:val="00DE0C63"/>
    <w:rsid w:val="00DE0C64"/>
    <w:rsid w:val="00DE0CFC"/>
    <w:rsid w:val="00DE0CFF"/>
    <w:rsid w:val="00DE0D3C"/>
    <w:rsid w:val="00DE0EB0"/>
    <w:rsid w:val="00DE0F9D"/>
    <w:rsid w:val="00DE0FE9"/>
    <w:rsid w:val="00DE1094"/>
    <w:rsid w:val="00DE1271"/>
    <w:rsid w:val="00DE127B"/>
    <w:rsid w:val="00DE135B"/>
    <w:rsid w:val="00DE1576"/>
    <w:rsid w:val="00DE16FC"/>
    <w:rsid w:val="00DE1829"/>
    <w:rsid w:val="00DE184B"/>
    <w:rsid w:val="00DE18C3"/>
    <w:rsid w:val="00DE1BBC"/>
    <w:rsid w:val="00DE1C4E"/>
    <w:rsid w:val="00DE1D3B"/>
    <w:rsid w:val="00DE1E1B"/>
    <w:rsid w:val="00DE1EAC"/>
    <w:rsid w:val="00DE1EF1"/>
    <w:rsid w:val="00DE21B9"/>
    <w:rsid w:val="00DE21C6"/>
    <w:rsid w:val="00DE236B"/>
    <w:rsid w:val="00DE2477"/>
    <w:rsid w:val="00DE2481"/>
    <w:rsid w:val="00DE26C1"/>
    <w:rsid w:val="00DE286E"/>
    <w:rsid w:val="00DE2AF5"/>
    <w:rsid w:val="00DE2B98"/>
    <w:rsid w:val="00DE2CFF"/>
    <w:rsid w:val="00DE2DEC"/>
    <w:rsid w:val="00DE2EB3"/>
    <w:rsid w:val="00DE3012"/>
    <w:rsid w:val="00DE3092"/>
    <w:rsid w:val="00DE3196"/>
    <w:rsid w:val="00DE320C"/>
    <w:rsid w:val="00DE3329"/>
    <w:rsid w:val="00DE3332"/>
    <w:rsid w:val="00DE33D0"/>
    <w:rsid w:val="00DE33DE"/>
    <w:rsid w:val="00DE346F"/>
    <w:rsid w:val="00DE3531"/>
    <w:rsid w:val="00DE3737"/>
    <w:rsid w:val="00DE3888"/>
    <w:rsid w:val="00DE388A"/>
    <w:rsid w:val="00DE3A1E"/>
    <w:rsid w:val="00DE3AFD"/>
    <w:rsid w:val="00DE3D62"/>
    <w:rsid w:val="00DE3E7A"/>
    <w:rsid w:val="00DE3F8E"/>
    <w:rsid w:val="00DE40A2"/>
    <w:rsid w:val="00DE40D5"/>
    <w:rsid w:val="00DE43F6"/>
    <w:rsid w:val="00DE48FC"/>
    <w:rsid w:val="00DE4977"/>
    <w:rsid w:val="00DE4A4C"/>
    <w:rsid w:val="00DE4C06"/>
    <w:rsid w:val="00DE4C3C"/>
    <w:rsid w:val="00DE4CF1"/>
    <w:rsid w:val="00DE4EB7"/>
    <w:rsid w:val="00DE4EF0"/>
    <w:rsid w:val="00DE4FAE"/>
    <w:rsid w:val="00DE5012"/>
    <w:rsid w:val="00DE51DF"/>
    <w:rsid w:val="00DE53CF"/>
    <w:rsid w:val="00DE540B"/>
    <w:rsid w:val="00DE5482"/>
    <w:rsid w:val="00DE55D4"/>
    <w:rsid w:val="00DE560F"/>
    <w:rsid w:val="00DE5721"/>
    <w:rsid w:val="00DE57CA"/>
    <w:rsid w:val="00DE5886"/>
    <w:rsid w:val="00DE5E97"/>
    <w:rsid w:val="00DE6125"/>
    <w:rsid w:val="00DE627A"/>
    <w:rsid w:val="00DE63EE"/>
    <w:rsid w:val="00DE65F7"/>
    <w:rsid w:val="00DE66AE"/>
    <w:rsid w:val="00DE66C9"/>
    <w:rsid w:val="00DE67BB"/>
    <w:rsid w:val="00DE68CB"/>
    <w:rsid w:val="00DE69CB"/>
    <w:rsid w:val="00DE6B73"/>
    <w:rsid w:val="00DE6C8A"/>
    <w:rsid w:val="00DE6EA8"/>
    <w:rsid w:val="00DE6F2A"/>
    <w:rsid w:val="00DE704D"/>
    <w:rsid w:val="00DE7053"/>
    <w:rsid w:val="00DE71C0"/>
    <w:rsid w:val="00DE736B"/>
    <w:rsid w:val="00DE740E"/>
    <w:rsid w:val="00DE7662"/>
    <w:rsid w:val="00DE767C"/>
    <w:rsid w:val="00DE7723"/>
    <w:rsid w:val="00DE772A"/>
    <w:rsid w:val="00DE7BEB"/>
    <w:rsid w:val="00DE7CDB"/>
    <w:rsid w:val="00DE7D6A"/>
    <w:rsid w:val="00DE7D7C"/>
    <w:rsid w:val="00DE7EC4"/>
    <w:rsid w:val="00DE7ED0"/>
    <w:rsid w:val="00DE7F5C"/>
    <w:rsid w:val="00DF008B"/>
    <w:rsid w:val="00DF0392"/>
    <w:rsid w:val="00DF043A"/>
    <w:rsid w:val="00DF052E"/>
    <w:rsid w:val="00DF060A"/>
    <w:rsid w:val="00DF0612"/>
    <w:rsid w:val="00DF07B1"/>
    <w:rsid w:val="00DF07D1"/>
    <w:rsid w:val="00DF0829"/>
    <w:rsid w:val="00DF0B12"/>
    <w:rsid w:val="00DF0B75"/>
    <w:rsid w:val="00DF0CD4"/>
    <w:rsid w:val="00DF0D44"/>
    <w:rsid w:val="00DF0F91"/>
    <w:rsid w:val="00DF1134"/>
    <w:rsid w:val="00DF129F"/>
    <w:rsid w:val="00DF1310"/>
    <w:rsid w:val="00DF135D"/>
    <w:rsid w:val="00DF1470"/>
    <w:rsid w:val="00DF14AE"/>
    <w:rsid w:val="00DF158B"/>
    <w:rsid w:val="00DF15CF"/>
    <w:rsid w:val="00DF186A"/>
    <w:rsid w:val="00DF1AC5"/>
    <w:rsid w:val="00DF1EDB"/>
    <w:rsid w:val="00DF21C0"/>
    <w:rsid w:val="00DF2376"/>
    <w:rsid w:val="00DF23B7"/>
    <w:rsid w:val="00DF24D4"/>
    <w:rsid w:val="00DF277A"/>
    <w:rsid w:val="00DF286A"/>
    <w:rsid w:val="00DF28C0"/>
    <w:rsid w:val="00DF296E"/>
    <w:rsid w:val="00DF2B40"/>
    <w:rsid w:val="00DF2C14"/>
    <w:rsid w:val="00DF2C32"/>
    <w:rsid w:val="00DF2DCF"/>
    <w:rsid w:val="00DF2F3D"/>
    <w:rsid w:val="00DF2FE7"/>
    <w:rsid w:val="00DF304E"/>
    <w:rsid w:val="00DF3109"/>
    <w:rsid w:val="00DF3284"/>
    <w:rsid w:val="00DF346C"/>
    <w:rsid w:val="00DF34BC"/>
    <w:rsid w:val="00DF3585"/>
    <w:rsid w:val="00DF3595"/>
    <w:rsid w:val="00DF3645"/>
    <w:rsid w:val="00DF3698"/>
    <w:rsid w:val="00DF3774"/>
    <w:rsid w:val="00DF3794"/>
    <w:rsid w:val="00DF379C"/>
    <w:rsid w:val="00DF395E"/>
    <w:rsid w:val="00DF39FF"/>
    <w:rsid w:val="00DF3B31"/>
    <w:rsid w:val="00DF3B75"/>
    <w:rsid w:val="00DF3B8F"/>
    <w:rsid w:val="00DF3BE6"/>
    <w:rsid w:val="00DF3D66"/>
    <w:rsid w:val="00DF3E03"/>
    <w:rsid w:val="00DF4068"/>
    <w:rsid w:val="00DF4AA1"/>
    <w:rsid w:val="00DF4B18"/>
    <w:rsid w:val="00DF4B42"/>
    <w:rsid w:val="00DF4BF8"/>
    <w:rsid w:val="00DF4C53"/>
    <w:rsid w:val="00DF4D9A"/>
    <w:rsid w:val="00DF4E1E"/>
    <w:rsid w:val="00DF4E25"/>
    <w:rsid w:val="00DF4E5E"/>
    <w:rsid w:val="00DF4EDF"/>
    <w:rsid w:val="00DF5009"/>
    <w:rsid w:val="00DF5156"/>
    <w:rsid w:val="00DF51BE"/>
    <w:rsid w:val="00DF524B"/>
    <w:rsid w:val="00DF52E0"/>
    <w:rsid w:val="00DF5466"/>
    <w:rsid w:val="00DF5544"/>
    <w:rsid w:val="00DF55AC"/>
    <w:rsid w:val="00DF55CC"/>
    <w:rsid w:val="00DF5623"/>
    <w:rsid w:val="00DF5D8C"/>
    <w:rsid w:val="00DF5E8B"/>
    <w:rsid w:val="00DF5F35"/>
    <w:rsid w:val="00DF5F73"/>
    <w:rsid w:val="00DF62B5"/>
    <w:rsid w:val="00DF62F0"/>
    <w:rsid w:val="00DF6649"/>
    <w:rsid w:val="00DF66A2"/>
    <w:rsid w:val="00DF677D"/>
    <w:rsid w:val="00DF6B19"/>
    <w:rsid w:val="00DF6DD8"/>
    <w:rsid w:val="00DF6EAD"/>
    <w:rsid w:val="00DF70E6"/>
    <w:rsid w:val="00DF71F7"/>
    <w:rsid w:val="00DF7313"/>
    <w:rsid w:val="00DF73FA"/>
    <w:rsid w:val="00DF7429"/>
    <w:rsid w:val="00DF7504"/>
    <w:rsid w:val="00DF7735"/>
    <w:rsid w:val="00DF77DC"/>
    <w:rsid w:val="00DF79A6"/>
    <w:rsid w:val="00DF7BAC"/>
    <w:rsid w:val="00DF7C41"/>
    <w:rsid w:val="00DF7D98"/>
    <w:rsid w:val="00DF7DB7"/>
    <w:rsid w:val="00E00140"/>
    <w:rsid w:val="00E00713"/>
    <w:rsid w:val="00E00753"/>
    <w:rsid w:val="00E00A1B"/>
    <w:rsid w:val="00E00A60"/>
    <w:rsid w:val="00E00B12"/>
    <w:rsid w:val="00E00B4A"/>
    <w:rsid w:val="00E00F19"/>
    <w:rsid w:val="00E00F70"/>
    <w:rsid w:val="00E0108B"/>
    <w:rsid w:val="00E01397"/>
    <w:rsid w:val="00E01789"/>
    <w:rsid w:val="00E018E1"/>
    <w:rsid w:val="00E01969"/>
    <w:rsid w:val="00E01B4D"/>
    <w:rsid w:val="00E01BC4"/>
    <w:rsid w:val="00E01D0A"/>
    <w:rsid w:val="00E01FDF"/>
    <w:rsid w:val="00E021FA"/>
    <w:rsid w:val="00E02272"/>
    <w:rsid w:val="00E023DE"/>
    <w:rsid w:val="00E02476"/>
    <w:rsid w:val="00E02538"/>
    <w:rsid w:val="00E0259F"/>
    <w:rsid w:val="00E026F0"/>
    <w:rsid w:val="00E02845"/>
    <w:rsid w:val="00E028A4"/>
    <w:rsid w:val="00E02A2D"/>
    <w:rsid w:val="00E02A39"/>
    <w:rsid w:val="00E02B42"/>
    <w:rsid w:val="00E02BA5"/>
    <w:rsid w:val="00E02CA3"/>
    <w:rsid w:val="00E02D02"/>
    <w:rsid w:val="00E02D78"/>
    <w:rsid w:val="00E02DCE"/>
    <w:rsid w:val="00E031DD"/>
    <w:rsid w:val="00E035AA"/>
    <w:rsid w:val="00E035D8"/>
    <w:rsid w:val="00E037BF"/>
    <w:rsid w:val="00E037EB"/>
    <w:rsid w:val="00E0384A"/>
    <w:rsid w:val="00E03A3F"/>
    <w:rsid w:val="00E03B36"/>
    <w:rsid w:val="00E04018"/>
    <w:rsid w:val="00E0414B"/>
    <w:rsid w:val="00E0421C"/>
    <w:rsid w:val="00E04491"/>
    <w:rsid w:val="00E0456A"/>
    <w:rsid w:val="00E04656"/>
    <w:rsid w:val="00E04707"/>
    <w:rsid w:val="00E04869"/>
    <w:rsid w:val="00E04A7C"/>
    <w:rsid w:val="00E04A9A"/>
    <w:rsid w:val="00E04AB6"/>
    <w:rsid w:val="00E04B7B"/>
    <w:rsid w:val="00E04CDD"/>
    <w:rsid w:val="00E04E0C"/>
    <w:rsid w:val="00E04ECB"/>
    <w:rsid w:val="00E04FCB"/>
    <w:rsid w:val="00E050C3"/>
    <w:rsid w:val="00E05164"/>
    <w:rsid w:val="00E05165"/>
    <w:rsid w:val="00E05321"/>
    <w:rsid w:val="00E0535F"/>
    <w:rsid w:val="00E0536F"/>
    <w:rsid w:val="00E054D3"/>
    <w:rsid w:val="00E05625"/>
    <w:rsid w:val="00E056E0"/>
    <w:rsid w:val="00E05751"/>
    <w:rsid w:val="00E0582E"/>
    <w:rsid w:val="00E05898"/>
    <w:rsid w:val="00E05934"/>
    <w:rsid w:val="00E05A14"/>
    <w:rsid w:val="00E05BF6"/>
    <w:rsid w:val="00E05DFB"/>
    <w:rsid w:val="00E06400"/>
    <w:rsid w:val="00E065D2"/>
    <w:rsid w:val="00E0663A"/>
    <w:rsid w:val="00E06D1F"/>
    <w:rsid w:val="00E06E1E"/>
    <w:rsid w:val="00E06EC8"/>
    <w:rsid w:val="00E06F9D"/>
    <w:rsid w:val="00E071CF"/>
    <w:rsid w:val="00E07214"/>
    <w:rsid w:val="00E07233"/>
    <w:rsid w:val="00E072FC"/>
    <w:rsid w:val="00E07320"/>
    <w:rsid w:val="00E0756D"/>
    <w:rsid w:val="00E07630"/>
    <w:rsid w:val="00E079B7"/>
    <w:rsid w:val="00E079E8"/>
    <w:rsid w:val="00E07C31"/>
    <w:rsid w:val="00E07CC7"/>
    <w:rsid w:val="00E07D93"/>
    <w:rsid w:val="00E07E7E"/>
    <w:rsid w:val="00E1006A"/>
    <w:rsid w:val="00E1006F"/>
    <w:rsid w:val="00E103E6"/>
    <w:rsid w:val="00E10497"/>
    <w:rsid w:val="00E10590"/>
    <w:rsid w:val="00E1078D"/>
    <w:rsid w:val="00E107B3"/>
    <w:rsid w:val="00E1081A"/>
    <w:rsid w:val="00E109F8"/>
    <w:rsid w:val="00E10E98"/>
    <w:rsid w:val="00E10F33"/>
    <w:rsid w:val="00E1134F"/>
    <w:rsid w:val="00E1135C"/>
    <w:rsid w:val="00E1145A"/>
    <w:rsid w:val="00E11527"/>
    <w:rsid w:val="00E11643"/>
    <w:rsid w:val="00E1166E"/>
    <w:rsid w:val="00E11A27"/>
    <w:rsid w:val="00E11A76"/>
    <w:rsid w:val="00E11AC5"/>
    <w:rsid w:val="00E11B96"/>
    <w:rsid w:val="00E11BCC"/>
    <w:rsid w:val="00E11C21"/>
    <w:rsid w:val="00E11CE7"/>
    <w:rsid w:val="00E11CF8"/>
    <w:rsid w:val="00E11D17"/>
    <w:rsid w:val="00E11DA4"/>
    <w:rsid w:val="00E11E3C"/>
    <w:rsid w:val="00E11E4F"/>
    <w:rsid w:val="00E11EC7"/>
    <w:rsid w:val="00E11F72"/>
    <w:rsid w:val="00E11F83"/>
    <w:rsid w:val="00E12484"/>
    <w:rsid w:val="00E12486"/>
    <w:rsid w:val="00E1248D"/>
    <w:rsid w:val="00E124E4"/>
    <w:rsid w:val="00E125A6"/>
    <w:rsid w:val="00E12608"/>
    <w:rsid w:val="00E12720"/>
    <w:rsid w:val="00E12743"/>
    <w:rsid w:val="00E12A77"/>
    <w:rsid w:val="00E12BB5"/>
    <w:rsid w:val="00E12BD3"/>
    <w:rsid w:val="00E12F02"/>
    <w:rsid w:val="00E12FFA"/>
    <w:rsid w:val="00E130D9"/>
    <w:rsid w:val="00E13199"/>
    <w:rsid w:val="00E131F5"/>
    <w:rsid w:val="00E13209"/>
    <w:rsid w:val="00E13350"/>
    <w:rsid w:val="00E133B8"/>
    <w:rsid w:val="00E1344E"/>
    <w:rsid w:val="00E134C5"/>
    <w:rsid w:val="00E13561"/>
    <w:rsid w:val="00E135A9"/>
    <w:rsid w:val="00E135FB"/>
    <w:rsid w:val="00E13A3C"/>
    <w:rsid w:val="00E13AE2"/>
    <w:rsid w:val="00E13D25"/>
    <w:rsid w:val="00E13EF1"/>
    <w:rsid w:val="00E14038"/>
    <w:rsid w:val="00E140C0"/>
    <w:rsid w:val="00E140F1"/>
    <w:rsid w:val="00E1413C"/>
    <w:rsid w:val="00E14344"/>
    <w:rsid w:val="00E14380"/>
    <w:rsid w:val="00E143ED"/>
    <w:rsid w:val="00E147C8"/>
    <w:rsid w:val="00E14C28"/>
    <w:rsid w:val="00E14CAA"/>
    <w:rsid w:val="00E14CE1"/>
    <w:rsid w:val="00E14D64"/>
    <w:rsid w:val="00E14DCD"/>
    <w:rsid w:val="00E15112"/>
    <w:rsid w:val="00E15154"/>
    <w:rsid w:val="00E1516D"/>
    <w:rsid w:val="00E151A9"/>
    <w:rsid w:val="00E15434"/>
    <w:rsid w:val="00E15499"/>
    <w:rsid w:val="00E154A5"/>
    <w:rsid w:val="00E15B5A"/>
    <w:rsid w:val="00E15DC9"/>
    <w:rsid w:val="00E15F01"/>
    <w:rsid w:val="00E16036"/>
    <w:rsid w:val="00E161FE"/>
    <w:rsid w:val="00E16495"/>
    <w:rsid w:val="00E16585"/>
    <w:rsid w:val="00E166B3"/>
    <w:rsid w:val="00E1683E"/>
    <w:rsid w:val="00E16913"/>
    <w:rsid w:val="00E16965"/>
    <w:rsid w:val="00E16A16"/>
    <w:rsid w:val="00E16AF6"/>
    <w:rsid w:val="00E16D49"/>
    <w:rsid w:val="00E16D66"/>
    <w:rsid w:val="00E16DEF"/>
    <w:rsid w:val="00E16E8B"/>
    <w:rsid w:val="00E16F07"/>
    <w:rsid w:val="00E170FE"/>
    <w:rsid w:val="00E17112"/>
    <w:rsid w:val="00E171E1"/>
    <w:rsid w:val="00E172AE"/>
    <w:rsid w:val="00E172BC"/>
    <w:rsid w:val="00E1745C"/>
    <w:rsid w:val="00E176D5"/>
    <w:rsid w:val="00E17703"/>
    <w:rsid w:val="00E17873"/>
    <w:rsid w:val="00E1796C"/>
    <w:rsid w:val="00E17CA4"/>
    <w:rsid w:val="00E17DC3"/>
    <w:rsid w:val="00E20060"/>
    <w:rsid w:val="00E201C5"/>
    <w:rsid w:val="00E2068F"/>
    <w:rsid w:val="00E206EC"/>
    <w:rsid w:val="00E20727"/>
    <w:rsid w:val="00E20AD1"/>
    <w:rsid w:val="00E20CE6"/>
    <w:rsid w:val="00E20EB8"/>
    <w:rsid w:val="00E2103E"/>
    <w:rsid w:val="00E211B7"/>
    <w:rsid w:val="00E214B6"/>
    <w:rsid w:val="00E21708"/>
    <w:rsid w:val="00E21CEE"/>
    <w:rsid w:val="00E21E14"/>
    <w:rsid w:val="00E22038"/>
    <w:rsid w:val="00E22166"/>
    <w:rsid w:val="00E22550"/>
    <w:rsid w:val="00E2260D"/>
    <w:rsid w:val="00E22673"/>
    <w:rsid w:val="00E226D4"/>
    <w:rsid w:val="00E22854"/>
    <w:rsid w:val="00E2287C"/>
    <w:rsid w:val="00E22A3E"/>
    <w:rsid w:val="00E22DE6"/>
    <w:rsid w:val="00E22FD3"/>
    <w:rsid w:val="00E2305E"/>
    <w:rsid w:val="00E23270"/>
    <w:rsid w:val="00E23506"/>
    <w:rsid w:val="00E235CA"/>
    <w:rsid w:val="00E23753"/>
    <w:rsid w:val="00E23A0C"/>
    <w:rsid w:val="00E23ACD"/>
    <w:rsid w:val="00E23B21"/>
    <w:rsid w:val="00E23BA6"/>
    <w:rsid w:val="00E23D07"/>
    <w:rsid w:val="00E241A1"/>
    <w:rsid w:val="00E242FE"/>
    <w:rsid w:val="00E24338"/>
    <w:rsid w:val="00E246CD"/>
    <w:rsid w:val="00E24716"/>
    <w:rsid w:val="00E24835"/>
    <w:rsid w:val="00E24AA3"/>
    <w:rsid w:val="00E24B83"/>
    <w:rsid w:val="00E24CB7"/>
    <w:rsid w:val="00E24D4C"/>
    <w:rsid w:val="00E24D78"/>
    <w:rsid w:val="00E24E05"/>
    <w:rsid w:val="00E24E5F"/>
    <w:rsid w:val="00E24EBF"/>
    <w:rsid w:val="00E24F5D"/>
    <w:rsid w:val="00E2518C"/>
    <w:rsid w:val="00E25267"/>
    <w:rsid w:val="00E252BA"/>
    <w:rsid w:val="00E252C4"/>
    <w:rsid w:val="00E253C1"/>
    <w:rsid w:val="00E253E4"/>
    <w:rsid w:val="00E255E4"/>
    <w:rsid w:val="00E257B3"/>
    <w:rsid w:val="00E2583D"/>
    <w:rsid w:val="00E259C0"/>
    <w:rsid w:val="00E25A25"/>
    <w:rsid w:val="00E25D62"/>
    <w:rsid w:val="00E25D64"/>
    <w:rsid w:val="00E25E0E"/>
    <w:rsid w:val="00E26073"/>
    <w:rsid w:val="00E2631E"/>
    <w:rsid w:val="00E26371"/>
    <w:rsid w:val="00E263E7"/>
    <w:rsid w:val="00E26423"/>
    <w:rsid w:val="00E26508"/>
    <w:rsid w:val="00E268CC"/>
    <w:rsid w:val="00E26E1A"/>
    <w:rsid w:val="00E27943"/>
    <w:rsid w:val="00E2794F"/>
    <w:rsid w:val="00E27A97"/>
    <w:rsid w:val="00E27B1F"/>
    <w:rsid w:val="00E27D0F"/>
    <w:rsid w:val="00E27DB0"/>
    <w:rsid w:val="00E27DF3"/>
    <w:rsid w:val="00E27E1B"/>
    <w:rsid w:val="00E3001A"/>
    <w:rsid w:val="00E3012E"/>
    <w:rsid w:val="00E301BC"/>
    <w:rsid w:val="00E302CA"/>
    <w:rsid w:val="00E30309"/>
    <w:rsid w:val="00E304B4"/>
    <w:rsid w:val="00E30AF2"/>
    <w:rsid w:val="00E30B28"/>
    <w:rsid w:val="00E30D0F"/>
    <w:rsid w:val="00E30DE1"/>
    <w:rsid w:val="00E30E53"/>
    <w:rsid w:val="00E30EF9"/>
    <w:rsid w:val="00E30F4D"/>
    <w:rsid w:val="00E31216"/>
    <w:rsid w:val="00E314DD"/>
    <w:rsid w:val="00E3152E"/>
    <w:rsid w:val="00E31954"/>
    <w:rsid w:val="00E31AC8"/>
    <w:rsid w:val="00E31F89"/>
    <w:rsid w:val="00E32148"/>
    <w:rsid w:val="00E3231C"/>
    <w:rsid w:val="00E323DC"/>
    <w:rsid w:val="00E3240D"/>
    <w:rsid w:val="00E326EC"/>
    <w:rsid w:val="00E32706"/>
    <w:rsid w:val="00E32755"/>
    <w:rsid w:val="00E3284A"/>
    <w:rsid w:val="00E32898"/>
    <w:rsid w:val="00E32987"/>
    <w:rsid w:val="00E329B2"/>
    <w:rsid w:val="00E32A02"/>
    <w:rsid w:val="00E32B8B"/>
    <w:rsid w:val="00E32B99"/>
    <w:rsid w:val="00E32BCB"/>
    <w:rsid w:val="00E32BCC"/>
    <w:rsid w:val="00E32ED3"/>
    <w:rsid w:val="00E32F50"/>
    <w:rsid w:val="00E33254"/>
    <w:rsid w:val="00E33324"/>
    <w:rsid w:val="00E33338"/>
    <w:rsid w:val="00E33474"/>
    <w:rsid w:val="00E33733"/>
    <w:rsid w:val="00E337AA"/>
    <w:rsid w:val="00E33869"/>
    <w:rsid w:val="00E338A9"/>
    <w:rsid w:val="00E338CE"/>
    <w:rsid w:val="00E339F5"/>
    <w:rsid w:val="00E33A46"/>
    <w:rsid w:val="00E33B8A"/>
    <w:rsid w:val="00E33BAE"/>
    <w:rsid w:val="00E33CBA"/>
    <w:rsid w:val="00E33D27"/>
    <w:rsid w:val="00E33D67"/>
    <w:rsid w:val="00E33DAB"/>
    <w:rsid w:val="00E33E5E"/>
    <w:rsid w:val="00E34229"/>
    <w:rsid w:val="00E34235"/>
    <w:rsid w:val="00E34246"/>
    <w:rsid w:val="00E34449"/>
    <w:rsid w:val="00E34512"/>
    <w:rsid w:val="00E34527"/>
    <w:rsid w:val="00E345B1"/>
    <w:rsid w:val="00E345F1"/>
    <w:rsid w:val="00E3478D"/>
    <w:rsid w:val="00E34901"/>
    <w:rsid w:val="00E34AC2"/>
    <w:rsid w:val="00E3569C"/>
    <w:rsid w:val="00E356AB"/>
    <w:rsid w:val="00E358E6"/>
    <w:rsid w:val="00E35983"/>
    <w:rsid w:val="00E35CB9"/>
    <w:rsid w:val="00E35E73"/>
    <w:rsid w:val="00E35EC9"/>
    <w:rsid w:val="00E35F6B"/>
    <w:rsid w:val="00E360B3"/>
    <w:rsid w:val="00E36277"/>
    <w:rsid w:val="00E36571"/>
    <w:rsid w:val="00E36588"/>
    <w:rsid w:val="00E366D4"/>
    <w:rsid w:val="00E3678A"/>
    <w:rsid w:val="00E36841"/>
    <w:rsid w:val="00E368B1"/>
    <w:rsid w:val="00E36929"/>
    <w:rsid w:val="00E36B4D"/>
    <w:rsid w:val="00E36DE3"/>
    <w:rsid w:val="00E36F13"/>
    <w:rsid w:val="00E36F3F"/>
    <w:rsid w:val="00E36F81"/>
    <w:rsid w:val="00E37110"/>
    <w:rsid w:val="00E37295"/>
    <w:rsid w:val="00E374CF"/>
    <w:rsid w:val="00E375D3"/>
    <w:rsid w:val="00E37CA4"/>
    <w:rsid w:val="00E37CF7"/>
    <w:rsid w:val="00E37D29"/>
    <w:rsid w:val="00E37D96"/>
    <w:rsid w:val="00E37EB3"/>
    <w:rsid w:val="00E37EDC"/>
    <w:rsid w:val="00E4017F"/>
    <w:rsid w:val="00E401C8"/>
    <w:rsid w:val="00E401E0"/>
    <w:rsid w:val="00E40203"/>
    <w:rsid w:val="00E40275"/>
    <w:rsid w:val="00E4032F"/>
    <w:rsid w:val="00E4068C"/>
    <w:rsid w:val="00E40777"/>
    <w:rsid w:val="00E40948"/>
    <w:rsid w:val="00E409E2"/>
    <w:rsid w:val="00E409F7"/>
    <w:rsid w:val="00E409FF"/>
    <w:rsid w:val="00E40A6B"/>
    <w:rsid w:val="00E40BB2"/>
    <w:rsid w:val="00E40C2A"/>
    <w:rsid w:val="00E40E53"/>
    <w:rsid w:val="00E4118B"/>
    <w:rsid w:val="00E412E6"/>
    <w:rsid w:val="00E4134C"/>
    <w:rsid w:val="00E41805"/>
    <w:rsid w:val="00E41809"/>
    <w:rsid w:val="00E4193D"/>
    <w:rsid w:val="00E41A58"/>
    <w:rsid w:val="00E41D92"/>
    <w:rsid w:val="00E41EE1"/>
    <w:rsid w:val="00E42007"/>
    <w:rsid w:val="00E42184"/>
    <w:rsid w:val="00E42212"/>
    <w:rsid w:val="00E42720"/>
    <w:rsid w:val="00E42973"/>
    <w:rsid w:val="00E42BCD"/>
    <w:rsid w:val="00E42D86"/>
    <w:rsid w:val="00E42DB3"/>
    <w:rsid w:val="00E42DDC"/>
    <w:rsid w:val="00E42F61"/>
    <w:rsid w:val="00E42FB3"/>
    <w:rsid w:val="00E430AF"/>
    <w:rsid w:val="00E43104"/>
    <w:rsid w:val="00E43225"/>
    <w:rsid w:val="00E432D1"/>
    <w:rsid w:val="00E4340A"/>
    <w:rsid w:val="00E4349B"/>
    <w:rsid w:val="00E435DA"/>
    <w:rsid w:val="00E436D6"/>
    <w:rsid w:val="00E43AE9"/>
    <w:rsid w:val="00E43B5B"/>
    <w:rsid w:val="00E43F76"/>
    <w:rsid w:val="00E43FA8"/>
    <w:rsid w:val="00E4407F"/>
    <w:rsid w:val="00E440EF"/>
    <w:rsid w:val="00E44231"/>
    <w:rsid w:val="00E44283"/>
    <w:rsid w:val="00E4431E"/>
    <w:rsid w:val="00E44400"/>
    <w:rsid w:val="00E44528"/>
    <w:rsid w:val="00E44761"/>
    <w:rsid w:val="00E449C6"/>
    <w:rsid w:val="00E44C29"/>
    <w:rsid w:val="00E44D9D"/>
    <w:rsid w:val="00E44E22"/>
    <w:rsid w:val="00E44EE8"/>
    <w:rsid w:val="00E44EEF"/>
    <w:rsid w:val="00E4514E"/>
    <w:rsid w:val="00E45152"/>
    <w:rsid w:val="00E451C7"/>
    <w:rsid w:val="00E451FC"/>
    <w:rsid w:val="00E45236"/>
    <w:rsid w:val="00E45307"/>
    <w:rsid w:val="00E453C8"/>
    <w:rsid w:val="00E453CD"/>
    <w:rsid w:val="00E4551E"/>
    <w:rsid w:val="00E45526"/>
    <w:rsid w:val="00E456E6"/>
    <w:rsid w:val="00E4583C"/>
    <w:rsid w:val="00E45AD8"/>
    <w:rsid w:val="00E45BAA"/>
    <w:rsid w:val="00E45D15"/>
    <w:rsid w:val="00E460EA"/>
    <w:rsid w:val="00E46136"/>
    <w:rsid w:val="00E461F5"/>
    <w:rsid w:val="00E462B1"/>
    <w:rsid w:val="00E4637D"/>
    <w:rsid w:val="00E46450"/>
    <w:rsid w:val="00E46564"/>
    <w:rsid w:val="00E4668E"/>
    <w:rsid w:val="00E46699"/>
    <w:rsid w:val="00E46A46"/>
    <w:rsid w:val="00E46BFB"/>
    <w:rsid w:val="00E47120"/>
    <w:rsid w:val="00E4722C"/>
    <w:rsid w:val="00E47252"/>
    <w:rsid w:val="00E4732B"/>
    <w:rsid w:val="00E4742E"/>
    <w:rsid w:val="00E474AF"/>
    <w:rsid w:val="00E4750D"/>
    <w:rsid w:val="00E4759D"/>
    <w:rsid w:val="00E47636"/>
    <w:rsid w:val="00E47640"/>
    <w:rsid w:val="00E4773A"/>
    <w:rsid w:val="00E477F3"/>
    <w:rsid w:val="00E479FD"/>
    <w:rsid w:val="00E47E08"/>
    <w:rsid w:val="00E47FF1"/>
    <w:rsid w:val="00E5002E"/>
    <w:rsid w:val="00E5028A"/>
    <w:rsid w:val="00E5042A"/>
    <w:rsid w:val="00E5048F"/>
    <w:rsid w:val="00E505B4"/>
    <w:rsid w:val="00E5080F"/>
    <w:rsid w:val="00E50899"/>
    <w:rsid w:val="00E5092A"/>
    <w:rsid w:val="00E50A17"/>
    <w:rsid w:val="00E50A7B"/>
    <w:rsid w:val="00E50ACF"/>
    <w:rsid w:val="00E50BFA"/>
    <w:rsid w:val="00E50DD9"/>
    <w:rsid w:val="00E5141B"/>
    <w:rsid w:val="00E51462"/>
    <w:rsid w:val="00E5179C"/>
    <w:rsid w:val="00E519A6"/>
    <w:rsid w:val="00E51A24"/>
    <w:rsid w:val="00E51A77"/>
    <w:rsid w:val="00E51C0F"/>
    <w:rsid w:val="00E51C17"/>
    <w:rsid w:val="00E51D2B"/>
    <w:rsid w:val="00E51DC8"/>
    <w:rsid w:val="00E51EC3"/>
    <w:rsid w:val="00E520C0"/>
    <w:rsid w:val="00E520CD"/>
    <w:rsid w:val="00E52530"/>
    <w:rsid w:val="00E525F4"/>
    <w:rsid w:val="00E52687"/>
    <w:rsid w:val="00E52944"/>
    <w:rsid w:val="00E52AE5"/>
    <w:rsid w:val="00E52BF5"/>
    <w:rsid w:val="00E52C3F"/>
    <w:rsid w:val="00E52CD6"/>
    <w:rsid w:val="00E52E02"/>
    <w:rsid w:val="00E52F1F"/>
    <w:rsid w:val="00E52FE1"/>
    <w:rsid w:val="00E52FFE"/>
    <w:rsid w:val="00E53038"/>
    <w:rsid w:val="00E53236"/>
    <w:rsid w:val="00E532FC"/>
    <w:rsid w:val="00E53343"/>
    <w:rsid w:val="00E53354"/>
    <w:rsid w:val="00E5354D"/>
    <w:rsid w:val="00E53563"/>
    <w:rsid w:val="00E5395D"/>
    <w:rsid w:val="00E53D74"/>
    <w:rsid w:val="00E53EBA"/>
    <w:rsid w:val="00E53F9E"/>
    <w:rsid w:val="00E53FB1"/>
    <w:rsid w:val="00E53FF1"/>
    <w:rsid w:val="00E54001"/>
    <w:rsid w:val="00E54085"/>
    <w:rsid w:val="00E54224"/>
    <w:rsid w:val="00E5431D"/>
    <w:rsid w:val="00E5433A"/>
    <w:rsid w:val="00E54D2C"/>
    <w:rsid w:val="00E54DFF"/>
    <w:rsid w:val="00E5508B"/>
    <w:rsid w:val="00E5511F"/>
    <w:rsid w:val="00E558F1"/>
    <w:rsid w:val="00E5595D"/>
    <w:rsid w:val="00E55973"/>
    <w:rsid w:val="00E55B47"/>
    <w:rsid w:val="00E55F1B"/>
    <w:rsid w:val="00E565B0"/>
    <w:rsid w:val="00E5667E"/>
    <w:rsid w:val="00E566BF"/>
    <w:rsid w:val="00E5695A"/>
    <w:rsid w:val="00E56A4A"/>
    <w:rsid w:val="00E56AE6"/>
    <w:rsid w:val="00E56D2A"/>
    <w:rsid w:val="00E56EAE"/>
    <w:rsid w:val="00E56F24"/>
    <w:rsid w:val="00E56F2B"/>
    <w:rsid w:val="00E56FD1"/>
    <w:rsid w:val="00E571E5"/>
    <w:rsid w:val="00E5729A"/>
    <w:rsid w:val="00E5747F"/>
    <w:rsid w:val="00E57552"/>
    <w:rsid w:val="00E575D0"/>
    <w:rsid w:val="00E57770"/>
    <w:rsid w:val="00E57941"/>
    <w:rsid w:val="00E57A81"/>
    <w:rsid w:val="00E57AED"/>
    <w:rsid w:val="00E57E66"/>
    <w:rsid w:val="00E57FD1"/>
    <w:rsid w:val="00E60364"/>
    <w:rsid w:val="00E605BC"/>
    <w:rsid w:val="00E605D8"/>
    <w:rsid w:val="00E60977"/>
    <w:rsid w:val="00E60B10"/>
    <w:rsid w:val="00E60E54"/>
    <w:rsid w:val="00E60E69"/>
    <w:rsid w:val="00E60E8D"/>
    <w:rsid w:val="00E60FA5"/>
    <w:rsid w:val="00E61266"/>
    <w:rsid w:val="00E61277"/>
    <w:rsid w:val="00E612D3"/>
    <w:rsid w:val="00E61373"/>
    <w:rsid w:val="00E613BB"/>
    <w:rsid w:val="00E613E0"/>
    <w:rsid w:val="00E61540"/>
    <w:rsid w:val="00E61541"/>
    <w:rsid w:val="00E6154D"/>
    <w:rsid w:val="00E615FC"/>
    <w:rsid w:val="00E61849"/>
    <w:rsid w:val="00E61ED6"/>
    <w:rsid w:val="00E62067"/>
    <w:rsid w:val="00E6220A"/>
    <w:rsid w:val="00E6239F"/>
    <w:rsid w:val="00E623CD"/>
    <w:rsid w:val="00E6244F"/>
    <w:rsid w:val="00E62479"/>
    <w:rsid w:val="00E624CB"/>
    <w:rsid w:val="00E626BF"/>
    <w:rsid w:val="00E62859"/>
    <w:rsid w:val="00E628A5"/>
    <w:rsid w:val="00E6296E"/>
    <w:rsid w:val="00E62999"/>
    <w:rsid w:val="00E62A5D"/>
    <w:rsid w:val="00E62CDB"/>
    <w:rsid w:val="00E63308"/>
    <w:rsid w:val="00E63365"/>
    <w:rsid w:val="00E634B6"/>
    <w:rsid w:val="00E634C3"/>
    <w:rsid w:val="00E634FF"/>
    <w:rsid w:val="00E636D8"/>
    <w:rsid w:val="00E63848"/>
    <w:rsid w:val="00E6397C"/>
    <w:rsid w:val="00E6399D"/>
    <w:rsid w:val="00E63A25"/>
    <w:rsid w:val="00E63AF4"/>
    <w:rsid w:val="00E63CE4"/>
    <w:rsid w:val="00E63F35"/>
    <w:rsid w:val="00E642C6"/>
    <w:rsid w:val="00E643EC"/>
    <w:rsid w:val="00E64544"/>
    <w:rsid w:val="00E64598"/>
    <w:rsid w:val="00E645FE"/>
    <w:rsid w:val="00E647F4"/>
    <w:rsid w:val="00E6490D"/>
    <w:rsid w:val="00E649CA"/>
    <w:rsid w:val="00E649D6"/>
    <w:rsid w:val="00E649E5"/>
    <w:rsid w:val="00E64A48"/>
    <w:rsid w:val="00E64BDB"/>
    <w:rsid w:val="00E64F10"/>
    <w:rsid w:val="00E64F18"/>
    <w:rsid w:val="00E64FA6"/>
    <w:rsid w:val="00E6518C"/>
    <w:rsid w:val="00E65404"/>
    <w:rsid w:val="00E6540A"/>
    <w:rsid w:val="00E65470"/>
    <w:rsid w:val="00E6548D"/>
    <w:rsid w:val="00E65550"/>
    <w:rsid w:val="00E656FE"/>
    <w:rsid w:val="00E657C6"/>
    <w:rsid w:val="00E657FF"/>
    <w:rsid w:val="00E65AC1"/>
    <w:rsid w:val="00E6614A"/>
    <w:rsid w:val="00E6617B"/>
    <w:rsid w:val="00E6621B"/>
    <w:rsid w:val="00E66437"/>
    <w:rsid w:val="00E6654E"/>
    <w:rsid w:val="00E66664"/>
    <w:rsid w:val="00E668F3"/>
    <w:rsid w:val="00E66A6B"/>
    <w:rsid w:val="00E66BCE"/>
    <w:rsid w:val="00E66C0D"/>
    <w:rsid w:val="00E66E0A"/>
    <w:rsid w:val="00E6701E"/>
    <w:rsid w:val="00E67284"/>
    <w:rsid w:val="00E6735C"/>
    <w:rsid w:val="00E67371"/>
    <w:rsid w:val="00E6742F"/>
    <w:rsid w:val="00E67819"/>
    <w:rsid w:val="00E678CB"/>
    <w:rsid w:val="00E67968"/>
    <w:rsid w:val="00E67BA4"/>
    <w:rsid w:val="00E67BE8"/>
    <w:rsid w:val="00E67CB6"/>
    <w:rsid w:val="00E67D4B"/>
    <w:rsid w:val="00E67D82"/>
    <w:rsid w:val="00E67DAA"/>
    <w:rsid w:val="00E70406"/>
    <w:rsid w:val="00E70571"/>
    <w:rsid w:val="00E705AE"/>
    <w:rsid w:val="00E706F8"/>
    <w:rsid w:val="00E70700"/>
    <w:rsid w:val="00E70887"/>
    <w:rsid w:val="00E70B11"/>
    <w:rsid w:val="00E70B2E"/>
    <w:rsid w:val="00E70D94"/>
    <w:rsid w:val="00E70F51"/>
    <w:rsid w:val="00E7106C"/>
    <w:rsid w:val="00E710AE"/>
    <w:rsid w:val="00E71101"/>
    <w:rsid w:val="00E71134"/>
    <w:rsid w:val="00E71198"/>
    <w:rsid w:val="00E711A5"/>
    <w:rsid w:val="00E7124C"/>
    <w:rsid w:val="00E7139B"/>
    <w:rsid w:val="00E71450"/>
    <w:rsid w:val="00E7159A"/>
    <w:rsid w:val="00E7164B"/>
    <w:rsid w:val="00E716CE"/>
    <w:rsid w:val="00E716DF"/>
    <w:rsid w:val="00E7196E"/>
    <w:rsid w:val="00E719E1"/>
    <w:rsid w:val="00E72312"/>
    <w:rsid w:val="00E723C4"/>
    <w:rsid w:val="00E723FD"/>
    <w:rsid w:val="00E72660"/>
    <w:rsid w:val="00E72722"/>
    <w:rsid w:val="00E72AB8"/>
    <w:rsid w:val="00E72B37"/>
    <w:rsid w:val="00E72CAB"/>
    <w:rsid w:val="00E72CCF"/>
    <w:rsid w:val="00E72D46"/>
    <w:rsid w:val="00E72DD6"/>
    <w:rsid w:val="00E72EBA"/>
    <w:rsid w:val="00E7320D"/>
    <w:rsid w:val="00E73374"/>
    <w:rsid w:val="00E7337A"/>
    <w:rsid w:val="00E733D9"/>
    <w:rsid w:val="00E73412"/>
    <w:rsid w:val="00E735C5"/>
    <w:rsid w:val="00E736EF"/>
    <w:rsid w:val="00E73B66"/>
    <w:rsid w:val="00E73BA9"/>
    <w:rsid w:val="00E73CD4"/>
    <w:rsid w:val="00E73D18"/>
    <w:rsid w:val="00E73E48"/>
    <w:rsid w:val="00E73F9E"/>
    <w:rsid w:val="00E741DE"/>
    <w:rsid w:val="00E745D4"/>
    <w:rsid w:val="00E74833"/>
    <w:rsid w:val="00E74B3E"/>
    <w:rsid w:val="00E74BC1"/>
    <w:rsid w:val="00E74D01"/>
    <w:rsid w:val="00E74E53"/>
    <w:rsid w:val="00E74F03"/>
    <w:rsid w:val="00E74FE2"/>
    <w:rsid w:val="00E751E3"/>
    <w:rsid w:val="00E752C2"/>
    <w:rsid w:val="00E75391"/>
    <w:rsid w:val="00E75468"/>
    <w:rsid w:val="00E755D2"/>
    <w:rsid w:val="00E7562F"/>
    <w:rsid w:val="00E75718"/>
    <w:rsid w:val="00E75B1F"/>
    <w:rsid w:val="00E75CA8"/>
    <w:rsid w:val="00E75CE5"/>
    <w:rsid w:val="00E75D7E"/>
    <w:rsid w:val="00E75E8A"/>
    <w:rsid w:val="00E75F58"/>
    <w:rsid w:val="00E7606F"/>
    <w:rsid w:val="00E76190"/>
    <w:rsid w:val="00E7634F"/>
    <w:rsid w:val="00E76487"/>
    <w:rsid w:val="00E7649A"/>
    <w:rsid w:val="00E7656F"/>
    <w:rsid w:val="00E76573"/>
    <w:rsid w:val="00E76623"/>
    <w:rsid w:val="00E76637"/>
    <w:rsid w:val="00E766FB"/>
    <w:rsid w:val="00E76872"/>
    <w:rsid w:val="00E768AD"/>
    <w:rsid w:val="00E769F4"/>
    <w:rsid w:val="00E769FB"/>
    <w:rsid w:val="00E76B34"/>
    <w:rsid w:val="00E77548"/>
    <w:rsid w:val="00E777AC"/>
    <w:rsid w:val="00E77849"/>
    <w:rsid w:val="00E77A33"/>
    <w:rsid w:val="00E77A93"/>
    <w:rsid w:val="00E77ABA"/>
    <w:rsid w:val="00E77ABF"/>
    <w:rsid w:val="00E77BB1"/>
    <w:rsid w:val="00E77C4E"/>
    <w:rsid w:val="00E77DEE"/>
    <w:rsid w:val="00E77F87"/>
    <w:rsid w:val="00E77FAD"/>
    <w:rsid w:val="00E800DE"/>
    <w:rsid w:val="00E80959"/>
    <w:rsid w:val="00E80ACD"/>
    <w:rsid w:val="00E80C3C"/>
    <w:rsid w:val="00E80DA5"/>
    <w:rsid w:val="00E80DEC"/>
    <w:rsid w:val="00E80E2F"/>
    <w:rsid w:val="00E81039"/>
    <w:rsid w:val="00E8107A"/>
    <w:rsid w:val="00E810A1"/>
    <w:rsid w:val="00E8115F"/>
    <w:rsid w:val="00E81836"/>
    <w:rsid w:val="00E81C07"/>
    <w:rsid w:val="00E81CFC"/>
    <w:rsid w:val="00E81D89"/>
    <w:rsid w:val="00E81DD1"/>
    <w:rsid w:val="00E820DC"/>
    <w:rsid w:val="00E82221"/>
    <w:rsid w:val="00E822B9"/>
    <w:rsid w:val="00E824F4"/>
    <w:rsid w:val="00E82563"/>
    <w:rsid w:val="00E826E5"/>
    <w:rsid w:val="00E828BF"/>
    <w:rsid w:val="00E82931"/>
    <w:rsid w:val="00E8299E"/>
    <w:rsid w:val="00E829CC"/>
    <w:rsid w:val="00E82AA1"/>
    <w:rsid w:val="00E82ACA"/>
    <w:rsid w:val="00E82D45"/>
    <w:rsid w:val="00E82D86"/>
    <w:rsid w:val="00E82D8F"/>
    <w:rsid w:val="00E82DE0"/>
    <w:rsid w:val="00E830B7"/>
    <w:rsid w:val="00E83254"/>
    <w:rsid w:val="00E834F3"/>
    <w:rsid w:val="00E83532"/>
    <w:rsid w:val="00E83584"/>
    <w:rsid w:val="00E83601"/>
    <w:rsid w:val="00E83770"/>
    <w:rsid w:val="00E83957"/>
    <w:rsid w:val="00E83B63"/>
    <w:rsid w:val="00E83C2D"/>
    <w:rsid w:val="00E83C8C"/>
    <w:rsid w:val="00E83CA8"/>
    <w:rsid w:val="00E83D02"/>
    <w:rsid w:val="00E83F49"/>
    <w:rsid w:val="00E8435F"/>
    <w:rsid w:val="00E84371"/>
    <w:rsid w:val="00E84399"/>
    <w:rsid w:val="00E843D0"/>
    <w:rsid w:val="00E84525"/>
    <w:rsid w:val="00E845A0"/>
    <w:rsid w:val="00E8478B"/>
    <w:rsid w:val="00E848E9"/>
    <w:rsid w:val="00E8494C"/>
    <w:rsid w:val="00E84B97"/>
    <w:rsid w:val="00E84BCF"/>
    <w:rsid w:val="00E84FEE"/>
    <w:rsid w:val="00E8502E"/>
    <w:rsid w:val="00E85043"/>
    <w:rsid w:val="00E85096"/>
    <w:rsid w:val="00E85315"/>
    <w:rsid w:val="00E8572B"/>
    <w:rsid w:val="00E85A4E"/>
    <w:rsid w:val="00E85B5E"/>
    <w:rsid w:val="00E85C79"/>
    <w:rsid w:val="00E85D8F"/>
    <w:rsid w:val="00E85EE9"/>
    <w:rsid w:val="00E85F60"/>
    <w:rsid w:val="00E860EA"/>
    <w:rsid w:val="00E86111"/>
    <w:rsid w:val="00E86139"/>
    <w:rsid w:val="00E8616D"/>
    <w:rsid w:val="00E862E7"/>
    <w:rsid w:val="00E86343"/>
    <w:rsid w:val="00E863CF"/>
    <w:rsid w:val="00E864D9"/>
    <w:rsid w:val="00E86724"/>
    <w:rsid w:val="00E86AA1"/>
    <w:rsid w:val="00E86BD8"/>
    <w:rsid w:val="00E86BDA"/>
    <w:rsid w:val="00E86EF3"/>
    <w:rsid w:val="00E87139"/>
    <w:rsid w:val="00E87164"/>
    <w:rsid w:val="00E872C4"/>
    <w:rsid w:val="00E872DF"/>
    <w:rsid w:val="00E87307"/>
    <w:rsid w:val="00E87309"/>
    <w:rsid w:val="00E87419"/>
    <w:rsid w:val="00E87420"/>
    <w:rsid w:val="00E87A67"/>
    <w:rsid w:val="00E87A8B"/>
    <w:rsid w:val="00E87BC1"/>
    <w:rsid w:val="00E87BD8"/>
    <w:rsid w:val="00E87ED9"/>
    <w:rsid w:val="00E87F50"/>
    <w:rsid w:val="00E90001"/>
    <w:rsid w:val="00E905A8"/>
    <w:rsid w:val="00E905E2"/>
    <w:rsid w:val="00E9064A"/>
    <w:rsid w:val="00E90667"/>
    <w:rsid w:val="00E90867"/>
    <w:rsid w:val="00E90A80"/>
    <w:rsid w:val="00E90B21"/>
    <w:rsid w:val="00E90C83"/>
    <w:rsid w:val="00E90CC4"/>
    <w:rsid w:val="00E90CC8"/>
    <w:rsid w:val="00E90D48"/>
    <w:rsid w:val="00E90F7A"/>
    <w:rsid w:val="00E91020"/>
    <w:rsid w:val="00E91145"/>
    <w:rsid w:val="00E9117B"/>
    <w:rsid w:val="00E9129C"/>
    <w:rsid w:val="00E913A6"/>
    <w:rsid w:val="00E914DC"/>
    <w:rsid w:val="00E9154F"/>
    <w:rsid w:val="00E916DA"/>
    <w:rsid w:val="00E91A23"/>
    <w:rsid w:val="00E91AFE"/>
    <w:rsid w:val="00E91B9F"/>
    <w:rsid w:val="00E91DAA"/>
    <w:rsid w:val="00E91EAD"/>
    <w:rsid w:val="00E91F40"/>
    <w:rsid w:val="00E92366"/>
    <w:rsid w:val="00E9244D"/>
    <w:rsid w:val="00E924AF"/>
    <w:rsid w:val="00E926A9"/>
    <w:rsid w:val="00E929D0"/>
    <w:rsid w:val="00E92A6F"/>
    <w:rsid w:val="00E92C8A"/>
    <w:rsid w:val="00E9323B"/>
    <w:rsid w:val="00E93286"/>
    <w:rsid w:val="00E932BB"/>
    <w:rsid w:val="00E9344B"/>
    <w:rsid w:val="00E9344D"/>
    <w:rsid w:val="00E936A3"/>
    <w:rsid w:val="00E937D1"/>
    <w:rsid w:val="00E93D2B"/>
    <w:rsid w:val="00E940D6"/>
    <w:rsid w:val="00E9410D"/>
    <w:rsid w:val="00E941AA"/>
    <w:rsid w:val="00E94554"/>
    <w:rsid w:val="00E9461B"/>
    <w:rsid w:val="00E9470A"/>
    <w:rsid w:val="00E94804"/>
    <w:rsid w:val="00E948BE"/>
    <w:rsid w:val="00E94CAC"/>
    <w:rsid w:val="00E94CDA"/>
    <w:rsid w:val="00E94FB6"/>
    <w:rsid w:val="00E9511F"/>
    <w:rsid w:val="00E951CC"/>
    <w:rsid w:val="00E952A1"/>
    <w:rsid w:val="00E954A3"/>
    <w:rsid w:val="00E95501"/>
    <w:rsid w:val="00E95652"/>
    <w:rsid w:val="00E956A4"/>
    <w:rsid w:val="00E95705"/>
    <w:rsid w:val="00E95869"/>
    <w:rsid w:val="00E95A67"/>
    <w:rsid w:val="00E95A82"/>
    <w:rsid w:val="00E95B25"/>
    <w:rsid w:val="00E95BB2"/>
    <w:rsid w:val="00E95D0A"/>
    <w:rsid w:val="00E95DD7"/>
    <w:rsid w:val="00E95E08"/>
    <w:rsid w:val="00E95EA6"/>
    <w:rsid w:val="00E95F42"/>
    <w:rsid w:val="00E95F81"/>
    <w:rsid w:val="00E96048"/>
    <w:rsid w:val="00E9613B"/>
    <w:rsid w:val="00E9629A"/>
    <w:rsid w:val="00E9636C"/>
    <w:rsid w:val="00E96636"/>
    <w:rsid w:val="00E966E0"/>
    <w:rsid w:val="00E967A6"/>
    <w:rsid w:val="00E967DB"/>
    <w:rsid w:val="00E9692F"/>
    <w:rsid w:val="00E9694F"/>
    <w:rsid w:val="00E96A5D"/>
    <w:rsid w:val="00E96C09"/>
    <w:rsid w:val="00E96D44"/>
    <w:rsid w:val="00E96DCF"/>
    <w:rsid w:val="00E96F41"/>
    <w:rsid w:val="00E97032"/>
    <w:rsid w:val="00E970A3"/>
    <w:rsid w:val="00E9720C"/>
    <w:rsid w:val="00E9733F"/>
    <w:rsid w:val="00E9734B"/>
    <w:rsid w:val="00E97429"/>
    <w:rsid w:val="00E97495"/>
    <w:rsid w:val="00E97505"/>
    <w:rsid w:val="00E97833"/>
    <w:rsid w:val="00E9788C"/>
    <w:rsid w:val="00E978B0"/>
    <w:rsid w:val="00E97960"/>
    <w:rsid w:val="00E9798F"/>
    <w:rsid w:val="00E979D1"/>
    <w:rsid w:val="00E979FC"/>
    <w:rsid w:val="00E97A38"/>
    <w:rsid w:val="00E97A72"/>
    <w:rsid w:val="00E97B91"/>
    <w:rsid w:val="00E97C2C"/>
    <w:rsid w:val="00E97E51"/>
    <w:rsid w:val="00EA016D"/>
    <w:rsid w:val="00EA0238"/>
    <w:rsid w:val="00EA032F"/>
    <w:rsid w:val="00EA076B"/>
    <w:rsid w:val="00EA07FC"/>
    <w:rsid w:val="00EA08D0"/>
    <w:rsid w:val="00EA0940"/>
    <w:rsid w:val="00EA0A56"/>
    <w:rsid w:val="00EA0A96"/>
    <w:rsid w:val="00EA0CEB"/>
    <w:rsid w:val="00EA0D8B"/>
    <w:rsid w:val="00EA1089"/>
    <w:rsid w:val="00EA12BF"/>
    <w:rsid w:val="00EA153E"/>
    <w:rsid w:val="00EA1627"/>
    <w:rsid w:val="00EA17D6"/>
    <w:rsid w:val="00EA180B"/>
    <w:rsid w:val="00EA1840"/>
    <w:rsid w:val="00EA1865"/>
    <w:rsid w:val="00EA192A"/>
    <w:rsid w:val="00EA1B69"/>
    <w:rsid w:val="00EA1BED"/>
    <w:rsid w:val="00EA1CED"/>
    <w:rsid w:val="00EA1D41"/>
    <w:rsid w:val="00EA1EC9"/>
    <w:rsid w:val="00EA1F44"/>
    <w:rsid w:val="00EA20E7"/>
    <w:rsid w:val="00EA210D"/>
    <w:rsid w:val="00EA2237"/>
    <w:rsid w:val="00EA23C6"/>
    <w:rsid w:val="00EA23E7"/>
    <w:rsid w:val="00EA240C"/>
    <w:rsid w:val="00EA26C6"/>
    <w:rsid w:val="00EA27B3"/>
    <w:rsid w:val="00EA289C"/>
    <w:rsid w:val="00EA28B0"/>
    <w:rsid w:val="00EA28DB"/>
    <w:rsid w:val="00EA2C3B"/>
    <w:rsid w:val="00EA2F01"/>
    <w:rsid w:val="00EA3356"/>
    <w:rsid w:val="00EA33D7"/>
    <w:rsid w:val="00EA3612"/>
    <w:rsid w:val="00EA3680"/>
    <w:rsid w:val="00EA38DE"/>
    <w:rsid w:val="00EA3A17"/>
    <w:rsid w:val="00EA3C9D"/>
    <w:rsid w:val="00EA3D4B"/>
    <w:rsid w:val="00EA3EDC"/>
    <w:rsid w:val="00EA3FD1"/>
    <w:rsid w:val="00EA404C"/>
    <w:rsid w:val="00EA405A"/>
    <w:rsid w:val="00EA41FF"/>
    <w:rsid w:val="00EA42E4"/>
    <w:rsid w:val="00EA4306"/>
    <w:rsid w:val="00EA465E"/>
    <w:rsid w:val="00EA4974"/>
    <w:rsid w:val="00EA4BA3"/>
    <w:rsid w:val="00EA4F3F"/>
    <w:rsid w:val="00EA50B6"/>
    <w:rsid w:val="00EA5260"/>
    <w:rsid w:val="00EA540A"/>
    <w:rsid w:val="00EA5760"/>
    <w:rsid w:val="00EA5776"/>
    <w:rsid w:val="00EA5A86"/>
    <w:rsid w:val="00EA5C07"/>
    <w:rsid w:val="00EA5D2F"/>
    <w:rsid w:val="00EA5F94"/>
    <w:rsid w:val="00EA60B9"/>
    <w:rsid w:val="00EA6374"/>
    <w:rsid w:val="00EA63CC"/>
    <w:rsid w:val="00EA64E3"/>
    <w:rsid w:val="00EA6581"/>
    <w:rsid w:val="00EA679B"/>
    <w:rsid w:val="00EA6A9D"/>
    <w:rsid w:val="00EA6E1F"/>
    <w:rsid w:val="00EA7110"/>
    <w:rsid w:val="00EA732E"/>
    <w:rsid w:val="00EA76B1"/>
    <w:rsid w:val="00EA780F"/>
    <w:rsid w:val="00EA7ABD"/>
    <w:rsid w:val="00EA7ADF"/>
    <w:rsid w:val="00EA7E09"/>
    <w:rsid w:val="00EA7E38"/>
    <w:rsid w:val="00EA7F5F"/>
    <w:rsid w:val="00EB04D0"/>
    <w:rsid w:val="00EB0556"/>
    <w:rsid w:val="00EB07CD"/>
    <w:rsid w:val="00EB081E"/>
    <w:rsid w:val="00EB08BF"/>
    <w:rsid w:val="00EB09EC"/>
    <w:rsid w:val="00EB0A04"/>
    <w:rsid w:val="00EB0A16"/>
    <w:rsid w:val="00EB0A26"/>
    <w:rsid w:val="00EB0A32"/>
    <w:rsid w:val="00EB0DAB"/>
    <w:rsid w:val="00EB0E20"/>
    <w:rsid w:val="00EB0E26"/>
    <w:rsid w:val="00EB0F13"/>
    <w:rsid w:val="00EB0F65"/>
    <w:rsid w:val="00EB1102"/>
    <w:rsid w:val="00EB111C"/>
    <w:rsid w:val="00EB1198"/>
    <w:rsid w:val="00EB129F"/>
    <w:rsid w:val="00EB1324"/>
    <w:rsid w:val="00EB1386"/>
    <w:rsid w:val="00EB1427"/>
    <w:rsid w:val="00EB14B5"/>
    <w:rsid w:val="00EB14C8"/>
    <w:rsid w:val="00EB163B"/>
    <w:rsid w:val="00EB17A4"/>
    <w:rsid w:val="00EB1831"/>
    <w:rsid w:val="00EB18D0"/>
    <w:rsid w:val="00EB1ACA"/>
    <w:rsid w:val="00EB1CF2"/>
    <w:rsid w:val="00EB1E5C"/>
    <w:rsid w:val="00EB1F91"/>
    <w:rsid w:val="00EB1FAE"/>
    <w:rsid w:val="00EB20B8"/>
    <w:rsid w:val="00EB2176"/>
    <w:rsid w:val="00EB2457"/>
    <w:rsid w:val="00EB255F"/>
    <w:rsid w:val="00EB2641"/>
    <w:rsid w:val="00EB2A01"/>
    <w:rsid w:val="00EB2B81"/>
    <w:rsid w:val="00EB2CB4"/>
    <w:rsid w:val="00EB2D0C"/>
    <w:rsid w:val="00EB2DC3"/>
    <w:rsid w:val="00EB2DCE"/>
    <w:rsid w:val="00EB2E66"/>
    <w:rsid w:val="00EB2F26"/>
    <w:rsid w:val="00EB309C"/>
    <w:rsid w:val="00EB30ED"/>
    <w:rsid w:val="00EB31AD"/>
    <w:rsid w:val="00EB3241"/>
    <w:rsid w:val="00EB3331"/>
    <w:rsid w:val="00EB34C5"/>
    <w:rsid w:val="00EB355E"/>
    <w:rsid w:val="00EB35A1"/>
    <w:rsid w:val="00EB3729"/>
    <w:rsid w:val="00EB396A"/>
    <w:rsid w:val="00EB3A85"/>
    <w:rsid w:val="00EB3BA5"/>
    <w:rsid w:val="00EB3C91"/>
    <w:rsid w:val="00EB3D63"/>
    <w:rsid w:val="00EB3F43"/>
    <w:rsid w:val="00EB3F5C"/>
    <w:rsid w:val="00EB45BB"/>
    <w:rsid w:val="00EB48F5"/>
    <w:rsid w:val="00EB4A8E"/>
    <w:rsid w:val="00EB4E6B"/>
    <w:rsid w:val="00EB4F41"/>
    <w:rsid w:val="00EB520D"/>
    <w:rsid w:val="00EB530E"/>
    <w:rsid w:val="00EB5414"/>
    <w:rsid w:val="00EB5679"/>
    <w:rsid w:val="00EB584C"/>
    <w:rsid w:val="00EB59EF"/>
    <w:rsid w:val="00EB5B53"/>
    <w:rsid w:val="00EB5BC3"/>
    <w:rsid w:val="00EB5F09"/>
    <w:rsid w:val="00EB60B7"/>
    <w:rsid w:val="00EB6208"/>
    <w:rsid w:val="00EB6374"/>
    <w:rsid w:val="00EB63AD"/>
    <w:rsid w:val="00EB64BC"/>
    <w:rsid w:val="00EB66D7"/>
    <w:rsid w:val="00EB6763"/>
    <w:rsid w:val="00EB676F"/>
    <w:rsid w:val="00EB6869"/>
    <w:rsid w:val="00EB68E7"/>
    <w:rsid w:val="00EB6935"/>
    <w:rsid w:val="00EB6A5F"/>
    <w:rsid w:val="00EB6BB6"/>
    <w:rsid w:val="00EB6CA2"/>
    <w:rsid w:val="00EB6CBC"/>
    <w:rsid w:val="00EB6DF7"/>
    <w:rsid w:val="00EB6E69"/>
    <w:rsid w:val="00EB701D"/>
    <w:rsid w:val="00EB707D"/>
    <w:rsid w:val="00EB72D6"/>
    <w:rsid w:val="00EB73FA"/>
    <w:rsid w:val="00EB7912"/>
    <w:rsid w:val="00EC0182"/>
    <w:rsid w:val="00EC031C"/>
    <w:rsid w:val="00EC034E"/>
    <w:rsid w:val="00EC0353"/>
    <w:rsid w:val="00EC050B"/>
    <w:rsid w:val="00EC053F"/>
    <w:rsid w:val="00EC0548"/>
    <w:rsid w:val="00EC055E"/>
    <w:rsid w:val="00EC0681"/>
    <w:rsid w:val="00EC077E"/>
    <w:rsid w:val="00EC084B"/>
    <w:rsid w:val="00EC0894"/>
    <w:rsid w:val="00EC090C"/>
    <w:rsid w:val="00EC092E"/>
    <w:rsid w:val="00EC0C9E"/>
    <w:rsid w:val="00EC117D"/>
    <w:rsid w:val="00EC1286"/>
    <w:rsid w:val="00EC129B"/>
    <w:rsid w:val="00EC1466"/>
    <w:rsid w:val="00EC146F"/>
    <w:rsid w:val="00EC1568"/>
    <w:rsid w:val="00EC1AEB"/>
    <w:rsid w:val="00EC1C2C"/>
    <w:rsid w:val="00EC1CD1"/>
    <w:rsid w:val="00EC2017"/>
    <w:rsid w:val="00EC2287"/>
    <w:rsid w:val="00EC2541"/>
    <w:rsid w:val="00EC257C"/>
    <w:rsid w:val="00EC27A7"/>
    <w:rsid w:val="00EC299A"/>
    <w:rsid w:val="00EC2A0B"/>
    <w:rsid w:val="00EC2ABB"/>
    <w:rsid w:val="00EC2D05"/>
    <w:rsid w:val="00EC3141"/>
    <w:rsid w:val="00EC3397"/>
    <w:rsid w:val="00EC3402"/>
    <w:rsid w:val="00EC3738"/>
    <w:rsid w:val="00EC37DA"/>
    <w:rsid w:val="00EC37E0"/>
    <w:rsid w:val="00EC3882"/>
    <w:rsid w:val="00EC39AA"/>
    <w:rsid w:val="00EC3A91"/>
    <w:rsid w:val="00EC3AB2"/>
    <w:rsid w:val="00EC3B11"/>
    <w:rsid w:val="00EC3B6C"/>
    <w:rsid w:val="00EC3B9B"/>
    <w:rsid w:val="00EC3C28"/>
    <w:rsid w:val="00EC3CB4"/>
    <w:rsid w:val="00EC3D42"/>
    <w:rsid w:val="00EC3D45"/>
    <w:rsid w:val="00EC3E9E"/>
    <w:rsid w:val="00EC4085"/>
    <w:rsid w:val="00EC40E2"/>
    <w:rsid w:val="00EC41BB"/>
    <w:rsid w:val="00EC423D"/>
    <w:rsid w:val="00EC43F9"/>
    <w:rsid w:val="00EC44B0"/>
    <w:rsid w:val="00EC4593"/>
    <w:rsid w:val="00EC45AB"/>
    <w:rsid w:val="00EC4920"/>
    <w:rsid w:val="00EC4B2C"/>
    <w:rsid w:val="00EC4F36"/>
    <w:rsid w:val="00EC545A"/>
    <w:rsid w:val="00EC559F"/>
    <w:rsid w:val="00EC5625"/>
    <w:rsid w:val="00EC56B8"/>
    <w:rsid w:val="00EC5982"/>
    <w:rsid w:val="00EC5C1A"/>
    <w:rsid w:val="00EC5C83"/>
    <w:rsid w:val="00EC5E7D"/>
    <w:rsid w:val="00EC5EAE"/>
    <w:rsid w:val="00EC5EDC"/>
    <w:rsid w:val="00EC6085"/>
    <w:rsid w:val="00EC6127"/>
    <w:rsid w:val="00EC6265"/>
    <w:rsid w:val="00EC6268"/>
    <w:rsid w:val="00EC64AD"/>
    <w:rsid w:val="00EC6563"/>
    <w:rsid w:val="00EC6710"/>
    <w:rsid w:val="00EC69A8"/>
    <w:rsid w:val="00EC6D82"/>
    <w:rsid w:val="00EC6E45"/>
    <w:rsid w:val="00EC6EF4"/>
    <w:rsid w:val="00EC6FF4"/>
    <w:rsid w:val="00EC71FE"/>
    <w:rsid w:val="00EC72F5"/>
    <w:rsid w:val="00EC75A9"/>
    <w:rsid w:val="00EC7997"/>
    <w:rsid w:val="00EC79AA"/>
    <w:rsid w:val="00EC7A9B"/>
    <w:rsid w:val="00EC7B9A"/>
    <w:rsid w:val="00EC7C40"/>
    <w:rsid w:val="00EC7C94"/>
    <w:rsid w:val="00EC7F1E"/>
    <w:rsid w:val="00EC7F54"/>
    <w:rsid w:val="00EC7F5C"/>
    <w:rsid w:val="00EC7FFC"/>
    <w:rsid w:val="00ED0130"/>
    <w:rsid w:val="00ED015D"/>
    <w:rsid w:val="00ED037B"/>
    <w:rsid w:val="00ED0396"/>
    <w:rsid w:val="00ED0439"/>
    <w:rsid w:val="00ED04B4"/>
    <w:rsid w:val="00ED050C"/>
    <w:rsid w:val="00ED050D"/>
    <w:rsid w:val="00ED052B"/>
    <w:rsid w:val="00ED074A"/>
    <w:rsid w:val="00ED084C"/>
    <w:rsid w:val="00ED0889"/>
    <w:rsid w:val="00ED0A74"/>
    <w:rsid w:val="00ED0BD3"/>
    <w:rsid w:val="00ED0E85"/>
    <w:rsid w:val="00ED0EFC"/>
    <w:rsid w:val="00ED100F"/>
    <w:rsid w:val="00ED11C5"/>
    <w:rsid w:val="00ED1220"/>
    <w:rsid w:val="00ED1297"/>
    <w:rsid w:val="00ED132A"/>
    <w:rsid w:val="00ED140C"/>
    <w:rsid w:val="00ED1588"/>
    <w:rsid w:val="00ED1639"/>
    <w:rsid w:val="00ED17C9"/>
    <w:rsid w:val="00ED1998"/>
    <w:rsid w:val="00ED1AED"/>
    <w:rsid w:val="00ED1BAE"/>
    <w:rsid w:val="00ED1C07"/>
    <w:rsid w:val="00ED1C6C"/>
    <w:rsid w:val="00ED1D65"/>
    <w:rsid w:val="00ED2065"/>
    <w:rsid w:val="00ED209D"/>
    <w:rsid w:val="00ED20B3"/>
    <w:rsid w:val="00ED22A8"/>
    <w:rsid w:val="00ED23D9"/>
    <w:rsid w:val="00ED247D"/>
    <w:rsid w:val="00ED25EB"/>
    <w:rsid w:val="00ED2711"/>
    <w:rsid w:val="00ED27E3"/>
    <w:rsid w:val="00ED2BB5"/>
    <w:rsid w:val="00ED2C13"/>
    <w:rsid w:val="00ED2C5B"/>
    <w:rsid w:val="00ED2C95"/>
    <w:rsid w:val="00ED2C9D"/>
    <w:rsid w:val="00ED2DA2"/>
    <w:rsid w:val="00ED2ED6"/>
    <w:rsid w:val="00ED30C8"/>
    <w:rsid w:val="00ED33AE"/>
    <w:rsid w:val="00ED351A"/>
    <w:rsid w:val="00ED35B9"/>
    <w:rsid w:val="00ED36CC"/>
    <w:rsid w:val="00ED3883"/>
    <w:rsid w:val="00ED38DE"/>
    <w:rsid w:val="00ED39D0"/>
    <w:rsid w:val="00ED3A27"/>
    <w:rsid w:val="00ED3C89"/>
    <w:rsid w:val="00ED3D52"/>
    <w:rsid w:val="00ED3DFC"/>
    <w:rsid w:val="00ED3E7A"/>
    <w:rsid w:val="00ED3F65"/>
    <w:rsid w:val="00ED417A"/>
    <w:rsid w:val="00ED4198"/>
    <w:rsid w:val="00ED435F"/>
    <w:rsid w:val="00ED45FA"/>
    <w:rsid w:val="00ED4605"/>
    <w:rsid w:val="00ED461D"/>
    <w:rsid w:val="00ED46A4"/>
    <w:rsid w:val="00ED4828"/>
    <w:rsid w:val="00ED4831"/>
    <w:rsid w:val="00ED4917"/>
    <w:rsid w:val="00ED4A8E"/>
    <w:rsid w:val="00ED4CC6"/>
    <w:rsid w:val="00ED517A"/>
    <w:rsid w:val="00ED538F"/>
    <w:rsid w:val="00ED55BF"/>
    <w:rsid w:val="00ED5601"/>
    <w:rsid w:val="00ED5C24"/>
    <w:rsid w:val="00ED5D74"/>
    <w:rsid w:val="00ED5D94"/>
    <w:rsid w:val="00ED5D9D"/>
    <w:rsid w:val="00ED5ECB"/>
    <w:rsid w:val="00ED5FE3"/>
    <w:rsid w:val="00ED6064"/>
    <w:rsid w:val="00ED62AA"/>
    <w:rsid w:val="00ED64BD"/>
    <w:rsid w:val="00ED6843"/>
    <w:rsid w:val="00ED68FC"/>
    <w:rsid w:val="00ED6942"/>
    <w:rsid w:val="00ED6B1A"/>
    <w:rsid w:val="00ED6B1C"/>
    <w:rsid w:val="00ED6D4C"/>
    <w:rsid w:val="00ED71EE"/>
    <w:rsid w:val="00ED7221"/>
    <w:rsid w:val="00ED72DB"/>
    <w:rsid w:val="00ED7307"/>
    <w:rsid w:val="00ED7611"/>
    <w:rsid w:val="00ED7723"/>
    <w:rsid w:val="00ED777E"/>
    <w:rsid w:val="00ED7C70"/>
    <w:rsid w:val="00ED7C7E"/>
    <w:rsid w:val="00ED7D82"/>
    <w:rsid w:val="00ED7ED7"/>
    <w:rsid w:val="00EE00E8"/>
    <w:rsid w:val="00EE0247"/>
    <w:rsid w:val="00EE0336"/>
    <w:rsid w:val="00EE04B2"/>
    <w:rsid w:val="00EE0506"/>
    <w:rsid w:val="00EE0762"/>
    <w:rsid w:val="00EE0AC9"/>
    <w:rsid w:val="00EE0BDA"/>
    <w:rsid w:val="00EE0D3B"/>
    <w:rsid w:val="00EE0DED"/>
    <w:rsid w:val="00EE0E20"/>
    <w:rsid w:val="00EE104F"/>
    <w:rsid w:val="00EE117C"/>
    <w:rsid w:val="00EE126A"/>
    <w:rsid w:val="00EE138B"/>
    <w:rsid w:val="00EE17CA"/>
    <w:rsid w:val="00EE1A5B"/>
    <w:rsid w:val="00EE1AB6"/>
    <w:rsid w:val="00EE1D9F"/>
    <w:rsid w:val="00EE1EEB"/>
    <w:rsid w:val="00EE1F94"/>
    <w:rsid w:val="00EE2184"/>
    <w:rsid w:val="00EE21F3"/>
    <w:rsid w:val="00EE2365"/>
    <w:rsid w:val="00EE2399"/>
    <w:rsid w:val="00EE24A1"/>
    <w:rsid w:val="00EE24C2"/>
    <w:rsid w:val="00EE24F5"/>
    <w:rsid w:val="00EE2620"/>
    <w:rsid w:val="00EE26FC"/>
    <w:rsid w:val="00EE2743"/>
    <w:rsid w:val="00EE27F5"/>
    <w:rsid w:val="00EE280D"/>
    <w:rsid w:val="00EE28B9"/>
    <w:rsid w:val="00EE2C59"/>
    <w:rsid w:val="00EE2C88"/>
    <w:rsid w:val="00EE2CF1"/>
    <w:rsid w:val="00EE2E93"/>
    <w:rsid w:val="00EE2F2B"/>
    <w:rsid w:val="00EE3035"/>
    <w:rsid w:val="00EE33DE"/>
    <w:rsid w:val="00EE34ED"/>
    <w:rsid w:val="00EE35B4"/>
    <w:rsid w:val="00EE35F2"/>
    <w:rsid w:val="00EE3611"/>
    <w:rsid w:val="00EE3648"/>
    <w:rsid w:val="00EE36B4"/>
    <w:rsid w:val="00EE3873"/>
    <w:rsid w:val="00EE3912"/>
    <w:rsid w:val="00EE392F"/>
    <w:rsid w:val="00EE39DE"/>
    <w:rsid w:val="00EE3AB1"/>
    <w:rsid w:val="00EE3C62"/>
    <w:rsid w:val="00EE3C66"/>
    <w:rsid w:val="00EE3D05"/>
    <w:rsid w:val="00EE3D1C"/>
    <w:rsid w:val="00EE3D28"/>
    <w:rsid w:val="00EE3DE6"/>
    <w:rsid w:val="00EE3DE7"/>
    <w:rsid w:val="00EE4232"/>
    <w:rsid w:val="00EE4354"/>
    <w:rsid w:val="00EE441D"/>
    <w:rsid w:val="00EE46FE"/>
    <w:rsid w:val="00EE470A"/>
    <w:rsid w:val="00EE48F2"/>
    <w:rsid w:val="00EE4BBB"/>
    <w:rsid w:val="00EE4D97"/>
    <w:rsid w:val="00EE4DB2"/>
    <w:rsid w:val="00EE4EBE"/>
    <w:rsid w:val="00EE4F3C"/>
    <w:rsid w:val="00EE4F46"/>
    <w:rsid w:val="00EE4FC2"/>
    <w:rsid w:val="00EE5206"/>
    <w:rsid w:val="00EE52E2"/>
    <w:rsid w:val="00EE5458"/>
    <w:rsid w:val="00EE5544"/>
    <w:rsid w:val="00EE568F"/>
    <w:rsid w:val="00EE5698"/>
    <w:rsid w:val="00EE56A4"/>
    <w:rsid w:val="00EE57E6"/>
    <w:rsid w:val="00EE58FC"/>
    <w:rsid w:val="00EE5B0E"/>
    <w:rsid w:val="00EE5BB6"/>
    <w:rsid w:val="00EE5E70"/>
    <w:rsid w:val="00EE5FBE"/>
    <w:rsid w:val="00EE62C3"/>
    <w:rsid w:val="00EE6353"/>
    <w:rsid w:val="00EE63B2"/>
    <w:rsid w:val="00EE63D8"/>
    <w:rsid w:val="00EE6408"/>
    <w:rsid w:val="00EE6597"/>
    <w:rsid w:val="00EE659C"/>
    <w:rsid w:val="00EE6787"/>
    <w:rsid w:val="00EE6988"/>
    <w:rsid w:val="00EE6A11"/>
    <w:rsid w:val="00EE6DB4"/>
    <w:rsid w:val="00EE6E57"/>
    <w:rsid w:val="00EE6EB7"/>
    <w:rsid w:val="00EE7039"/>
    <w:rsid w:val="00EE7108"/>
    <w:rsid w:val="00EE765E"/>
    <w:rsid w:val="00EE77A1"/>
    <w:rsid w:val="00EE77A7"/>
    <w:rsid w:val="00EE780C"/>
    <w:rsid w:val="00EE7AE3"/>
    <w:rsid w:val="00EE7B3C"/>
    <w:rsid w:val="00EE7B64"/>
    <w:rsid w:val="00EE7EE3"/>
    <w:rsid w:val="00EE7EF3"/>
    <w:rsid w:val="00EF007D"/>
    <w:rsid w:val="00EF02D4"/>
    <w:rsid w:val="00EF02D6"/>
    <w:rsid w:val="00EF035E"/>
    <w:rsid w:val="00EF03BF"/>
    <w:rsid w:val="00EF0519"/>
    <w:rsid w:val="00EF0863"/>
    <w:rsid w:val="00EF0AF6"/>
    <w:rsid w:val="00EF0B60"/>
    <w:rsid w:val="00EF0FB6"/>
    <w:rsid w:val="00EF0FE2"/>
    <w:rsid w:val="00EF1289"/>
    <w:rsid w:val="00EF14F6"/>
    <w:rsid w:val="00EF15C4"/>
    <w:rsid w:val="00EF18D2"/>
    <w:rsid w:val="00EF19D8"/>
    <w:rsid w:val="00EF1AAD"/>
    <w:rsid w:val="00EF1AFF"/>
    <w:rsid w:val="00EF1B52"/>
    <w:rsid w:val="00EF1B66"/>
    <w:rsid w:val="00EF1BB5"/>
    <w:rsid w:val="00EF1C6A"/>
    <w:rsid w:val="00EF1DAE"/>
    <w:rsid w:val="00EF1E09"/>
    <w:rsid w:val="00EF1EC3"/>
    <w:rsid w:val="00EF1EF0"/>
    <w:rsid w:val="00EF20CE"/>
    <w:rsid w:val="00EF251B"/>
    <w:rsid w:val="00EF251F"/>
    <w:rsid w:val="00EF26B1"/>
    <w:rsid w:val="00EF2AA5"/>
    <w:rsid w:val="00EF2D1E"/>
    <w:rsid w:val="00EF2DC8"/>
    <w:rsid w:val="00EF2DD7"/>
    <w:rsid w:val="00EF2F59"/>
    <w:rsid w:val="00EF2F90"/>
    <w:rsid w:val="00EF2FDA"/>
    <w:rsid w:val="00EF30D6"/>
    <w:rsid w:val="00EF3562"/>
    <w:rsid w:val="00EF3578"/>
    <w:rsid w:val="00EF3832"/>
    <w:rsid w:val="00EF3855"/>
    <w:rsid w:val="00EF387D"/>
    <w:rsid w:val="00EF38EE"/>
    <w:rsid w:val="00EF3932"/>
    <w:rsid w:val="00EF3B20"/>
    <w:rsid w:val="00EF3B26"/>
    <w:rsid w:val="00EF3BD5"/>
    <w:rsid w:val="00EF3BF0"/>
    <w:rsid w:val="00EF3CDC"/>
    <w:rsid w:val="00EF3D15"/>
    <w:rsid w:val="00EF3D75"/>
    <w:rsid w:val="00EF3EE0"/>
    <w:rsid w:val="00EF4142"/>
    <w:rsid w:val="00EF45BA"/>
    <w:rsid w:val="00EF482E"/>
    <w:rsid w:val="00EF4D14"/>
    <w:rsid w:val="00EF4D79"/>
    <w:rsid w:val="00EF4D9D"/>
    <w:rsid w:val="00EF4E33"/>
    <w:rsid w:val="00EF4E9E"/>
    <w:rsid w:val="00EF521A"/>
    <w:rsid w:val="00EF5278"/>
    <w:rsid w:val="00EF52BE"/>
    <w:rsid w:val="00EF52FD"/>
    <w:rsid w:val="00EF5804"/>
    <w:rsid w:val="00EF5A7B"/>
    <w:rsid w:val="00EF5C08"/>
    <w:rsid w:val="00EF5CFA"/>
    <w:rsid w:val="00EF5F1C"/>
    <w:rsid w:val="00EF5F62"/>
    <w:rsid w:val="00EF5F6B"/>
    <w:rsid w:val="00EF5FDF"/>
    <w:rsid w:val="00EF6148"/>
    <w:rsid w:val="00EF6360"/>
    <w:rsid w:val="00EF640F"/>
    <w:rsid w:val="00EF6452"/>
    <w:rsid w:val="00EF6478"/>
    <w:rsid w:val="00EF652C"/>
    <w:rsid w:val="00EF66FB"/>
    <w:rsid w:val="00EF670D"/>
    <w:rsid w:val="00EF6716"/>
    <w:rsid w:val="00EF6717"/>
    <w:rsid w:val="00EF6923"/>
    <w:rsid w:val="00EF6996"/>
    <w:rsid w:val="00EF6B1C"/>
    <w:rsid w:val="00EF6B5D"/>
    <w:rsid w:val="00EF6C7E"/>
    <w:rsid w:val="00EF6D5A"/>
    <w:rsid w:val="00EF6DF0"/>
    <w:rsid w:val="00EF6F4B"/>
    <w:rsid w:val="00EF6FE6"/>
    <w:rsid w:val="00EF74B2"/>
    <w:rsid w:val="00EF750E"/>
    <w:rsid w:val="00EF77B8"/>
    <w:rsid w:val="00EF796A"/>
    <w:rsid w:val="00EF7A80"/>
    <w:rsid w:val="00EF7AFA"/>
    <w:rsid w:val="00EF7BF9"/>
    <w:rsid w:val="00EF7C1F"/>
    <w:rsid w:val="00EF7DC4"/>
    <w:rsid w:val="00EF7E0F"/>
    <w:rsid w:val="00EF7E61"/>
    <w:rsid w:val="00EF7F31"/>
    <w:rsid w:val="00F00273"/>
    <w:rsid w:val="00F002C2"/>
    <w:rsid w:val="00F00335"/>
    <w:rsid w:val="00F0045F"/>
    <w:rsid w:val="00F00572"/>
    <w:rsid w:val="00F006C3"/>
    <w:rsid w:val="00F00779"/>
    <w:rsid w:val="00F0080B"/>
    <w:rsid w:val="00F00826"/>
    <w:rsid w:val="00F008DC"/>
    <w:rsid w:val="00F008E7"/>
    <w:rsid w:val="00F0094A"/>
    <w:rsid w:val="00F00C12"/>
    <w:rsid w:val="00F00E49"/>
    <w:rsid w:val="00F00E92"/>
    <w:rsid w:val="00F00F31"/>
    <w:rsid w:val="00F00F6E"/>
    <w:rsid w:val="00F00FB7"/>
    <w:rsid w:val="00F0106E"/>
    <w:rsid w:val="00F011CF"/>
    <w:rsid w:val="00F015F1"/>
    <w:rsid w:val="00F01758"/>
    <w:rsid w:val="00F017B5"/>
    <w:rsid w:val="00F01903"/>
    <w:rsid w:val="00F01BF6"/>
    <w:rsid w:val="00F01C2C"/>
    <w:rsid w:val="00F01E30"/>
    <w:rsid w:val="00F01F24"/>
    <w:rsid w:val="00F020A3"/>
    <w:rsid w:val="00F0212E"/>
    <w:rsid w:val="00F023D6"/>
    <w:rsid w:val="00F02627"/>
    <w:rsid w:val="00F02872"/>
    <w:rsid w:val="00F029AA"/>
    <w:rsid w:val="00F02A38"/>
    <w:rsid w:val="00F02CF8"/>
    <w:rsid w:val="00F02ECD"/>
    <w:rsid w:val="00F0329B"/>
    <w:rsid w:val="00F032E9"/>
    <w:rsid w:val="00F0340E"/>
    <w:rsid w:val="00F037AC"/>
    <w:rsid w:val="00F03863"/>
    <w:rsid w:val="00F03B07"/>
    <w:rsid w:val="00F03B5C"/>
    <w:rsid w:val="00F03C1E"/>
    <w:rsid w:val="00F03CF8"/>
    <w:rsid w:val="00F041EC"/>
    <w:rsid w:val="00F0421A"/>
    <w:rsid w:val="00F042EB"/>
    <w:rsid w:val="00F044D0"/>
    <w:rsid w:val="00F04508"/>
    <w:rsid w:val="00F0462A"/>
    <w:rsid w:val="00F047C9"/>
    <w:rsid w:val="00F047ED"/>
    <w:rsid w:val="00F047F0"/>
    <w:rsid w:val="00F04817"/>
    <w:rsid w:val="00F04D6D"/>
    <w:rsid w:val="00F04DCA"/>
    <w:rsid w:val="00F04EA2"/>
    <w:rsid w:val="00F04F75"/>
    <w:rsid w:val="00F05117"/>
    <w:rsid w:val="00F05118"/>
    <w:rsid w:val="00F0511F"/>
    <w:rsid w:val="00F0523A"/>
    <w:rsid w:val="00F056D0"/>
    <w:rsid w:val="00F05773"/>
    <w:rsid w:val="00F05863"/>
    <w:rsid w:val="00F058D4"/>
    <w:rsid w:val="00F059F4"/>
    <w:rsid w:val="00F05B4A"/>
    <w:rsid w:val="00F05C6F"/>
    <w:rsid w:val="00F05E13"/>
    <w:rsid w:val="00F05E16"/>
    <w:rsid w:val="00F05FEC"/>
    <w:rsid w:val="00F061A3"/>
    <w:rsid w:val="00F063DB"/>
    <w:rsid w:val="00F065D0"/>
    <w:rsid w:val="00F0677E"/>
    <w:rsid w:val="00F06812"/>
    <w:rsid w:val="00F068AB"/>
    <w:rsid w:val="00F069F5"/>
    <w:rsid w:val="00F06CA6"/>
    <w:rsid w:val="00F06CF4"/>
    <w:rsid w:val="00F06E2A"/>
    <w:rsid w:val="00F071A0"/>
    <w:rsid w:val="00F07245"/>
    <w:rsid w:val="00F07311"/>
    <w:rsid w:val="00F07509"/>
    <w:rsid w:val="00F075CF"/>
    <w:rsid w:val="00F07625"/>
    <w:rsid w:val="00F0766B"/>
    <w:rsid w:val="00F07765"/>
    <w:rsid w:val="00F07771"/>
    <w:rsid w:val="00F077C9"/>
    <w:rsid w:val="00F077CF"/>
    <w:rsid w:val="00F0792C"/>
    <w:rsid w:val="00F07A34"/>
    <w:rsid w:val="00F07B6D"/>
    <w:rsid w:val="00F07B9D"/>
    <w:rsid w:val="00F07BD3"/>
    <w:rsid w:val="00F07C9B"/>
    <w:rsid w:val="00F07D1F"/>
    <w:rsid w:val="00F07E73"/>
    <w:rsid w:val="00F07EA1"/>
    <w:rsid w:val="00F07F10"/>
    <w:rsid w:val="00F07F50"/>
    <w:rsid w:val="00F07FE0"/>
    <w:rsid w:val="00F10069"/>
    <w:rsid w:val="00F10091"/>
    <w:rsid w:val="00F103A5"/>
    <w:rsid w:val="00F1059E"/>
    <w:rsid w:val="00F1073F"/>
    <w:rsid w:val="00F108ED"/>
    <w:rsid w:val="00F10953"/>
    <w:rsid w:val="00F10D5C"/>
    <w:rsid w:val="00F10D8C"/>
    <w:rsid w:val="00F10E23"/>
    <w:rsid w:val="00F10E84"/>
    <w:rsid w:val="00F1117C"/>
    <w:rsid w:val="00F111CF"/>
    <w:rsid w:val="00F11263"/>
    <w:rsid w:val="00F112B3"/>
    <w:rsid w:val="00F114F7"/>
    <w:rsid w:val="00F1153C"/>
    <w:rsid w:val="00F1160E"/>
    <w:rsid w:val="00F117AD"/>
    <w:rsid w:val="00F1193E"/>
    <w:rsid w:val="00F11990"/>
    <w:rsid w:val="00F11A8D"/>
    <w:rsid w:val="00F11B50"/>
    <w:rsid w:val="00F11C9C"/>
    <w:rsid w:val="00F11FDB"/>
    <w:rsid w:val="00F1205F"/>
    <w:rsid w:val="00F121A5"/>
    <w:rsid w:val="00F124B8"/>
    <w:rsid w:val="00F12843"/>
    <w:rsid w:val="00F12B8C"/>
    <w:rsid w:val="00F12B9B"/>
    <w:rsid w:val="00F12BF1"/>
    <w:rsid w:val="00F12C38"/>
    <w:rsid w:val="00F12D7E"/>
    <w:rsid w:val="00F12E8C"/>
    <w:rsid w:val="00F12EDA"/>
    <w:rsid w:val="00F12FCC"/>
    <w:rsid w:val="00F1302C"/>
    <w:rsid w:val="00F1306F"/>
    <w:rsid w:val="00F134B5"/>
    <w:rsid w:val="00F134BA"/>
    <w:rsid w:val="00F1352E"/>
    <w:rsid w:val="00F13787"/>
    <w:rsid w:val="00F137E5"/>
    <w:rsid w:val="00F13A5B"/>
    <w:rsid w:val="00F13A66"/>
    <w:rsid w:val="00F13A6D"/>
    <w:rsid w:val="00F13E55"/>
    <w:rsid w:val="00F14084"/>
    <w:rsid w:val="00F1425F"/>
    <w:rsid w:val="00F142A6"/>
    <w:rsid w:val="00F142C6"/>
    <w:rsid w:val="00F14383"/>
    <w:rsid w:val="00F14400"/>
    <w:rsid w:val="00F1452C"/>
    <w:rsid w:val="00F14603"/>
    <w:rsid w:val="00F147A0"/>
    <w:rsid w:val="00F1486B"/>
    <w:rsid w:val="00F14A42"/>
    <w:rsid w:val="00F14AA5"/>
    <w:rsid w:val="00F14AE5"/>
    <w:rsid w:val="00F14C03"/>
    <w:rsid w:val="00F14C6A"/>
    <w:rsid w:val="00F14C7C"/>
    <w:rsid w:val="00F14CED"/>
    <w:rsid w:val="00F14CEF"/>
    <w:rsid w:val="00F14EC0"/>
    <w:rsid w:val="00F14EE3"/>
    <w:rsid w:val="00F152BB"/>
    <w:rsid w:val="00F15663"/>
    <w:rsid w:val="00F15A3C"/>
    <w:rsid w:val="00F15CE9"/>
    <w:rsid w:val="00F15D73"/>
    <w:rsid w:val="00F15E20"/>
    <w:rsid w:val="00F16038"/>
    <w:rsid w:val="00F16110"/>
    <w:rsid w:val="00F1642E"/>
    <w:rsid w:val="00F165A2"/>
    <w:rsid w:val="00F16637"/>
    <w:rsid w:val="00F16679"/>
    <w:rsid w:val="00F16840"/>
    <w:rsid w:val="00F1687C"/>
    <w:rsid w:val="00F16A21"/>
    <w:rsid w:val="00F16CC0"/>
    <w:rsid w:val="00F1704C"/>
    <w:rsid w:val="00F17397"/>
    <w:rsid w:val="00F174A9"/>
    <w:rsid w:val="00F174BE"/>
    <w:rsid w:val="00F1757A"/>
    <w:rsid w:val="00F176B8"/>
    <w:rsid w:val="00F17833"/>
    <w:rsid w:val="00F1783A"/>
    <w:rsid w:val="00F179F2"/>
    <w:rsid w:val="00F17B41"/>
    <w:rsid w:val="00F17CEB"/>
    <w:rsid w:val="00F17D3A"/>
    <w:rsid w:val="00F17D6A"/>
    <w:rsid w:val="00F2025C"/>
    <w:rsid w:val="00F20274"/>
    <w:rsid w:val="00F2029B"/>
    <w:rsid w:val="00F2056F"/>
    <w:rsid w:val="00F20659"/>
    <w:rsid w:val="00F20667"/>
    <w:rsid w:val="00F2068C"/>
    <w:rsid w:val="00F20770"/>
    <w:rsid w:val="00F20BDA"/>
    <w:rsid w:val="00F20CA7"/>
    <w:rsid w:val="00F20D3C"/>
    <w:rsid w:val="00F20E95"/>
    <w:rsid w:val="00F20E9F"/>
    <w:rsid w:val="00F20F88"/>
    <w:rsid w:val="00F2153D"/>
    <w:rsid w:val="00F215BF"/>
    <w:rsid w:val="00F215D2"/>
    <w:rsid w:val="00F2170E"/>
    <w:rsid w:val="00F219A3"/>
    <w:rsid w:val="00F21A7A"/>
    <w:rsid w:val="00F21AB1"/>
    <w:rsid w:val="00F21B60"/>
    <w:rsid w:val="00F21C1E"/>
    <w:rsid w:val="00F21C38"/>
    <w:rsid w:val="00F21D9B"/>
    <w:rsid w:val="00F21D9E"/>
    <w:rsid w:val="00F21E6D"/>
    <w:rsid w:val="00F22291"/>
    <w:rsid w:val="00F22294"/>
    <w:rsid w:val="00F2230F"/>
    <w:rsid w:val="00F22454"/>
    <w:rsid w:val="00F225C8"/>
    <w:rsid w:val="00F2281F"/>
    <w:rsid w:val="00F22845"/>
    <w:rsid w:val="00F22993"/>
    <w:rsid w:val="00F22BEC"/>
    <w:rsid w:val="00F22E35"/>
    <w:rsid w:val="00F22FD7"/>
    <w:rsid w:val="00F23054"/>
    <w:rsid w:val="00F23138"/>
    <w:rsid w:val="00F23183"/>
    <w:rsid w:val="00F23345"/>
    <w:rsid w:val="00F2362F"/>
    <w:rsid w:val="00F23742"/>
    <w:rsid w:val="00F23A7F"/>
    <w:rsid w:val="00F23E01"/>
    <w:rsid w:val="00F24150"/>
    <w:rsid w:val="00F24179"/>
    <w:rsid w:val="00F242C4"/>
    <w:rsid w:val="00F2437B"/>
    <w:rsid w:val="00F243E0"/>
    <w:rsid w:val="00F244D5"/>
    <w:rsid w:val="00F244E8"/>
    <w:rsid w:val="00F246BF"/>
    <w:rsid w:val="00F246C0"/>
    <w:rsid w:val="00F24796"/>
    <w:rsid w:val="00F24904"/>
    <w:rsid w:val="00F24A15"/>
    <w:rsid w:val="00F24A44"/>
    <w:rsid w:val="00F24AD0"/>
    <w:rsid w:val="00F24F48"/>
    <w:rsid w:val="00F24F70"/>
    <w:rsid w:val="00F2501E"/>
    <w:rsid w:val="00F2527E"/>
    <w:rsid w:val="00F253A1"/>
    <w:rsid w:val="00F25449"/>
    <w:rsid w:val="00F25525"/>
    <w:rsid w:val="00F2599F"/>
    <w:rsid w:val="00F259B9"/>
    <w:rsid w:val="00F25A0B"/>
    <w:rsid w:val="00F25EAE"/>
    <w:rsid w:val="00F25F4C"/>
    <w:rsid w:val="00F26061"/>
    <w:rsid w:val="00F269B9"/>
    <w:rsid w:val="00F26B48"/>
    <w:rsid w:val="00F26B78"/>
    <w:rsid w:val="00F26B95"/>
    <w:rsid w:val="00F26D6B"/>
    <w:rsid w:val="00F26E26"/>
    <w:rsid w:val="00F26E5E"/>
    <w:rsid w:val="00F27023"/>
    <w:rsid w:val="00F2702C"/>
    <w:rsid w:val="00F27155"/>
    <w:rsid w:val="00F27210"/>
    <w:rsid w:val="00F27451"/>
    <w:rsid w:val="00F27482"/>
    <w:rsid w:val="00F2753C"/>
    <w:rsid w:val="00F27742"/>
    <w:rsid w:val="00F27A0D"/>
    <w:rsid w:val="00F27A50"/>
    <w:rsid w:val="00F27A96"/>
    <w:rsid w:val="00F27AF9"/>
    <w:rsid w:val="00F27CCA"/>
    <w:rsid w:val="00F27F07"/>
    <w:rsid w:val="00F30013"/>
    <w:rsid w:val="00F300DF"/>
    <w:rsid w:val="00F30257"/>
    <w:rsid w:val="00F30422"/>
    <w:rsid w:val="00F305FA"/>
    <w:rsid w:val="00F306F3"/>
    <w:rsid w:val="00F30761"/>
    <w:rsid w:val="00F309E1"/>
    <w:rsid w:val="00F30AF4"/>
    <w:rsid w:val="00F30BCC"/>
    <w:rsid w:val="00F30BDA"/>
    <w:rsid w:val="00F30D6E"/>
    <w:rsid w:val="00F30D83"/>
    <w:rsid w:val="00F30DF4"/>
    <w:rsid w:val="00F310B2"/>
    <w:rsid w:val="00F3123C"/>
    <w:rsid w:val="00F3194C"/>
    <w:rsid w:val="00F32009"/>
    <w:rsid w:val="00F3207C"/>
    <w:rsid w:val="00F320A9"/>
    <w:rsid w:val="00F32276"/>
    <w:rsid w:val="00F32408"/>
    <w:rsid w:val="00F325A5"/>
    <w:rsid w:val="00F325FC"/>
    <w:rsid w:val="00F326E4"/>
    <w:rsid w:val="00F327DF"/>
    <w:rsid w:val="00F32912"/>
    <w:rsid w:val="00F329ED"/>
    <w:rsid w:val="00F32ACC"/>
    <w:rsid w:val="00F32CB5"/>
    <w:rsid w:val="00F32EB2"/>
    <w:rsid w:val="00F32ED8"/>
    <w:rsid w:val="00F32FF9"/>
    <w:rsid w:val="00F3312A"/>
    <w:rsid w:val="00F332BF"/>
    <w:rsid w:val="00F3330D"/>
    <w:rsid w:val="00F33518"/>
    <w:rsid w:val="00F33677"/>
    <w:rsid w:val="00F336DC"/>
    <w:rsid w:val="00F336EE"/>
    <w:rsid w:val="00F3388F"/>
    <w:rsid w:val="00F338C2"/>
    <w:rsid w:val="00F338F8"/>
    <w:rsid w:val="00F33AAE"/>
    <w:rsid w:val="00F33C2F"/>
    <w:rsid w:val="00F33D35"/>
    <w:rsid w:val="00F33D8C"/>
    <w:rsid w:val="00F33DD5"/>
    <w:rsid w:val="00F33F1D"/>
    <w:rsid w:val="00F3408F"/>
    <w:rsid w:val="00F34097"/>
    <w:rsid w:val="00F340DA"/>
    <w:rsid w:val="00F3422A"/>
    <w:rsid w:val="00F3429E"/>
    <w:rsid w:val="00F342ED"/>
    <w:rsid w:val="00F345EE"/>
    <w:rsid w:val="00F34688"/>
    <w:rsid w:val="00F34801"/>
    <w:rsid w:val="00F34827"/>
    <w:rsid w:val="00F34863"/>
    <w:rsid w:val="00F34875"/>
    <w:rsid w:val="00F34938"/>
    <w:rsid w:val="00F349AC"/>
    <w:rsid w:val="00F34A30"/>
    <w:rsid w:val="00F34AB5"/>
    <w:rsid w:val="00F34D1C"/>
    <w:rsid w:val="00F34D44"/>
    <w:rsid w:val="00F34DC9"/>
    <w:rsid w:val="00F34EED"/>
    <w:rsid w:val="00F34EF2"/>
    <w:rsid w:val="00F352E5"/>
    <w:rsid w:val="00F356DE"/>
    <w:rsid w:val="00F357D2"/>
    <w:rsid w:val="00F35B45"/>
    <w:rsid w:val="00F35B8B"/>
    <w:rsid w:val="00F35D84"/>
    <w:rsid w:val="00F35EF3"/>
    <w:rsid w:val="00F361F0"/>
    <w:rsid w:val="00F3654B"/>
    <w:rsid w:val="00F367E2"/>
    <w:rsid w:val="00F36AA8"/>
    <w:rsid w:val="00F36B14"/>
    <w:rsid w:val="00F36BE5"/>
    <w:rsid w:val="00F36DAD"/>
    <w:rsid w:val="00F36EF7"/>
    <w:rsid w:val="00F36FA1"/>
    <w:rsid w:val="00F3710C"/>
    <w:rsid w:val="00F371D8"/>
    <w:rsid w:val="00F3722B"/>
    <w:rsid w:val="00F372E2"/>
    <w:rsid w:val="00F37324"/>
    <w:rsid w:val="00F37362"/>
    <w:rsid w:val="00F374A3"/>
    <w:rsid w:val="00F37619"/>
    <w:rsid w:val="00F379DA"/>
    <w:rsid w:val="00F379E9"/>
    <w:rsid w:val="00F37A14"/>
    <w:rsid w:val="00F37AB8"/>
    <w:rsid w:val="00F37CAF"/>
    <w:rsid w:val="00F40597"/>
    <w:rsid w:val="00F40717"/>
    <w:rsid w:val="00F40763"/>
    <w:rsid w:val="00F407A7"/>
    <w:rsid w:val="00F407BA"/>
    <w:rsid w:val="00F409AC"/>
    <w:rsid w:val="00F40C62"/>
    <w:rsid w:val="00F40E27"/>
    <w:rsid w:val="00F40E4C"/>
    <w:rsid w:val="00F40EC6"/>
    <w:rsid w:val="00F40EEA"/>
    <w:rsid w:val="00F40F8F"/>
    <w:rsid w:val="00F40FAD"/>
    <w:rsid w:val="00F41054"/>
    <w:rsid w:val="00F413C7"/>
    <w:rsid w:val="00F4191E"/>
    <w:rsid w:val="00F41A5B"/>
    <w:rsid w:val="00F41A9D"/>
    <w:rsid w:val="00F41B33"/>
    <w:rsid w:val="00F41C58"/>
    <w:rsid w:val="00F41D5A"/>
    <w:rsid w:val="00F420A6"/>
    <w:rsid w:val="00F42152"/>
    <w:rsid w:val="00F422CA"/>
    <w:rsid w:val="00F422D7"/>
    <w:rsid w:val="00F42373"/>
    <w:rsid w:val="00F4258B"/>
    <w:rsid w:val="00F4288E"/>
    <w:rsid w:val="00F4299A"/>
    <w:rsid w:val="00F42B1E"/>
    <w:rsid w:val="00F42C8A"/>
    <w:rsid w:val="00F42D15"/>
    <w:rsid w:val="00F42DD2"/>
    <w:rsid w:val="00F42EE1"/>
    <w:rsid w:val="00F43016"/>
    <w:rsid w:val="00F4306E"/>
    <w:rsid w:val="00F43077"/>
    <w:rsid w:val="00F430AD"/>
    <w:rsid w:val="00F431D9"/>
    <w:rsid w:val="00F43411"/>
    <w:rsid w:val="00F43432"/>
    <w:rsid w:val="00F439C8"/>
    <w:rsid w:val="00F43B40"/>
    <w:rsid w:val="00F43B83"/>
    <w:rsid w:val="00F43BAC"/>
    <w:rsid w:val="00F4401F"/>
    <w:rsid w:val="00F440F1"/>
    <w:rsid w:val="00F44393"/>
    <w:rsid w:val="00F44482"/>
    <w:rsid w:val="00F4452E"/>
    <w:rsid w:val="00F44685"/>
    <w:rsid w:val="00F447D2"/>
    <w:rsid w:val="00F44AF0"/>
    <w:rsid w:val="00F44B57"/>
    <w:rsid w:val="00F44F6B"/>
    <w:rsid w:val="00F44FC8"/>
    <w:rsid w:val="00F450B7"/>
    <w:rsid w:val="00F45165"/>
    <w:rsid w:val="00F4546B"/>
    <w:rsid w:val="00F454FA"/>
    <w:rsid w:val="00F455FF"/>
    <w:rsid w:val="00F45793"/>
    <w:rsid w:val="00F459DB"/>
    <w:rsid w:val="00F45A37"/>
    <w:rsid w:val="00F45A78"/>
    <w:rsid w:val="00F45B70"/>
    <w:rsid w:val="00F45B81"/>
    <w:rsid w:val="00F45F12"/>
    <w:rsid w:val="00F46098"/>
    <w:rsid w:val="00F46199"/>
    <w:rsid w:val="00F461E3"/>
    <w:rsid w:val="00F464A4"/>
    <w:rsid w:val="00F4683E"/>
    <w:rsid w:val="00F46B0E"/>
    <w:rsid w:val="00F46CFE"/>
    <w:rsid w:val="00F46D06"/>
    <w:rsid w:val="00F46F4D"/>
    <w:rsid w:val="00F46F6E"/>
    <w:rsid w:val="00F46FED"/>
    <w:rsid w:val="00F470D9"/>
    <w:rsid w:val="00F471FA"/>
    <w:rsid w:val="00F47417"/>
    <w:rsid w:val="00F47448"/>
    <w:rsid w:val="00F474B3"/>
    <w:rsid w:val="00F478AF"/>
    <w:rsid w:val="00F478B1"/>
    <w:rsid w:val="00F47984"/>
    <w:rsid w:val="00F47E26"/>
    <w:rsid w:val="00F47E87"/>
    <w:rsid w:val="00F500F3"/>
    <w:rsid w:val="00F503C4"/>
    <w:rsid w:val="00F50442"/>
    <w:rsid w:val="00F50618"/>
    <w:rsid w:val="00F506A3"/>
    <w:rsid w:val="00F506ED"/>
    <w:rsid w:val="00F5078B"/>
    <w:rsid w:val="00F509BA"/>
    <w:rsid w:val="00F50A86"/>
    <w:rsid w:val="00F50CAF"/>
    <w:rsid w:val="00F50F23"/>
    <w:rsid w:val="00F5112E"/>
    <w:rsid w:val="00F5139B"/>
    <w:rsid w:val="00F515E5"/>
    <w:rsid w:val="00F516D8"/>
    <w:rsid w:val="00F516F1"/>
    <w:rsid w:val="00F51898"/>
    <w:rsid w:val="00F519C0"/>
    <w:rsid w:val="00F51BC6"/>
    <w:rsid w:val="00F51C63"/>
    <w:rsid w:val="00F51D1C"/>
    <w:rsid w:val="00F521A5"/>
    <w:rsid w:val="00F52518"/>
    <w:rsid w:val="00F52586"/>
    <w:rsid w:val="00F525D6"/>
    <w:rsid w:val="00F528BC"/>
    <w:rsid w:val="00F52A81"/>
    <w:rsid w:val="00F52BC2"/>
    <w:rsid w:val="00F52E4D"/>
    <w:rsid w:val="00F52F3B"/>
    <w:rsid w:val="00F52F7C"/>
    <w:rsid w:val="00F53067"/>
    <w:rsid w:val="00F5324F"/>
    <w:rsid w:val="00F533A8"/>
    <w:rsid w:val="00F53720"/>
    <w:rsid w:val="00F537F3"/>
    <w:rsid w:val="00F5389C"/>
    <w:rsid w:val="00F53B17"/>
    <w:rsid w:val="00F53BB0"/>
    <w:rsid w:val="00F5412E"/>
    <w:rsid w:val="00F5442E"/>
    <w:rsid w:val="00F54564"/>
    <w:rsid w:val="00F5468F"/>
    <w:rsid w:val="00F546A8"/>
    <w:rsid w:val="00F546D7"/>
    <w:rsid w:val="00F547F3"/>
    <w:rsid w:val="00F5496F"/>
    <w:rsid w:val="00F54A4B"/>
    <w:rsid w:val="00F54B2B"/>
    <w:rsid w:val="00F54B7F"/>
    <w:rsid w:val="00F54D85"/>
    <w:rsid w:val="00F54DE6"/>
    <w:rsid w:val="00F54F4E"/>
    <w:rsid w:val="00F54F7A"/>
    <w:rsid w:val="00F54FA2"/>
    <w:rsid w:val="00F55040"/>
    <w:rsid w:val="00F5515A"/>
    <w:rsid w:val="00F552AE"/>
    <w:rsid w:val="00F555CF"/>
    <w:rsid w:val="00F555F3"/>
    <w:rsid w:val="00F55867"/>
    <w:rsid w:val="00F55AA3"/>
    <w:rsid w:val="00F55AAA"/>
    <w:rsid w:val="00F55CA4"/>
    <w:rsid w:val="00F56113"/>
    <w:rsid w:val="00F561AA"/>
    <w:rsid w:val="00F561EC"/>
    <w:rsid w:val="00F56287"/>
    <w:rsid w:val="00F564C2"/>
    <w:rsid w:val="00F56D2B"/>
    <w:rsid w:val="00F56F65"/>
    <w:rsid w:val="00F57081"/>
    <w:rsid w:val="00F571B4"/>
    <w:rsid w:val="00F57237"/>
    <w:rsid w:val="00F573C7"/>
    <w:rsid w:val="00F5753E"/>
    <w:rsid w:val="00F575BD"/>
    <w:rsid w:val="00F5795B"/>
    <w:rsid w:val="00F57A02"/>
    <w:rsid w:val="00F57B76"/>
    <w:rsid w:val="00F57C63"/>
    <w:rsid w:val="00F57E9D"/>
    <w:rsid w:val="00F6015A"/>
    <w:rsid w:val="00F6029E"/>
    <w:rsid w:val="00F602AA"/>
    <w:rsid w:val="00F603A1"/>
    <w:rsid w:val="00F60414"/>
    <w:rsid w:val="00F6045B"/>
    <w:rsid w:val="00F60463"/>
    <w:rsid w:val="00F60851"/>
    <w:rsid w:val="00F60A5A"/>
    <w:rsid w:val="00F60C48"/>
    <w:rsid w:val="00F60CA2"/>
    <w:rsid w:val="00F60D40"/>
    <w:rsid w:val="00F60E02"/>
    <w:rsid w:val="00F60E44"/>
    <w:rsid w:val="00F60EE6"/>
    <w:rsid w:val="00F61121"/>
    <w:rsid w:val="00F611A6"/>
    <w:rsid w:val="00F61290"/>
    <w:rsid w:val="00F61341"/>
    <w:rsid w:val="00F61CBA"/>
    <w:rsid w:val="00F61E3D"/>
    <w:rsid w:val="00F61EA6"/>
    <w:rsid w:val="00F621BC"/>
    <w:rsid w:val="00F62206"/>
    <w:rsid w:val="00F6226F"/>
    <w:rsid w:val="00F622C9"/>
    <w:rsid w:val="00F625C1"/>
    <w:rsid w:val="00F625FA"/>
    <w:rsid w:val="00F6261F"/>
    <w:rsid w:val="00F62626"/>
    <w:rsid w:val="00F62A36"/>
    <w:rsid w:val="00F62AAD"/>
    <w:rsid w:val="00F62B93"/>
    <w:rsid w:val="00F62E8C"/>
    <w:rsid w:val="00F62F01"/>
    <w:rsid w:val="00F63007"/>
    <w:rsid w:val="00F63087"/>
    <w:rsid w:val="00F631DB"/>
    <w:rsid w:val="00F63269"/>
    <w:rsid w:val="00F6326D"/>
    <w:rsid w:val="00F634AE"/>
    <w:rsid w:val="00F634D9"/>
    <w:rsid w:val="00F63560"/>
    <w:rsid w:val="00F63663"/>
    <w:rsid w:val="00F636C2"/>
    <w:rsid w:val="00F638B5"/>
    <w:rsid w:val="00F63CD9"/>
    <w:rsid w:val="00F63CF7"/>
    <w:rsid w:val="00F63D4C"/>
    <w:rsid w:val="00F63D68"/>
    <w:rsid w:val="00F63E00"/>
    <w:rsid w:val="00F63F60"/>
    <w:rsid w:val="00F63FDB"/>
    <w:rsid w:val="00F640CC"/>
    <w:rsid w:val="00F64461"/>
    <w:rsid w:val="00F6448F"/>
    <w:rsid w:val="00F6469E"/>
    <w:rsid w:val="00F646DC"/>
    <w:rsid w:val="00F649DE"/>
    <w:rsid w:val="00F64B99"/>
    <w:rsid w:val="00F64C03"/>
    <w:rsid w:val="00F64CA2"/>
    <w:rsid w:val="00F64CEB"/>
    <w:rsid w:val="00F64D47"/>
    <w:rsid w:val="00F64DCC"/>
    <w:rsid w:val="00F64E65"/>
    <w:rsid w:val="00F65026"/>
    <w:rsid w:val="00F650CA"/>
    <w:rsid w:val="00F654A1"/>
    <w:rsid w:val="00F654BB"/>
    <w:rsid w:val="00F65570"/>
    <w:rsid w:val="00F656AC"/>
    <w:rsid w:val="00F65801"/>
    <w:rsid w:val="00F65A3B"/>
    <w:rsid w:val="00F65B95"/>
    <w:rsid w:val="00F65BD3"/>
    <w:rsid w:val="00F65C71"/>
    <w:rsid w:val="00F65C8C"/>
    <w:rsid w:val="00F65D06"/>
    <w:rsid w:val="00F65D30"/>
    <w:rsid w:val="00F65D50"/>
    <w:rsid w:val="00F65F1B"/>
    <w:rsid w:val="00F660E2"/>
    <w:rsid w:val="00F6621C"/>
    <w:rsid w:val="00F662C3"/>
    <w:rsid w:val="00F662DF"/>
    <w:rsid w:val="00F66393"/>
    <w:rsid w:val="00F6646B"/>
    <w:rsid w:val="00F66528"/>
    <w:rsid w:val="00F66707"/>
    <w:rsid w:val="00F6676D"/>
    <w:rsid w:val="00F66918"/>
    <w:rsid w:val="00F6695F"/>
    <w:rsid w:val="00F66B14"/>
    <w:rsid w:val="00F66D71"/>
    <w:rsid w:val="00F66EBF"/>
    <w:rsid w:val="00F66F25"/>
    <w:rsid w:val="00F66FD9"/>
    <w:rsid w:val="00F6709B"/>
    <w:rsid w:val="00F670D0"/>
    <w:rsid w:val="00F67329"/>
    <w:rsid w:val="00F6758E"/>
    <w:rsid w:val="00F676BE"/>
    <w:rsid w:val="00F676CA"/>
    <w:rsid w:val="00F67837"/>
    <w:rsid w:val="00F67983"/>
    <w:rsid w:val="00F67986"/>
    <w:rsid w:val="00F67A23"/>
    <w:rsid w:val="00F67B50"/>
    <w:rsid w:val="00F67B8D"/>
    <w:rsid w:val="00F67BA2"/>
    <w:rsid w:val="00F67CA5"/>
    <w:rsid w:val="00F67D06"/>
    <w:rsid w:val="00F67D56"/>
    <w:rsid w:val="00F67D59"/>
    <w:rsid w:val="00F67D80"/>
    <w:rsid w:val="00F67F4C"/>
    <w:rsid w:val="00F67FF8"/>
    <w:rsid w:val="00F700B8"/>
    <w:rsid w:val="00F70146"/>
    <w:rsid w:val="00F701F8"/>
    <w:rsid w:val="00F7032F"/>
    <w:rsid w:val="00F70476"/>
    <w:rsid w:val="00F704BF"/>
    <w:rsid w:val="00F70586"/>
    <w:rsid w:val="00F705A2"/>
    <w:rsid w:val="00F7064D"/>
    <w:rsid w:val="00F70708"/>
    <w:rsid w:val="00F7079E"/>
    <w:rsid w:val="00F7096F"/>
    <w:rsid w:val="00F70ADE"/>
    <w:rsid w:val="00F70C30"/>
    <w:rsid w:val="00F70CB8"/>
    <w:rsid w:val="00F70F10"/>
    <w:rsid w:val="00F70F15"/>
    <w:rsid w:val="00F7104E"/>
    <w:rsid w:val="00F71100"/>
    <w:rsid w:val="00F71499"/>
    <w:rsid w:val="00F714F0"/>
    <w:rsid w:val="00F71566"/>
    <w:rsid w:val="00F7162A"/>
    <w:rsid w:val="00F71652"/>
    <w:rsid w:val="00F716E3"/>
    <w:rsid w:val="00F717E1"/>
    <w:rsid w:val="00F71805"/>
    <w:rsid w:val="00F71B58"/>
    <w:rsid w:val="00F71CAD"/>
    <w:rsid w:val="00F71F05"/>
    <w:rsid w:val="00F71F32"/>
    <w:rsid w:val="00F71FCF"/>
    <w:rsid w:val="00F72001"/>
    <w:rsid w:val="00F72269"/>
    <w:rsid w:val="00F722B2"/>
    <w:rsid w:val="00F72380"/>
    <w:rsid w:val="00F7239A"/>
    <w:rsid w:val="00F72490"/>
    <w:rsid w:val="00F7257B"/>
    <w:rsid w:val="00F72668"/>
    <w:rsid w:val="00F726D6"/>
    <w:rsid w:val="00F727E5"/>
    <w:rsid w:val="00F72B47"/>
    <w:rsid w:val="00F72B52"/>
    <w:rsid w:val="00F72D4C"/>
    <w:rsid w:val="00F72D99"/>
    <w:rsid w:val="00F72DC1"/>
    <w:rsid w:val="00F72E9B"/>
    <w:rsid w:val="00F72F62"/>
    <w:rsid w:val="00F7324D"/>
    <w:rsid w:val="00F732D1"/>
    <w:rsid w:val="00F7331A"/>
    <w:rsid w:val="00F73483"/>
    <w:rsid w:val="00F7348F"/>
    <w:rsid w:val="00F734D1"/>
    <w:rsid w:val="00F73729"/>
    <w:rsid w:val="00F73747"/>
    <w:rsid w:val="00F73858"/>
    <w:rsid w:val="00F73A78"/>
    <w:rsid w:val="00F73BB5"/>
    <w:rsid w:val="00F73C9E"/>
    <w:rsid w:val="00F74077"/>
    <w:rsid w:val="00F740E1"/>
    <w:rsid w:val="00F74151"/>
    <w:rsid w:val="00F74196"/>
    <w:rsid w:val="00F742D5"/>
    <w:rsid w:val="00F74316"/>
    <w:rsid w:val="00F7436B"/>
    <w:rsid w:val="00F74436"/>
    <w:rsid w:val="00F74620"/>
    <w:rsid w:val="00F7487E"/>
    <w:rsid w:val="00F7489C"/>
    <w:rsid w:val="00F74E60"/>
    <w:rsid w:val="00F74F7D"/>
    <w:rsid w:val="00F7512C"/>
    <w:rsid w:val="00F751B0"/>
    <w:rsid w:val="00F75264"/>
    <w:rsid w:val="00F752BB"/>
    <w:rsid w:val="00F7537D"/>
    <w:rsid w:val="00F75386"/>
    <w:rsid w:val="00F75510"/>
    <w:rsid w:val="00F75541"/>
    <w:rsid w:val="00F755B7"/>
    <w:rsid w:val="00F75941"/>
    <w:rsid w:val="00F75AA1"/>
    <w:rsid w:val="00F75B4C"/>
    <w:rsid w:val="00F75F89"/>
    <w:rsid w:val="00F76262"/>
    <w:rsid w:val="00F7640F"/>
    <w:rsid w:val="00F764AB"/>
    <w:rsid w:val="00F765C0"/>
    <w:rsid w:val="00F765C3"/>
    <w:rsid w:val="00F7698D"/>
    <w:rsid w:val="00F76A17"/>
    <w:rsid w:val="00F76BF5"/>
    <w:rsid w:val="00F76C97"/>
    <w:rsid w:val="00F76CD9"/>
    <w:rsid w:val="00F76E06"/>
    <w:rsid w:val="00F76E30"/>
    <w:rsid w:val="00F76EC1"/>
    <w:rsid w:val="00F76EE5"/>
    <w:rsid w:val="00F7702A"/>
    <w:rsid w:val="00F77119"/>
    <w:rsid w:val="00F7711F"/>
    <w:rsid w:val="00F772D8"/>
    <w:rsid w:val="00F773CA"/>
    <w:rsid w:val="00F7743D"/>
    <w:rsid w:val="00F7749B"/>
    <w:rsid w:val="00F7762A"/>
    <w:rsid w:val="00F77645"/>
    <w:rsid w:val="00F777AB"/>
    <w:rsid w:val="00F77841"/>
    <w:rsid w:val="00F77D28"/>
    <w:rsid w:val="00F77DAB"/>
    <w:rsid w:val="00F77E0D"/>
    <w:rsid w:val="00F8002B"/>
    <w:rsid w:val="00F802AE"/>
    <w:rsid w:val="00F80391"/>
    <w:rsid w:val="00F80603"/>
    <w:rsid w:val="00F806F6"/>
    <w:rsid w:val="00F80708"/>
    <w:rsid w:val="00F8074D"/>
    <w:rsid w:val="00F8087F"/>
    <w:rsid w:val="00F80B63"/>
    <w:rsid w:val="00F80C9C"/>
    <w:rsid w:val="00F80CC5"/>
    <w:rsid w:val="00F80CEA"/>
    <w:rsid w:val="00F80D21"/>
    <w:rsid w:val="00F80D33"/>
    <w:rsid w:val="00F80D3C"/>
    <w:rsid w:val="00F8110C"/>
    <w:rsid w:val="00F81190"/>
    <w:rsid w:val="00F812C2"/>
    <w:rsid w:val="00F81618"/>
    <w:rsid w:val="00F817A5"/>
    <w:rsid w:val="00F8189D"/>
    <w:rsid w:val="00F81B11"/>
    <w:rsid w:val="00F81C66"/>
    <w:rsid w:val="00F81FFA"/>
    <w:rsid w:val="00F82011"/>
    <w:rsid w:val="00F82118"/>
    <w:rsid w:val="00F82236"/>
    <w:rsid w:val="00F822A0"/>
    <w:rsid w:val="00F82400"/>
    <w:rsid w:val="00F826FB"/>
    <w:rsid w:val="00F828A6"/>
    <w:rsid w:val="00F82928"/>
    <w:rsid w:val="00F82B8F"/>
    <w:rsid w:val="00F82C9E"/>
    <w:rsid w:val="00F82F1B"/>
    <w:rsid w:val="00F82FF9"/>
    <w:rsid w:val="00F8308B"/>
    <w:rsid w:val="00F8313F"/>
    <w:rsid w:val="00F83150"/>
    <w:rsid w:val="00F831EB"/>
    <w:rsid w:val="00F833DB"/>
    <w:rsid w:val="00F834BB"/>
    <w:rsid w:val="00F836A6"/>
    <w:rsid w:val="00F83802"/>
    <w:rsid w:val="00F83830"/>
    <w:rsid w:val="00F838AD"/>
    <w:rsid w:val="00F83922"/>
    <w:rsid w:val="00F83E63"/>
    <w:rsid w:val="00F83F29"/>
    <w:rsid w:val="00F84383"/>
    <w:rsid w:val="00F843EE"/>
    <w:rsid w:val="00F84416"/>
    <w:rsid w:val="00F84481"/>
    <w:rsid w:val="00F8459D"/>
    <w:rsid w:val="00F84964"/>
    <w:rsid w:val="00F849CD"/>
    <w:rsid w:val="00F84C4B"/>
    <w:rsid w:val="00F84C8A"/>
    <w:rsid w:val="00F84D78"/>
    <w:rsid w:val="00F84F05"/>
    <w:rsid w:val="00F84F18"/>
    <w:rsid w:val="00F8508E"/>
    <w:rsid w:val="00F8515A"/>
    <w:rsid w:val="00F85170"/>
    <w:rsid w:val="00F85445"/>
    <w:rsid w:val="00F8563A"/>
    <w:rsid w:val="00F85716"/>
    <w:rsid w:val="00F85945"/>
    <w:rsid w:val="00F85B77"/>
    <w:rsid w:val="00F85C16"/>
    <w:rsid w:val="00F85FAA"/>
    <w:rsid w:val="00F861DF"/>
    <w:rsid w:val="00F8623F"/>
    <w:rsid w:val="00F864FB"/>
    <w:rsid w:val="00F8690B"/>
    <w:rsid w:val="00F869B0"/>
    <w:rsid w:val="00F86C0E"/>
    <w:rsid w:val="00F86E49"/>
    <w:rsid w:val="00F86FA9"/>
    <w:rsid w:val="00F87126"/>
    <w:rsid w:val="00F8727B"/>
    <w:rsid w:val="00F876C1"/>
    <w:rsid w:val="00F87944"/>
    <w:rsid w:val="00F879B6"/>
    <w:rsid w:val="00F87B30"/>
    <w:rsid w:val="00F87C48"/>
    <w:rsid w:val="00F87C9A"/>
    <w:rsid w:val="00F87D53"/>
    <w:rsid w:val="00F87FF4"/>
    <w:rsid w:val="00F902F2"/>
    <w:rsid w:val="00F903B7"/>
    <w:rsid w:val="00F903EE"/>
    <w:rsid w:val="00F905F2"/>
    <w:rsid w:val="00F90602"/>
    <w:rsid w:val="00F90629"/>
    <w:rsid w:val="00F90757"/>
    <w:rsid w:val="00F90B46"/>
    <w:rsid w:val="00F90BBA"/>
    <w:rsid w:val="00F90D85"/>
    <w:rsid w:val="00F90E4D"/>
    <w:rsid w:val="00F9119E"/>
    <w:rsid w:val="00F91229"/>
    <w:rsid w:val="00F9129E"/>
    <w:rsid w:val="00F91699"/>
    <w:rsid w:val="00F9179D"/>
    <w:rsid w:val="00F917E1"/>
    <w:rsid w:val="00F917F9"/>
    <w:rsid w:val="00F91A02"/>
    <w:rsid w:val="00F92122"/>
    <w:rsid w:val="00F92170"/>
    <w:rsid w:val="00F9234C"/>
    <w:rsid w:val="00F9283F"/>
    <w:rsid w:val="00F92854"/>
    <w:rsid w:val="00F929FE"/>
    <w:rsid w:val="00F92A0F"/>
    <w:rsid w:val="00F92A80"/>
    <w:rsid w:val="00F92AE2"/>
    <w:rsid w:val="00F92E31"/>
    <w:rsid w:val="00F92E7B"/>
    <w:rsid w:val="00F92F1F"/>
    <w:rsid w:val="00F93209"/>
    <w:rsid w:val="00F932B1"/>
    <w:rsid w:val="00F932DC"/>
    <w:rsid w:val="00F9343B"/>
    <w:rsid w:val="00F93564"/>
    <w:rsid w:val="00F93713"/>
    <w:rsid w:val="00F93992"/>
    <w:rsid w:val="00F93A0F"/>
    <w:rsid w:val="00F93BA0"/>
    <w:rsid w:val="00F93CBC"/>
    <w:rsid w:val="00F93CEC"/>
    <w:rsid w:val="00F93FA4"/>
    <w:rsid w:val="00F93FEC"/>
    <w:rsid w:val="00F9429C"/>
    <w:rsid w:val="00F94349"/>
    <w:rsid w:val="00F946ED"/>
    <w:rsid w:val="00F9487E"/>
    <w:rsid w:val="00F948BB"/>
    <w:rsid w:val="00F94919"/>
    <w:rsid w:val="00F94AD7"/>
    <w:rsid w:val="00F94B88"/>
    <w:rsid w:val="00F94D87"/>
    <w:rsid w:val="00F94E49"/>
    <w:rsid w:val="00F94FD2"/>
    <w:rsid w:val="00F9508C"/>
    <w:rsid w:val="00F9508D"/>
    <w:rsid w:val="00F95383"/>
    <w:rsid w:val="00F95454"/>
    <w:rsid w:val="00F95516"/>
    <w:rsid w:val="00F955AF"/>
    <w:rsid w:val="00F956F3"/>
    <w:rsid w:val="00F95716"/>
    <w:rsid w:val="00F957DE"/>
    <w:rsid w:val="00F9587C"/>
    <w:rsid w:val="00F958A3"/>
    <w:rsid w:val="00F95A33"/>
    <w:rsid w:val="00F95B56"/>
    <w:rsid w:val="00F95C57"/>
    <w:rsid w:val="00F95D09"/>
    <w:rsid w:val="00F95D3E"/>
    <w:rsid w:val="00F95F4A"/>
    <w:rsid w:val="00F95F7E"/>
    <w:rsid w:val="00F95F96"/>
    <w:rsid w:val="00F95FC4"/>
    <w:rsid w:val="00F96229"/>
    <w:rsid w:val="00F964EB"/>
    <w:rsid w:val="00F965DC"/>
    <w:rsid w:val="00F96A83"/>
    <w:rsid w:val="00F96C9A"/>
    <w:rsid w:val="00F96D3B"/>
    <w:rsid w:val="00F96E0C"/>
    <w:rsid w:val="00F96E77"/>
    <w:rsid w:val="00F9703F"/>
    <w:rsid w:val="00F97086"/>
    <w:rsid w:val="00F9713A"/>
    <w:rsid w:val="00F972A6"/>
    <w:rsid w:val="00F9738E"/>
    <w:rsid w:val="00F9759E"/>
    <w:rsid w:val="00F976F0"/>
    <w:rsid w:val="00F978FA"/>
    <w:rsid w:val="00F97901"/>
    <w:rsid w:val="00F97A72"/>
    <w:rsid w:val="00F97B6E"/>
    <w:rsid w:val="00F97B9C"/>
    <w:rsid w:val="00F97CE1"/>
    <w:rsid w:val="00F97FED"/>
    <w:rsid w:val="00FA01C8"/>
    <w:rsid w:val="00FA05BC"/>
    <w:rsid w:val="00FA07C1"/>
    <w:rsid w:val="00FA08E6"/>
    <w:rsid w:val="00FA0995"/>
    <w:rsid w:val="00FA0A12"/>
    <w:rsid w:val="00FA0AAF"/>
    <w:rsid w:val="00FA0BBC"/>
    <w:rsid w:val="00FA0C43"/>
    <w:rsid w:val="00FA0C72"/>
    <w:rsid w:val="00FA0D25"/>
    <w:rsid w:val="00FA0DCB"/>
    <w:rsid w:val="00FA0F32"/>
    <w:rsid w:val="00FA1068"/>
    <w:rsid w:val="00FA107A"/>
    <w:rsid w:val="00FA116B"/>
    <w:rsid w:val="00FA11A5"/>
    <w:rsid w:val="00FA13DF"/>
    <w:rsid w:val="00FA157B"/>
    <w:rsid w:val="00FA1613"/>
    <w:rsid w:val="00FA1625"/>
    <w:rsid w:val="00FA1794"/>
    <w:rsid w:val="00FA1896"/>
    <w:rsid w:val="00FA19FE"/>
    <w:rsid w:val="00FA1A8B"/>
    <w:rsid w:val="00FA1D60"/>
    <w:rsid w:val="00FA1EF6"/>
    <w:rsid w:val="00FA1FB5"/>
    <w:rsid w:val="00FA2022"/>
    <w:rsid w:val="00FA221A"/>
    <w:rsid w:val="00FA221C"/>
    <w:rsid w:val="00FA22D0"/>
    <w:rsid w:val="00FA25EE"/>
    <w:rsid w:val="00FA26FD"/>
    <w:rsid w:val="00FA272B"/>
    <w:rsid w:val="00FA278C"/>
    <w:rsid w:val="00FA28E8"/>
    <w:rsid w:val="00FA2B35"/>
    <w:rsid w:val="00FA2D7B"/>
    <w:rsid w:val="00FA2F6A"/>
    <w:rsid w:val="00FA3065"/>
    <w:rsid w:val="00FA30DE"/>
    <w:rsid w:val="00FA311B"/>
    <w:rsid w:val="00FA3272"/>
    <w:rsid w:val="00FA3376"/>
    <w:rsid w:val="00FA3414"/>
    <w:rsid w:val="00FA3553"/>
    <w:rsid w:val="00FA36F7"/>
    <w:rsid w:val="00FA3976"/>
    <w:rsid w:val="00FA3A5C"/>
    <w:rsid w:val="00FA3B0D"/>
    <w:rsid w:val="00FA3C60"/>
    <w:rsid w:val="00FA3CCF"/>
    <w:rsid w:val="00FA4012"/>
    <w:rsid w:val="00FA40CF"/>
    <w:rsid w:val="00FA4129"/>
    <w:rsid w:val="00FA45EE"/>
    <w:rsid w:val="00FA4698"/>
    <w:rsid w:val="00FA4790"/>
    <w:rsid w:val="00FA48AC"/>
    <w:rsid w:val="00FA4AB6"/>
    <w:rsid w:val="00FA4BBE"/>
    <w:rsid w:val="00FA4C7A"/>
    <w:rsid w:val="00FA4D44"/>
    <w:rsid w:val="00FA4F28"/>
    <w:rsid w:val="00FA509F"/>
    <w:rsid w:val="00FA51B3"/>
    <w:rsid w:val="00FA5366"/>
    <w:rsid w:val="00FA5662"/>
    <w:rsid w:val="00FA569D"/>
    <w:rsid w:val="00FA5730"/>
    <w:rsid w:val="00FA5891"/>
    <w:rsid w:val="00FA5CD4"/>
    <w:rsid w:val="00FA5E02"/>
    <w:rsid w:val="00FA603B"/>
    <w:rsid w:val="00FA626F"/>
    <w:rsid w:val="00FA6282"/>
    <w:rsid w:val="00FA6286"/>
    <w:rsid w:val="00FA6468"/>
    <w:rsid w:val="00FA6484"/>
    <w:rsid w:val="00FA6570"/>
    <w:rsid w:val="00FA65C6"/>
    <w:rsid w:val="00FA65F2"/>
    <w:rsid w:val="00FA67F5"/>
    <w:rsid w:val="00FA6C33"/>
    <w:rsid w:val="00FA6CD3"/>
    <w:rsid w:val="00FA70D2"/>
    <w:rsid w:val="00FA70D8"/>
    <w:rsid w:val="00FA71D7"/>
    <w:rsid w:val="00FA7416"/>
    <w:rsid w:val="00FA7504"/>
    <w:rsid w:val="00FA7541"/>
    <w:rsid w:val="00FA7681"/>
    <w:rsid w:val="00FA7805"/>
    <w:rsid w:val="00FA787D"/>
    <w:rsid w:val="00FA7896"/>
    <w:rsid w:val="00FA78FF"/>
    <w:rsid w:val="00FA7948"/>
    <w:rsid w:val="00FA79CD"/>
    <w:rsid w:val="00FA7A1C"/>
    <w:rsid w:val="00FA7C88"/>
    <w:rsid w:val="00FA7D7E"/>
    <w:rsid w:val="00FA7E75"/>
    <w:rsid w:val="00FB0072"/>
    <w:rsid w:val="00FB013A"/>
    <w:rsid w:val="00FB01F5"/>
    <w:rsid w:val="00FB032A"/>
    <w:rsid w:val="00FB0389"/>
    <w:rsid w:val="00FB03CE"/>
    <w:rsid w:val="00FB0554"/>
    <w:rsid w:val="00FB0564"/>
    <w:rsid w:val="00FB05A3"/>
    <w:rsid w:val="00FB069F"/>
    <w:rsid w:val="00FB06D8"/>
    <w:rsid w:val="00FB0907"/>
    <w:rsid w:val="00FB09F6"/>
    <w:rsid w:val="00FB0B37"/>
    <w:rsid w:val="00FB0B47"/>
    <w:rsid w:val="00FB1104"/>
    <w:rsid w:val="00FB11A0"/>
    <w:rsid w:val="00FB1231"/>
    <w:rsid w:val="00FB1468"/>
    <w:rsid w:val="00FB1715"/>
    <w:rsid w:val="00FB1884"/>
    <w:rsid w:val="00FB1930"/>
    <w:rsid w:val="00FB19B5"/>
    <w:rsid w:val="00FB201D"/>
    <w:rsid w:val="00FB218D"/>
    <w:rsid w:val="00FB236C"/>
    <w:rsid w:val="00FB23BA"/>
    <w:rsid w:val="00FB24AC"/>
    <w:rsid w:val="00FB250D"/>
    <w:rsid w:val="00FB2536"/>
    <w:rsid w:val="00FB2597"/>
    <w:rsid w:val="00FB2665"/>
    <w:rsid w:val="00FB2ACC"/>
    <w:rsid w:val="00FB2B4E"/>
    <w:rsid w:val="00FB314B"/>
    <w:rsid w:val="00FB3205"/>
    <w:rsid w:val="00FB32A9"/>
    <w:rsid w:val="00FB330D"/>
    <w:rsid w:val="00FB3542"/>
    <w:rsid w:val="00FB35AF"/>
    <w:rsid w:val="00FB360D"/>
    <w:rsid w:val="00FB3680"/>
    <w:rsid w:val="00FB3697"/>
    <w:rsid w:val="00FB36FB"/>
    <w:rsid w:val="00FB3722"/>
    <w:rsid w:val="00FB3927"/>
    <w:rsid w:val="00FB393A"/>
    <w:rsid w:val="00FB3981"/>
    <w:rsid w:val="00FB3A5E"/>
    <w:rsid w:val="00FB3CCA"/>
    <w:rsid w:val="00FB404A"/>
    <w:rsid w:val="00FB4124"/>
    <w:rsid w:val="00FB419B"/>
    <w:rsid w:val="00FB4256"/>
    <w:rsid w:val="00FB428E"/>
    <w:rsid w:val="00FB49FB"/>
    <w:rsid w:val="00FB4A23"/>
    <w:rsid w:val="00FB4C49"/>
    <w:rsid w:val="00FB4D85"/>
    <w:rsid w:val="00FB4FB2"/>
    <w:rsid w:val="00FB50EA"/>
    <w:rsid w:val="00FB511F"/>
    <w:rsid w:val="00FB5392"/>
    <w:rsid w:val="00FB53BC"/>
    <w:rsid w:val="00FB5490"/>
    <w:rsid w:val="00FB55DD"/>
    <w:rsid w:val="00FB5719"/>
    <w:rsid w:val="00FB57EA"/>
    <w:rsid w:val="00FB5B5F"/>
    <w:rsid w:val="00FB5CA9"/>
    <w:rsid w:val="00FB5CE7"/>
    <w:rsid w:val="00FB5DCD"/>
    <w:rsid w:val="00FB5E1A"/>
    <w:rsid w:val="00FB5F60"/>
    <w:rsid w:val="00FB5F61"/>
    <w:rsid w:val="00FB5F80"/>
    <w:rsid w:val="00FB6039"/>
    <w:rsid w:val="00FB6046"/>
    <w:rsid w:val="00FB6114"/>
    <w:rsid w:val="00FB656D"/>
    <w:rsid w:val="00FB65E7"/>
    <w:rsid w:val="00FB65EE"/>
    <w:rsid w:val="00FB6602"/>
    <w:rsid w:val="00FB6829"/>
    <w:rsid w:val="00FB6A0C"/>
    <w:rsid w:val="00FB6B09"/>
    <w:rsid w:val="00FB6DB3"/>
    <w:rsid w:val="00FB6DE0"/>
    <w:rsid w:val="00FB714A"/>
    <w:rsid w:val="00FB72A9"/>
    <w:rsid w:val="00FB72D1"/>
    <w:rsid w:val="00FB730E"/>
    <w:rsid w:val="00FB7343"/>
    <w:rsid w:val="00FB7365"/>
    <w:rsid w:val="00FB73A2"/>
    <w:rsid w:val="00FB76FE"/>
    <w:rsid w:val="00FB78D0"/>
    <w:rsid w:val="00FB7992"/>
    <w:rsid w:val="00FB7A55"/>
    <w:rsid w:val="00FB7BBB"/>
    <w:rsid w:val="00FB7D06"/>
    <w:rsid w:val="00FB7D31"/>
    <w:rsid w:val="00FB7D4A"/>
    <w:rsid w:val="00FC0003"/>
    <w:rsid w:val="00FC028B"/>
    <w:rsid w:val="00FC02BF"/>
    <w:rsid w:val="00FC05D2"/>
    <w:rsid w:val="00FC05D6"/>
    <w:rsid w:val="00FC06D5"/>
    <w:rsid w:val="00FC0820"/>
    <w:rsid w:val="00FC0905"/>
    <w:rsid w:val="00FC092D"/>
    <w:rsid w:val="00FC0ADC"/>
    <w:rsid w:val="00FC0BCF"/>
    <w:rsid w:val="00FC0E04"/>
    <w:rsid w:val="00FC0EAB"/>
    <w:rsid w:val="00FC124D"/>
    <w:rsid w:val="00FC13BD"/>
    <w:rsid w:val="00FC14E8"/>
    <w:rsid w:val="00FC15C9"/>
    <w:rsid w:val="00FC16CD"/>
    <w:rsid w:val="00FC177D"/>
    <w:rsid w:val="00FC17E4"/>
    <w:rsid w:val="00FC189C"/>
    <w:rsid w:val="00FC1A15"/>
    <w:rsid w:val="00FC1BF6"/>
    <w:rsid w:val="00FC1CA9"/>
    <w:rsid w:val="00FC1E68"/>
    <w:rsid w:val="00FC22B5"/>
    <w:rsid w:val="00FC23AC"/>
    <w:rsid w:val="00FC2BAE"/>
    <w:rsid w:val="00FC2C2C"/>
    <w:rsid w:val="00FC2C6B"/>
    <w:rsid w:val="00FC2C9A"/>
    <w:rsid w:val="00FC2D73"/>
    <w:rsid w:val="00FC2D9B"/>
    <w:rsid w:val="00FC2E27"/>
    <w:rsid w:val="00FC2E8E"/>
    <w:rsid w:val="00FC3347"/>
    <w:rsid w:val="00FC33C1"/>
    <w:rsid w:val="00FC3530"/>
    <w:rsid w:val="00FC357A"/>
    <w:rsid w:val="00FC367A"/>
    <w:rsid w:val="00FC3842"/>
    <w:rsid w:val="00FC3844"/>
    <w:rsid w:val="00FC38BC"/>
    <w:rsid w:val="00FC3A49"/>
    <w:rsid w:val="00FC3B06"/>
    <w:rsid w:val="00FC3BFF"/>
    <w:rsid w:val="00FC3C66"/>
    <w:rsid w:val="00FC3F3E"/>
    <w:rsid w:val="00FC411E"/>
    <w:rsid w:val="00FC418F"/>
    <w:rsid w:val="00FC426F"/>
    <w:rsid w:val="00FC42BE"/>
    <w:rsid w:val="00FC42E2"/>
    <w:rsid w:val="00FC436B"/>
    <w:rsid w:val="00FC4420"/>
    <w:rsid w:val="00FC44C8"/>
    <w:rsid w:val="00FC44D1"/>
    <w:rsid w:val="00FC44E3"/>
    <w:rsid w:val="00FC50F5"/>
    <w:rsid w:val="00FC515D"/>
    <w:rsid w:val="00FC536D"/>
    <w:rsid w:val="00FC5482"/>
    <w:rsid w:val="00FC54A6"/>
    <w:rsid w:val="00FC58D5"/>
    <w:rsid w:val="00FC58E6"/>
    <w:rsid w:val="00FC5A96"/>
    <w:rsid w:val="00FC5AF5"/>
    <w:rsid w:val="00FC5D3E"/>
    <w:rsid w:val="00FC5FE2"/>
    <w:rsid w:val="00FC6061"/>
    <w:rsid w:val="00FC6148"/>
    <w:rsid w:val="00FC6167"/>
    <w:rsid w:val="00FC620B"/>
    <w:rsid w:val="00FC63D8"/>
    <w:rsid w:val="00FC65EB"/>
    <w:rsid w:val="00FC672F"/>
    <w:rsid w:val="00FC682D"/>
    <w:rsid w:val="00FC68DD"/>
    <w:rsid w:val="00FC69FC"/>
    <w:rsid w:val="00FC6E4E"/>
    <w:rsid w:val="00FC7134"/>
    <w:rsid w:val="00FC7277"/>
    <w:rsid w:val="00FC72D7"/>
    <w:rsid w:val="00FC7336"/>
    <w:rsid w:val="00FC7341"/>
    <w:rsid w:val="00FC73BF"/>
    <w:rsid w:val="00FC73E3"/>
    <w:rsid w:val="00FC75C2"/>
    <w:rsid w:val="00FC77C9"/>
    <w:rsid w:val="00FC7926"/>
    <w:rsid w:val="00FC7BC4"/>
    <w:rsid w:val="00FC7BDE"/>
    <w:rsid w:val="00FC7D91"/>
    <w:rsid w:val="00FC7EB9"/>
    <w:rsid w:val="00FC7F7D"/>
    <w:rsid w:val="00FD0079"/>
    <w:rsid w:val="00FD019D"/>
    <w:rsid w:val="00FD01D7"/>
    <w:rsid w:val="00FD0264"/>
    <w:rsid w:val="00FD03E8"/>
    <w:rsid w:val="00FD0418"/>
    <w:rsid w:val="00FD05D7"/>
    <w:rsid w:val="00FD05DC"/>
    <w:rsid w:val="00FD0639"/>
    <w:rsid w:val="00FD0851"/>
    <w:rsid w:val="00FD087D"/>
    <w:rsid w:val="00FD08B0"/>
    <w:rsid w:val="00FD09EF"/>
    <w:rsid w:val="00FD0B3C"/>
    <w:rsid w:val="00FD0DF3"/>
    <w:rsid w:val="00FD0F29"/>
    <w:rsid w:val="00FD0F8B"/>
    <w:rsid w:val="00FD118B"/>
    <w:rsid w:val="00FD13BC"/>
    <w:rsid w:val="00FD1588"/>
    <w:rsid w:val="00FD197C"/>
    <w:rsid w:val="00FD1A0B"/>
    <w:rsid w:val="00FD1E36"/>
    <w:rsid w:val="00FD1E48"/>
    <w:rsid w:val="00FD200E"/>
    <w:rsid w:val="00FD23F4"/>
    <w:rsid w:val="00FD258F"/>
    <w:rsid w:val="00FD297F"/>
    <w:rsid w:val="00FD29EC"/>
    <w:rsid w:val="00FD29FD"/>
    <w:rsid w:val="00FD2B27"/>
    <w:rsid w:val="00FD2C45"/>
    <w:rsid w:val="00FD2F99"/>
    <w:rsid w:val="00FD2FBB"/>
    <w:rsid w:val="00FD2FED"/>
    <w:rsid w:val="00FD3190"/>
    <w:rsid w:val="00FD31A3"/>
    <w:rsid w:val="00FD31DC"/>
    <w:rsid w:val="00FD34A6"/>
    <w:rsid w:val="00FD3602"/>
    <w:rsid w:val="00FD37F6"/>
    <w:rsid w:val="00FD3877"/>
    <w:rsid w:val="00FD3CF8"/>
    <w:rsid w:val="00FD3DB9"/>
    <w:rsid w:val="00FD3E53"/>
    <w:rsid w:val="00FD4055"/>
    <w:rsid w:val="00FD40CA"/>
    <w:rsid w:val="00FD40E5"/>
    <w:rsid w:val="00FD4237"/>
    <w:rsid w:val="00FD440B"/>
    <w:rsid w:val="00FD4566"/>
    <w:rsid w:val="00FD4677"/>
    <w:rsid w:val="00FD4706"/>
    <w:rsid w:val="00FD47E3"/>
    <w:rsid w:val="00FD4A6E"/>
    <w:rsid w:val="00FD4CE2"/>
    <w:rsid w:val="00FD5157"/>
    <w:rsid w:val="00FD5375"/>
    <w:rsid w:val="00FD53D8"/>
    <w:rsid w:val="00FD5517"/>
    <w:rsid w:val="00FD554C"/>
    <w:rsid w:val="00FD5711"/>
    <w:rsid w:val="00FD57D6"/>
    <w:rsid w:val="00FD57DF"/>
    <w:rsid w:val="00FD581E"/>
    <w:rsid w:val="00FD5D13"/>
    <w:rsid w:val="00FD5D9A"/>
    <w:rsid w:val="00FD5EB1"/>
    <w:rsid w:val="00FD5EDD"/>
    <w:rsid w:val="00FD60E7"/>
    <w:rsid w:val="00FD61BA"/>
    <w:rsid w:val="00FD61E8"/>
    <w:rsid w:val="00FD624D"/>
    <w:rsid w:val="00FD66E6"/>
    <w:rsid w:val="00FD670F"/>
    <w:rsid w:val="00FD67B2"/>
    <w:rsid w:val="00FD67DB"/>
    <w:rsid w:val="00FD691A"/>
    <w:rsid w:val="00FD6AF7"/>
    <w:rsid w:val="00FD6C5A"/>
    <w:rsid w:val="00FD7247"/>
    <w:rsid w:val="00FD7282"/>
    <w:rsid w:val="00FD72B7"/>
    <w:rsid w:val="00FD755A"/>
    <w:rsid w:val="00FD77E0"/>
    <w:rsid w:val="00FD78DD"/>
    <w:rsid w:val="00FD7A28"/>
    <w:rsid w:val="00FD7A77"/>
    <w:rsid w:val="00FD7AC1"/>
    <w:rsid w:val="00FD7BBF"/>
    <w:rsid w:val="00FD7F71"/>
    <w:rsid w:val="00FD7FD1"/>
    <w:rsid w:val="00FE001A"/>
    <w:rsid w:val="00FE026B"/>
    <w:rsid w:val="00FE02DA"/>
    <w:rsid w:val="00FE032B"/>
    <w:rsid w:val="00FE045D"/>
    <w:rsid w:val="00FE04F4"/>
    <w:rsid w:val="00FE05E4"/>
    <w:rsid w:val="00FE0619"/>
    <w:rsid w:val="00FE071E"/>
    <w:rsid w:val="00FE0854"/>
    <w:rsid w:val="00FE089F"/>
    <w:rsid w:val="00FE0B64"/>
    <w:rsid w:val="00FE0BB5"/>
    <w:rsid w:val="00FE0D0D"/>
    <w:rsid w:val="00FE0D6D"/>
    <w:rsid w:val="00FE10D6"/>
    <w:rsid w:val="00FE111F"/>
    <w:rsid w:val="00FE11E7"/>
    <w:rsid w:val="00FE125B"/>
    <w:rsid w:val="00FE136D"/>
    <w:rsid w:val="00FE13E4"/>
    <w:rsid w:val="00FE15CF"/>
    <w:rsid w:val="00FE16A5"/>
    <w:rsid w:val="00FE17E5"/>
    <w:rsid w:val="00FE1A64"/>
    <w:rsid w:val="00FE1A7B"/>
    <w:rsid w:val="00FE2196"/>
    <w:rsid w:val="00FE21DF"/>
    <w:rsid w:val="00FE22FB"/>
    <w:rsid w:val="00FE23FF"/>
    <w:rsid w:val="00FE24DB"/>
    <w:rsid w:val="00FE2598"/>
    <w:rsid w:val="00FE25F2"/>
    <w:rsid w:val="00FE28FC"/>
    <w:rsid w:val="00FE2B16"/>
    <w:rsid w:val="00FE2CC6"/>
    <w:rsid w:val="00FE2E93"/>
    <w:rsid w:val="00FE302F"/>
    <w:rsid w:val="00FE343B"/>
    <w:rsid w:val="00FE35CF"/>
    <w:rsid w:val="00FE3648"/>
    <w:rsid w:val="00FE3732"/>
    <w:rsid w:val="00FE37E7"/>
    <w:rsid w:val="00FE3804"/>
    <w:rsid w:val="00FE39D3"/>
    <w:rsid w:val="00FE3A66"/>
    <w:rsid w:val="00FE3A9A"/>
    <w:rsid w:val="00FE4509"/>
    <w:rsid w:val="00FE455C"/>
    <w:rsid w:val="00FE45EA"/>
    <w:rsid w:val="00FE46ED"/>
    <w:rsid w:val="00FE47C3"/>
    <w:rsid w:val="00FE4BEF"/>
    <w:rsid w:val="00FE4E73"/>
    <w:rsid w:val="00FE4F1D"/>
    <w:rsid w:val="00FE4F4E"/>
    <w:rsid w:val="00FE4FB2"/>
    <w:rsid w:val="00FE524F"/>
    <w:rsid w:val="00FE5286"/>
    <w:rsid w:val="00FE52E0"/>
    <w:rsid w:val="00FE5366"/>
    <w:rsid w:val="00FE54F2"/>
    <w:rsid w:val="00FE588D"/>
    <w:rsid w:val="00FE5C87"/>
    <w:rsid w:val="00FE5E72"/>
    <w:rsid w:val="00FE5ECA"/>
    <w:rsid w:val="00FE5ED2"/>
    <w:rsid w:val="00FE5FAB"/>
    <w:rsid w:val="00FE6083"/>
    <w:rsid w:val="00FE6205"/>
    <w:rsid w:val="00FE6360"/>
    <w:rsid w:val="00FE63D7"/>
    <w:rsid w:val="00FE643B"/>
    <w:rsid w:val="00FE66E0"/>
    <w:rsid w:val="00FE682C"/>
    <w:rsid w:val="00FE6A8D"/>
    <w:rsid w:val="00FE6DAB"/>
    <w:rsid w:val="00FE6DF0"/>
    <w:rsid w:val="00FE6E1B"/>
    <w:rsid w:val="00FE6EC3"/>
    <w:rsid w:val="00FE6EF3"/>
    <w:rsid w:val="00FE704D"/>
    <w:rsid w:val="00FE7091"/>
    <w:rsid w:val="00FE7180"/>
    <w:rsid w:val="00FE722E"/>
    <w:rsid w:val="00FE7235"/>
    <w:rsid w:val="00FE73D9"/>
    <w:rsid w:val="00FE7575"/>
    <w:rsid w:val="00FE76AA"/>
    <w:rsid w:val="00FE77A6"/>
    <w:rsid w:val="00FE795B"/>
    <w:rsid w:val="00FE79CE"/>
    <w:rsid w:val="00FE7C3C"/>
    <w:rsid w:val="00FE7F9B"/>
    <w:rsid w:val="00FF011A"/>
    <w:rsid w:val="00FF025E"/>
    <w:rsid w:val="00FF052E"/>
    <w:rsid w:val="00FF06F6"/>
    <w:rsid w:val="00FF076C"/>
    <w:rsid w:val="00FF0EB5"/>
    <w:rsid w:val="00FF1174"/>
    <w:rsid w:val="00FF128E"/>
    <w:rsid w:val="00FF1316"/>
    <w:rsid w:val="00FF14C4"/>
    <w:rsid w:val="00FF15C2"/>
    <w:rsid w:val="00FF1778"/>
    <w:rsid w:val="00FF1998"/>
    <w:rsid w:val="00FF19C6"/>
    <w:rsid w:val="00FF1AFB"/>
    <w:rsid w:val="00FF1B65"/>
    <w:rsid w:val="00FF1CDB"/>
    <w:rsid w:val="00FF1CF4"/>
    <w:rsid w:val="00FF1CF6"/>
    <w:rsid w:val="00FF1CFE"/>
    <w:rsid w:val="00FF1FC5"/>
    <w:rsid w:val="00FF1FD8"/>
    <w:rsid w:val="00FF1FDB"/>
    <w:rsid w:val="00FF217C"/>
    <w:rsid w:val="00FF222B"/>
    <w:rsid w:val="00FF224B"/>
    <w:rsid w:val="00FF2256"/>
    <w:rsid w:val="00FF2471"/>
    <w:rsid w:val="00FF24E7"/>
    <w:rsid w:val="00FF25E2"/>
    <w:rsid w:val="00FF269A"/>
    <w:rsid w:val="00FF27A6"/>
    <w:rsid w:val="00FF2A3E"/>
    <w:rsid w:val="00FF2A53"/>
    <w:rsid w:val="00FF2B3E"/>
    <w:rsid w:val="00FF2E00"/>
    <w:rsid w:val="00FF2ECA"/>
    <w:rsid w:val="00FF2FD6"/>
    <w:rsid w:val="00FF3137"/>
    <w:rsid w:val="00FF322E"/>
    <w:rsid w:val="00FF3360"/>
    <w:rsid w:val="00FF3534"/>
    <w:rsid w:val="00FF35C8"/>
    <w:rsid w:val="00FF37C0"/>
    <w:rsid w:val="00FF382D"/>
    <w:rsid w:val="00FF3835"/>
    <w:rsid w:val="00FF3888"/>
    <w:rsid w:val="00FF3A8A"/>
    <w:rsid w:val="00FF3D50"/>
    <w:rsid w:val="00FF40D0"/>
    <w:rsid w:val="00FF49F7"/>
    <w:rsid w:val="00FF4A97"/>
    <w:rsid w:val="00FF4AB0"/>
    <w:rsid w:val="00FF4B5A"/>
    <w:rsid w:val="00FF4C45"/>
    <w:rsid w:val="00FF4D0B"/>
    <w:rsid w:val="00FF4E75"/>
    <w:rsid w:val="00FF4FD5"/>
    <w:rsid w:val="00FF526F"/>
    <w:rsid w:val="00FF5312"/>
    <w:rsid w:val="00FF532C"/>
    <w:rsid w:val="00FF54D7"/>
    <w:rsid w:val="00FF55E2"/>
    <w:rsid w:val="00FF562B"/>
    <w:rsid w:val="00FF5894"/>
    <w:rsid w:val="00FF58CE"/>
    <w:rsid w:val="00FF5C29"/>
    <w:rsid w:val="00FF5DEF"/>
    <w:rsid w:val="00FF5E3B"/>
    <w:rsid w:val="00FF601A"/>
    <w:rsid w:val="00FF603C"/>
    <w:rsid w:val="00FF608B"/>
    <w:rsid w:val="00FF60E9"/>
    <w:rsid w:val="00FF60FC"/>
    <w:rsid w:val="00FF619B"/>
    <w:rsid w:val="00FF61E2"/>
    <w:rsid w:val="00FF630D"/>
    <w:rsid w:val="00FF634C"/>
    <w:rsid w:val="00FF641B"/>
    <w:rsid w:val="00FF6565"/>
    <w:rsid w:val="00FF6625"/>
    <w:rsid w:val="00FF6644"/>
    <w:rsid w:val="00FF66BE"/>
    <w:rsid w:val="00FF6772"/>
    <w:rsid w:val="00FF6904"/>
    <w:rsid w:val="00FF6AF3"/>
    <w:rsid w:val="00FF6AFF"/>
    <w:rsid w:val="00FF6B71"/>
    <w:rsid w:val="00FF6BA0"/>
    <w:rsid w:val="00FF6CB0"/>
    <w:rsid w:val="00FF6CFA"/>
    <w:rsid w:val="00FF6D7F"/>
    <w:rsid w:val="00FF6E31"/>
    <w:rsid w:val="00FF6F3F"/>
    <w:rsid w:val="00FF71B4"/>
    <w:rsid w:val="00FF7334"/>
    <w:rsid w:val="00FF74AF"/>
    <w:rsid w:val="00FF7635"/>
    <w:rsid w:val="00FF7663"/>
    <w:rsid w:val="00FF784F"/>
    <w:rsid w:val="00FF7AAC"/>
    <w:rsid w:val="00FF7AEB"/>
    <w:rsid w:val="00FF7BB3"/>
    <w:rsid w:val="00FF7DCE"/>
    <w:rsid w:val="00FF7F52"/>
    <w:rsid w:val="0212E15A"/>
    <w:rsid w:val="02264C52"/>
    <w:rsid w:val="02A9E9CE"/>
    <w:rsid w:val="05123DC8"/>
    <w:rsid w:val="0596B9BD"/>
    <w:rsid w:val="07D21BB7"/>
    <w:rsid w:val="07FEAB18"/>
    <w:rsid w:val="09AF5116"/>
    <w:rsid w:val="09C30E53"/>
    <w:rsid w:val="0C28E972"/>
    <w:rsid w:val="0C5E63FF"/>
    <w:rsid w:val="0D95637C"/>
    <w:rsid w:val="0DDD5563"/>
    <w:rsid w:val="0DE26796"/>
    <w:rsid w:val="0EC483B9"/>
    <w:rsid w:val="0F22EAD2"/>
    <w:rsid w:val="0FDA6B9F"/>
    <w:rsid w:val="12E47A20"/>
    <w:rsid w:val="1353AB8E"/>
    <w:rsid w:val="140573FF"/>
    <w:rsid w:val="14F8CD16"/>
    <w:rsid w:val="170F6D27"/>
    <w:rsid w:val="1753E14D"/>
    <w:rsid w:val="1ADF5999"/>
    <w:rsid w:val="1AED11A3"/>
    <w:rsid w:val="1B3CEEFA"/>
    <w:rsid w:val="1C93827A"/>
    <w:rsid w:val="1EAE226E"/>
    <w:rsid w:val="1EDB0293"/>
    <w:rsid w:val="1F1F9391"/>
    <w:rsid w:val="1F1FAF0A"/>
    <w:rsid w:val="1FA498BA"/>
    <w:rsid w:val="204198EA"/>
    <w:rsid w:val="20AA8505"/>
    <w:rsid w:val="20B571CC"/>
    <w:rsid w:val="21BA0120"/>
    <w:rsid w:val="22027F81"/>
    <w:rsid w:val="2241B71C"/>
    <w:rsid w:val="249D5420"/>
    <w:rsid w:val="24DCE2D5"/>
    <w:rsid w:val="252FEDC5"/>
    <w:rsid w:val="25C7BC7B"/>
    <w:rsid w:val="27D1FF8A"/>
    <w:rsid w:val="287C98ED"/>
    <w:rsid w:val="2AA725E9"/>
    <w:rsid w:val="2AF17054"/>
    <w:rsid w:val="2B30A981"/>
    <w:rsid w:val="2D56E19C"/>
    <w:rsid w:val="2E9DA8D5"/>
    <w:rsid w:val="30427C00"/>
    <w:rsid w:val="30B439FB"/>
    <w:rsid w:val="32427C42"/>
    <w:rsid w:val="345E6A54"/>
    <w:rsid w:val="34F3C52B"/>
    <w:rsid w:val="357148A9"/>
    <w:rsid w:val="360F4203"/>
    <w:rsid w:val="3694342D"/>
    <w:rsid w:val="3AAE5CFF"/>
    <w:rsid w:val="3C60E45F"/>
    <w:rsid w:val="3EA604A8"/>
    <w:rsid w:val="3F701A2B"/>
    <w:rsid w:val="40E95D85"/>
    <w:rsid w:val="422C2F99"/>
    <w:rsid w:val="426AD4A5"/>
    <w:rsid w:val="42FCD06A"/>
    <w:rsid w:val="45CA59F8"/>
    <w:rsid w:val="46F22875"/>
    <w:rsid w:val="4770E5B1"/>
    <w:rsid w:val="480833CB"/>
    <w:rsid w:val="4842EFFE"/>
    <w:rsid w:val="48C79233"/>
    <w:rsid w:val="49200610"/>
    <w:rsid w:val="4B5000C2"/>
    <w:rsid w:val="4BE392E5"/>
    <w:rsid w:val="4D5B8883"/>
    <w:rsid w:val="4D9FF2CE"/>
    <w:rsid w:val="4FAF096A"/>
    <w:rsid w:val="506BA892"/>
    <w:rsid w:val="50770C48"/>
    <w:rsid w:val="52E6CD27"/>
    <w:rsid w:val="55A70124"/>
    <w:rsid w:val="56F81B87"/>
    <w:rsid w:val="57538A09"/>
    <w:rsid w:val="57FB834D"/>
    <w:rsid w:val="5997C968"/>
    <w:rsid w:val="5AA7AF29"/>
    <w:rsid w:val="5BFDB1C3"/>
    <w:rsid w:val="5D3E1B6F"/>
    <w:rsid w:val="5DE9E578"/>
    <w:rsid w:val="5E12043D"/>
    <w:rsid w:val="5E84EF6C"/>
    <w:rsid w:val="5F196548"/>
    <w:rsid w:val="60D7F1B2"/>
    <w:rsid w:val="629BB731"/>
    <w:rsid w:val="6377737B"/>
    <w:rsid w:val="6695F700"/>
    <w:rsid w:val="6784F6B2"/>
    <w:rsid w:val="678DD266"/>
    <w:rsid w:val="6A761D24"/>
    <w:rsid w:val="6B178E8A"/>
    <w:rsid w:val="6CC49ACA"/>
    <w:rsid w:val="6DC44B37"/>
    <w:rsid w:val="6E519AB2"/>
    <w:rsid w:val="6E91BC27"/>
    <w:rsid w:val="6F6ED3CF"/>
    <w:rsid w:val="705145A6"/>
    <w:rsid w:val="7059FED8"/>
    <w:rsid w:val="709CC116"/>
    <w:rsid w:val="70B623D1"/>
    <w:rsid w:val="72FCF908"/>
    <w:rsid w:val="7302A5AC"/>
    <w:rsid w:val="730F6A13"/>
    <w:rsid w:val="73B53EAA"/>
    <w:rsid w:val="73C55B01"/>
    <w:rsid w:val="754CDD32"/>
    <w:rsid w:val="76ABCB29"/>
    <w:rsid w:val="7AEDA760"/>
    <w:rsid w:val="7D35CFF3"/>
    <w:rsid w:val="7E725C40"/>
    <w:rsid w:val="7EF34D46"/>
    <w:rsid w:val="7FE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B743A4"/>
  <w15:docId w15:val="{15A76EC6-0F2E-4C30-90A0-9DDABB59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727F"/>
    <w:pPr>
      <w:spacing w:before="160" w:after="160" w:line="280" w:lineRule="atLeast"/>
    </w:pPr>
    <w:rPr>
      <w:rFonts w:eastAsia="Cambria"/>
      <w:sz w:val="22"/>
      <w:szCs w:val="24"/>
      <w:lang w:eastAsia="ja-JP"/>
    </w:rPr>
  </w:style>
  <w:style w:type="paragraph" w:styleId="Heading1">
    <w:name w:val="heading 1"/>
    <w:next w:val="ARBody"/>
    <w:link w:val="Heading1Char"/>
    <w:uiPriority w:val="3"/>
    <w:qFormat/>
    <w:rsid w:val="006C222B"/>
    <w:pPr>
      <w:keepNext/>
      <w:keepLines/>
      <w:pBdr>
        <w:bottom w:val="single" w:sz="12" w:space="8" w:color="00573F" w:themeColor="accent1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00573F" w:themeColor="accent1"/>
      <w:sz w:val="48"/>
      <w:szCs w:val="48"/>
      <w:lang w:eastAsia="ja-JP"/>
    </w:rPr>
  </w:style>
  <w:style w:type="paragraph" w:styleId="Heading2">
    <w:name w:val="heading 2"/>
    <w:next w:val="ARBody"/>
    <w:link w:val="Heading2Char"/>
    <w:uiPriority w:val="3"/>
    <w:unhideWhenUsed/>
    <w:qFormat/>
    <w:rsid w:val="00B209A8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00573F" w:themeColor="accent1"/>
      <w:sz w:val="40"/>
      <w:szCs w:val="40"/>
      <w:lang w:eastAsia="en-US"/>
    </w:rPr>
  </w:style>
  <w:style w:type="paragraph" w:styleId="Heading3">
    <w:name w:val="heading 3"/>
    <w:next w:val="ARBody"/>
    <w:link w:val="Heading3Char"/>
    <w:uiPriority w:val="3"/>
    <w:unhideWhenUsed/>
    <w:qFormat/>
    <w:rsid w:val="0020706E"/>
    <w:pPr>
      <w:keepNext/>
      <w:keepLines/>
      <w:tabs>
        <w:tab w:val="left" w:pos="567"/>
      </w:tabs>
      <w:spacing w:before="440" w:after="180" w:line="228" w:lineRule="auto"/>
      <w:outlineLvl w:val="2"/>
    </w:pPr>
    <w:rPr>
      <w:rFonts w:ascii="VIC" w:hAnsi="VIC" w:cs="Arial"/>
      <w:b/>
      <w:caps/>
      <w:color w:val="53565A" w:themeColor="accent2"/>
      <w:sz w:val="30"/>
      <w:szCs w:val="30"/>
      <w:lang w:eastAsia="en-US"/>
    </w:rPr>
  </w:style>
  <w:style w:type="paragraph" w:styleId="Heading4">
    <w:name w:val="heading 4"/>
    <w:next w:val="ARBody"/>
    <w:link w:val="Heading4Char"/>
    <w:uiPriority w:val="3"/>
    <w:qFormat/>
    <w:rsid w:val="00C05000"/>
    <w:pPr>
      <w:keepNext/>
      <w:keepLines/>
      <w:tabs>
        <w:tab w:val="left" w:pos="567"/>
      </w:tabs>
      <w:spacing w:before="240" w:after="120"/>
      <w:outlineLvl w:val="3"/>
    </w:pPr>
    <w:rPr>
      <w:rFonts w:ascii="VIC SemiBold" w:hAnsi="VIC SemiBold" w:cs="Arial"/>
      <w:color w:val="00573F" w:themeColor="accent1"/>
      <w:sz w:val="21"/>
      <w:szCs w:val="21"/>
      <w:lang w:eastAsia="en-US"/>
    </w:rPr>
  </w:style>
  <w:style w:type="paragraph" w:styleId="Heading5">
    <w:name w:val="heading 5"/>
    <w:next w:val="ARBody"/>
    <w:link w:val="Heading5Char"/>
    <w:uiPriority w:val="3"/>
    <w:unhideWhenUsed/>
    <w:qFormat/>
    <w:rsid w:val="00323A4B"/>
    <w:pPr>
      <w:keepNext/>
      <w:keepLines/>
      <w:tabs>
        <w:tab w:val="left" w:pos="567"/>
      </w:tabs>
      <w:spacing w:before="240" w:after="80"/>
      <w:outlineLvl w:val="4"/>
    </w:pPr>
    <w:rPr>
      <w:rFonts w:ascii="VIC SemiBold" w:hAnsi="VIC SemiBold" w:cs="Arial"/>
      <w:color w:val="333333" w:themeColor="accent3"/>
      <w:sz w:val="19"/>
      <w:szCs w:val="18"/>
      <w:lang w:eastAsia="en-US"/>
    </w:rPr>
  </w:style>
  <w:style w:type="paragraph" w:styleId="Heading6">
    <w:name w:val="heading 6"/>
    <w:basedOn w:val="Normal"/>
    <w:next w:val="Normal"/>
    <w:link w:val="Heading6Char"/>
    <w:uiPriority w:val="3"/>
    <w:unhideWhenUsed/>
    <w:qFormat/>
    <w:rsid w:val="006B0C92"/>
    <w:pPr>
      <w:keepNext/>
      <w:keepLines/>
      <w:spacing w:before="120" w:after="80" w:line="240" w:lineRule="auto"/>
      <w:outlineLvl w:val="5"/>
    </w:pPr>
    <w:rPr>
      <w:rFonts w:ascii="VIC" w:eastAsiaTheme="majorEastAsia" w:hAnsi="VIC" w:cstheme="majorBidi"/>
      <w:b/>
      <w:i/>
      <w:iCs/>
      <w:sz w:val="18"/>
    </w:rPr>
  </w:style>
  <w:style w:type="paragraph" w:styleId="Heading7">
    <w:name w:val="heading 7"/>
    <w:basedOn w:val="Heading6"/>
    <w:next w:val="Normal"/>
    <w:link w:val="Heading7Char"/>
    <w:uiPriority w:val="3"/>
    <w:unhideWhenUsed/>
    <w:qFormat/>
    <w:rsid w:val="0021689A"/>
    <w:pPr>
      <w:spacing w:after="40"/>
      <w:outlineLvl w:val="6"/>
    </w:pPr>
    <w:rPr>
      <w:rFonts w:eastAsia="Times New Roman"/>
      <w:b w:val="0"/>
      <w:iCs w:val="0"/>
      <w:color w:val="53565A" w:themeColor="accent2"/>
      <w:sz w:val="1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129F"/>
    <w:pPr>
      <w:spacing w:before="120" w:after="40" w:line="240" w:lineRule="atLeast"/>
      <w:outlineLvl w:val="7"/>
    </w:pPr>
    <w:rPr>
      <w:rFonts w:asciiTheme="majorHAnsi" w:eastAsia="Times New Roman" w:hAnsiTheme="majorHAnsi"/>
      <w:i/>
      <w:color w:val="00573F" w:themeColor="text2"/>
      <w:sz w:val="17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9A1B12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A1B12"/>
  </w:style>
  <w:style w:type="character" w:customStyle="1" w:styleId="BodyTextChar">
    <w:name w:val="Body Text Char"/>
    <w:link w:val="BodyText"/>
    <w:semiHidden/>
    <w:rsid w:val="009A1B12"/>
    <w:rPr>
      <w:rFonts w:eastAsia="Cambria"/>
      <w:sz w:val="22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086F42"/>
    <w:rPr>
      <w:i/>
      <w:iCs/>
    </w:rPr>
  </w:style>
  <w:style w:type="paragraph" w:styleId="Footer">
    <w:name w:val="footer"/>
    <w:link w:val="FooterChar"/>
    <w:uiPriority w:val="99"/>
    <w:rsid w:val="009A1B12"/>
    <w:pPr>
      <w:tabs>
        <w:tab w:val="right" w:pos="8505"/>
      </w:tabs>
    </w:pPr>
    <w:rPr>
      <w:rFonts w:ascii="Rockwell" w:hAnsi="Rockwell"/>
      <w:szCs w:val="22"/>
      <w:lang w:eastAsia="ja-JP"/>
    </w:rPr>
  </w:style>
  <w:style w:type="character" w:customStyle="1" w:styleId="FooterChar">
    <w:name w:val="Footer Char"/>
    <w:link w:val="Footer"/>
    <w:uiPriority w:val="99"/>
    <w:rsid w:val="009A1B12"/>
    <w:rPr>
      <w:rFonts w:ascii="Rockwell" w:hAnsi="Rockwell"/>
      <w:szCs w:val="22"/>
      <w:lang w:eastAsia="ja-JP"/>
    </w:rPr>
  </w:style>
  <w:style w:type="paragraph" w:styleId="Header">
    <w:name w:val="header"/>
    <w:basedOn w:val="Normal"/>
    <w:link w:val="HeaderChar"/>
    <w:uiPriority w:val="99"/>
    <w:rsid w:val="001002EA"/>
    <w:pPr>
      <w:tabs>
        <w:tab w:val="center" w:pos="4320"/>
        <w:tab w:val="right" w:pos="8640"/>
      </w:tabs>
      <w:spacing w:before="0" w:after="0" w:line="240" w:lineRule="auto"/>
    </w:pPr>
    <w:rPr>
      <w:rFonts w:ascii="VIC" w:hAnsi="VIC"/>
      <w:bCs/>
      <w:color w:val="808080" w:themeColor="background1" w:themeShade="80"/>
      <w:sz w:val="18"/>
      <w:szCs w:val="40"/>
    </w:rPr>
  </w:style>
  <w:style w:type="character" w:customStyle="1" w:styleId="HeaderChar">
    <w:name w:val="Header Char"/>
    <w:link w:val="Header"/>
    <w:uiPriority w:val="99"/>
    <w:rsid w:val="001002EA"/>
    <w:rPr>
      <w:rFonts w:ascii="VIC" w:eastAsia="Cambria" w:hAnsi="VIC"/>
      <w:bCs/>
      <w:color w:val="808080" w:themeColor="background1" w:themeShade="80"/>
      <w:sz w:val="18"/>
      <w:szCs w:val="40"/>
      <w:lang w:eastAsia="ja-JP"/>
    </w:rPr>
  </w:style>
  <w:style w:type="character" w:customStyle="1" w:styleId="Heading1Char">
    <w:name w:val="Heading 1 Char"/>
    <w:link w:val="Heading1"/>
    <w:uiPriority w:val="3"/>
    <w:rsid w:val="006C222B"/>
    <w:rPr>
      <w:rFonts w:ascii="VIC" w:hAnsi="VIC" w:cs="Arial"/>
      <w:b/>
      <w:color w:val="00573F" w:themeColor="accent1"/>
      <w:sz w:val="48"/>
      <w:szCs w:val="48"/>
      <w:lang w:eastAsia="ja-JP"/>
    </w:rPr>
  </w:style>
  <w:style w:type="character" w:customStyle="1" w:styleId="Heading2Char">
    <w:name w:val="Heading 2 Char"/>
    <w:link w:val="Heading2"/>
    <w:uiPriority w:val="3"/>
    <w:rsid w:val="00B209A8"/>
    <w:rPr>
      <w:rFonts w:ascii="VIC" w:hAnsi="VIC" w:cs="Arial"/>
      <w:b/>
      <w:color w:val="00573F" w:themeColor="accent1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3"/>
    <w:rsid w:val="0020706E"/>
    <w:rPr>
      <w:rFonts w:ascii="VIC" w:hAnsi="VIC" w:cs="Arial"/>
      <w:b/>
      <w:caps/>
      <w:color w:val="53565A" w:themeColor="accent2"/>
      <w:sz w:val="30"/>
      <w:szCs w:val="30"/>
      <w:lang w:eastAsia="en-US"/>
    </w:rPr>
  </w:style>
  <w:style w:type="character" w:customStyle="1" w:styleId="Heading4Char">
    <w:name w:val="Heading 4 Char"/>
    <w:link w:val="Heading4"/>
    <w:uiPriority w:val="3"/>
    <w:rsid w:val="00C05000"/>
    <w:rPr>
      <w:rFonts w:ascii="VIC SemiBold" w:hAnsi="VIC SemiBold" w:cs="Arial"/>
      <w:color w:val="00573F" w:themeColor="accent1"/>
      <w:sz w:val="21"/>
      <w:szCs w:val="21"/>
      <w:lang w:eastAsia="en-US"/>
    </w:rPr>
  </w:style>
  <w:style w:type="character" w:styleId="Hyperlink">
    <w:name w:val="Hyperlink"/>
    <w:uiPriority w:val="99"/>
    <w:unhideWhenUsed/>
    <w:rsid w:val="000070E9"/>
    <w:rPr>
      <w:color w:val="53565A"/>
      <w:u w:val="dotted"/>
    </w:rPr>
  </w:style>
  <w:style w:type="paragraph" w:styleId="ListBullet">
    <w:name w:val="List Bullet"/>
    <w:basedOn w:val="Normal"/>
    <w:uiPriority w:val="19"/>
    <w:semiHidden/>
    <w:qFormat/>
    <w:rsid w:val="009A1B12"/>
    <w:pPr>
      <w:numPr>
        <w:numId w:val="7"/>
      </w:numPr>
      <w:spacing w:before="60" w:after="60"/>
    </w:pPr>
  </w:style>
  <w:style w:type="paragraph" w:styleId="ListBullet2">
    <w:name w:val="List Bullet 2"/>
    <w:basedOn w:val="Normal"/>
    <w:uiPriority w:val="99"/>
    <w:semiHidden/>
    <w:rsid w:val="009A1B12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9A1B12"/>
    <w:rPr>
      <w:color w:val="auto"/>
      <w:sz w:val="16"/>
      <w:szCs w:val="26"/>
    </w:rPr>
  </w:style>
  <w:style w:type="character" w:styleId="Strong">
    <w:name w:val="Strong"/>
    <w:uiPriority w:val="2"/>
    <w:qFormat/>
    <w:rsid w:val="009A1B12"/>
    <w:rPr>
      <w:b/>
      <w:bCs/>
    </w:rPr>
  </w:style>
  <w:style w:type="paragraph" w:styleId="TOC1">
    <w:name w:val="toc 1"/>
    <w:basedOn w:val="Normal"/>
    <w:uiPriority w:val="39"/>
    <w:rsid w:val="006C222B"/>
    <w:pPr>
      <w:keepNext/>
      <w:pBdr>
        <w:top w:val="single" w:sz="4" w:space="3" w:color="00573F" w:themeColor="accent1"/>
        <w:bottom w:val="single" w:sz="4" w:space="3" w:color="00573F" w:themeColor="accent1"/>
        <w:between w:val="single" w:sz="4" w:space="3" w:color="00573F" w:themeColor="accent1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6C222B"/>
    <w:pPr>
      <w:pBdr>
        <w:top w:val="single" w:sz="4" w:space="3" w:color="00573F" w:themeColor="accent1"/>
        <w:bottom w:val="single" w:sz="4" w:space="3" w:color="00573F" w:themeColor="accent1"/>
        <w:between w:val="single" w:sz="4" w:space="3" w:color="00573F" w:themeColor="accent1"/>
      </w:pBdr>
      <w:tabs>
        <w:tab w:val="left" w:pos="397"/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Theme="minorEastAsia" w:hAnsi="VIC" w:cstheme="minorBidi"/>
      <w:noProof/>
      <w:kern w:val="2"/>
      <w:sz w:val="18"/>
      <w:szCs w:val="22"/>
      <w:lang w:val="en-US" w:eastAsia="en-US"/>
      <w14:ligatures w14:val="standardContextual"/>
    </w:rPr>
  </w:style>
  <w:style w:type="table" w:styleId="TableGrid">
    <w:name w:val="Table Grid"/>
    <w:basedOn w:val="TableNormal"/>
    <w:uiPriority w:val="59"/>
    <w:rsid w:val="009A1B12"/>
    <w:rPr>
      <w:rFonts w:ascii="Cambria" w:hAnsi="Cambr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Body">
    <w:name w:val="AR Body"/>
    <w:link w:val="ARBodyChar"/>
    <w:qFormat/>
    <w:rsid w:val="009A1B12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eastAsia="en-US"/>
    </w:rPr>
  </w:style>
  <w:style w:type="paragraph" w:customStyle="1" w:styleId="ARTableBody">
    <w:name w:val="AR Table Body"/>
    <w:uiPriority w:val="3"/>
    <w:qFormat/>
    <w:rsid w:val="009A1B12"/>
    <w:pPr>
      <w:spacing w:before="120" w:after="40"/>
    </w:pPr>
    <w:rPr>
      <w:rFonts w:ascii="VIC" w:hAnsi="VIC" w:cs="Arial"/>
      <w:sz w:val="16"/>
      <w:szCs w:val="16"/>
      <w:lang w:eastAsia="en-US"/>
    </w:rPr>
  </w:style>
  <w:style w:type="paragraph" w:customStyle="1" w:styleId="ARTableColHead">
    <w:name w:val="AR Table Col Head"/>
    <w:basedOn w:val="ARTableBody"/>
    <w:uiPriority w:val="3"/>
    <w:qFormat/>
    <w:rsid w:val="00B209A8"/>
    <w:rPr>
      <w:b/>
      <w:bCs/>
      <w:color w:val="00573F" w:themeColor="accent1"/>
      <w:szCs w:val="15"/>
    </w:rPr>
  </w:style>
  <w:style w:type="paragraph" w:customStyle="1" w:styleId="ARBodynospace">
    <w:name w:val="AR Body no space"/>
    <w:basedOn w:val="ARBody"/>
    <w:qFormat/>
    <w:rsid w:val="009A1B12"/>
    <w:pPr>
      <w:spacing w:after="0"/>
    </w:pPr>
  </w:style>
  <w:style w:type="table" w:customStyle="1" w:styleId="Table">
    <w:name w:val="Table"/>
    <w:basedOn w:val="TableNormal"/>
    <w:uiPriority w:val="99"/>
    <w:rsid w:val="009A1B12"/>
    <w:rPr>
      <w:rFonts w:ascii="Cambria" w:hAnsi="Cambria"/>
      <w:lang w:val="en-GB" w:eastAsia="en-GB"/>
    </w:rPr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qFormat/>
    <w:rsid w:val="009A1B12"/>
    <w:pPr>
      <w:numPr>
        <w:numId w:val="3"/>
      </w:numPr>
      <w:spacing w:after="40"/>
    </w:pPr>
    <w:rPr>
      <w:szCs w:val="19"/>
    </w:rPr>
  </w:style>
  <w:style w:type="paragraph" w:customStyle="1" w:styleId="ARTableFootnote">
    <w:name w:val="AR Table Footnote"/>
    <w:basedOn w:val="ARTableBody"/>
    <w:uiPriority w:val="4"/>
    <w:qFormat/>
    <w:rsid w:val="009A1B12"/>
    <w:pPr>
      <w:spacing w:before="60"/>
    </w:pPr>
    <w:rPr>
      <w:sz w:val="14"/>
      <w:szCs w:val="14"/>
    </w:rPr>
  </w:style>
  <w:style w:type="paragraph" w:styleId="TOC3">
    <w:name w:val="toc 3"/>
    <w:basedOn w:val="TOC2"/>
    <w:next w:val="Normal"/>
    <w:uiPriority w:val="39"/>
    <w:rsid w:val="00AB512A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397"/>
        <w:tab w:val="left" w:pos="907"/>
      </w:tabs>
      <w:spacing w:before="100" w:after="100"/>
      <w:ind w:left="907" w:hanging="510"/>
    </w:pPr>
  </w:style>
  <w:style w:type="paragraph" w:customStyle="1" w:styleId="ARFooter">
    <w:name w:val="AR Footer"/>
    <w:link w:val="ARFooterChar"/>
    <w:uiPriority w:val="8"/>
    <w:rsid w:val="00CA3318"/>
    <w:pPr>
      <w:pBdr>
        <w:top w:val="single" w:sz="4" w:space="5" w:color="00573F" w:themeColor="accent1"/>
      </w:pBdr>
      <w:tabs>
        <w:tab w:val="right" w:pos="8505"/>
      </w:tabs>
    </w:pPr>
    <w:rPr>
      <w:rFonts w:ascii="VIC" w:hAnsi="VIC" w:cs="Arial"/>
      <w:color w:val="000000" w:themeColor="text1"/>
      <w:sz w:val="16"/>
      <w:szCs w:val="16"/>
      <w:lang w:eastAsia="ja-JP"/>
    </w:rPr>
  </w:style>
  <w:style w:type="character" w:customStyle="1" w:styleId="ARFooterChar">
    <w:name w:val="AR Footer Char"/>
    <w:link w:val="ARFooter"/>
    <w:uiPriority w:val="8"/>
    <w:rsid w:val="00CA3318"/>
    <w:rPr>
      <w:rFonts w:ascii="VIC" w:hAnsi="VIC" w:cs="Arial"/>
      <w:color w:val="000000" w:themeColor="text1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1B12"/>
    <w:rPr>
      <w:rFonts w:ascii="Tahoma" w:eastAsia="Cambria" w:hAnsi="Tahoma" w:cs="Tahoma"/>
      <w:sz w:val="16"/>
      <w:szCs w:val="16"/>
      <w:lang w:eastAsia="ja-JP"/>
    </w:rPr>
  </w:style>
  <w:style w:type="paragraph" w:customStyle="1" w:styleId="Heading4largespaceaboveandbelow">
    <w:name w:val="Heading 4 large space above and below"/>
    <w:basedOn w:val="Heading4"/>
    <w:uiPriority w:val="2"/>
    <w:rsid w:val="00181B99"/>
    <w:pPr>
      <w:spacing w:before="200" w:after="160"/>
    </w:pPr>
  </w:style>
  <w:style w:type="character" w:styleId="SubtleEmphasis">
    <w:name w:val="Subtle Emphasis"/>
    <w:uiPriority w:val="65"/>
    <w:semiHidden/>
    <w:qFormat/>
    <w:rsid w:val="009A1B12"/>
    <w:rPr>
      <w:i/>
      <w:iCs/>
      <w:color w:val="808080"/>
    </w:rPr>
  </w:style>
  <w:style w:type="paragraph" w:customStyle="1" w:styleId="Tabletextnoindent">
    <w:name w:val="Table text no indent"/>
    <w:basedOn w:val="Normal"/>
    <w:semiHidden/>
    <w:rsid w:val="009A1B12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Heading5Char">
    <w:name w:val="Heading 5 Char"/>
    <w:link w:val="Heading5"/>
    <w:uiPriority w:val="3"/>
    <w:rsid w:val="00323A4B"/>
    <w:rPr>
      <w:rFonts w:ascii="VIC SemiBold" w:hAnsi="VIC SemiBold" w:cs="Arial"/>
      <w:color w:val="333333" w:themeColor="accent3"/>
      <w:sz w:val="19"/>
      <w:szCs w:val="18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9A1B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9A1B12"/>
    <w:rPr>
      <w:rFonts w:eastAsia="Cambria"/>
      <w:b/>
      <w:bCs/>
      <w:i/>
      <w:iCs/>
      <w:color w:val="0F4069"/>
      <w:sz w:val="22"/>
      <w:szCs w:val="24"/>
      <w:lang w:eastAsia="ja-JP"/>
    </w:rPr>
  </w:style>
  <w:style w:type="character" w:styleId="IntenseEmphasis">
    <w:name w:val="Intense Emphasis"/>
    <w:uiPriority w:val="98"/>
    <w:semiHidden/>
    <w:qFormat/>
    <w:rsid w:val="009A1B12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9A1B12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9A1B12"/>
    <w:rPr>
      <w:b/>
      <w:bCs/>
      <w:smallCaps/>
      <w:color w:val="0F4069"/>
      <w:spacing w:val="5"/>
      <w:u w:val="single"/>
    </w:rPr>
  </w:style>
  <w:style w:type="paragraph" w:customStyle="1" w:styleId="ARTableBodyRight">
    <w:name w:val="AR Table Body Right"/>
    <w:basedOn w:val="ARTableBody"/>
    <w:uiPriority w:val="3"/>
    <w:rsid w:val="009A1B12"/>
    <w:pPr>
      <w:jc w:val="right"/>
    </w:pPr>
  </w:style>
  <w:style w:type="paragraph" w:customStyle="1" w:styleId="ARBulletsmallspace">
    <w:name w:val="AR Bullet small space"/>
    <w:basedOn w:val="ARBullet1"/>
    <w:uiPriority w:val="1"/>
    <w:rsid w:val="005561CE"/>
    <w:pPr>
      <w:spacing w:line="260" w:lineRule="exact"/>
    </w:pPr>
  </w:style>
  <w:style w:type="paragraph" w:styleId="TableofFigures">
    <w:name w:val="table of figures"/>
    <w:basedOn w:val="Normal"/>
    <w:next w:val="Normal"/>
    <w:link w:val="TableofFiguresChar"/>
    <w:semiHidden/>
    <w:rsid w:val="009A1B12"/>
  </w:style>
  <w:style w:type="character" w:customStyle="1" w:styleId="TableofFiguresChar">
    <w:name w:val="Table of Figures Char"/>
    <w:link w:val="TableofFigures"/>
    <w:semiHidden/>
    <w:locked/>
    <w:rsid w:val="009A1B12"/>
    <w:rPr>
      <w:rFonts w:eastAsia="Cambria"/>
      <w:sz w:val="22"/>
      <w:szCs w:val="24"/>
      <w:lang w:eastAsia="ja-JP"/>
    </w:rPr>
  </w:style>
  <w:style w:type="paragraph" w:customStyle="1" w:styleId="Indent">
    <w:name w:val="Indent"/>
    <w:basedOn w:val="Normal"/>
    <w:semiHidden/>
    <w:rsid w:val="009A1B12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9A1B12"/>
    <w:pPr>
      <w:jc w:val="center"/>
    </w:pPr>
  </w:style>
  <w:style w:type="paragraph" w:customStyle="1" w:styleId="ARTableColHeadRight">
    <w:name w:val="AR Table Col Head Right"/>
    <w:basedOn w:val="ARTableColHead"/>
    <w:uiPriority w:val="3"/>
    <w:qFormat/>
    <w:rsid w:val="009A1B12"/>
    <w:pPr>
      <w:jc w:val="right"/>
    </w:pPr>
  </w:style>
  <w:style w:type="character" w:styleId="FollowedHyperlink">
    <w:name w:val="FollowedHyperlink"/>
    <w:uiPriority w:val="11"/>
    <w:rsid w:val="009A1B12"/>
    <w:rPr>
      <w:color w:val="53565A"/>
      <w:u w:val="dotted"/>
    </w:rPr>
  </w:style>
  <w:style w:type="numbering" w:styleId="1ai">
    <w:name w:val="Outline List 1"/>
    <w:basedOn w:val="NoList"/>
    <w:uiPriority w:val="99"/>
    <w:semiHidden/>
    <w:unhideWhenUsed/>
    <w:rsid w:val="009A1B12"/>
    <w:pPr>
      <w:numPr>
        <w:numId w:val="1"/>
      </w:numPr>
    </w:pPr>
  </w:style>
  <w:style w:type="paragraph" w:customStyle="1" w:styleId="ARDisclosureIndex">
    <w:name w:val="AR Disclosure Index"/>
    <w:basedOn w:val="ARBody"/>
    <w:rsid w:val="00EE2CF1"/>
    <w:pPr>
      <w:pBdr>
        <w:top w:val="single" w:sz="2" w:space="3" w:color="00573F" w:themeColor="accent1"/>
        <w:bottom w:val="single" w:sz="2" w:space="3" w:color="00573F" w:themeColor="accent1"/>
        <w:between w:val="single" w:sz="2" w:space="3" w:color="00573F" w:themeColor="accent1"/>
      </w:pBdr>
      <w:tabs>
        <w:tab w:val="right" w:pos="8505"/>
      </w:tabs>
      <w:spacing w:after="0" w:line="216" w:lineRule="auto"/>
      <w:ind w:left="1701" w:hanging="1701"/>
    </w:pPr>
    <w:rPr>
      <w:rFonts w:cs="Calibri"/>
    </w:rPr>
  </w:style>
  <w:style w:type="paragraph" w:customStyle="1" w:styleId="ARTableFootnoteIndent">
    <w:name w:val="AR Table Footnote Indent"/>
    <w:basedOn w:val="ARTableFootnote"/>
    <w:uiPriority w:val="4"/>
    <w:qFormat/>
    <w:rsid w:val="009A1B12"/>
    <w:pPr>
      <w:ind w:left="284" w:hanging="284"/>
    </w:pPr>
  </w:style>
  <w:style w:type="paragraph" w:customStyle="1" w:styleId="ARBodylargespace">
    <w:name w:val="AR Body large space"/>
    <w:basedOn w:val="ARBody"/>
    <w:rsid w:val="009A1B12"/>
    <w:pPr>
      <w:spacing w:after="200"/>
    </w:pPr>
  </w:style>
  <w:style w:type="paragraph" w:customStyle="1" w:styleId="ARTableBullet">
    <w:name w:val="AR Table Bullet"/>
    <w:basedOn w:val="ARTableBody"/>
    <w:uiPriority w:val="3"/>
    <w:qFormat/>
    <w:rsid w:val="005F1B1E"/>
    <w:pPr>
      <w:numPr>
        <w:numId w:val="4"/>
      </w:numPr>
    </w:pPr>
  </w:style>
  <w:style w:type="numbering" w:customStyle="1" w:styleId="Numbers">
    <w:name w:val="Numbers"/>
    <w:uiPriority w:val="99"/>
    <w:rsid w:val="009A1B12"/>
    <w:pPr>
      <w:numPr>
        <w:numId w:val="2"/>
      </w:numPr>
    </w:pPr>
  </w:style>
  <w:style w:type="paragraph" w:customStyle="1" w:styleId="ARBullet2">
    <w:name w:val="AR Bullet 2"/>
    <w:basedOn w:val="ARBody"/>
    <w:uiPriority w:val="99"/>
    <w:qFormat/>
    <w:rsid w:val="009A1B12"/>
    <w:pPr>
      <w:numPr>
        <w:ilvl w:val="1"/>
        <w:numId w:val="8"/>
      </w:numPr>
      <w:spacing w:after="40"/>
    </w:pPr>
    <w:rPr>
      <w:szCs w:val="19"/>
    </w:rPr>
  </w:style>
  <w:style w:type="numbering" w:customStyle="1" w:styleId="ZZBullets">
    <w:name w:val="ZZ Bullets"/>
    <w:uiPriority w:val="99"/>
    <w:rsid w:val="009A1B12"/>
    <w:pPr>
      <w:numPr>
        <w:numId w:val="3"/>
      </w:numPr>
    </w:pPr>
  </w:style>
  <w:style w:type="paragraph" w:customStyle="1" w:styleId="ARNumberLowerAlpha">
    <w:name w:val="AR Number LowerAlpha"/>
    <w:basedOn w:val="ARBody"/>
    <w:rsid w:val="009A1B12"/>
    <w:pPr>
      <w:numPr>
        <w:numId w:val="2"/>
      </w:numPr>
      <w:spacing w:after="40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1B1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8809BE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8809BE"/>
    <w:rPr>
      <w:rFonts w:eastAsia="Cambria"/>
      <w:b/>
      <w:bCs/>
      <w:lang w:eastAsia="ja-JP"/>
    </w:rPr>
  </w:style>
  <w:style w:type="paragraph" w:styleId="Revision">
    <w:name w:val="Revision"/>
    <w:hidden/>
    <w:uiPriority w:val="99"/>
    <w:rsid w:val="00B1318B"/>
    <w:pPr>
      <w:spacing w:after="200" w:line="276" w:lineRule="auto"/>
    </w:pPr>
    <w:rPr>
      <w:rFonts w:eastAsia="Cambria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3"/>
    <w:rsid w:val="006B0C92"/>
    <w:rPr>
      <w:rFonts w:ascii="VIC" w:eastAsiaTheme="majorEastAsia" w:hAnsi="VIC" w:cstheme="majorBidi"/>
      <w:b/>
      <w:i/>
      <w:iCs/>
      <w:sz w:val="18"/>
      <w:szCs w:val="24"/>
      <w:lang w:eastAsia="ja-JP"/>
    </w:rPr>
  </w:style>
  <w:style w:type="character" w:customStyle="1" w:styleId="Heading7Char">
    <w:name w:val="Heading 7 Char"/>
    <w:link w:val="Heading7"/>
    <w:uiPriority w:val="3"/>
    <w:rsid w:val="0021689A"/>
    <w:rPr>
      <w:rFonts w:ascii="VIC" w:eastAsia="Times New Roman" w:hAnsi="VIC" w:cstheme="majorBidi"/>
      <w:b/>
      <w:i/>
      <w:color w:val="53565A" w:themeColor="accent2"/>
      <w:sz w:val="17"/>
      <w:szCs w:val="24"/>
      <w:lang w:eastAsia="ja-JP"/>
    </w:rPr>
  </w:style>
  <w:style w:type="character" w:customStyle="1" w:styleId="Heading8Char">
    <w:name w:val="Heading 8 Char"/>
    <w:link w:val="Heading8"/>
    <w:uiPriority w:val="9"/>
    <w:rsid w:val="0015129F"/>
    <w:rPr>
      <w:rFonts w:asciiTheme="majorHAnsi" w:eastAsia="Times New Roman" w:hAnsiTheme="majorHAnsi"/>
      <w:i/>
      <w:color w:val="00573F" w:themeColor="text2"/>
      <w:sz w:val="17"/>
      <w:lang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9A1B12"/>
    <w:rPr>
      <w:rFonts w:ascii="Cambria" w:eastAsia="Times New Roman" w:hAnsi="Cambria"/>
      <w:i/>
      <w:iCs/>
      <w:spacing w:val="5"/>
      <w:lang w:eastAsia="ja-JP"/>
    </w:rPr>
  </w:style>
  <w:style w:type="paragraph" w:styleId="Title">
    <w:name w:val="Title"/>
    <w:basedOn w:val="Normal"/>
    <w:next w:val="Normal"/>
    <w:link w:val="TitleChar"/>
    <w:semiHidden/>
    <w:qFormat/>
    <w:rsid w:val="009A1B1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semiHidden/>
    <w:rsid w:val="009A1B12"/>
    <w:rPr>
      <w:rFonts w:ascii="Cambria" w:eastAsia="Times New Roman" w:hAnsi="Cambria"/>
      <w:spacing w:val="5"/>
      <w:sz w:val="52"/>
      <w:szCs w:val="52"/>
      <w:lang w:eastAsia="ja-JP"/>
    </w:rPr>
  </w:style>
  <w:style w:type="paragraph" w:styleId="NoSpacing">
    <w:name w:val="No Spacing"/>
    <w:basedOn w:val="Normal"/>
    <w:uiPriority w:val="1"/>
    <w:semiHidden/>
    <w:qFormat/>
    <w:rsid w:val="009A1B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9A1B1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9A1B12"/>
    <w:rPr>
      <w:rFonts w:eastAsia="Cambria"/>
      <w:i/>
      <w:iCs/>
      <w:sz w:val="22"/>
      <w:szCs w:val="24"/>
      <w:lang w:eastAsia="ja-JP"/>
    </w:rPr>
  </w:style>
  <w:style w:type="character" w:styleId="BookTitle">
    <w:name w:val="Book Title"/>
    <w:uiPriority w:val="33"/>
    <w:semiHidden/>
    <w:qFormat/>
    <w:rsid w:val="009A1B12"/>
    <w:rPr>
      <w:i/>
      <w:iCs/>
      <w:smallCaps/>
      <w:spacing w:val="5"/>
    </w:rPr>
  </w:style>
  <w:style w:type="paragraph" w:customStyle="1" w:styleId="Char">
    <w:name w:val="Char"/>
    <w:basedOn w:val="Normal"/>
    <w:semiHidden/>
    <w:rsid w:val="009A1B12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9A1B12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9A1B12"/>
    <w:rPr>
      <w:rFonts w:eastAsia="Times New Roman"/>
      <w:i/>
      <w:sz w:val="15"/>
      <w:lang w:eastAsia="en-US"/>
    </w:rPr>
  </w:style>
  <w:style w:type="paragraph" w:customStyle="1" w:styleId="ARIndent">
    <w:name w:val="AR Indent"/>
    <w:basedOn w:val="ARBody"/>
    <w:qFormat/>
    <w:rsid w:val="009A1B12"/>
    <w:pPr>
      <w:ind w:left="284"/>
    </w:pPr>
  </w:style>
  <w:style w:type="paragraph" w:customStyle="1" w:styleId="ARIndentSmallSpace">
    <w:name w:val="AR Indent Small Space"/>
    <w:basedOn w:val="ARIndent"/>
    <w:qFormat/>
    <w:rsid w:val="009A1B12"/>
    <w:pPr>
      <w:spacing w:after="40"/>
    </w:pPr>
  </w:style>
  <w:style w:type="paragraph" w:customStyle="1" w:styleId="ARBodyAfterTablefigure">
    <w:name w:val="AR Body After Table figure"/>
    <w:basedOn w:val="ARBody"/>
    <w:qFormat/>
    <w:rsid w:val="009A1B12"/>
    <w:pPr>
      <w:spacing w:before="300"/>
    </w:pPr>
  </w:style>
  <w:style w:type="table" w:customStyle="1" w:styleId="TableGridLight1">
    <w:name w:val="Table Grid Light1"/>
    <w:basedOn w:val="TableNormal"/>
    <w:uiPriority w:val="40"/>
    <w:rsid w:val="009A1B1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RBodyAboveTable">
    <w:name w:val="AR Body Above Table"/>
    <w:basedOn w:val="ARBody"/>
    <w:qFormat/>
    <w:rsid w:val="009A1B12"/>
    <w:pPr>
      <w:spacing w:after="200"/>
    </w:pPr>
  </w:style>
  <w:style w:type="paragraph" w:customStyle="1" w:styleId="ARFootnote">
    <w:name w:val="AR Footnote"/>
    <w:basedOn w:val="ARBody"/>
    <w:uiPriority w:val="8"/>
    <w:rsid w:val="009A1B12"/>
    <w:pPr>
      <w:spacing w:after="60" w:line="240" w:lineRule="auto"/>
      <w:ind w:left="284" w:hanging="284"/>
    </w:pPr>
    <w:rPr>
      <w:sz w:val="17"/>
      <w:szCs w:val="17"/>
    </w:rPr>
  </w:style>
  <w:style w:type="paragraph" w:customStyle="1" w:styleId="ARGlossarySubhead">
    <w:name w:val="AR Glossary Subhead"/>
    <w:basedOn w:val="Normal"/>
    <w:uiPriority w:val="4"/>
    <w:qFormat/>
    <w:rsid w:val="005C6B14"/>
    <w:pPr>
      <w:keepNext/>
      <w:keepLines/>
      <w:spacing w:before="200" w:after="80" w:line="240" w:lineRule="auto"/>
      <w:outlineLvl w:val="3"/>
    </w:pPr>
    <w:rPr>
      <w:rFonts w:asciiTheme="majorHAnsi" w:eastAsia="MS Mincho" w:hAnsiTheme="majorHAnsi" w:cs="Arial"/>
      <w:b/>
      <w:color w:val="595959" w:themeColor="accent4"/>
      <w:sz w:val="18"/>
      <w:szCs w:val="18"/>
      <w:lang w:eastAsia="en-US"/>
    </w:rPr>
  </w:style>
  <w:style w:type="paragraph" w:customStyle="1" w:styleId="ARDisclosureIndexColour">
    <w:name w:val="AR Disclosure Index Colour"/>
    <w:basedOn w:val="ARDisclosureIndex"/>
    <w:uiPriority w:val="19"/>
    <w:rsid w:val="00881CAF"/>
    <w:rPr>
      <w:b/>
      <w:color w:val="00573F" w:themeColor="accent1"/>
    </w:rPr>
  </w:style>
  <w:style w:type="table" w:customStyle="1" w:styleId="ARTable">
    <w:name w:val="AR Table"/>
    <w:basedOn w:val="TableNormal"/>
    <w:uiPriority w:val="99"/>
    <w:rsid w:val="00D151B1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paragraph" w:customStyle="1" w:styleId="ARTableSymbol">
    <w:name w:val="AR Table Symbol"/>
    <w:basedOn w:val="ARTableColHeadRight"/>
    <w:uiPriority w:val="14"/>
    <w:qFormat/>
    <w:rsid w:val="009A1B12"/>
    <w:rPr>
      <w:noProof/>
      <w:position w:val="4"/>
      <w:sz w:val="18"/>
      <w:lang w:eastAsia="en-AU"/>
    </w:rPr>
  </w:style>
  <w:style w:type="paragraph" w:customStyle="1" w:styleId="ARTOC">
    <w:name w:val="AR TOC"/>
    <w:basedOn w:val="ARBody"/>
    <w:uiPriority w:val="5"/>
    <w:rsid w:val="00737D74"/>
    <w:pPr>
      <w:pBdr>
        <w:top w:val="dotted" w:sz="4" w:space="3" w:color="0F4069"/>
        <w:bottom w:val="dotted" w:sz="4" w:space="3" w:color="0F4069"/>
        <w:between w:val="dotted" w:sz="4" w:space="3" w:color="0F4069"/>
      </w:pBdr>
      <w:tabs>
        <w:tab w:val="left" w:pos="284"/>
        <w:tab w:val="right" w:pos="8051"/>
      </w:tabs>
      <w:spacing w:after="0" w:line="228" w:lineRule="auto"/>
    </w:pPr>
    <w:rPr>
      <w:rFonts w:ascii="Calibri" w:hAnsi="Calibri" w:cs="Calibri"/>
      <w:sz w:val="19"/>
      <w:szCs w:val="19"/>
    </w:rPr>
  </w:style>
  <w:style w:type="paragraph" w:styleId="NormalWeb">
    <w:name w:val="Normal (Web)"/>
    <w:basedOn w:val="Normal"/>
    <w:uiPriority w:val="99"/>
    <w:semiHidden/>
    <w:rsid w:val="009A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ARFigureCaption">
    <w:name w:val="AR Figure Caption"/>
    <w:uiPriority w:val="4"/>
    <w:qFormat/>
    <w:rsid w:val="003C7F1F"/>
    <w:pPr>
      <w:spacing w:before="240" w:after="120"/>
    </w:pPr>
    <w:rPr>
      <w:rFonts w:ascii="VIC SemiBold" w:hAnsi="VIC SemiBold" w:cs="Arial"/>
      <w:color w:val="00573F" w:themeColor="accent1"/>
      <w:sz w:val="21"/>
      <w:szCs w:val="19"/>
      <w:lang w:eastAsia="en-US"/>
    </w:rPr>
  </w:style>
  <w:style w:type="paragraph" w:customStyle="1" w:styleId="ARTableRowHead">
    <w:name w:val="AR Table Row Head"/>
    <w:basedOn w:val="ARTableBody"/>
    <w:uiPriority w:val="19"/>
    <w:rsid w:val="009A1B12"/>
    <w:rPr>
      <w:b/>
    </w:rPr>
  </w:style>
  <w:style w:type="paragraph" w:customStyle="1" w:styleId="ARTableRowHeadColour">
    <w:name w:val="AR Table Row Head Colour"/>
    <w:basedOn w:val="ARTableRowHead"/>
    <w:uiPriority w:val="19"/>
    <w:qFormat/>
    <w:rsid w:val="00881CAF"/>
    <w:rPr>
      <w:color w:val="00573F" w:themeColor="accent1"/>
    </w:rPr>
  </w:style>
  <w:style w:type="paragraph" w:customStyle="1" w:styleId="ARBodyAfterBullets">
    <w:name w:val="AR Body After Bullets"/>
    <w:basedOn w:val="ARBody"/>
    <w:rsid w:val="009A1B12"/>
    <w:pPr>
      <w:spacing w:before="120"/>
    </w:pPr>
  </w:style>
  <w:style w:type="numbering" w:customStyle="1" w:styleId="ZZTablebullets">
    <w:name w:val="ZZ Table bullets"/>
    <w:basedOn w:val="NoList"/>
    <w:uiPriority w:val="99"/>
    <w:rsid w:val="005F1B1E"/>
    <w:pPr>
      <w:numPr>
        <w:numId w:val="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B1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1B1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1B12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unhideWhenUsed/>
    <w:rsid w:val="009A1B12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1B12"/>
    <w:rPr>
      <w:rFonts w:eastAsia="Cambria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9A1B12"/>
    <w:rPr>
      <w:vertAlign w:val="superscript"/>
    </w:rPr>
  </w:style>
  <w:style w:type="paragraph" w:customStyle="1" w:styleId="ARTableColSubhead">
    <w:name w:val="AR Table Col Subhead"/>
    <w:uiPriority w:val="3"/>
    <w:qFormat/>
    <w:rsid w:val="00124202"/>
    <w:pPr>
      <w:spacing w:before="40" w:after="40"/>
    </w:pPr>
    <w:rPr>
      <w:rFonts w:ascii="VIC" w:hAnsi="VIC" w:cs="Arial"/>
      <w:b/>
      <w:bCs/>
      <w:color w:val="595959"/>
      <w:sz w:val="16"/>
      <w:szCs w:val="17"/>
      <w:lang w:eastAsia="en-US"/>
    </w:rPr>
  </w:style>
  <w:style w:type="character" w:customStyle="1" w:styleId="Heading2Char1">
    <w:name w:val="Heading 2 Char1"/>
    <w:aliases w:val="Reset numbering Char"/>
    <w:basedOn w:val="DefaultParagraphFont"/>
    <w:semiHidden/>
    <w:rsid w:val="009A1B12"/>
    <w:rPr>
      <w:rFonts w:asciiTheme="majorHAnsi" w:eastAsiaTheme="majorEastAsia" w:hAnsiTheme="majorHAnsi" w:cstheme="majorBidi"/>
      <w:color w:val="00412E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9A1B12"/>
    <w:rPr>
      <w:rFonts w:asciiTheme="majorHAnsi" w:eastAsiaTheme="majorEastAsia" w:hAnsiTheme="majorHAnsi" w:cstheme="majorBidi"/>
      <w:color w:val="002B1F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9A1B12"/>
    <w:rPr>
      <w:rFonts w:asciiTheme="majorHAnsi" w:eastAsiaTheme="majorEastAsia" w:hAnsiTheme="majorHAnsi" w:cstheme="majorBidi"/>
      <w:i/>
      <w:iCs/>
      <w:color w:val="00412E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9A1B12"/>
    <w:rPr>
      <w:rFonts w:asciiTheme="majorHAnsi" w:eastAsiaTheme="majorEastAsia" w:hAnsiTheme="majorHAnsi" w:cstheme="majorBidi"/>
      <w:color w:val="00412E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9A1B12"/>
    <w:rPr>
      <w:rFonts w:asciiTheme="majorHAnsi" w:eastAsiaTheme="majorEastAsia" w:hAnsiTheme="majorHAnsi" w:cstheme="majorBidi"/>
      <w:color w:val="002B1F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9A1B12"/>
    <w:rPr>
      <w:rFonts w:asciiTheme="majorHAnsi" w:eastAsiaTheme="majorEastAsia" w:hAnsiTheme="majorHAnsi" w:cstheme="majorBidi"/>
      <w:i/>
      <w:iCs/>
      <w:color w:val="002B1F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9A1B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9A1B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rsid w:val="009A1B12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rsid w:val="009A1B12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rsid w:val="009A1B12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rsid w:val="009A1B12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rsid w:val="009A1B12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rsid w:val="009A1B12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9A1B12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A1B12"/>
    <w:rPr>
      <w:rFonts w:ascii="Times New Roman" w:eastAsia="Times New Roman" w:hAnsi="Times New Roman"/>
      <w:lang w:val="en-GB" w:eastAsia="en-US"/>
    </w:rPr>
  </w:style>
  <w:style w:type="paragraph" w:styleId="List2">
    <w:name w:val="List 2"/>
    <w:basedOn w:val="Normal"/>
    <w:semiHidden/>
    <w:unhideWhenUsed/>
    <w:rsid w:val="009A1B12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9A1B12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9A1B12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1B12"/>
    <w:rPr>
      <w:rFonts w:ascii="Times New Roman" w:eastAsia="Times New Roman" w:hAnsi="Times New Roman"/>
      <w:lang w:eastAsia="en-US"/>
    </w:rPr>
  </w:style>
  <w:style w:type="paragraph" w:styleId="ListContinue2">
    <w:name w:val="List Continue 2"/>
    <w:basedOn w:val="Normal"/>
    <w:semiHidden/>
    <w:unhideWhenUsed/>
    <w:rsid w:val="009A1B12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9A1B12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A1B12"/>
    <w:rPr>
      <w:rFonts w:ascii="Times New Roman" w:eastAsia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9A1B12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9A1B12"/>
    <w:rPr>
      <w:rFonts w:ascii="Times New Roman" w:eastAsia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9A1B12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A1B12"/>
    <w:rPr>
      <w:rFonts w:ascii="Times New Roman" w:eastAsia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9A1B12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A1B12"/>
    <w:rPr>
      <w:rFonts w:ascii="Times New Roman" w:eastAsia="Times New Roman" w:hAnsi="Times New Roman"/>
      <w:lang w:val="en-GB" w:eastAsia="en-US"/>
    </w:rPr>
  </w:style>
  <w:style w:type="paragraph" w:styleId="BlockText">
    <w:name w:val="Block Text"/>
    <w:basedOn w:val="Normal"/>
    <w:semiHidden/>
    <w:unhideWhenUsed/>
    <w:rsid w:val="009A1B12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9A1B12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9A1B12"/>
    <w:rPr>
      <w:rFonts w:ascii="Tahoma" w:eastAsia="Times New Roman" w:hAnsi="Tahoma" w:cs="Tahoma"/>
      <w:sz w:val="16"/>
      <w:szCs w:val="16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9A1B12"/>
    <w:rPr>
      <w:vertAlign w:val="superscript"/>
    </w:rPr>
  </w:style>
  <w:style w:type="table" w:customStyle="1" w:styleId="TableGrid1">
    <w:name w:val="Table Grid1"/>
    <w:basedOn w:val="TableNormal"/>
    <w:next w:val="TableGrid"/>
    <w:rsid w:val="009A1B1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semiHidden/>
    <w:unhideWhenUsed/>
    <w:rsid w:val="009A1B12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StructureList">
    <w:name w:val="AR Structure List"/>
    <w:basedOn w:val="ARBody"/>
    <w:uiPriority w:val="19"/>
    <w:rsid w:val="00BC4F34"/>
    <w:pPr>
      <w:tabs>
        <w:tab w:val="left" w:pos="454"/>
      </w:tabs>
      <w:spacing w:after="40"/>
      <w:ind w:left="454" w:hanging="454"/>
    </w:pPr>
  </w:style>
  <w:style w:type="paragraph" w:customStyle="1" w:styleId="ARTableBodyBoldRight">
    <w:name w:val="AR Table Body Bold Right"/>
    <w:basedOn w:val="ARTableBodyRight"/>
    <w:uiPriority w:val="3"/>
    <w:rsid w:val="009A1B12"/>
    <w:rPr>
      <w:b/>
    </w:rPr>
  </w:style>
  <w:style w:type="paragraph" w:customStyle="1" w:styleId="ARTableBodyBold">
    <w:name w:val="AR Table Body Bold"/>
    <w:basedOn w:val="ARTableBody"/>
    <w:uiPriority w:val="3"/>
    <w:rsid w:val="009A1B12"/>
    <w:rPr>
      <w:b/>
    </w:rPr>
  </w:style>
  <w:style w:type="paragraph" w:customStyle="1" w:styleId="Heading5alt">
    <w:name w:val="Heading 5 alt"/>
    <w:basedOn w:val="Heading5"/>
    <w:uiPriority w:val="19"/>
    <w:rsid w:val="00A70096"/>
    <w:pPr>
      <w:spacing w:line="264" w:lineRule="auto"/>
    </w:pPr>
    <w:rPr>
      <w:iCs/>
      <w:color w:val="53565A"/>
      <w:sz w:val="21"/>
      <w:szCs w:val="21"/>
    </w:rPr>
  </w:style>
  <w:style w:type="paragraph" w:customStyle="1" w:styleId="ARBodywithtopborder">
    <w:name w:val="AR Body with top border"/>
    <w:basedOn w:val="ARBody"/>
    <w:uiPriority w:val="19"/>
    <w:rsid w:val="009A1B12"/>
    <w:pPr>
      <w:pBdr>
        <w:top w:val="single" w:sz="2" w:space="6" w:color="595959"/>
      </w:pBdr>
      <w:spacing w:before="120" w:after="16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9A1B12"/>
    <w:rPr>
      <w:color w:val="605E5C"/>
      <w:shd w:val="clear" w:color="auto" w:fill="E1DFDD"/>
    </w:rPr>
  </w:style>
  <w:style w:type="paragraph" w:customStyle="1" w:styleId="msonormal0">
    <w:name w:val="msonormal"/>
    <w:basedOn w:val="Normal"/>
    <w:uiPriority w:val="99"/>
    <w:semiHidden/>
    <w:rsid w:val="00A41D7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val="en-GB" w:eastAsia="en-GB"/>
    </w:rPr>
  </w:style>
  <w:style w:type="paragraph" w:customStyle="1" w:styleId="Heading2frontTOC">
    <w:name w:val="Heading 2 front TOC"/>
    <w:basedOn w:val="Heading3"/>
    <w:uiPriority w:val="19"/>
    <w:rsid w:val="005B6F57"/>
    <w:pPr>
      <w:spacing w:before="320"/>
      <w:outlineLvl w:val="9"/>
    </w:pPr>
  </w:style>
  <w:style w:type="paragraph" w:customStyle="1" w:styleId="ARTablerowheadgrey">
    <w:name w:val="AR Table row head grey"/>
    <w:basedOn w:val="ARTableRowHeadColour"/>
    <w:rsid w:val="005E570D"/>
    <w:rPr>
      <w:color w:val="53565A" w:themeColor="accent2"/>
    </w:rPr>
  </w:style>
  <w:style w:type="numbering" w:customStyle="1" w:styleId="Bullet">
    <w:name w:val="Bullet"/>
    <w:uiPriority w:val="99"/>
    <w:rsid w:val="009A1B12"/>
    <w:pPr>
      <w:numPr>
        <w:numId w:val="5"/>
      </w:numPr>
    </w:pPr>
  </w:style>
  <w:style w:type="paragraph" w:customStyle="1" w:styleId="Footnote">
    <w:name w:val="Footnote"/>
    <w:basedOn w:val="ARBody"/>
    <w:rsid w:val="009A1B12"/>
    <w:pPr>
      <w:spacing w:after="60"/>
      <w:ind w:left="170" w:hanging="170"/>
    </w:pPr>
    <w:rPr>
      <w:sz w:val="14"/>
      <w:szCs w:val="14"/>
    </w:rPr>
  </w:style>
  <w:style w:type="numbering" w:customStyle="1" w:styleId="1ai1">
    <w:name w:val="1 / a / i1"/>
    <w:basedOn w:val="NoList"/>
    <w:next w:val="1ai"/>
    <w:uiPriority w:val="99"/>
    <w:semiHidden/>
    <w:unhideWhenUsed/>
    <w:rsid w:val="009A1B12"/>
    <w:pPr>
      <w:numPr>
        <w:numId w:val="6"/>
      </w:numPr>
    </w:pPr>
  </w:style>
  <w:style w:type="character" w:customStyle="1" w:styleId="ARSemiboldItalicCharacter">
    <w:name w:val="AR Semibold Italic Character"/>
    <w:basedOn w:val="DefaultParagraphFont"/>
    <w:uiPriority w:val="1"/>
    <w:rsid w:val="009A1B12"/>
    <w:rPr>
      <w:rFonts w:ascii="VIC SemiBold Italic" w:hAnsi="VIC SemiBold Italic"/>
    </w:rPr>
  </w:style>
  <w:style w:type="table" w:customStyle="1" w:styleId="DTFFinancialTable">
    <w:name w:val="DTF Financial Table"/>
    <w:basedOn w:val="TableNormal"/>
    <w:uiPriority w:val="99"/>
    <w:rsid w:val="009A1B12"/>
    <w:pPr>
      <w:spacing w:before="20" w:after="20"/>
    </w:pPr>
    <w:rPr>
      <w:rFonts w:ascii="Arial" w:eastAsiaTheme="minorHAnsi" w:hAnsi="Arial" w:cstheme="minorBidi"/>
      <w:spacing w:val="2"/>
      <w:sz w:val="16"/>
      <w:lang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table" w:styleId="LightList-Accent2">
    <w:name w:val="Light List Accent 2"/>
    <w:basedOn w:val="TableNormal"/>
    <w:uiPriority w:val="66"/>
    <w:semiHidden/>
    <w:unhideWhenUsed/>
    <w:rsid w:val="009A1B12"/>
    <w:rPr>
      <w:rFonts w:ascii="Times New Roman" w:eastAsia="Times New Roman" w:hAnsi="Times New Roman"/>
    </w:rPr>
    <w:tblPr>
      <w:tblStyleRowBandSize w:val="1"/>
      <w:tblStyleColBandSize w:val="1"/>
      <w:tblInd w:w="0" w:type="nil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3565A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A1B12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9A1B12"/>
    <w:rPr>
      <w:rFonts w:ascii="Cambria" w:eastAsia="Times New Roman" w:hAnsi="Cambria"/>
      <w:i/>
      <w:iCs/>
      <w:spacing w:val="13"/>
      <w:sz w:val="24"/>
      <w:szCs w:val="24"/>
      <w:lang w:eastAsia="ja-JP"/>
    </w:rPr>
  </w:style>
  <w:style w:type="paragraph" w:customStyle="1" w:styleId="ARTableColSuheadRight">
    <w:name w:val="AR Table Col Suhead Right"/>
    <w:basedOn w:val="ARTableColSubhead"/>
    <w:uiPriority w:val="3"/>
    <w:rsid w:val="00124202"/>
    <w:pPr>
      <w:jc w:val="right"/>
    </w:pPr>
  </w:style>
  <w:style w:type="character" w:styleId="Mention">
    <w:name w:val="Mention"/>
    <w:basedOn w:val="DefaultParagraphFont"/>
    <w:uiPriority w:val="99"/>
    <w:unhideWhenUsed/>
    <w:rsid w:val="00D83BCF"/>
    <w:rPr>
      <w:color w:val="2B579A"/>
      <w:shd w:val="clear" w:color="auto" w:fill="E1DFDD"/>
    </w:rPr>
  </w:style>
  <w:style w:type="paragraph" w:customStyle="1" w:styleId="Heading4alt">
    <w:name w:val="Heading 4 alt"/>
    <w:basedOn w:val="Heading5alt"/>
    <w:uiPriority w:val="19"/>
    <w:rsid w:val="005A08DF"/>
    <w:pPr>
      <w:outlineLvl w:val="3"/>
    </w:pPr>
  </w:style>
  <w:style w:type="character" w:customStyle="1" w:styleId="Hyperlinkgrey">
    <w:name w:val="Hyperlink grey"/>
    <w:basedOn w:val="Hyperlink"/>
    <w:uiPriority w:val="1"/>
    <w:rsid w:val="00971614"/>
    <w:rPr>
      <w:color w:val="53565A"/>
      <w:u w:val="dotted"/>
    </w:rPr>
  </w:style>
  <w:style w:type="paragraph" w:customStyle="1" w:styleId="ARTableFootnoteRight">
    <w:name w:val="AR Table Footnote Right"/>
    <w:basedOn w:val="ARTableFootnote"/>
    <w:uiPriority w:val="3"/>
    <w:rsid w:val="006108F3"/>
    <w:pPr>
      <w:spacing w:before="40" w:after="0"/>
      <w:jc w:val="right"/>
    </w:pPr>
    <w:rPr>
      <w:i/>
    </w:rPr>
  </w:style>
  <w:style w:type="paragraph" w:customStyle="1" w:styleId="Heading4forTOC">
    <w:name w:val="Heading 4 for TOC"/>
    <w:basedOn w:val="Heading4"/>
    <w:uiPriority w:val="19"/>
    <w:rsid w:val="00C24CBC"/>
    <w:pPr>
      <w:spacing w:before="300" w:after="160"/>
    </w:pPr>
    <w:rPr>
      <w:sz w:val="27"/>
    </w:rPr>
  </w:style>
  <w:style w:type="paragraph" w:customStyle="1" w:styleId="Heading4small">
    <w:name w:val="Heading 4 small"/>
    <w:basedOn w:val="Heading5"/>
    <w:uiPriority w:val="19"/>
    <w:rsid w:val="006108F3"/>
    <w:pPr>
      <w:outlineLvl w:val="3"/>
    </w:pPr>
  </w:style>
  <w:style w:type="paragraph" w:customStyle="1" w:styleId="Heading4alts2">
    <w:name w:val="Heading 4 alt s2"/>
    <w:basedOn w:val="Heading4alt"/>
    <w:uiPriority w:val="19"/>
    <w:rsid w:val="006108F3"/>
    <w:pPr>
      <w:spacing w:line="240" w:lineRule="auto"/>
    </w:pPr>
    <w:rPr>
      <w:rFonts w:ascii="VIC" w:hAnsi="VIC"/>
      <w:b/>
      <w:sz w:val="22"/>
    </w:rPr>
  </w:style>
  <w:style w:type="paragraph" w:customStyle="1" w:styleId="Heading5alts2">
    <w:name w:val="Heading 5 alt s2"/>
    <w:basedOn w:val="Heading4"/>
    <w:uiPriority w:val="19"/>
    <w:rsid w:val="006108F3"/>
    <w:pPr>
      <w:outlineLvl w:val="4"/>
    </w:pPr>
  </w:style>
  <w:style w:type="paragraph" w:customStyle="1" w:styleId="ARTableColSubheadRight">
    <w:name w:val="AR Table Col Subhead Right"/>
    <w:basedOn w:val="ARTableColSubhead"/>
    <w:uiPriority w:val="3"/>
    <w:qFormat/>
    <w:rsid w:val="00C434BE"/>
    <w:pPr>
      <w:jc w:val="right"/>
    </w:pPr>
    <w:rPr>
      <w:color w:val="595959" w:themeColor="accent4"/>
    </w:rPr>
  </w:style>
  <w:style w:type="numbering" w:customStyle="1" w:styleId="ZZNumbersAlpha">
    <w:name w:val="ZZ Numbers Alpha"/>
    <w:uiPriority w:val="99"/>
    <w:rsid w:val="003F19B6"/>
    <w:pPr>
      <w:numPr>
        <w:numId w:val="9"/>
      </w:numPr>
    </w:pPr>
  </w:style>
  <w:style w:type="paragraph" w:customStyle="1" w:styleId="ARBodyIndent">
    <w:name w:val="AR Body Indent"/>
    <w:basedOn w:val="ARBody"/>
    <w:uiPriority w:val="19"/>
    <w:rsid w:val="003F19B6"/>
    <w:pPr>
      <w:spacing w:after="40"/>
      <w:ind w:left="284"/>
    </w:pPr>
  </w:style>
  <w:style w:type="paragraph" w:customStyle="1" w:styleId="ARTableRowSubheadColour">
    <w:name w:val="AR Table Row Subhead Colour"/>
    <w:basedOn w:val="Normal"/>
    <w:uiPriority w:val="3"/>
    <w:rsid w:val="00881CAF"/>
    <w:pPr>
      <w:spacing w:before="120" w:after="40" w:line="240" w:lineRule="auto"/>
    </w:pPr>
    <w:rPr>
      <w:rFonts w:ascii="VIC" w:eastAsia="MS Mincho" w:hAnsi="VIC" w:cs="Arial"/>
      <w:b/>
      <w:color w:val="00573F" w:themeColor="accent1"/>
      <w:sz w:val="16"/>
      <w:szCs w:val="16"/>
      <w:lang w:eastAsia="en-US"/>
    </w:rPr>
  </w:style>
  <w:style w:type="character" w:customStyle="1" w:styleId="Underline">
    <w:name w:val="Underline"/>
    <w:uiPriority w:val="9"/>
    <w:rsid w:val="003F19B6"/>
    <w:rPr>
      <w:u w:val="single"/>
    </w:rPr>
  </w:style>
  <w:style w:type="paragraph" w:customStyle="1" w:styleId="ARBodysmallspace">
    <w:name w:val="AR Body small space"/>
    <w:basedOn w:val="ARBody"/>
    <w:uiPriority w:val="19"/>
    <w:rsid w:val="003F19B6"/>
    <w:pPr>
      <w:spacing w:after="60"/>
    </w:pPr>
  </w:style>
  <w:style w:type="paragraph" w:customStyle="1" w:styleId="TableText">
    <w:name w:val="Table Text"/>
    <w:basedOn w:val="Normal"/>
    <w:link w:val="TableTextChar"/>
    <w:semiHidden/>
    <w:rsid w:val="003F19B6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TableTextChar">
    <w:name w:val="Table Text Char"/>
    <w:basedOn w:val="DefaultParagraphFont"/>
    <w:link w:val="TableText"/>
    <w:semiHidden/>
    <w:locked/>
    <w:rsid w:val="003F19B6"/>
    <w:rPr>
      <w:rFonts w:ascii="Arial" w:hAnsi="Arial" w:cs="Arial"/>
      <w:lang w:eastAsia="en-US"/>
    </w:rPr>
  </w:style>
  <w:style w:type="numbering" w:customStyle="1" w:styleId="ZZQuotebullets">
    <w:name w:val="ZZ Quote bullets"/>
    <w:basedOn w:val="NoList"/>
    <w:uiPriority w:val="99"/>
    <w:rsid w:val="003F19B6"/>
    <w:pPr>
      <w:numPr>
        <w:numId w:val="10"/>
      </w:numPr>
    </w:pPr>
  </w:style>
  <w:style w:type="table" w:customStyle="1" w:styleId="DTFTable">
    <w:name w:val="DTF Table"/>
    <w:basedOn w:val="TableNormal"/>
    <w:uiPriority w:val="99"/>
    <w:rsid w:val="003F19B6"/>
    <w:pPr>
      <w:spacing w:before="20" w:after="20"/>
      <w:jc w:val="right"/>
    </w:pPr>
    <w:rPr>
      <w:rFonts w:asciiTheme="majorHAnsi" w:eastAsiaTheme="minorHAnsi" w:hAnsiTheme="majorHAnsi" w:cstheme="minorBidi"/>
      <w:sz w:val="17"/>
      <w:szCs w:val="22"/>
      <w:lang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E6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NumberedHeadings">
    <w:name w:val="Numbered Headings"/>
    <w:uiPriority w:val="99"/>
    <w:rsid w:val="003F19B6"/>
    <w:pPr>
      <w:numPr>
        <w:numId w:val="11"/>
      </w:numPr>
    </w:pPr>
  </w:style>
  <w:style w:type="paragraph" w:customStyle="1" w:styleId="Spacer">
    <w:name w:val="Spacer"/>
    <w:basedOn w:val="Normal"/>
    <w:uiPriority w:val="13"/>
    <w:semiHidden/>
    <w:qFormat/>
    <w:rsid w:val="003F19B6"/>
    <w:pPr>
      <w:spacing w:before="0" w:after="0" w:line="120" w:lineRule="atLeast"/>
    </w:pPr>
    <w:rPr>
      <w:rFonts w:asciiTheme="minorHAnsi" w:eastAsia="Times New Roman" w:hAnsiTheme="minorHAnsi" w:cs="Calibri"/>
      <w:sz w:val="10"/>
      <w:szCs w:val="22"/>
      <w:lang w:eastAsia="en-AU"/>
    </w:rPr>
  </w:style>
  <w:style w:type="numbering" w:customStyle="1" w:styleId="ZZNumbersloweralpha">
    <w:name w:val="ZZ Numbers lower alpha"/>
    <w:basedOn w:val="NoList"/>
    <w:rsid w:val="00197F81"/>
    <w:pPr>
      <w:numPr>
        <w:numId w:val="12"/>
      </w:numPr>
    </w:pPr>
  </w:style>
  <w:style w:type="paragraph" w:customStyle="1" w:styleId="ARBodyBorder">
    <w:name w:val="AR Body + Border"/>
    <w:basedOn w:val="ARBody"/>
    <w:uiPriority w:val="19"/>
    <w:rsid w:val="00881CAF"/>
    <w:pPr>
      <w:pBdr>
        <w:bottom w:val="single" w:sz="4" w:space="30" w:color="00573F" w:themeColor="accent1"/>
      </w:pBdr>
    </w:pPr>
  </w:style>
  <w:style w:type="character" w:customStyle="1" w:styleId="ARBodyChar">
    <w:name w:val="AR Body Char"/>
    <w:basedOn w:val="DefaultParagraphFont"/>
    <w:link w:val="ARBody"/>
    <w:rsid w:val="003146DC"/>
    <w:rPr>
      <w:rFonts w:ascii="VIC" w:hAnsi="VIC" w:cs="Arial"/>
      <w:sz w:val="18"/>
      <w:szCs w:val="18"/>
      <w:lang w:eastAsia="en-US"/>
    </w:rPr>
  </w:style>
  <w:style w:type="paragraph" w:customStyle="1" w:styleId="ARTableSubheadRight">
    <w:name w:val="AR Table Subhead Right"/>
    <w:basedOn w:val="Normal"/>
    <w:uiPriority w:val="3"/>
    <w:qFormat/>
    <w:rsid w:val="00C434BE"/>
    <w:pPr>
      <w:spacing w:before="80" w:after="40" w:line="240" w:lineRule="auto"/>
      <w:jc w:val="right"/>
    </w:pPr>
    <w:rPr>
      <w:rFonts w:ascii="VIC" w:eastAsia="MS Mincho" w:hAnsi="VIC" w:cs="Arial"/>
      <w:b/>
      <w:bCs/>
      <w:color w:val="595959" w:themeColor="accent4"/>
      <w:sz w:val="16"/>
      <w:szCs w:val="17"/>
      <w:lang w:eastAsia="en-US"/>
    </w:rPr>
  </w:style>
  <w:style w:type="table" w:customStyle="1" w:styleId="ARTable2">
    <w:name w:val="AR Table2"/>
    <w:basedOn w:val="TableNormal"/>
    <w:uiPriority w:val="99"/>
    <w:rsid w:val="001E4157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table" w:customStyle="1" w:styleId="ARTable3">
    <w:name w:val="AR Table3"/>
    <w:basedOn w:val="TableNormal"/>
    <w:uiPriority w:val="99"/>
    <w:rsid w:val="00AE2A9A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table" w:customStyle="1" w:styleId="ARTable4">
    <w:name w:val="AR Table4"/>
    <w:basedOn w:val="TableNormal"/>
    <w:uiPriority w:val="99"/>
    <w:rsid w:val="00B633B4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table" w:customStyle="1" w:styleId="ARTable5">
    <w:name w:val="AR Table5"/>
    <w:basedOn w:val="TableNormal"/>
    <w:uiPriority w:val="99"/>
    <w:rsid w:val="00B633B4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table" w:customStyle="1" w:styleId="ARTable6">
    <w:name w:val="AR Table6"/>
    <w:basedOn w:val="TableNormal"/>
    <w:uiPriority w:val="99"/>
    <w:rsid w:val="00B633B4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table" w:customStyle="1" w:styleId="ARTable7">
    <w:name w:val="AR Table7"/>
    <w:basedOn w:val="TableNormal"/>
    <w:uiPriority w:val="99"/>
    <w:rsid w:val="00402366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table" w:customStyle="1" w:styleId="ARTable9">
    <w:name w:val="AR Table9"/>
    <w:basedOn w:val="TableNormal"/>
    <w:uiPriority w:val="99"/>
    <w:rsid w:val="00402366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table" w:customStyle="1" w:styleId="ARTable10">
    <w:name w:val="AR Table10"/>
    <w:basedOn w:val="TableNormal"/>
    <w:uiPriority w:val="99"/>
    <w:rsid w:val="00402366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paragraph" w:customStyle="1" w:styleId="ARAccessiblebody">
    <w:name w:val="AR Accessible body"/>
    <w:basedOn w:val="ARBody"/>
    <w:uiPriority w:val="19"/>
    <w:rsid w:val="002D745F"/>
    <w:pPr>
      <w:spacing w:line="240" w:lineRule="auto"/>
    </w:pPr>
    <w:rPr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B81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83F"/>
    <w:rPr>
      <w:rFonts w:eastAsia="Cambria"/>
      <w:lang w:eastAsia="ja-JP"/>
    </w:rPr>
  </w:style>
  <w:style w:type="paragraph" w:customStyle="1" w:styleId="ARTablefootnoteheading">
    <w:name w:val="AR Table footnote heading"/>
    <w:basedOn w:val="ARTableFootnote"/>
    <w:uiPriority w:val="3"/>
    <w:rsid w:val="00635801"/>
    <w:rPr>
      <w:b/>
      <w:color w:val="53565A" w:themeColor="accent2"/>
    </w:rPr>
  </w:style>
  <w:style w:type="paragraph" w:customStyle="1" w:styleId="ARIndentnospace">
    <w:name w:val="AR Indent no space"/>
    <w:basedOn w:val="ARIndent"/>
    <w:rsid w:val="003030C0"/>
    <w:pPr>
      <w:spacing w:after="0"/>
    </w:pPr>
  </w:style>
  <w:style w:type="paragraph" w:customStyle="1" w:styleId="ARTablebodysmallerspaceabove">
    <w:name w:val="AR Table body smaller space above"/>
    <w:basedOn w:val="ARTableBody"/>
    <w:uiPriority w:val="3"/>
    <w:rsid w:val="000776B3"/>
    <w:pPr>
      <w:spacing w:before="50" w:after="20"/>
    </w:pPr>
  </w:style>
  <w:style w:type="paragraph" w:customStyle="1" w:styleId="ARTablebodysmallerspaceaboveright">
    <w:name w:val="AR Table body smaller space above right"/>
    <w:basedOn w:val="ARTablebodysmallerspaceabove"/>
    <w:uiPriority w:val="3"/>
    <w:rsid w:val="000776B3"/>
    <w:pPr>
      <w:jc w:val="right"/>
    </w:pPr>
  </w:style>
  <w:style w:type="paragraph" w:customStyle="1" w:styleId="ARTablerowsubheadcolourslightlysmallerspaceabove">
    <w:name w:val="AR Table row subhead colour slightly smaller space above"/>
    <w:basedOn w:val="ARTableRowSubheadColour"/>
    <w:uiPriority w:val="3"/>
    <w:rsid w:val="00086832"/>
    <w:pPr>
      <w:spacing w:before="80" w:after="30"/>
    </w:pPr>
  </w:style>
  <w:style w:type="paragraph" w:customStyle="1" w:styleId="ARTableColHeadcentresmallerspaceabove">
    <w:name w:val="AR Table Col Head centre smaller space above"/>
    <w:basedOn w:val="ARTableColHeadCentre"/>
    <w:uiPriority w:val="3"/>
    <w:rsid w:val="00FF4B5A"/>
    <w:pPr>
      <w:spacing w:before="40" w:after="20"/>
    </w:pPr>
  </w:style>
  <w:style w:type="paragraph" w:customStyle="1" w:styleId="ARTableColHeadRightsmallerspaceabove">
    <w:name w:val="AR Table Col Head Right smaller space above"/>
    <w:basedOn w:val="ARTableColHeadRight"/>
    <w:uiPriority w:val="3"/>
    <w:rsid w:val="00FF4B5A"/>
    <w:pPr>
      <w:spacing w:before="40" w:after="20"/>
    </w:pPr>
  </w:style>
  <w:style w:type="paragraph" w:customStyle="1" w:styleId="ARTableColSubheadrightsmallerspaceabove">
    <w:name w:val="AR Table Col Subhead right smaller space above"/>
    <w:basedOn w:val="ARTableColSubheadRight"/>
    <w:uiPriority w:val="3"/>
    <w:rsid w:val="00FF4B5A"/>
    <w:pPr>
      <w:spacing w:after="20"/>
    </w:pPr>
  </w:style>
  <w:style w:type="paragraph" w:customStyle="1" w:styleId="ARTablebodycentred">
    <w:name w:val="AR Table body centred"/>
    <w:basedOn w:val="ARTableBody"/>
    <w:uiPriority w:val="3"/>
    <w:rsid w:val="00755507"/>
    <w:pPr>
      <w:spacing w:before="100"/>
      <w:jc w:val="center"/>
    </w:pPr>
  </w:style>
  <w:style w:type="paragraph" w:customStyle="1" w:styleId="ARTableColHeadsmallerspaceabove">
    <w:name w:val="AR Table Col Head smaller space above"/>
    <w:basedOn w:val="ARTableColHeadRightsmallerspaceabove"/>
    <w:uiPriority w:val="3"/>
    <w:rsid w:val="00494E22"/>
    <w:pPr>
      <w:jc w:val="left"/>
    </w:pPr>
  </w:style>
  <w:style w:type="paragraph" w:customStyle="1" w:styleId="ARTableRowColoursmallerabove">
    <w:name w:val="AR Table Row Colour smaller above"/>
    <w:basedOn w:val="ARTableRowSubheadColour"/>
    <w:uiPriority w:val="3"/>
    <w:rsid w:val="00881CAF"/>
    <w:pPr>
      <w:spacing w:before="60" w:after="20"/>
    </w:pPr>
  </w:style>
  <w:style w:type="paragraph" w:customStyle="1" w:styleId="ARTablebodyindent">
    <w:name w:val="AR Table body indent"/>
    <w:basedOn w:val="ARTableBody"/>
    <w:uiPriority w:val="3"/>
    <w:rsid w:val="00DB1B7F"/>
    <w:pPr>
      <w:ind w:left="232"/>
    </w:pPr>
  </w:style>
  <w:style w:type="paragraph" w:customStyle="1" w:styleId="ARTablebodynospace">
    <w:name w:val="AR Table body no space"/>
    <w:basedOn w:val="ARTableBody"/>
    <w:uiPriority w:val="3"/>
    <w:rsid w:val="009756DE"/>
    <w:pPr>
      <w:spacing w:before="0" w:after="0"/>
    </w:pPr>
  </w:style>
  <w:style w:type="paragraph" w:customStyle="1" w:styleId="ARTablebodynospacerightalign">
    <w:name w:val="AR Table body no space right align"/>
    <w:basedOn w:val="ARTablebodynospace"/>
    <w:uiPriority w:val="3"/>
    <w:rsid w:val="00390857"/>
    <w:pPr>
      <w:jc w:val="right"/>
    </w:pPr>
  </w:style>
  <w:style w:type="paragraph" w:customStyle="1" w:styleId="ArTableColsubheadrightnospace">
    <w:name w:val="Ar Table Col subhead right no space"/>
    <w:basedOn w:val="ARTableColSubheadRight"/>
    <w:uiPriority w:val="3"/>
    <w:rsid w:val="00AF1FD1"/>
    <w:pPr>
      <w:spacing w:before="0" w:after="0" w:line="204" w:lineRule="auto"/>
    </w:pPr>
    <w:rPr>
      <w:sz w:val="14"/>
      <w:szCs w:val="14"/>
    </w:rPr>
  </w:style>
  <w:style w:type="paragraph" w:customStyle="1" w:styleId="ARTableColheadcentrenospace">
    <w:name w:val="AR Table Col head centre no space"/>
    <w:basedOn w:val="ARTableColHeadcentresmallerspaceabove"/>
    <w:uiPriority w:val="3"/>
    <w:rsid w:val="00AF1FD1"/>
    <w:pPr>
      <w:spacing w:before="0" w:after="0"/>
    </w:pPr>
  </w:style>
  <w:style w:type="paragraph" w:customStyle="1" w:styleId="ARTablebodyboldnospace">
    <w:name w:val="AR Table body bold no space"/>
    <w:basedOn w:val="ARTablebodynospace"/>
    <w:uiPriority w:val="3"/>
    <w:rsid w:val="00011043"/>
    <w:rPr>
      <w:b/>
    </w:rPr>
  </w:style>
  <w:style w:type="paragraph" w:customStyle="1" w:styleId="ARBullet1afteralpha">
    <w:name w:val="AR Bullet 1 after alpha"/>
    <w:basedOn w:val="ARBullet1"/>
    <w:uiPriority w:val="1"/>
    <w:rsid w:val="00983C59"/>
    <w:pPr>
      <w:ind w:left="624"/>
    </w:pPr>
  </w:style>
  <w:style w:type="paragraph" w:customStyle="1" w:styleId="HeadingbeforeTOC">
    <w:name w:val="Heading before TOC"/>
    <w:basedOn w:val="Heading2"/>
    <w:next w:val="ARBody"/>
    <w:uiPriority w:val="19"/>
    <w:rsid w:val="0081010A"/>
    <w:pPr>
      <w:outlineLvl w:val="0"/>
    </w:pPr>
    <w:rPr>
      <w:sz w:val="30"/>
    </w:rPr>
  </w:style>
  <w:style w:type="character" w:customStyle="1" w:styleId="Heading2smallerfontsecondlinefinancials">
    <w:name w:val="Heading 2 smaller font second line financials"/>
    <w:basedOn w:val="DefaultParagraphFont"/>
    <w:uiPriority w:val="1"/>
    <w:rsid w:val="000924AC"/>
    <w:rPr>
      <w:rFonts w:asciiTheme="majorHAnsi" w:hAnsiTheme="majorHAnsi"/>
      <w:b w:val="0"/>
      <w:color w:val="00573F" w:themeColor="accent1"/>
      <w:sz w:val="30"/>
      <w:szCs w:val="30"/>
    </w:rPr>
  </w:style>
  <w:style w:type="character" w:customStyle="1" w:styleId="Strongcolour">
    <w:name w:val="Strong colour"/>
    <w:basedOn w:val="Strong"/>
    <w:uiPriority w:val="1"/>
    <w:rsid w:val="00F70C30"/>
    <w:rPr>
      <w:b/>
      <w:bCs/>
      <w:color w:val="00573F" w:themeColor="accent1"/>
    </w:rPr>
  </w:style>
  <w:style w:type="paragraph" w:customStyle="1" w:styleId="ARTablebodyboldsmallerspaceabove">
    <w:name w:val="AR Table body bold smaller space above"/>
    <w:basedOn w:val="ARTablebodysmallerspaceabove"/>
    <w:uiPriority w:val="3"/>
    <w:rsid w:val="000776B3"/>
    <w:rPr>
      <w:b/>
    </w:rPr>
  </w:style>
  <w:style w:type="paragraph" w:customStyle="1" w:styleId="ARTablebodyboldsmallerspacerightalign">
    <w:name w:val="AR Table body bold smaller space right align"/>
    <w:basedOn w:val="ARTableBodyBoldRight"/>
    <w:uiPriority w:val="3"/>
    <w:rsid w:val="000776B3"/>
    <w:pPr>
      <w:spacing w:before="50" w:after="20"/>
    </w:pPr>
  </w:style>
  <w:style w:type="paragraph" w:customStyle="1" w:styleId="ARTablebodyboldRightnospace">
    <w:name w:val="AR Table body bold Right no space"/>
    <w:basedOn w:val="ARTableBodyBoldRight"/>
    <w:uiPriority w:val="3"/>
    <w:rsid w:val="00011043"/>
    <w:pPr>
      <w:spacing w:before="0" w:after="0"/>
    </w:pPr>
  </w:style>
  <w:style w:type="paragraph" w:customStyle="1" w:styleId="AROutputname">
    <w:name w:val="AR Output name"/>
    <w:basedOn w:val="ARTableRowSubheadColour"/>
    <w:uiPriority w:val="2"/>
    <w:rsid w:val="006C222B"/>
    <w:rPr>
      <w:sz w:val="18"/>
    </w:rPr>
  </w:style>
  <w:style w:type="paragraph" w:customStyle="1" w:styleId="ArDisclosureindexboldblack">
    <w:name w:val="Ar Disclosure index bold black"/>
    <w:basedOn w:val="ARDisclosureIndex"/>
    <w:uiPriority w:val="2"/>
    <w:rsid w:val="006852B6"/>
    <w:rPr>
      <w:b/>
    </w:rPr>
  </w:style>
  <w:style w:type="paragraph" w:customStyle="1" w:styleId="ARTablebulletslightlysmallerspace">
    <w:name w:val="AR Table bullet slightly smaller space"/>
    <w:basedOn w:val="ARTableBullet"/>
    <w:uiPriority w:val="3"/>
    <w:rsid w:val="00482BBA"/>
    <w:pPr>
      <w:spacing w:before="90" w:after="30"/>
    </w:pPr>
  </w:style>
  <w:style w:type="paragraph" w:customStyle="1" w:styleId="ARTablebodyslightlysmallerspace">
    <w:name w:val="AR Table body slightly smaller space"/>
    <w:basedOn w:val="ARTablebodysmallerspaceabove"/>
    <w:uiPriority w:val="3"/>
    <w:rsid w:val="00086832"/>
    <w:pPr>
      <w:spacing w:before="80" w:after="30"/>
    </w:pPr>
  </w:style>
  <w:style w:type="paragraph" w:customStyle="1" w:styleId="ARTablebodyslightlysmallerspacerightalign">
    <w:name w:val="AR Table body slightly smaller space right align"/>
    <w:basedOn w:val="ARTablebodyslightlysmallerspace"/>
    <w:uiPriority w:val="3"/>
    <w:rsid w:val="000C39B0"/>
    <w:pPr>
      <w:jc w:val="right"/>
    </w:pPr>
  </w:style>
  <w:style w:type="paragraph" w:customStyle="1" w:styleId="ARTablebodyboldslightlysmallerspace">
    <w:name w:val="AR Table body bold slightly smaller space"/>
    <w:basedOn w:val="ARTablebodyboldsmallerspaceabove"/>
    <w:uiPriority w:val="3"/>
    <w:rsid w:val="00086832"/>
    <w:pPr>
      <w:spacing w:before="80" w:after="30"/>
    </w:pPr>
  </w:style>
  <w:style w:type="paragraph" w:customStyle="1" w:styleId="ARTablebodyboldslightlysmallerspacerightalign">
    <w:name w:val="AR Table body bold slightly smaller space right align"/>
    <w:basedOn w:val="ARTablebodyboldslightlysmallerspace"/>
    <w:uiPriority w:val="3"/>
    <w:rsid w:val="000C39B0"/>
    <w:pPr>
      <w:jc w:val="right"/>
    </w:pPr>
  </w:style>
  <w:style w:type="character" w:customStyle="1" w:styleId="AR12ptcharacterforheading3">
    <w:name w:val="AR 12 pt character for heading 3"/>
    <w:basedOn w:val="DefaultParagraphFont"/>
    <w:uiPriority w:val="3"/>
    <w:rsid w:val="006E3596"/>
    <w:rPr>
      <w:sz w:val="24"/>
    </w:rPr>
  </w:style>
  <w:style w:type="table" w:styleId="TableGridLight">
    <w:name w:val="Grid Table Light"/>
    <w:basedOn w:val="TableNormal"/>
    <w:uiPriority w:val="40"/>
    <w:rsid w:val="002E26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C27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E26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PCtwocol">
    <w:name w:val="DPC two col"/>
    <w:basedOn w:val="TableNormal"/>
    <w:uiPriority w:val="99"/>
    <w:rsid w:val="00350A04"/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blStylePr w:type="firstRow">
      <w:tblPr/>
      <w:tcPr>
        <w:tcBorders>
          <w:bottom w:val="single" w:sz="12" w:space="0" w:color="53565A"/>
        </w:tcBorders>
      </w:tcPr>
    </w:tblStylePr>
  </w:style>
  <w:style w:type="paragraph" w:styleId="ListParagraph">
    <w:name w:val="List Paragraph"/>
    <w:basedOn w:val="Normal"/>
    <w:uiPriority w:val="34"/>
    <w:qFormat/>
    <w:rsid w:val="00BB6078"/>
    <w:pPr>
      <w:ind w:left="720"/>
      <w:contextualSpacing/>
    </w:pPr>
  </w:style>
  <w:style w:type="paragraph" w:customStyle="1" w:styleId="DPCbody">
    <w:name w:val="DPC body"/>
    <w:qFormat/>
    <w:rsid w:val="00375B9D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4"/>
      <w:szCs w:val="22"/>
      <w:lang w:eastAsia="en-US"/>
    </w:rPr>
  </w:style>
  <w:style w:type="paragraph" w:customStyle="1" w:styleId="ARTableBodynospacelessleading">
    <w:name w:val="AR Table Body no space less leading"/>
    <w:basedOn w:val="ARTablebodynospace"/>
    <w:uiPriority w:val="3"/>
    <w:rsid w:val="00375B9D"/>
    <w:pPr>
      <w:spacing w:before="40" w:after="40" w:line="180" w:lineRule="exact"/>
    </w:pPr>
  </w:style>
  <w:style w:type="character" w:customStyle="1" w:styleId="Superscript">
    <w:name w:val="Superscript"/>
    <w:basedOn w:val="DefaultParagraphFont"/>
    <w:uiPriority w:val="1"/>
    <w:rsid w:val="001D52DD"/>
    <w:rPr>
      <w:vertAlign w:val="superscript"/>
    </w:rPr>
  </w:style>
  <w:style w:type="table" w:customStyle="1" w:styleId="ARTable1">
    <w:name w:val="AR Table1"/>
    <w:basedOn w:val="TableNormal"/>
    <w:uiPriority w:val="99"/>
    <w:rsid w:val="001D52DD"/>
    <w:rPr>
      <w:rFonts w:ascii="Cambria" w:hAnsi="Cambria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character" w:customStyle="1" w:styleId="Emphasisitalic">
    <w:name w:val="Emphasis italic"/>
    <w:uiPriority w:val="1"/>
    <w:rsid w:val="00086F42"/>
    <w:rPr>
      <w:rFonts w:ascii="VIC" w:eastAsia="MS Mincho" w:hAnsi="VIC" w:cs="Arial"/>
      <w:i/>
      <w:sz w:val="18"/>
      <w:szCs w:val="18"/>
      <w:lang w:eastAsia="en-US"/>
    </w:rPr>
  </w:style>
  <w:style w:type="paragraph" w:customStyle="1" w:styleId="ARBodyextralargespacebeforeandafter">
    <w:name w:val="AR Body extra large space before and after"/>
    <w:basedOn w:val="ARBodyAfterTablefigure"/>
    <w:rsid w:val="008669B6"/>
    <w:pPr>
      <w:spacing w:before="1200" w:after="360"/>
    </w:pPr>
  </w:style>
  <w:style w:type="paragraph" w:customStyle="1" w:styleId="ARTablerowsubheadcoloursmallerspaceabove">
    <w:name w:val="AR Table row subhead colour smaller space above"/>
    <w:basedOn w:val="ARTablerowsubheadcolourslightlysmallerspaceabove"/>
    <w:rsid w:val="002545F5"/>
    <w:pPr>
      <w:spacing w:before="50" w:after="20"/>
    </w:pPr>
  </w:style>
  <w:style w:type="paragraph" w:customStyle="1" w:styleId="ARTablecaption">
    <w:name w:val="AR Table caption"/>
    <w:basedOn w:val="ARFigureCaption"/>
    <w:rsid w:val="007418F2"/>
    <w:pPr>
      <w:spacing w:after="80"/>
    </w:pPr>
    <w:rPr>
      <w:sz w:val="18"/>
    </w:rPr>
  </w:style>
  <w:style w:type="paragraph" w:customStyle="1" w:styleId="ARTablebodyboldnospacelessleading">
    <w:name w:val="AR Table body bold no space less leading"/>
    <w:basedOn w:val="ARTablebodyboldnospace"/>
    <w:rsid w:val="00162083"/>
    <w:pPr>
      <w:spacing w:line="200" w:lineRule="exact"/>
    </w:pPr>
  </w:style>
  <w:style w:type="paragraph" w:customStyle="1" w:styleId="Heading6aftertable">
    <w:name w:val="Heading 6 after table"/>
    <w:basedOn w:val="Heading6"/>
    <w:rsid w:val="00D35C53"/>
    <w:pPr>
      <w:spacing w:before="360"/>
    </w:pPr>
  </w:style>
  <w:style w:type="paragraph" w:customStyle="1" w:styleId="Heading4aftertable">
    <w:name w:val="Heading 4 after table"/>
    <w:basedOn w:val="Heading4"/>
    <w:rsid w:val="00947F91"/>
    <w:pPr>
      <w:spacing w:before="360"/>
    </w:pPr>
  </w:style>
  <w:style w:type="paragraph" w:customStyle="1" w:styleId="Heading5aftertable">
    <w:name w:val="Heading 5 after table"/>
    <w:basedOn w:val="Heading5"/>
    <w:next w:val="ARBody"/>
    <w:rsid w:val="00D841FF"/>
    <w:pPr>
      <w:spacing w:before="360"/>
    </w:pPr>
  </w:style>
  <w:style w:type="paragraph" w:customStyle="1" w:styleId="ARTablerowheadnospace">
    <w:name w:val="AR Table row head no space"/>
    <w:basedOn w:val="ARTableRowHead"/>
    <w:rsid w:val="002C39C9"/>
    <w:pPr>
      <w:spacing w:before="24" w:after="20"/>
    </w:pPr>
  </w:style>
  <w:style w:type="paragraph" w:customStyle="1" w:styleId="ARTablerowheadgreynospace">
    <w:name w:val="AR Table row head grey no space"/>
    <w:basedOn w:val="ARTablerowheadgrey"/>
    <w:rsid w:val="009756DE"/>
    <w:pPr>
      <w:spacing w:before="20" w:after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0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2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267">
              <w:marLeft w:val="0"/>
              <w:marRight w:val="0"/>
              <w:marTop w:val="180"/>
              <w:marBottom w:val="0"/>
              <w:divBdr>
                <w:top w:val="single" w:sz="6" w:space="9" w:color="ECECEC"/>
                <w:left w:val="single" w:sz="6" w:space="31" w:color="ECECEC"/>
                <w:bottom w:val="single" w:sz="6" w:space="9" w:color="ECECEC"/>
                <w:right w:val="single" w:sz="6" w:space="31" w:color="ECECEC"/>
              </w:divBdr>
              <w:divsChild>
                <w:div w:id="2885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2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54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PC Annual Report 22-23 dark green">
      <a:dk1>
        <a:sysClr val="windowText" lastClr="000000"/>
      </a:dk1>
      <a:lt1>
        <a:sysClr val="window" lastClr="FFFFFF"/>
      </a:lt1>
      <a:dk2>
        <a:srgbClr val="00573F"/>
      </a:dk2>
      <a:lt2>
        <a:srgbClr val="E6E6E6"/>
      </a:lt2>
      <a:accent1>
        <a:srgbClr val="00573F"/>
      </a:accent1>
      <a:accent2>
        <a:srgbClr val="53565A"/>
      </a:accent2>
      <a:accent3>
        <a:srgbClr val="333333"/>
      </a:accent3>
      <a:accent4>
        <a:srgbClr val="595959"/>
      </a:accent4>
      <a:accent5>
        <a:srgbClr val="E6E6E6"/>
      </a:accent5>
      <a:accent6>
        <a:srgbClr val="00573F"/>
      </a:accent6>
      <a:hlink>
        <a:srgbClr val="53565A"/>
      </a:hlink>
      <a:folHlink>
        <a:srgbClr val="53565A"/>
      </a:folHlink>
    </a:clrScheme>
    <a:fontScheme name="DP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6" ma:contentTypeDescription="Create a new document." ma:contentTypeScope="" ma:versionID="9b78b9c9b64af8af5575c7a3d5e8e280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c6ce44446b1dc3007a775319a1f429f6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b5d8a-b592-4fa7-943d-9997af2cdb2a}" ma:internalName="TaxCatchAll" ma:showField="CatchAllData" ma:web="c0579e3d-f739-4170-8bd1-e5f256ede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579e3d-f739-4170-8bd1-e5f256ede2aa">
      <UserInfo>
        <DisplayName>Helen Tse (DGS)</DisplayName>
        <AccountId>18</AccountId>
        <AccountType/>
      </UserInfo>
      <UserInfo>
        <DisplayName>Fiona Pitman (DGS)</DisplayName>
        <AccountId>12</AccountId>
        <AccountType/>
      </UserInfo>
      <UserInfo>
        <DisplayName>Belinda Zammit (DPC)</DisplayName>
        <AccountId>31</AccountId>
        <AccountType/>
      </UserInfo>
      <UserInfo>
        <DisplayName>Meni Romito (DGS)</DisplayName>
        <AccountId>28</AccountId>
        <AccountType/>
      </UserInfo>
      <UserInfo>
        <DisplayName>Preeti Yadav (DGS)</DisplayName>
        <AccountId>229</AccountId>
        <AccountType/>
      </UserInfo>
    </SharedWithUsers>
    <TaxCatchAll xmlns="c0579e3d-f739-4170-8bd1-e5f256ede2aa" xsi:nil="true"/>
    <lcf76f155ced4ddcb4097134ff3c332f xmlns="e8f32681-f421-4e07-a733-d9338401bf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BF35C-459F-47B3-ADD6-B66946143B9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8436A75-DE2F-4916-AD19-FF7E19397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E1C0C-EDCA-4F3A-AEA4-FBF33F618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48AAF-1C53-488D-BF49-2EF8679D50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A0112B-2996-43C5-A3E4-CB56D3CF78B4}">
  <ds:schemaRefs>
    <ds:schemaRef ds:uri="http://schemas.microsoft.com/office/2006/metadata/properties"/>
    <ds:schemaRef ds:uri="http://schemas.microsoft.com/office/infopath/2007/PartnerControls"/>
    <ds:schemaRef ds:uri="c0579e3d-f739-4170-8bd1-e5f256ede2aa"/>
    <ds:schemaRef ds:uri="e8f32681-f421-4e07-a733-d9338401bf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1737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>Department of Premier and Cabinet Annual Report 2022-23</vt:lpstr>
      <vt:lpstr>Responsible body’s declaration</vt:lpstr>
      <vt:lpstr>Secretary’s foreword</vt:lpstr>
      <vt:lpstr>Contents</vt:lpstr>
      <vt:lpstr>Section 1: Year in review</vt:lpstr>
      <vt:lpstr>    About us</vt:lpstr>
      <vt:lpstr>        Our vision</vt:lpstr>
      <vt:lpstr>        </vt:lpstr>
      <vt:lpstr>        Our mission</vt:lpstr>
      <vt:lpstr>        </vt:lpstr>
      <vt:lpstr>        Our values</vt:lpstr>
      <vt:lpstr>        </vt:lpstr>
      <vt:lpstr>        Our objectives</vt:lpstr>
      <vt:lpstr>        Our ministers as at 30 june 2023</vt:lpstr>
      <vt:lpstr>        Organisational chart</vt:lpstr>
      <vt:lpstr>        Changes to the department during 2022–23</vt:lpstr>
      <vt:lpstr>        Our groups</vt:lpstr>
      <vt:lpstr>        DPC’s Senior Executives</vt:lpstr>
      <vt:lpstr>        Administrative offices</vt:lpstr>
      <vt:lpstr>        Other entities</vt:lpstr>
      <vt:lpstr>        Governance arrangements</vt:lpstr>
      <vt:lpstr>        Workforce overview</vt:lpstr>
      <vt:lpstr>    Five-year financial summary</vt:lpstr>
      <vt:lpstr>        Key financial indicators from 2018–19 to 2022–23</vt:lpstr>
      <vt:lpstr>Section 2: Our performance</vt:lpstr>
      <vt:lpstr>    Progress towards achieving departmental objectives</vt:lpstr>
      <vt:lpstr>        Departmental output changes during 2022–23</vt:lpstr>
      <vt:lpstr>        Departmental objectives, indicators and outputs</vt:lpstr>
      <vt:lpstr>        Strong policy outcomes — key initiatives</vt:lpstr>
      <vt:lpstr>        First Peoples in Victoria are strong and self-determining — key initiatives</vt:lpstr>
    </vt:vector>
  </TitlesOfParts>
  <Company>Department of Premier and Cabinet, State Government of Victoria</Company>
  <LinksUpToDate>false</LinksUpToDate>
  <CharactersWithSpaces>11621</CharactersWithSpaces>
  <SharedDoc>false</SharedDoc>
  <HyperlinkBase/>
  <HLinks>
    <vt:vector size="1008" baseType="variant">
      <vt:variant>
        <vt:i4>4718617</vt:i4>
      </vt:variant>
      <vt:variant>
        <vt:i4>918</vt:i4>
      </vt:variant>
      <vt:variant>
        <vt:i4>0</vt:i4>
      </vt:variant>
      <vt:variant>
        <vt:i4>5</vt:i4>
      </vt:variant>
      <vt:variant>
        <vt:lpwstr>http://www.vic.gov.au/dpc-annual-reports</vt:lpwstr>
      </vt:variant>
      <vt:variant>
        <vt:lpwstr/>
      </vt:variant>
      <vt:variant>
        <vt:i4>8323190</vt:i4>
      </vt:variant>
      <vt:variant>
        <vt:i4>915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  <vt:variant>
        <vt:i4>1310737</vt:i4>
      </vt:variant>
      <vt:variant>
        <vt:i4>912</vt:i4>
      </vt:variant>
      <vt:variant>
        <vt:i4>0</vt:i4>
      </vt:variant>
      <vt:variant>
        <vt:i4>5</vt:i4>
      </vt:variant>
      <vt:variant>
        <vt:lpwstr>https://www.governor.vic.gov.au/</vt:lpwstr>
      </vt:variant>
      <vt:variant>
        <vt:lpwstr/>
      </vt:variant>
      <vt:variant>
        <vt:i4>6684797</vt:i4>
      </vt:variant>
      <vt:variant>
        <vt:i4>909</vt:i4>
      </vt:variant>
      <vt:variant>
        <vt:i4>0</vt:i4>
      </vt:variant>
      <vt:variant>
        <vt:i4>5</vt:i4>
      </vt:variant>
      <vt:variant>
        <vt:lpwstr>http://www.dpc.vic.gov.au/</vt:lpwstr>
      </vt:variant>
      <vt:variant>
        <vt:lpwstr/>
      </vt:variant>
      <vt:variant>
        <vt:i4>1572906</vt:i4>
      </vt:variant>
      <vt:variant>
        <vt:i4>906</vt:i4>
      </vt:variant>
      <vt:variant>
        <vt:i4>0</vt:i4>
      </vt:variant>
      <vt:variant>
        <vt:i4>5</vt:i4>
      </vt:variant>
      <vt:variant>
        <vt:lpwstr>mailto:contact@dpc.vic.gov.au</vt:lpwstr>
      </vt:variant>
      <vt:variant>
        <vt:lpwstr/>
      </vt:variant>
      <vt:variant>
        <vt:i4>7929950</vt:i4>
      </vt:variant>
      <vt:variant>
        <vt:i4>903</vt:i4>
      </vt:variant>
      <vt:variant>
        <vt:i4>0</vt:i4>
      </vt:variant>
      <vt:variant>
        <vt:i4>5</vt:i4>
      </vt:variant>
      <vt:variant>
        <vt:lpwstr>mailto:budgetandreporting@dpc.vic.gov.au</vt:lpwstr>
      </vt:variant>
      <vt:variant>
        <vt:lpwstr/>
      </vt:variant>
      <vt:variant>
        <vt:i4>1179701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_Toc147311239</vt:lpwstr>
      </vt:variant>
      <vt:variant>
        <vt:i4>1179701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_Toc147311238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_Toc147311237</vt:lpwstr>
      </vt:variant>
      <vt:variant>
        <vt:i4>1179701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_Toc147311236</vt:lpwstr>
      </vt:variant>
      <vt:variant>
        <vt:i4>1179701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_Toc147311235</vt:lpwstr>
      </vt:variant>
      <vt:variant>
        <vt:i4>1179701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_Toc147311234</vt:lpwstr>
      </vt:variant>
      <vt:variant>
        <vt:i4>1179701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_Toc147311233</vt:lpwstr>
      </vt:variant>
      <vt:variant>
        <vt:i4>1179701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_Toc147311232</vt:lpwstr>
      </vt:variant>
      <vt:variant>
        <vt:i4>1179701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_Toc147311231</vt:lpwstr>
      </vt:variant>
      <vt:variant>
        <vt:i4>1179701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_Toc147311230</vt:lpwstr>
      </vt:variant>
      <vt:variant>
        <vt:i4>1245237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_Toc147311229</vt:lpwstr>
      </vt:variant>
      <vt:variant>
        <vt:i4>1245237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_Toc147311228</vt:lpwstr>
      </vt:variant>
      <vt:variant>
        <vt:i4>1245237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_Toc147311227</vt:lpwstr>
      </vt:variant>
      <vt:variant>
        <vt:i4>1245237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_Toc147311226</vt:lpwstr>
      </vt:variant>
      <vt:variant>
        <vt:i4>1245237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_Toc147311225</vt:lpwstr>
      </vt:variant>
      <vt:variant>
        <vt:i4>4784235</vt:i4>
      </vt:variant>
      <vt:variant>
        <vt:i4>807</vt:i4>
      </vt:variant>
      <vt:variant>
        <vt:i4>0</vt:i4>
      </vt:variant>
      <vt:variant>
        <vt:i4>5</vt:i4>
      </vt:variant>
      <vt:variant>
        <vt:lpwstr>mailto:info@ibac.vic.gov.au</vt:lpwstr>
      </vt:variant>
      <vt:variant>
        <vt:lpwstr/>
      </vt:variant>
      <vt:variant>
        <vt:i4>131090</vt:i4>
      </vt:variant>
      <vt:variant>
        <vt:i4>804</vt:i4>
      </vt:variant>
      <vt:variant>
        <vt:i4>0</vt:i4>
      </vt:variant>
      <vt:variant>
        <vt:i4>5</vt:i4>
      </vt:variant>
      <vt:variant>
        <vt:lpwstr>http://www.vic.gov.au/dpc-public-interest-disclosures</vt:lpwstr>
      </vt:variant>
      <vt:variant>
        <vt:lpwstr/>
      </vt:variant>
      <vt:variant>
        <vt:i4>8257588</vt:i4>
      </vt:variant>
      <vt:variant>
        <vt:i4>801</vt:i4>
      </vt:variant>
      <vt:variant>
        <vt:i4>0</vt:i4>
      </vt:variant>
      <vt:variant>
        <vt:i4>5</vt:i4>
      </vt:variant>
      <vt:variant>
        <vt:lpwstr>http://www.ibac.vic.gov.au/</vt:lpwstr>
      </vt:variant>
      <vt:variant>
        <vt:lpwstr/>
      </vt:variant>
      <vt:variant>
        <vt:i4>131084</vt:i4>
      </vt:variant>
      <vt:variant>
        <vt:i4>798</vt:i4>
      </vt:variant>
      <vt:variant>
        <vt:i4>0</vt:i4>
      </vt:variant>
      <vt:variant>
        <vt:i4>5</vt:i4>
      </vt:variant>
      <vt:variant>
        <vt:lpwstr>http://www.vic.gov.au/foi-part-ii-statements</vt:lpwstr>
      </vt:variant>
      <vt:variant>
        <vt:lpwstr/>
      </vt:variant>
      <vt:variant>
        <vt:i4>5898328</vt:i4>
      </vt:variant>
      <vt:variant>
        <vt:i4>795</vt:i4>
      </vt:variant>
      <vt:variant>
        <vt:i4>0</vt:i4>
      </vt:variant>
      <vt:variant>
        <vt:i4>5</vt:i4>
      </vt:variant>
      <vt:variant>
        <vt:lpwstr>http://www.online.foi.vic.gov.au/</vt:lpwstr>
      </vt:variant>
      <vt:variant>
        <vt:lpwstr/>
      </vt:variant>
      <vt:variant>
        <vt:i4>4784174</vt:i4>
      </vt:variant>
      <vt:variant>
        <vt:i4>792</vt:i4>
      </vt:variant>
      <vt:variant>
        <vt:i4>0</vt:i4>
      </vt:variant>
      <vt:variant>
        <vt:i4>5</vt:i4>
      </vt:variant>
      <vt:variant>
        <vt:lpwstr>mailto:aboriginal.heritage@dpc.vic.gov.au</vt:lpwstr>
      </vt:variant>
      <vt:variant>
        <vt:lpwstr/>
      </vt:variant>
      <vt:variant>
        <vt:i4>1638453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_Toc147311284</vt:lpwstr>
      </vt:variant>
      <vt:variant>
        <vt:i4>1638453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_Toc147311283</vt:lpwstr>
      </vt:variant>
      <vt:variant>
        <vt:i4>1638453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_Toc147311282</vt:lpwstr>
      </vt:variant>
      <vt:variant>
        <vt:i4>1638453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_Toc147311281</vt:lpwstr>
      </vt:variant>
      <vt:variant>
        <vt:i4>1638453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_Toc147311280</vt:lpwstr>
      </vt:variant>
      <vt:variant>
        <vt:i4>1441845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_Toc147311279</vt:lpwstr>
      </vt:variant>
      <vt:variant>
        <vt:i4>1441845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_Toc147311278</vt:lpwstr>
      </vt:variant>
      <vt:variant>
        <vt:i4>1441845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_Toc147311277</vt:lpwstr>
      </vt:variant>
      <vt:variant>
        <vt:i4>1441845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_Toc147311276</vt:lpwstr>
      </vt:variant>
      <vt:variant>
        <vt:i4>1441845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_Toc147311275</vt:lpwstr>
      </vt:variant>
      <vt:variant>
        <vt:i4>1441845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_Toc147311274</vt:lpwstr>
      </vt:variant>
      <vt:variant>
        <vt:i4>1441845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_Toc147311273</vt:lpwstr>
      </vt:variant>
      <vt:variant>
        <vt:i4>1441845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_Toc147311272</vt:lpwstr>
      </vt:variant>
      <vt:variant>
        <vt:i4>1441845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_Toc147311271</vt:lpwstr>
      </vt:variant>
      <vt:variant>
        <vt:i4>1441845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_Toc147311270</vt:lpwstr>
      </vt:variant>
      <vt:variant>
        <vt:i4>1507381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_Toc147311269</vt:lpwstr>
      </vt:variant>
      <vt:variant>
        <vt:i4>1507381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_Toc147311268</vt:lpwstr>
      </vt:variant>
      <vt:variant>
        <vt:i4>1507381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_Toc147311267</vt:lpwstr>
      </vt:variant>
      <vt:variant>
        <vt:i4>1507381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_Toc147311266</vt:lpwstr>
      </vt:variant>
      <vt:variant>
        <vt:i4>1507381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_Toc147311265</vt:lpwstr>
      </vt:variant>
      <vt:variant>
        <vt:i4>1507381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_Toc147311264</vt:lpwstr>
      </vt:variant>
      <vt:variant>
        <vt:i4>1507381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_Toc147311263</vt:lpwstr>
      </vt:variant>
      <vt:variant>
        <vt:i4>1507381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_Toc147311262</vt:lpwstr>
      </vt:variant>
      <vt:variant>
        <vt:i4>1507381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_Toc147311261</vt:lpwstr>
      </vt:variant>
      <vt:variant>
        <vt:i4>1507381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_Toc147311260</vt:lpwstr>
      </vt:variant>
      <vt:variant>
        <vt:i4>1310773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_Toc147311259</vt:lpwstr>
      </vt:variant>
      <vt:variant>
        <vt:i4>1310773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_Toc147311258</vt:lpwstr>
      </vt:variant>
      <vt:variant>
        <vt:i4>1310773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_Toc147311257</vt:lpwstr>
      </vt:variant>
      <vt:variant>
        <vt:i4>1310773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_Toc147311256</vt:lpwstr>
      </vt:variant>
      <vt:variant>
        <vt:i4>1310773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_Toc147311255</vt:lpwstr>
      </vt:variant>
      <vt:variant>
        <vt:i4>1310773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_Toc147311254</vt:lpwstr>
      </vt:variant>
      <vt:variant>
        <vt:i4>1310773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_Toc147311253</vt:lpwstr>
      </vt:variant>
      <vt:variant>
        <vt:i4>1310773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_Toc147311252</vt:lpwstr>
      </vt:variant>
      <vt:variant>
        <vt:i4>1310773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_Toc147311251</vt:lpwstr>
      </vt:variant>
      <vt:variant>
        <vt:i4>1310773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_Toc147311250</vt:lpwstr>
      </vt:variant>
      <vt:variant>
        <vt:i4>1376309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_Toc147311249</vt:lpwstr>
      </vt:variant>
      <vt:variant>
        <vt:i4>1376309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_Toc147311248</vt:lpwstr>
      </vt:variant>
      <vt:variant>
        <vt:i4>1376309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_Toc147311247</vt:lpwstr>
      </vt:variant>
      <vt:variant>
        <vt:i4>1376309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_Toc147311246</vt:lpwstr>
      </vt:variant>
      <vt:variant>
        <vt:i4>1376309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_Toc147311245</vt:lpwstr>
      </vt:variant>
      <vt:variant>
        <vt:i4>1376309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_Toc147311244</vt:lpwstr>
      </vt:variant>
      <vt:variant>
        <vt:i4>1376309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_Toc147311243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_Toc147311329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_Toc147311328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_Toc147311327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_Toc147311326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_Toc147311325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_Toc147311324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_Toc147311323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_Toc147311322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_Toc147311321</vt:lpwstr>
      </vt:variant>
      <vt:variant>
        <vt:i4>1245236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_Toc147311320</vt:lpwstr>
      </vt:variant>
      <vt:variant>
        <vt:i4>1048628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_Toc147311319</vt:lpwstr>
      </vt:variant>
      <vt:variant>
        <vt:i4>1048628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_Toc147311318</vt:lpwstr>
      </vt:variant>
      <vt:variant>
        <vt:i4>1048628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_Toc147311317</vt:lpwstr>
      </vt:variant>
      <vt:variant>
        <vt:i4>1048628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_Toc147311316</vt:lpwstr>
      </vt:variant>
      <vt:variant>
        <vt:i4>1048628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_Toc147311315</vt:lpwstr>
      </vt:variant>
      <vt:variant>
        <vt:i4>1048628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_Toc147311314</vt:lpwstr>
      </vt:variant>
      <vt:variant>
        <vt:i4>1048628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_Toc147311313</vt:lpwstr>
      </vt:variant>
      <vt:variant>
        <vt:i4>1048628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_Toc147311312</vt:lpwstr>
      </vt:variant>
      <vt:variant>
        <vt:i4>1048628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_Toc147311311</vt:lpwstr>
      </vt:variant>
      <vt:variant>
        <vt:i4>1048628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_Toc147311310</vt:lpwstr>
      </vt:variant>
      <vt:variant>
        <vt:i4>1114164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_Toc147311309</vt:lpwstr>
      </vt:variant>
      <vt:variant>
        <vt:i4>1114164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_Toc147311308</vt:lpwstr>
      </vt:variant>
      <vt:variant>
        <vt:i4>1114164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_Toc147311307</vt:lpwstr>
      </vt:variant>
      <vt:variant>
        <vt:i4>1114164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_Toc147311306</vt:lpwstr>
      </vt:variant>
      <vt:variant>
        <vt:i4>1114164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_Toc147311305</vt:lpwstr>
      </vt:variant>
      <vt:variant>
        <vt:i4>1114164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_Toc147311304</vt:lpwstr>
      </vt:variant>
      <vt:variant>
        <vt:i4>1114164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_Toc147311303</vt:lpwstr>
      </vt:variant>
      <vt:variant>
        <vt:i4>1114164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_Toc147311302</vt:lpwstr>
      </vt:variant>
      <vt:variant>
        <vt:i4>1114164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_Toc147311301</vt:lpwstr>
      </vt:variant>
      <vt:variant>
        <vt:i4>1114164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_Toc147311300</vt:lpwstr>
      </vt:variant>
      <vt:variant>
        <vt:i4>1572917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_Toc147311299</vt:lpwstr>
      </vt:variant>
      <vt:variant>
        <vt:i4>1572917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_Toc147311298</vt:lpwstr>
      </vt:variant>
      <vt:variant>
        <vt:i4>1572917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_Toc147311297</vt:lpwstr>
      </vt:variant>
      <vt:variant>
        <vt:i4>1572917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_Toc147311296</vt:lpwstr>
      </vt:variant>
      <vt:variant>
        <vt:i4>1572917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_Toc147311295</vt:lpwstr>
      </vt:variant>
      <vt:variant>
        <vt:i4>1572917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_Toc147311294</vt:lpwstr>
      </vt:variant>
      <vt:variant>
        <vt:i4>1572917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_Toc147311293</vt:lpwstr>
      </vt:variant>
      <vt:variant>
        <vt:i4>1572917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_Toc147311292</vt:lpwstr>
      </vt:variant>
      <vt:variant>
        <vt:i4>1572917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_Toc147311291</vt:lpwstr>
      </vt:variant>
      <vt:variant>
        <vt:i4>1572917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_Toc147311290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_Toc147311289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_Toc147311288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_Toc147311287</vt:lpwstr>
      </vt:variant>
      <vt:variant>
        <vt:i4>1638453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_Toc147311286</vt:lpwstr>
      </vt:variant>
      <vt:variant>
        <vt:i4>1638453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_Toc147311285</vt:lpwstr>
      </vt:variant>
      <vt:variant>
        <vt:i4>8323190</vt:i4>
      </vt:variant>
      <vt:variant>
        <vt:i4>261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  <vt:variant>
        <vt:i4>196688</vt:i4>
      </vt:variant>
      <vt:variant>
        <vt:i4>258</vt:i4>
      </vt:variant>
      <vt:variant>
        <vt:i4>0</vt:i4>
      </vt:variant>
      <vt:variant>
        <vt:i4>5</vt:i4>
      </vt:variant>
      <vt:variant>
        <vt:lpwstr>https://www.abs.gov.au/statistics/labour/employment-and-unemployment/labour-force-australia/jun-2023</vt:lpwstr>
      </vt:variant>
      <vt:variant>
        <vt:lpwstr>historical-charts</vt:lpwstr>
      </vt:variant>
      <vt:variant>
        <vt:i4>6553661</vt:i4>
      </vt:variant>
      <vt:variant>
        <vt:i4>255</vt:i4>
      </vt:variant>
      <vt:variant>
        <vt:i4>0</vt:i4>
      </vt:variant>
      <vt:variant>
        <vt:i4>5</vt:i4>
      </vt:variant>
      <vt:variant>
        <vt:lpwstr>https://www.abs.gov.au/statistics/economy/national-accounts/australian-national-accounts-state-accounts/latest-release</vt:lpwstr>
      </vt:variant>
      <vt:variant>
        <vt:lpwstr/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_Toc147315776</vt:lpwstr>
      </vt:variant>
      <vt:variant>
        <vt:i4>1179696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_Toc147315775</vt:lpwstr>
      </vt:variant>
      <vt:variant>
        <vt:i4>1179696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_Toc147315774</vt:lpwstr>
      </vt:variant>
      <vt:variant>
        <vt:i4>1179696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_Toc147315773</vt:lpwstr>
      </vt:variant>
      <vt:variant>
        <vt:i4>1179696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_Toc147315772</vt:lpwstr>
      </vt:variant>
      <vt:variant>
        <vt:i4>1179696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_Toc147315771</vt:lpwstr>
      </vt:variant>
      <vt:variant>
        <vt:i4>1179696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_Toc147315770</vt:lpwstr>
      </vt:variant>
      <vt:variant>
        <vt:i4>1245232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_Toc147315769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_Toc147315768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_Toc147315767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_Toc147315766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_Toc147315765</vt:lpwstr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_Toc147315764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_Toc147315763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_Toc147315762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_Toc147315761</vt:lpwstr>
      </vt:variant>
      <vt:variant>
        <vt:i4>7077946</vt:i4>
      </vt:variant>
      <vt:variant>
        <vt:i4>153</vt:i4>
      </vt:variant>
      <vt:variant>
        <vt:i4>0</vt:i4>
      </vt:variant>
      <vt:variant>
        <vt:i4>5</vt:i4>
      </vt:variant>
      <vt:variant>
        <vt:lpwstr>http://www.nickstaikos.com.au/</vt:lpwstr>
      </vt:variant>
      <vt:variant>
        <vt:lpwstr/>
      </vt:variant>
      <vt:variant>
        <vt:i4>7012354</vt:i4>
      </vt:variant>
      <vt:variant>
        <vt:i4>150</vt:i4>
      </vt:variant>
      <vt:variant>
        <vt:i4>0</vt:i4>
      </vt:variant>
      <vt:variant>
        <vt:i4>5</vt:i4>
      </vt:variant>
      <vt:variant>
        <vt:lpwstr>mailto:nick.staikos@parliament.vic.gov.au</vt:lpwstr>
      </vt:variant>
      <vt:variant>
        <vt:lpwstr/>
      </vt:variant>
      <vt:variant>
        <vt:i4>2752584</vt:i4>
      </vt:variant>
      <vt:variant>
        <vt:i4>147</vt:i4>
      </vt:variant>
      <vt:variant>
        <vt:i4>0</vt:i4>
      </vt:variant>
      <vt:variant>
        <vt:i4>5</vt:i4>
      </vt:variant>
      <vt:variant>
        <vt:lpwstr>mailto:steve.mcghie@parliament.vic.gov.au</vt:lpwstr>
      </vt:variant>
      <vt:variant>
        <vt:lpwstr/>
      </vt:variant>
      <vt:variant>
        <vt:i4>1638479</vt:i4>
      </vt:variant>
      <vt:variant>
        <vt:i4>144</vt:i4>
      </vt:variant>
      <vt:variant>
        <vt:i4>0</vt:i4>
      </vt:variant>
      <vt:variant>
        <vt:i4>5</vt:i4>
      </vt:variant>
      <vt:variant>
        <vt:lpwstr>http://www.gabriellewilliams.com.au/</vt:lpwstr>
      </vt:variant>
      <vt:variant>
        <vt:lpwstr/>
      </vt:variant>
      <vt:variant>
        <vt:i4>4194345</vt:i4>
      </vt:variant>
      <vt:variant>
        <vt:i4>141</vt:i4>
      </vt:variant>
      <vt:variant>
        <vt:i4>0</vt:i4>
      </vt:variant>
      <vt:variant>
        <vt:i4>5</vt:i4>
      </vt:variant>
      <vt:variant>
        <vt:lpwstr>mailto:gabrielle.williams@parliament.vic.gov.au</vt:lpwstr>
      </vt:variant>
      <vt:variant>
        <vt:lpwstr/>
      </vt:variant>
      <vt:variant>
        <vt:i4>786526</vt:i4>
      </vt:variant>
      <vt:variant>
        <vt:i4>138</vt:i4>
      </vt:variant>
      <vt:variant>
        <vt:i4>0</vt:i4>
      </vt:variant>
      <vt:variant>
        <vt:i4>5</vt:i4>
      </vt:variant>
      <vt:variant>
        <vt:lpwstr>http://www.timpallas.com.au/</vt:lpwstr>
      </vt:variant>
      <vt:variant>
        <vt:lpwstr/>
      </vt:variant>
      <vt:variant>
        <vt:i4>6160435</vt:i4>
      </vt:variant>
      <vt:variant>
        <vt:i4>135</vt:i4>
      </vt:variant>
      <vt:variant>
        <vt:i4>0</vt:i4>
      </vt:variant>
      <vt:variant>
        <vt:i4>5</vt:i4>
      </vt:variant>
      <vt:variant>
        <vt:lpwstr>mailto:tim.pallas@parliament.vic.gov.au</vt:lpwstr>
      </vt:variant>
      <vt:variant>
        <vt:lpwstr/>
      </vt:variant>
      <vt:variant>
        <vt:i4>3801148</vt:i4>
      </vt:variant>
      <vt:variant>
        <vt:i4>132</vt:i4>
      </vt:variant>
      <vt:variant>
        <vt:i4>0</vt:i4>
      </vt:variant>
      <vt:variant>
        <vt:i4>5</vt:i4>
      </vt:variant>
      <vt:variant>
        <vt:lpwstr>http://www.dannypearson.com.au/</vt:lpwstr>
      </vt:variant>
      <vt:variant>
        <vt:lpwstr/>
      </vt:variant>
      <vt:variant>
        <vt:i4>2621515</vt:i4>
      </vt:variant>
      <vt:variant>
        <vt:i4>129</vt:i4>
      </vt:variant>
      <vt:variant>
        <vt:i4>0</vt:i4>
      </vt:variant>
      <vt:variant>
        <vt:i4>5</vt:i4>
      </vt:variant>
      <vt:variant>
        <vt:lpwstr>mailto:danny.pearson@parliament.vic.gov.au</vt:lpwstr>
      </vt:variant>
      <vt:variant>
        <vt:lpwstr/>
      </vt:variant>
      <vt:variant>
        <vt:i4>4521986</vt:i4>
      </vt:variant>
      <vt:variant>
        <vt:i4>126</vt:i4>
      </vt:variant>
      <vt:variant>
        <vt:i4>0</vt:i4>
      </vt:variant>
      <vt:variant>
        <vt:i4>5</vt:i4>
      </vt:variant>
      <vt:variant>
        <vt:lpwstr>https://new.parliament.vic.gov.au/members/jacinta-allan/</vt:lpwstr>
      </vt:variant>
      <vt:variant>
        <vt:lpwstr>appointments</vt:lpwstr>
      </vt:variant>
      <vt:variant>
        <vt:i4>3276877</vt:i4>
      </vt:variant>
      <vt:variant>
        <vt:i4>123</vt:i4>
      </vt:variant>
      <vt:variant>
        <vt:i4>0</vt:i4>
      </vt:variant>
      <vt:variant>
        <vt:i4>5</vt:i4>
      </vt:variant>
      <vt:variant>
        <vt:lpwstr>mailto:jacinta.allan@parliament.vic.gov.au</vt:lpwstr>
      </vt:variant>
      <vt:variant>
        <vt:lpwstr/>
      </vt:variant>
      <vt:variant>
        <vt:i4>7274615</vt:i4>
      </vt:variant>
      <vt:variant>
        <vt:i4>120</vt:i4>
      </vt:variant>
      <vt:variant>
        <vt:i4>0</vt:i4>
      </vt:variant>
      <vt:variant>
        <vt:i4>5</vt:i4>
      </vt:variant>
      <vt:variant>
        <vt:lpwstr>http://www.premier.vic.gov.au/</vt:lpwstr>
      </vt:variant>
      <vt:variant>
        <vt:lpwstr/>
      </vt:variant>
      <vt:variant>
        <vt:i4>1048701</vt:i4>
      </vt:variant>
      <vt:variant>
        <vt:i4>117</vt:i4>
      </vt:variant>
      <vt:variant>
        <vt:i4>0</vt:i4>
      </vt:variant>
      <vt:variant>
        <vt:i4>5</vt:i4>
      </vt:variant>
      <vt:variant>
        <vt:lpwstr>mailto:daniel.andrews@parliament.vic.gov.au</vt:lpwstr>
      </vt:variant>
      <vt:variant>
        <vt:lpwstr/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_Toc147315758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_Toc147315757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_Toc147315756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_Toc147315755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_Toc147315754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_Toc147315753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_Toc147315752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_Toc147315751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_Toc147315750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_Toc147315749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_Toc147315748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_Toc147315747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_Toc147315746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_Toc147315745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_Toc147315744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_Toc147315743</vt:lpwstr>
      </vt:variant>
      <vt:variant>
        <vt:i4>8323156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_Performance_against_output</vt:lpwstr>
      </vt:variant>
      <vt:variant>
        <vt:i4>6684763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_Progress_towards_achieving</vt:lpwstr>
      </vt:variant>
      <vt:variant>
        <vt:i4>5177387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_Five-year_financial_summary</vt:lpwstr>
      </vt:variant>
      <vt:variant>
        <vt:i4>983063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_About_us</vt:lpwstr>
      </vt:variant>
      <vt:variant>
        <vt:i4>991341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_Secretary’s_foreword</vt:lpwstr>
      </vt:variant>
      <vt:variant>
        <vt:i4>540672117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_Responsible_body’s_declaration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 Annual Report 2022-23</dc:title>
  <dc:subject>Annual report</dc:subject>
  <dc:creator>Department of Premier and Cabinet</dc:creator>
  <cp:keywords>Department, Premier, Cabinet, annual report, 2022-23</cp:keywords>
  <cp:lastModifiedBy>Miriam Zolin</cp:lastModifiedBy>
  <cp:revision>2</cp:revision>
  <cp:lastPrinted>2023-10-30T22:28:00Z</cp:lastPrinted>
  <dcterms:created xsi:type="dcterms:W3CDTF">2023-10-31T21:46:00Z</dcterms:created>
  <dcterms:modified xsi:type="dcterms:W3CDTF">2023-10-31T21:46:00Z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ediaServiceImageTags">
    <vt:lpwstr/>
  </property>
  <property fmtid="{D5CDD505-2E9C-101B-9397-08002B2CF9AE}" pid="5" name="Order">
    <vt:lpwstr>312000.000000000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lpwstr/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2023-10-04T21:25:47Z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8a5ffae7-f39d-4361-a9c6-f22e0d126ed4</vt:lpwstr>
  </property>
  <property fmtid="{D5CDD505-2E9C-101B-9397-08002B2CF9AE}" pid="18" name="MSIP_Label_7158ebbd-6c5e-441f-bfc9-4eb8c11e3978_ContentBits">
    <vt:lpwstr>2</vt:lpwstr>
  </property>
</Properties>
</file>