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7BA388B" w:rsidR="00DA77A1" w:rsidRDefault="00993BB6" w:rsidP="007868CF">
      <w:pPr>
        <w:pStyle w:val="Reference"/>
      </w:pPr>
      <w:r>
        <w:t>1 November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ED181C2" w:rsidR="005E5788" w:rsidRDefault="004823A6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AARON SETFORD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4B23A47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24</w:t>
      </w:r>
      <w:r w:rsidR="00A26D2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October</w:t>
      </w:r>
      <w:r w:rsidR="00F864E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629AF59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>Magistrate John Doherty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4823A6">
        <w:rPr>
          <w:rFonts w:ascii="Calibri" w:eastAsia="Calibri" w:hAnsi="Calibri" w:cs="Times New Roman"/>
          <w:sz w:val="24"/>
          <w:szCs w:val="24"/>
          <w:lang w:eastAsia="en-US"/>
        </w:rPr>
        <w:t>Ms Amanda Dickens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0F932594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37224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4823A6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69157C33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Aaron Setford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0C0E5069" w14:textId="08556896" w:rsidR="007E5D3C" w:rsidRPr="007E5D3C" w:rsidRDefault="00A26D2E" w:rsidP="007E5D3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E5D3C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 w:rsidR="007E5D3C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7463B2EB" w14:textId="5DA97B4A" w:rsidR="004823A6" w:rsidRPr="004823A6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6E3119C5" w14:textId="7D0308ED" w:rsidR="004823A6" w:rsidRPr="004823A6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6BC8B878" w14:textId="77777777" w:rsidR="004823A6" w:rsidRDefault="004823A6" w:rsidP="004823A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(b)presented for a satisfactory trial or such other trial as provided for by the Rules; or</w:t>
      </w:r>
    </w:p>
    <w:p w14:paraId="5B16F7BC" w14:textId="0E59B5AE" w:rsidR="004823A6" w:rsidRPr="004823A6" w:rsidRDefault="004823A6" w:rsidP="004823A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AEDC63C" w14:textId="229B7ED9" w:rsidR="005D6B97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425E0BDF" w14:textId="77777777" w:rsidR="004823A6" w:rsidRPr="007868CF" w:rsidRDefault="004823A6" w:rsidP="004823A6">
      <w:pPr>
        <w:spacing w:line="259" w:lineRule="auto"/>
        <w:ind w:left="2115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0795DD3" w14:textId="2DEE37BC" w:rsidR="004823A6" w:rsidRPr="004823A6" w:rsidRDefault="007868CF" w:rsidP="004823A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823A6"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823A6"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6B112D1C" w14:textId="77777777" w:rsidR="004823A6" w:rsidRPr="004823A6" w:rsidRDefault="004823A6" w:rsidP="004823A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CFC73A0" w14:textId="06A6F738" w:rsidR="004823A6" w:rsidRPr="004823A6" w:rsidRDefault="004823A6" w:rsidP="004823A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“Tinted”.</w:t>
      </w:r>
    </w:p>
    <w:p w14:paraId="4BEC7CB1" w14:textId="77777777" w:rsidR="004823A6" w:rsidRPr="004823A6" w:rsidRDefault="004823A6" w:rsidP="004823A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A787BA6" w14:textId="3269ED98" w:rsidR="004823A6" w:rsidRPr="004823A6" w:rsidRDefault="004823A6" w:rsidP="004823A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Tinted was nominated to compete in Race 12, SPORTSBET MAKE IT LOOK EASY, Grade 5, conducted by the Warragul Greyhound Racing Club at Warragul on 14 February 2023 (the Event). </w:t>
      </w:r>
    </w:p>
    <w:p w14:paraId="0B2C77FC" w14:textId="77777777" w:rsidR="004823A6" w:rsidRPr="004823A6" w:rsidRDefault="004823A6" w:rsidP="004823A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3E68EBA" w14:textId="70BCC6BC" w:rsidR="004823A6" w:rsidRDefault="004823A6" w:rsidP="004823A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14 February 2023, you presented Tinted at the Event not free of any prohibited substance, given that: </w:t>
      </w:r>
    </w:p>
    <w:p w14:paraId="5B645246" w14:textId="6F462246" w:rsidR="004823A6" w:rsidRDefault="004823A6" w:rsidP="004823A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Tinted at the Event (the Sample); </w:t>
      </w:r>
    </w:p>
    <w:p w14:paraId="78340036" w14:textId="77777777" w:rsidR="004823A6" w:rsidRPr="004823A6" w:rsidRDefault="004823A6" w:rsidP="004823A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48D2FB" w14:textId="58A08A29" w:rsidR="005D6B97" w:rsidRPr="004823A6" w:rsidRDefault="004823A6" w:rsidP="004823A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4F99FD2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4892D479" w14:textId="2753C01B" w:rsidR="00F55C6B" w:rsidRDefault="006A2F4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230002">
        <w:rPr>
          <w:rFonts w:ascii="Calibri" w:eastAsia="Calibri" w:hAnsi="Calibri" w:cs="Times New Roman"/>
          <w:bCs/>
          <w:sz w:val="24"/>
          <w:szCs w:val="24"/>
          <w:lang w:eastAsia="en-US"/>
        </w:rPr>
        <w:t>Aaron Setford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pleaded guilty to </w:t>
      </w:r>
      <w:r w:rsidR="00230002">
        <w:rPr>
          <w:rFonts w:ascii="Calibri" w:eastAsia="Calibri" w:hAnsi="Calibri" w:cs="Times New Roman"/>
          <w:bCs/>
          <w:sz w:val="24"/>
          <w:szCs w:val="24"/>
          <w:lang w:eastAsia="en-US"/>
        </w:rPr>
        <w:t>a presentation charge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pursuant to 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 w:rsidR="00230002"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1A0C8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</w:t>
      </w:r>
    </w:p>
    <w:p w14:paraId="52FD8847" w14:textId="6361ECAC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C17D5E" w14:textId="4D57AE0B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“Tinted”, was presented for and competed in Race 12 at Warragul on 14 February 2023. A pre-race urine sample detected the prohibited substance, meloxicam.</w:t>
      </w:r>
    </w:p>
    <w:p w14:paraId="4F102532" w14:textId="396FD7B1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B263B1" w14:textId="4BEA280F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Setford feeds his non-racing greyhounds knackery meat. On this occasion, </w:t>
      </w:r>
      <w:r w:rsidR="000F57BE">
        <w:rPr>
          <w:rFonts w:ascii="Calibri" w:eastAsia="Calibri" w:hAnsi="Calibri" w:cs="Times New Roman"/>
          <w:bCs/>
          <w:sz w:val="24"/>
          <w:szCs w:val="24"/>
          <w:lang w:eastAsia="en-US"/>
        </w:rPr>
        <w:t>the most probable cause of the positive sample was that Tinted was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the incorrect feed and inadvertently fed knackery meat. It appears to have been a genuine mistake.</w:t>
      </w:r>
    </w:p>
    <w:p w14:paraId="00F9B201" w14:textId="062E7502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F4B7A63" w14:textId="1051340F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Setford has been involved in greyhound racing for more than 20 years. He has four racing greyhounds and is best described as a hobby trainer. </w:t>
      </w:r>
      <w:r w:rsidR="000F57BE">
        <w:rPr>
          <w:rFonts w:ascii="Calibri" w:eastAsia="Calibri" w:hAnsi="Calibri" w:cs="Times New Roman"/>
          <w:bCs/>
          <w:sz w:val="24"/>
          <w:szCs w:val="24"/>
          <w:lang w:eastAsia="en-US"/>
        </w:rPr>
        <w:t>He has a clean record.</w:t>
      </w:r>
    </w:p>
    <w:p w14:paraId="5CC0F265" w14:textId="712006D2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B2A956" w14:textId="0B321933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are aware that considerations of general deterrence, consistency in penalties and the need for drug free racing are paramount </w:t>
      </w:r>
      <w:r w:rsidR="00E81A86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maintaining integrity in the greyhound racing industry. We are also guided by penalties recently imposed by this Tribunal.</w:t>
      </w:r>
    </w:p>
    <w:p w14:paraId="393D373A" w14:textId="7C7C7546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ABEA07" w14:textId="3BE9E36F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circumstances, we impose a $1,500 fine, with $1,000 suspended for a period of 24 months. A fine of $500 is payable</w:t>
      </w:r>
      <w:r w:rsidR="00E81A86" w:rsidRPr="00E81A8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E81A86">
        <w:rPr>
          <w:rFonts w:ascii="Calibri" w:eastAsia="Calibri" w:hAnsi="Calibri" w:cs="Times New Roman"/>
          <w:bCs/>
          <w:sz w:val="24"/>
          <w:szCs w:val="24"/>
          <w:lang w:eastAsia="en-US"/>
        </w:rPr>
        <w:t>immediately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3F902CF5" w14:textId="191987FA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82348D" w14:textId="501E77E1" w:rsidR="00230002" w:rsidRDefault="00230002" w:rsidP="005725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Tinted is disqualified from Race 12 at Warragul on 14 February 2023</w:t>
      </w:r>
      <w:r w:rsidR="00E81A8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finishing order is amended accordingly. 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4BE8056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5D6B97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1"/>
  </w:num>
  <w:num w:numId="2" w16cid:durableId="1572080931">
    <w:abstractNumId w:val="5"/>
  </w:num>
  <w:num w:numId="3" w16cid:durableId="698700703">
    <w:abstractNumId w:val="15"/>
  </w:num>
  <w:num w:numId="4" w16cid:durableId="224529062">
    <w:abstractNumId w:val="12"/>
  </w:num>
  <w:num w:numId="5" w16cid:durableId="302660549">
    <w:abstractNumId w:val="3"/>
  </w:num>
  <w:num w:numId="6" w16cid:durableId="1573546654">
    <w:abstractNumId w:val="7"/>
  </w:num>
  <w:num w:numId="7" w16cid:durableId="1913198248">
    <w:abstractNumId w:val="13"/>
  </w:num>
  <w:num w:numId="8" w16cid:durableId="975182852">
    <w:abstractNumId w:val="1"/>
  </w:num>
  <w:num w:numId="9" w16cid:durableId="1093011373">
    <w:abstractNumId w:val="10"/>
  </w:num>
  <w:num w:numId="10" w16cid:durableId="808324942">
    <w:abstractNumId w:val="8"/>
  </w:num>
  <w:num w:numId="11" w16cid:durableId="508570201">
    <w:abstractNumId w:val="4"/>
  </w:num>
  <w:num w:numId="12" w16cid:durableId="689910902">
    <w:abstractNumId w:val="6"/>
  </w:num>
  <w:num w:numId="13" w16cid:durableId="2021851426">
    <w:abstractNumId w:val="2"/>
  </w:num>
  <w:num w:numId="14" w16cid:durableId="247033683">
    <w:abstractNumId w:val="0"/>
  </w:num>
  <w:num w:numId="15" w16cid:durableId="413936585">
    <w:abstractNumId w:val="14"/>
  </w:num>
  <w:num w:numId="16" w16cid:durableId="1623613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4944"/>
    <w:rsid w:val="001A0C83"/>
    <w:rsid w:val="001C0250"/>
    <w:rsid w:val="001C2886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3843"/>
    <w:rsid w:val="00324C6F"/>
    <w:rsid w:val="0032538F"/>
    <w:rsid w:val="00332654"/>
    <w:rsid w:val="00335102"/>
    <w:rsid w:val="00344B4E"/>
    <w:rsid w:val="00345DD8"/>
    <w:rsid w:val="00346E7A"/>
    <w:rsid w:val="00347C88"/>
    <w:rsid w:val="00356BAC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7B2E"/>
    <w:rsid w:val="006F0207"/>
    <w:rsid w:val="006F1848"/>
    <w:rsid w:val="006F5129"/>
    <w:rsid w:val="00700DD7"/>
    <w:rsid w:val="00734DBE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5D40"/>
    <w:rsid w:val="00967409"/>
    <w:rsid w:val="00993BB6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A02D7"/>
    <w:rsid w:val="00BA04C8"/>
    <w:rsid w:val="00BA26D8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2994"/>
    <w:rsid w:val="00C63FE5"/>
    <w:rsid w:val="00C67B4D"/>
    <w:rsid w:val="00C72E30"/>
    <w:rsid w:val="00C84BB4"/>
    <w:rsid w:val="00C85694"/>
    <w:rsid w:val="00C90F7D"/>
    <w:rsid w:val="00CA3162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637F"/>
    <w:rsid w:val="00E46697"/>
    <w:rsid w:val="00E50D8A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1A86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6</cp:revision>
  <cp:lastPrinted>2023-11-01T02:43:00Z</cp:lastPrinted>
  <dcterms:created xsi:type="dcterms:W3CDTF">2023-10-23T22:23:00Z</dcterms:created>
  <dcterms:modified xsi:type="dcterms:W3CDTF">2023-11-01T02:43:00Z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