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8CE6FBA" w:rsidR="00DA77A1" w:rsidRDefault="004D76C6" w:rsidP="007868CF">
      <w:pPr>
        <w:pStyle w:val="Reference"/>
      </w:pPr>
      <w:r>
        <w:t>2</w:t>
      </w:r>
      <w:r w:rsidR="00507416">
        <w:t>8</w:t>
      </w:r>
      <w:r w:rsidR="007A27C3">
        <w:t xml:space="preserve">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9DCABCE"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22F44C2" w:rsidR="005E5788" w:rsidRDefault="0036240A"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CRAIG NEWITT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AA4AC8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6240A">
        <w:rPr>
          <w:rFonts w:ascii="Calibri" w:eastAsia="Calibri" w:hAnsi="Calibri" w:cs="Times New Roman"/>
          <w:bCs/>
          <w:sz w:val="24"/>
          <w:szCs w:val="24"/>
          <w:lang w:eastAsia="en-US"/>
        </w:rPr>
        <w:t>13</w:t>
      </w:r>
      <w:r w:rsidR="007A27C3" w:rsidRPr="00507416">
        <w:rPr>
          <w:rFonts w:ascii="Calibri" w:eastAsia="Calibri" w:hAnsi="Calibri" w:cs="Times New Roman"/>
          <w:bCs/>
          <w:sz w:val="24"/>
          <w:szCs w:val="24"/>
          <w:lang w:eastAsia="en-US"/>
        </w:rPr>
        <w:t xml:space="preserve"> </w:t>
      </w:r>
      <w:r w:rsidR="007A27C3">
        <w:rPr>
          <w:rFonts w:ascii="Calibri" w:eastAsia="Calibri" w:hAnsi="Calibri" w:cs="Times New Roman"/>
          <w:bCs/>
          <w:sz w:val="24"/>
          <w:szCs w:val="24"/>
          <w:lang w:eastAsia="en-US"/>
        </w:rPr>
        <w:t xml:space="preserve">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7BC1D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50741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50741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09DA28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36240A">
        <w:rPr>
          <w:rFonts w:ascii="Calibri" w:eastAsia="Calibri" w:hAnsi="Calibri" w:cs="Times New Roman"/>
          <w:sz w:val="24"/>
          <w:szCs w:val="24"/>
          <w:lang w:eastAsia="en-US"/>
        </w:rPr>
        <w:t>Dion Villella</w:t>
      </w:r>
      <w:r w:rsidR="001615A7">
        <w:rPr>
          <w:rFonts w:ascii="Calibri" w:eastAsia="Calibri" w:hAnsi="Calibri" w:cs="Times New Roman"/>
          <w:sz w:val="24"/>
          <w:szCs w:val="24"/>
          <w:lang w:eastAsia="en-US"/>
        </w:rPr>
        <w:t xml:space="preserve"> appeared on behalf of the Stewards.</w:t>
      </w:r>
    </w:p>
    <w:p w14:paraId="0943BBCE" w14:textId="733009D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240A">
        <w:rPr>
          <w:rFonts w:ascii="Calibri" w:eastAsia="Calibri" w:hAnsi="Calibri" w:cs="Times New Roman"/>
          <w:bCs/>
          <w:sz w:val="24"/>
          <w:szCs w:val="24"/>
          <w:lang w:eastAsia="en-US"/>
        </w:rPr>
        <w:t>Mr Craig Newitt</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36240A">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66876A1" w14:textId="77777777" w:rsidR="0036240A" w:rsidRPr="0036240A" w:rsidRDefault="00A26D2E" w:rsidP="0036240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36240A" w:rsidRPr="0036240A">
        <w:rPr>
          <w:rFonts w:ascii="Calibri" w:eastAsia="Calibri" w:hAnsi="Calibri" w:cs="Times New Roman"/>
          <w:bCs/>
          <w:sz w:val="24"/>
          <w:szCs w:val="24"/>
          <w:lang w:eastAsia="en-US"/>
        </w:rPr>
        <w:t>Australian Rule of Racing (“AR”) 131(a) states:</w:t>
      </w:r>
    </w:p>
    <w:p w14:paraId="709BABAB" w14:textId="77777777" w:rsidR="0036240A" w:rsidRPr="0036240A" w:rsidRDefault="0036240A" w:rsidP="0036240A">
      <w:pPr>
        <w:spacing w:line="259" w:lineRule="auto"/>
        <w:ind w:left="2880"/>
        <w:jc w:val="both"/>
        <w:rPr>
          <w:rFonts w:ascii="Calibri" w:eastAsia="Calibri" w:hAnsi="Calibri" w:cs="Times New Roman"/>
          <w:bCs/>
          <w:sz w:val="24"/>
          <w:szCs w:val="24"/>
          <w:lang w:eastAsia="en-US"/>
        </w:rPr>
      </w:pPr>
      <w:r w:rsidRPr="0036240A">
        <w:rPr>
          <w:rFonts w:ascii="Calibri" w:eastAsia="Calibri" w:hAnsi="Calibri" w:cs="Times New Roman"/>
          <w:bCs/>
          <w:sz w:val="24"/>
          <w:szCs w:val="24"/>
          <w:lang w:eastAsia="en-US"/>
        </w:rPr>
        <w:t>(1) A rider must not, in the opinion of the Stewards:</w:t>
      </w:r>
    </w:p>
    <w:p w14:paraId="1FD0D218" w14:textId="1F15AD45" w:rsidR="00507416" w:rsidRPr="0036240A" w:rsidRDefault="0036240A" w:rsidP="0036240A">
      <w:pPr>
        <w:spacing w:line="259" w:lineRule="auto"/>
        <w:ind w:left="2880"/>
        <w:jc w:val="both"/>
        <w:rPr>
          <w:rFonts w:ascii="Calibri" w:eastAsia="Calibri" w:hAnsi="Calibri" w:cs="Times New Roman"/>
          <w:bCs/>
          <w:sz w:val="24"/>
          <w:szCs w:val="24"/>
          <w:lang w:eastAsia="en-US"/>
        </w:rPr>
      </w:pPr>
      <w:r w:rsidRPr="0036240A">
        <w:rPr>
          <w:rFonts w:ascii="Calibri" w:eastAsia="Calibri" w:hAnsi="Calibri" w:cs="Times New Roman"/>
          <w:bCs/>
          <w:sz w:val="24"/>
          <w:szCs w:val="24"/>
          <w:lang w:eastAsia="en-US"/>
        </w:rPr>
        <w:t>(a) engage in careless, reckless, improper, incompetent or foul riding.</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27D895AB" w14:textId="795AC3ED" w:rsidR="005520E7" w:rsidRDefault="007868CF" w:rsidP="0036240A">
      <w:pPr>
        <w:spacing w:after="200"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36240A" w:rsidRPr="0036240A">
        <w:rPr>
          <w:rFonts w:ascii="Calibri" w:eastAsia="Calibri" w:hAnsi="Calibri" w:cs="Times New Roman"/>
          <w:bCs/>
          <w:sz w:val="24"/>
          <w:szCs w:val="24"/>
          <w:lang w:eastAsia="en-US"/>
        </w:rPr>
        <w:t>Rider Craig Newitt (Artistica) pleaded guilty to a charge of careless riding under the provisions of AR131(a), in that approaching the 400m he permitted his mount to shift out when trailing Charming Assassin, when not sufficiently clear of Track And Field resulting in Track And Field losing its rightful running between Artistica and Greenidge. C Newitt had his licence to ride in races suspended for a total of seven race meetings (1 metropolitan, 6 provincial), with the period to commence on Sunday 17 March 2024 and expire on 22 March 2024. Accordingly, C Newitt will be able to return to ride on 23 March 2024. In assessing penalty, account was taken of his guilty plea, good record and that the incident was in the low range.</w:t>
      </w:r>
    </w:p>
    <w:p w14:paraId="16122939" w14:textId="77777777" w:rsidR="00D5072D" w:rsidRPr="0036240A" w:rsidRDefault="00D5072D" w:rsidP="00D5072D">
      <w:pPr>
        <w:spacing w:line="276" w:lineRule="auto"/>
        <w:ind w:left="2880" w:hanging="2880"/>
        <w:rPr>
          <w:rFonts w:ascii="Calibri" w:eastAsia="Calibri" w:hAnsi="Calibri" w:cs="Times New Roman"/>
          <w:bCs/>
          <w:sz w:val="24"/>
          <w:szCs w:val="24"/>
          <w:lang w:eastAsia="en-US"/>
        </w:rPr>
      </w:pPr>
    </w:p>
    <w:p w14:paraId="6941B9F0" w14:textId="58077E6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753966EC" w:rsidR="007142B3" w:rsidRPr="00D5072D" w:rsidRDefault="0036240A" w:rsidP="007142B3">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r w:rsidR="00A26D2E">
        <w:rPr>
          <w:rFonts w:ascii="Calibri" w:eastAsia="Calibri" w:hAnsi="Calibri" w:cs="Times New Roman"/>
          <w:b/>
          <w:bCs/>
          <w:sz w:val="24"/>
          <w:szCs w:val="24"/>
          <w:lang w:eastAsia="en-US"/>
        </w:rPr>
        <w:lastRenderedPageBreak/>
        <w:t>DECISION</w:t>
      </w:r>
    </w:p>
    <w:p w14:paraId="0A8852E2" w14:textId="7C2C79DD" w:rsidR="001F57C0" w:rsidRDefault="0036240A"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Craig Newitt, you are appealing against the penalty imposed on you by the Stewards in relation to a chair of careless riding. It arises out of your ride on “</w:t>
      </w:r>
      <w:r w:rsidRPr="0036240A">
        <w:rPr>
          <w:rFonts w:ascii="Calibri" w:eastAsia="Calibri" w:hAnsi="Calibri" w:cs="Times New Roman"/>
          <w:bCs/>
          <w:sz w:val="24"/>
          <w:szCs w:val="24"/>
          <w:lang w:eastAsia="en-US"/>
        </w:rPr>
        <w:t>Artistica</w:t>
      </w:r>
      <w:r>
        <w:rPr>
          <w:rFonts w:ascii="Calibri" w:eastAsia="Calibri" w:hAnsi="Calibri" w:cs="Times New Roman"/>
          <w:bCs/>
          <w:sz w:val="24"/>
          <w:szCs w:val="24"/>
          <w:lang w:eastAsia="en-US"/>
        </w:rPr>
        <w:t>” in Race 3 over 1,000 metres at Pakenham on 7 March 2024.</w:t>
      </w:r>
    </w:p>
    <w:p w14:paraId="6BA07618" w14:textId="77777777" w:rsidR="0036240A" w:rsidRDefault="0036240A" w:rsidP="00507416">
      <w:pPr>
        <w:spacing w:line="259" w:lineRule="auto"/>
        <w:jc w:val="both"/>
        <w:rPr>
          <w:rFonts w:ascii="Calibri" w:eastAsia="Calibri" w:hAnsi="Calibri" w:cs="Times New Roman"/>
          <w:bCs/>
          <w:sz w:val="24"/>
          <w:szCs w:val="24"/>
          <w:lang w:eastAsia="en-US"/>
        </w:rPr>
      </w:pPr>
    </w:p>
    <w:p w14:paraId="6483DFDD" w14:textId="6D99C808" w:rsidR="0036240A" w:rsidRDefault="00ED6E0D"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other horse principally involved was “Track and Field”, ridden by Mr Matthew Cartwright. The incident involving the horses occurred in the vicinity of the 400 metre mark.</w:t>
      </w:r>
    </w:p>
    <w:p w14:paraId="568851A5" w14:textId="77777777" w:rsidR="00ED6E0D" w:rsidRDefault="00ED6E0D" w:rsidP="00507416">
      <w:pPr>
        <w:spacing w:line="259" w:lineRule="auto"/>
        <w:jc w:val="both"/>
        <w:rPr>
          <w:rFonts w:ascii="Calibri" w:eastAsia="Calibri" w:hAnsi="Calibri" w:cs="Times New Roman"/>
          <w:bCs/>
          <w:sz w:val="24"/>
          <w:szCs w:val="24"/>
          <w:lang w:eastAsia="en-US"/>
        </w:rPr>
      </w:pPr>
    </w:p>
    <w:p w14:paraId="0E60F6E0" w14:textId="0C1CE998" w:rsidR="00ED6E0D" w:rsidRDefault="00ED6E0D"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many times. Mr Zac Spain was to the outside of Mr Cartwright in a position which essentially prevented Mr Cartwright from moving to his right.</w:t>
      </w:r>
    </w:p>
    <w:p w14:paraId="6DB377C3" w14:textId="77777777" w:rsidR="00ED6E0D" w:rsidRDefault="00ED6E0D" w:rsidP="00507416">
      <w:pPr>
        <w:spacing w:line="259" w:lineRule="auto"/>
        <w:jc w:val="both"/>
        <w:rPr>
          <w:rFonts w:ascii="Calibri" w:eastAsia="Calibri" w:hAnsi="Calibri" w:cs="Times New Roman"/>
          <w:bCs/>
          <w:sz w:val="24"/>
          <w:szCs w:val="24"/>
          <w:lang w:eastAsia="en-US"/>
        </w:rPr>
      </w:pPr>
    </w:p>
    <w:p w14:paraId="27D81928" w14:textId="1C16E087" w:rsidR="00ED6E0D" w:rsidRDefault="00ED6E0D"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Carleen Hefel was virtually directly in front of you, and you were gaining on her. You shifted to the outside of her heels, although you emphasised that it was not a big shift. I accept that your movement tightened Mr Cartwright, </w:t>
      </w:r>
      <w:r w:rsidR="00A9639A">
        <w:rPr>
          <w:rFonts w:ascii="Calibri" w:eastAsia="Calibri" w:hAnsi="Calibri" w:cs="Times New Roman"/>
          <w:bCs/>
          <w:sz w:val="24"/>
          <w:szCs w:val="24"/>
          <w:lang w:eastAsia="en-US"/>
        </w:rPr>
        <w:t>remembering</w:t>
      </w:r>
      <w:r>
        <w:rPr>
          <w:rFonts w:ascii="Calibri" w:eastAsia="Calibri" w:hAnsi="Calibri" w:cs="Times New Roman"/>
          <w:bCs/>
          <w:sz w:val="24"/>
          <w:szCs w:val="24"/>
          <w:lang w:eastAsia="en-US"/>
        </w:rPr>
        <w:t xml:space="preserve"> that Mr Spain was in close proximity on his outside. </w:t>
      </w:r>
      <w:r w:rsidR="004D76C6">
        <w:rPr>
          <w:rFonts w:ascii="Calibri" w:eastAsia="Calibri" w:hAnsi="Calibri" w:cs="Times New Roman"/>
          <w:bCs/>
          <w:sz w:val="24"/>
          <w:szCs w:val="24"/>
          <w:lang w:eastAsia="en-US"/>
        </w:rPr>
        <w:t>Mr Cartwright</w:t>
      </w:r>
      <w:r>
        <w:rPr>
          <w:rFonts w:ascii="Calibri" w:eastAsia="Calibri" w:hAnsi="Calibri" w:cs="Times New Roman"/>
          <w:bCs/>
          <w:sz w:val="24"/>
          <w:szCs w:val="24"/>
          <w:lang w:eastAsia="en-US"/>
        </w:rPr>
        <w:t xml:space="preserve"> had to ease out of his position. </w:t>
      </w:r>
    </w:p>
    <w:p w14:paraId="0E5CA8C4" w14:textId="77777777" w:rsidR="00ED6E0D" w:rsidRDefault="00ED6E0D" w:rsidP="00507416">
      <w:pPr>
        <w:spacing w:line="259" w:lineRule="auto"/>
        <w:jc w:val="both"/>
        <w:rPr>
          <w:rFonts w:ascii="Calibri" w:eastAsia="Calibri" w:hAnsi="Calibri" w:cs="Times New Roman"/>
          <w:bCs/>
          <w:sz w:val="24"/>
          <w:szCs w:val="24"/>
          <w:lang w:eastAsia="en-US"/>
        </w:rPr>
      </w:pPr>
    </w:p>
    <w:p w14:paraId="3F6D50AD" w14:textId="0CB3F257" w:rsidR="00ED6E0D" w:rsidRDefault="00ED6E0D"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Essentially the argument of the Stewards in that you shifted out and took Mr Cartwright’s running. </w:t>
      </w:r>
    </w:p>
    <w:p w14:paraId="256DADAF" w14:textId="77777777" w:rsidR="00ED6E0D" w:rsidRDefault="00ED6E0D" w:rsidP="00507416">
      <w:pPr>
        <w:spacing w:line="259" w:lineRule="auto"/>
        <w:jc w:val="both"/>
        <w:rPr>
          <w:rFonts w:ascii="Calibri" w:eastAsia="Calibri" w:hAnsi="Calibri" w:cs="Times New Roman"/>
          <w:bCs/>
          <w:sz w:val="24"/>
          <w:szCs w:val="24"/>
          <w:lang w:eastAsia="en-US"/>
        </w:rPr>
      </w:pPr>
    </w:p>
    <w:p w14:paraId="19132D68" w14:textId="492D2028" w:rsidR="00275115" w:rsidRDefault="00ED6E0D"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admit freely that you “misread the play”. You pleaded guilty before the Stewards. The interference </w:t>
      </w:r>
      <w:r w:rsidR="00A9639A">
        <w:rPr>
          <w:rFonts w:ascii="Calibri" w:eastAsia="Calibri" w:hAnsi="Calibri" w:cs="Times New Roman"/>
          <w:bCs/>
          <w:sz w:val="24"/>
          <w:szCs w:val="24"/>
          <w:lang w:eastAsia="en-US"/>
        </w:rPr>
        <w:t>is certainly</w:t>
      </w:r>
      <w:r>
        <w:rPr>
          <w:rFonts w:ascii="Calibri" w:eastAsia="Calibri" w:hAnsi="Calibri" w:cs="Times New Roman"/>
          <w:bCs/>
          <w:sz w:val="24"/>
          <w:szCs w:val="24"/>
          <w:lang w:eastAsia="en-US"/>
        </w:rPr>
        <w:t xml:space="preserve"> at the </w:t>
      </w:r>
      <w:r w:rsidR="00A9639A">
        <w:rPr>
          <w:rFonts w:ascii="Calibri" w:eastAsia="Calibri" w:hAnsi="Calibri" w:cs="Times New Roman"/>
          <w:bCs/>
          <w:sz w:val="24"/>
          <w:szCs w:val="24"/>
          <w:lang w:eastAsia="en-US"/>
        </w:rPr>
        <w:t>lower</w:t>
      </w:r>
      <w:r>
        <w:rPr>
          <w:rFonts w:ascii="Calibri" w:eastAsia="Calibri" w:hAnsi="Calibri" w:cs="Times New Roman"/>
          <w:bCs/>
          <w:sz w:val="24"/>
          <w:szCs w:val="24"/>
          <w:lang w:eastAsia="en-US"/>
        </w:rPr>
        <w:t xml:space="preserve"> end of the </w:t>
      </w:r>
      <w:r w:rsidR="00A9639A">
        <w:rPr>
          <w:rFonts w:ascii="Calibri" w:eastAsia="Calibri" w:hAnsi="Calibri" w:cs="Times New Roman"/>
          <w:bCs/>
          <w:sz w:val="24"/>
          <w:szCs w:val="24"/>
          <w:lang w:eastAsia="en-US"/>
        </w:rPr>
        <w:t>scale</w:t>
      </w:r>
      <w:r>
        <w:rPr>
          <w:rFonts w:ascii="Calibri" w:eastAsia="Calibri" w:hAnsi="Calibri" w:cs="Times New Roman"/>
          <w:bCs/>
          <w:sz w:val="24"/>
          <w:szCs w:val="24"/>
          <w:lang w:eastAsia="en-US"/>
        </w:rPr>
        <w:t>, as agreed by Mr Villella</w:t>
      </w:r>
      <w:r w:rsidR="00A9639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A9639A">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e has stated that, in arriving at a period of seven meetings suspension, the Stewards took into account your very good record, with no suspension for careless riding since 7 October 2022. You </w:t>
      </w:r>
      <w:r w:rsidR="00A9639A">
        <w:rPr>
          <w:rFonts w:ascii="Calibri" w:eastAsia="Calibri" w:hAnsi="Calibri" w:cs="Times New Roman"/>
          <w:bCs/>
          <w:sz w:val="24"/>
          <w:szCs w:val="24"/>
          <w:lang w:eastAsia="en-US"/>
        </w:rPr>
        <w:t>estimate</w:t>
      </w:r>
      <w:r w:rsidR="00275115">
        <w:rPr>
          <w:rFonts w:ascii="Calibri" w:eastAsia="Calibri" w:hAnsi="Calibri" w:cs="Times New Roman"/>
          <w:bCs/>
          <w:sz w:val="24"/>
          <w:szCs w:val="24"/>
          <w:lang w:eastAsia="en-US"/>
        </w:rPr>
        <w:t xml:space="preserve"> that you have had some 1,200 rides since then. I was also referred to a case involving Mr Jake Noonan. He had a very good record extending back over two and a half years. His suspension was for seven meetings. The period since your last suspension is approximately one year and five months. </w:t>
      </w:r>
    </w:p>
    <w:p w14:paraId="3999E2AD" w14:textId="77777777" w:rsidR="00275115" w:rsidRDefault="00275115" w:rsidP="00507416">
      <w:pPr>
        <w:spacing w:line="259" w:lineRule="auto"/>
        <w:jc w:val="both"/>
        <w:rPr>
          <w:rFonts w:ascii="Calibri" w:eastAsia="Calibri" w:hAnsi="Calibri" w:cs="Times New Roman"/>
          <w:bCs/>
          <w:sz w:val="24"/>
          <w:szCs w:val="24"/>
          <w:lang w:eastAsia="en-US"/>
        </w:rPr>
      </w:pPr>
    </w:p>
    <w:p w14:paraId="2CB25898" w14:textId="34B04B13" w:rsidR="00275115" w:rsidRDefault="00275115"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appreciate that you are very keen to ride at the last meeting of the Tasmania</w:t>
      </w:r>
      <w:r w:rsidR="00AC6A97">
        <w:rPr>
          <w:rFonts w:ascii="Calibri" w:eastAsia="Calibri" w:hAnsi="Calibri" w:cs="Times New Roman"/>
          <w:bCs/>
          <w:sz w:val="24"/>
          <w:szCs w:val="24"/>
          <w:lang w:eastAsia="en-US"/>
        </w:rPr>
        <w:t xml:space="preserve"> C</w:t>
      </w:r>
      <w:r>
        <w:rPr>
          <w:rFonts w:ascii="Calibri" w:eastAsia="Calibri" w:hAnsi="Calibri" w:cs="Times New Roman"/>
          <w:bCs/>
          <w:sz w:val="24"/>
          <w:szCs w:val="24"/>
          <w:lang w:eastAsia="en-US"/>
        </w:rPr>
        <w:t xml:space="preserve">arnival. You are from Tasmania and have gone back and forth many times, whilst </w:t>
      </w:r>
      <w:r w:rsidR="00A9639A">
        <w:rPr>
          <w:rFonts w:ascii="Calibri" w:eastAsia="Calibri" w:hAnsi="Calibri" w:cs="Times New Roman"/>
          <w:bCs/>
          <w:sz w:val="24"/>
          <w:szCs w:val="24"/>
          <w:lang w:eastAsia="en-US"/>
        </w:rPr>
        <w:t xml:space="preserve">maintaining </w:t>
      </w:r>
      <w:r>
        <w:rPr>
          <w:rFonts w:ascii="Calibri" w:eastAsia="Calibri" w:hAnsi="Calibri" w:cs="Times New Roman"/>
          <w:bCs/>
          <w:sz w:val="24"/>
          <w:szCs w:val="24"/>
          <w:lang w:eastAsia="en-US"/>
        </w:rPr>
        <w:t xml:space="preserve">your position of one of Victorian’s busiest and </w:t>
      </w:r>
      <w:r w:rsidR="00AC6A97">
        <w:rPr>
          <w:rFonts w:ascii="Calibri" w:eastAsia="Calibri" w:hAnsi="Calibri" w:cs="Times New Roman"/>
          <w:bCs/>
          <w:sz w:val="24"/>
          <w:szCs w:val="24"/>
          <w:lang w:eastAsia="en-US"/>
        </w:rPr>
        <w:t xml:space="preserve">most successful jockeys. Riding at the last meeting of the Tasmania Carnival means a lot to you. A reduction in the penalty to six meetings would permit this. You have argued for it. </w:t>
      </w:r>
    </w:p>
    <w:p w14:paraId="6591A31E" w14:textId="77777777" w:rsidR="00AC6A97" w:rsidRDefault="00AC6A97" w:rsidP="00507416">
      <w:pPr>
        <w:spacing w:line="259" w:lineRule="auto"/>
        <w:jc w:val="both"/>
        <w:rPr>
          <w:rFonts w:ascii="Calibri" w:eastAsia="Calibri" w:hAnsi="Calibri" w:cs="Times New Roman"/>
          <w:bCs/>
          <w:sz w:val="24"/>
          <w:szCs w:val="24"/>
          <w:lang w:eastAsia="en-US"/>
        </w:rPr>
      </w:pPr>
    </w:p>
    <w:p w14:paraId="66C88539" w14:textId="1C1B26A2" w:rsidR="00AC6A97" w:rsidRDefault="00AB12C7"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also understand that the absence of a Monday meeting during the period of suspension imposed has the unfortunate effect of extending the period of suspension to the Friday. </w:t>
      </w:r>
    </w:p>
    <w:p w14:paraId="6A5697F2" w14:textId="77777777" w:rsidR="00AB12C7" w:rsidRDefault="00AB12C7" w:rsidP="00507416">
      <w:pPr>
        <w:spacing w:line="259" w:lineRule="auto"/>
        <w:jc w:val="both"/>
        <w:rPr>
          <w:rFonts w:ascii="Calibri" w:eastAsia="Calibri" w:hAnsi="Calibri" w:cs="Times New Roman"/>
          <w:bCs/>
          <w:sz w:val="24"/>
          <w:szCs w:val="24"/>
          <w:lang w:eastAsia="en-US"/>
        </w:rPr>
      </w:pPr>
    </w:p>
    <w:p w14:paraId="5D44F913" w14:textId="3F444C83" w:rsidR="00AB12C7" w:rsidRDefault="00E11548"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taken into account that the interference, whilst at the low end, was quite noticeable. Mr Cartwright had to take hold of his horse and change course rapidly. </w:t>
      </w:r>
    </w:p>
    <w:p w14:paraId="55C1C170" w14:textId="77777777" w:rsidR="00E11548" w:rsidRDefault="00E11548" w:rsidP="00507416">
      <w:pPr>
        <w:spacing w:line="259" w:lineRule="auto"/>
        <w:jc w:val="both"/>
        <w:rPr>
          <w:rFonts w:ascii="Calibri" w:eastAsia="Calibri" w:hAnsi="Calibri" w:cs="Times New Roman"/>
          <w:bCs/>
          <w:sz w:val="24"/>
          <w:szCs w:val="24"/>
          <w:lang w:eastAsia="en-US"/>
        </w:rPr>
      </w:pPr>
    </w:p>
    <w:p w14:paraId="3943DE97" w14:textId="72B97620" w:rsidR="00E11548" w:rsidRDefault="00E11548"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All in all, I appreciate your submission and have some sympathy for your missing the last day of the Tasmania Carnival, but the penalty seems to me to be a fair and reasonable one, in accordance with previous decisions, and </w:t>
      </w:r>
      <w:r w:rsidR="00A9639A">
        <w:rPr>
          <w:rFonts w:ascii="Calibri" w:eastAsia="Calibri" w:hAnsi="Calibri" w:cs="Times New Roman"/>
          <w:bCs/>
          <w:sz w:val="24"/>
          <w:szCs w:val="24"/>
          <w:lang w:eastAsia="en-US"/>
        </w:rPr>
        <w:t>reflecting the</w:t>
      </w:r>
      <w:r>
        <w:rPr>
          <w:rFonts w:ascii="Calibri" w:eastAsia="Calibri" w:hAnsi="Calibri" w:cs="Times New Roman"/>
          <w:bCs/>
          <w:sz w:val="24"/>
          <w:szCs w:val="24"/>
          <w:lang w:eastAsia="en-US"/>
        </w:rPr>
        <w:t xml:space="preserve"> event</w:t>
      </w:r>
      <w:r w:rsidR="00A9639A">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occurred.</w:t>
      </w:r>
    </w:p>
    <w:p w14:paraId="175EC7E5" w14:textId="77777777" w:rsidR="00E11548" w:rsidRDefault="00E11548" w:rsidP="00507416">
      <w:pPr>
        <w:spacing w:line="259" w:lineRule="auto"/>
        <w:jc w:val="both"/>
        <w:rPr>
          <w:rFonts w:ascii="Calibri" w:eastAsia="Calibri" w:hAnsi="Calibri" w:cs="Times New Roman"/>
          <w:bCs/>
          <w:sz w:val="24"/>
          <w:szCs w:val="24"/>
          <w:lang w:eastAsia="en-US"/>
        </w:rPr>
      </w:pPr>
    </w:p>
    <w:p w14:paraId="42C8F20A" w14:textId="4828D04F" w:rsidR="00E11548" w:rsidRPr="00507416" w:rsidRDefault="00E11548" w:rsidP="0050741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Somewhat regrettably, I am of the view that the appeal must be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5"/>
  </w:num>
  <w:num w:numId="2" w16cid:durableId="1572080931">
    <w:abstractNumId w:val="9"/>
  </w:num>
  <w:num w:numId="3" w16cid:durableId="698700703">
    <w:abstractNumId w:val="19"/>
  </w:num>
  <w:num w:numId="4" w16cid:durableId="224529062">
    <w:abstractNumId w:val="16"/>
  </w:num>
  <w:num w:numId="5" w16cid:durableId="302660549">
    <w:abstractNumId w:val="5"/>
  </w:num>
  <w:num w:numId="6" w16cid:durableId="1573546654">
    <w:abstractNumId w:val="11"/>
  </w:num>
  <w:num w:numId="7" w16cid:durableId="1913198248">
    <w:abstractNumId w:val="17"/>
  </w:num>
  <w:num w:numId="8" w16cid:durableId="975182852">
    <w:abstractNumId w:val="3"/>
  </w:num>
  <w:num w:numId="9" w16cid:durableId="1093011373">
    <w:abstractNumId w:val="14"/>
  </w:num>
  <w:num w:numId="10" w16cid:durableId="808324942">
    <w:abstractNumId w:val="12"/>
  </w:num>
  <w:num w:numId="11" w16cid:durableId="508570201">
    <w:abstractNumId w:val="6"/>
  </w:num>
  <w:num w:numId="12" w16cid:durableId="689910902">
    <w:abstractNumId w:val="10"/>
  </w:num>
  <w:num w:numId="13" w16cid:durableId="2021851426">
    <w:abstractNumId w:val="4"/>
  </w:num>
  <w:num w:numId="14" w16cid:durableId="247033683">
    <w:abstractNumId w:val="1"/>
  </w:num>
  <w:num w:numId="15" w16cid:durableId="413936585">
    <w:abstractNumId w:val="18"/>
  </w:num>
  <w:num w:numId="16" w16cid:durableId="1623613131">
    <w:abstractNumId w:val="13"/>
  </w:num>
  <w:num w:numId="17" w16cid:durableId="402872749">
    <w:abstractNumId w:val="2"/>
  </w:num>
  <w:num w:numId="18" w16cid:durableId="1843668094">
    <w:abstractNumId w:val="7"/>
  </w:num>
  <w:num w:numId="19" w16cid:durableId="1420178828">
    <w:abstractNumId w:val="0"/>
  </w:num>
  <w:num w:numId="20" w16cid:durableId="651713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4FF6"/>
    <w:rsid w:val="001F57C0"/>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5115"/>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240A"/>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D76C6"/>
    <w:rsid w:val="004E0DAE"/>
    <w:rsid w:val="005044B5"/>
    <w:rsid w:val="00507416"/>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2749"/>
    <w:rsid w:val="0056378A"/>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22440"/>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05E7"/>
    <w:rsid w:val="007623B9"/>
    <w:rsid w:val="007670D8"/>
    <w:rsid w:val="00767817"/>
    <w:rsid w:val="00767ACC"/>
    <w:rsid w:val="00770C4E"/>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9639A"/>
    <w:rsid w:val="00AB114E"/>
    <w:rsid w:val="00AB12C7"/>
    <w:rsid w:val="00AB145F"/>
    <w:rsid w:val="00AB5D17"/>
    <w:rsid w:val="00AB5FFD"/>
    <w:rsid w:val="00AC1060"/>
    <w:rsid w:val="00AC1C4F"/>
    <w:rsid w:val="00AC2BA7"/>
    <w:rsid w:val="00AC6A9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63FB"/>
    <w:rsid w:val="00C073DF"/>
    <w:rsid w:val="00C17728"/>
    <w:rsid w:val="00C22CA3"/>
    <w:rsid w:val="00C23D89"/>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072D"/>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548"/>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6E0D"/>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dcmitype/"/>
    <ds:schemaRef ds:uri="ae0cd296-55d0-417d-93e3-30a04cec7f29"/>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72567383-1e26-4692-bdad-5f5be69e1590"/>
    <ds:schemaRef ds:uri="http://schemas.microsoft.com/office/infopath/2007/PartnerControls"/>
    <ds:schemaRef ds:uri="1211962b-e7f0-4e86-a0d1-2328247b4c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11</cp:revision>
  <cp:lastPrinted>2024-03-27T21:50:00Z</cp:lastPrinted>
  <dcterms:created xsi:type="dcterms:W3CDTF">2024-03-18T04:27:00Z</dcterms:created>
  <dcterms:modified xsi:type="dcterms:W3CDTF">2024-03-27T21:50:00Z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