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223E620C" w:rsidR="00DA77A1" w:rsidRDefault="00E73D3E" w:rsidP="007868CF">
      <w:pPr>
        <w:pStyle w:val="Reference"/>
      </w:pPr>
      <w:r>
        <w:t>9</w:t>
      </w:r>
      <w:r w:rsidR="009C22DF">
        <w:t xml:space="preserve"> May</w:t>
      </w:r>
      <w:r w:rsidR="00147438">
        <w:t xml:space="preserve"> 2024</w:t>
      </w:r>
    </w:p>
    <w:p w14:paraId="2CABFCAD" w14:textId="77777777" w:rsidR="00F2117E" w:rsidRDefault="00F2117E" w:rsidP="007868CF">
      <w:pPr>
        <w:spacing w:after="160" w:line="259" w:lineRule="auto"/>
        <w:jc w:val="center"/>
        <w:rPr>
          <w:rFonts w:ascii="Calibri" w:eastAsia="Calibri" w:hAnsi="Calibri" w:cs="Times New Roman"/>
          <w:b/>
          <w:sz w:val="40"/>
          <w:szCs w:val="40"/>
          <w:lang w:eastAsia="en-US"/>
        </w:rPr>
      </w:pPr>
    </w:p>
    <w:p w14:paraId="0B7AC0BD" w14:textId="2AEEF7FA"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2BB9A0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6FCBC8B" w14:textId="1F4BF11E" w:rsidR="0088119D" w:rsidRPr="007868CF" w:rsidRDefault="0088119D" w:rsidP="0088119D">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ROGER JAMES</w:t>
      </w:r>
      <w:r w:rsidRPr="0088119D">
        <w:rPr>
          <w:rFonts w:ascii="Calibri" w:eastAsia="Calibri" w:hAnsi="Calibri" w:cs="Times New Roman"/>
          <w:b/>
          <w:sz w:val="28"/>
          <w:szCs w:val="28"/>
          <w:lang w:eastAsia="en-US"/>
        </w:rPr>
        <w:t xml:space="preserve"> </w:t>
      </w:r>
    </w:p>
    <w:p w14:paraId="78D9D8C4" w14:textId="77777777" w:rsidR="0088119D" w:rsidRPr="007868CF" w:rsidRDefault="0088119D" w:rsidP="0088119D">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F66428F" w14:textId="337609C4" w:rsidR="003011ED" w:rsidRDefault="0088119D"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ROBERT WELLWOOD</w:t>
      </w:r>
    </w:p>
    <w:p w14:paraId="2A812A24" w14:textId="77777777" w:rsidR="0088119D" w:rsidRDefault="0088119D" w:rsidP="00E862DD">
      <w:pPr>
        <w:spacing w:line="259" w:lineRule="auto"/>
        <w:jc w:val="center"/>
        <w:rPr>
          <w:rFonts w:ascii="Calibri" w:eastAsia="Calibri" w:hAnsi="Calibri" w:cs="Times New Roman"/>
          <w:b/>
          <w:sz w:val="24"/>
          <w:szCs w:val="24"/>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30AA2961"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175A8">
        <w:rPr>
          <w:rFonts w:ascii="Calibri" w:eastAsia="Calibri" w:hAnsi="Calibri" w:cs="Times New Roman"/>
          <w:bCs/>
          <w:sz w:val="24"/>
          <w:szCs w:val="24"/>
          <w:lang w:eastAsia="en-US"/>
        </w:rPr>
        <w:t>23</w:t>
      </w:r>
      <w:r w:rsidR="009C22DF">
        <w:rPr>
          <w:rFonts w:ascii="Calibri" w:eastAsia="Calibri" w:hAnsi="Calibri" w:cs="Times New Roman"/>
          <w:bCs/>
          <w:sz w:val="24"/>
          <w:szCs w:val="24"/>
          <w:lang w:eastAsia="en-US"/>
        </w:rPr>
        <w:t xml:space="preserve"> April </w:t>
      </w:r>
      <w:r w:rsidR="000A1957">
        <w:rPr>
          <w:rFonts w:ascii="Calibri" w:eastAsia="Calibri" w:hAnsi="Calibri" w:cs="Times New Roman"/>
          <w:sz w:val="24"/>
          <w:szCs w:val="24"/>
          <w:lang w:eastAsia="en-US"/>
        </w:rPr>
        <w:t>202</w:t>
      </w:r>
      <w:r w:rsidR="00536858">
        <w:rPr>
          <w:rFonts w:ascii="Calibri" w:eastAsia="Calibri" w:hAnsi="Calibri" w:cs="Times New Roman"/>
          <w:sz w:val="24"/>
          <w:szCs w:val="24"/>
          <w:lang w:eastAsia="en-US"/>
        </w:rPr>
        <w:t>4</w:t>
      </w:r>
      <w:r w:rsidR="00FA1224">
        <w:rPr>
          <w:rFonts w:ascii="Calibri" w:eastAsia="Calibri" w:hAnsi="Calibri" w:cs="Times New Roman"/>
          <w:sz w:val="24"/>
          <w:szCs w:val="24"/>
          <w:lang w:eastAsia="en-US"/>
        </w:rPr>
        <w:t xml:space="preserve"> </w:t>
      </w:r>
    </w:p>
    <w:p w14:paraId="4FDC2ED5" w14:textId="77777777" w:rsidR="00816A53" w:rsidRDefault="00816A53" w:rsidP="00E862DD">
      <w:pPr>
        <w:spacing w:line="259" w:lineRule="auto"/>
        <w:jc w:val="both"/>
        <w:rPr>
          <w:rFonts w:ascii="Calibri" w:eastAsia="Calibri" w:hAnsi="Calibri" w:cs="Times New Roman"/>
          <w:sz w:val="24"/>
          <w:szCs w:val="24"/>
          <w:lang w:eastAsia="en-US"/>
        </w:rPr>
      </w:pPr>
    </w:p>
    <w:p w14:paraId="1546091B" w14:textId="5E67BFE1" w:rsidR="00816A53" w:rsidRDefault="00816A53" w:rsidP="00816A53">
      <w:pPr>
        <w:spacing w:line="259" w:lineRule="auto"/>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9C22DF">
        <w:rPr>
          <w:rFonts w:ascii="Calibri" w:eastAsia="Calibri" w:hAnsi="Calibri" w:cs="Times New Roman"/>
          <w:sz w:val="24"/>
          <w:szCs w:val="24"/>
          <w:lang w:eastAsia="en-US"/>
        </w:rPr>
        <w:t>23</w:t>
      </w:r>
      <w:r>
        <w:rPr>
          <w:rFonts w:ascii="Calibri" w:eastAsia="Calibri" w:hAnsi="Calibri" w:cs="Times New Roman"/>
          <w:sz w:val="24"/>
          <w:szCs w:val="24"/>
          <w:lang w:eastAsia="en-US"/>
        </w:rPr>
        <w:t xml:space="preserve"> April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C025106"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1A5B77">
        <w:rPr>
          <w:rFonts w:ascii="Calibri" w:eastAsia="Calibri" w:hAnsi="Calibri" w:cs="Times New Roman"/>
          <w:sz w:val="24"/>
          <w:szCs w:val="24"/>
          <w:lang w:eastAsia="en-US"/>
        </w:rPr>
        <w:t>John Bowman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C6874">
        <w:rPr>
          <w:rFonts w:ascii="Calibri" w:eastAsia="Calibri" w:hAnsi="Calibri" w:cs="Times New Roman"/>
          <w:sz w:val="24"/>
          <w:szCs w:val="24"/>
          <w:lang w:eastAsia="en-US"/>
        </w:rPr>
        <w:t xml:space="preserve"> and </w:t>
      </w:r>
      <w:r w:rsidR="009C22DF">
        <w:rPr>
          <w:rFonts w:ascii="Calibri" w:eastAsia="Calibri" w:hAnsi="Calibri" w:cs="Times New Roman"/>
          <w:sz w:val="24"/>
          <w:szCs w:val="24"/>
          <w:lang w:eastAsia="en-US"/>
        </w:rPr>
        <w:t>Mr Des Gleeson</w:t>
      </w:r>
      <w:r w:rsidR="00536858">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7ACA6DBF"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88119D">
        <w:rPr>
          <w:rFonts w:ascii="Calibri" w:eastAsia="Calibri" w:hAnsi="Calibri" w:cs="Times New Roman"/>
          <w:sz w:val="24"/>
          <w:szCs w:val="24"/>
          <w:lang w:eastAsia="en-US"/>
        </w:rPr>
        <w:t xml:space="preserve">Marwan El-Asmar </w:t>
      </w:r>
      <w:r w:rsidRPr="007868CF">
        <w:rPr>
          <w:rFonts w:ascii="Calibri" w:eastAsia="Calibri" w:hAnsi="Calibri" w:cs="Times New Roman"/>
          <w:sz w:val="24"/>
          <w:szCs w:val="24"/>
          <w:lang w:eastAsia="en-US"/>
        </w:rPr>
        <w:t>appeared on behalf of the Stewards.</w:t>
      </w:r>
    </w:p>
    <w:p w14:paraId="0943BBCE" w14:textId="0CAFB6BA"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M</w:t>
      </w:r>
      <w:r w:rsidR="006C6874">
        <w:rPr>
          <w:rFonts w:ascii="Calibri" w:eastAsia="Calibri" w:hAnsi="Calibri" w:cs="Times New Roman"/>
          <w:sz w:val="24"/>
          <w:szCs w:val="24"/>
          <w:lang w:eastAsia="en-US"/>
        </w:rPr>
        <w:t xml:space="preserve">r </w:t>
      </w:r>
      <w:r w:rsidR="0088119D" w:rsidRPr="0088119D">
        <w:rPr>
          <w:rFonts w:ascii="Calibri" w:eastAsia="Calibri" w:hAnsi="Calibri" w:cs="Times New Roman"/>
          <w:sz w:val="24"/>
          <w:szCs w:val="24"/>
          <w:lang w:eastAsia="en-US"/>
        </w:rPr>
        <w:t xml:space="preserve">Alan Galbraith </w:t>
      </w:r>
      <w:r w:rsidR="00E73D3E">
        <w:rPr>
          <w:rFonts w:ascii="Calibri" w:eastAsia="Calibri" w:hAnsi="Calibri" w:cs="Times New Roman"/>
          <w:sz w:val="24"/>
          <w:szCs w:val="24"/>
          <w:lang w:eastAsia="en-US"/>
        </w:rPr>
        <w:t xml:space="preserve">appeared on behalf of </w:t>
      </w:r>
      <w:r w:rsidR="0077042D">
        <w:rPr>
          <w:rFonts w:ascii="Calibri" w:eastAsia="Calibri" w:hAnsi="Calibri" w:cs="Times New Roman"/>
          <w:sz w:val="24"/>
          <w:szCs w:val="24"/>
          <w:lang w:eastAsia="en-US"/>
        </w:rPr>
        <w:t xml:space="preserve">Mr </w:t>
      </w:r>
      <w:r w:rsidR="0088119D">
        <w:rPr>
          <w:rFonts w:ascii="Calibri" w:eastAsia="Calibri" w:hAnsi="Calibri" w:cs="Times New Roman"/>
          <w:sz w:val="24"/>
          <w:szCs w:val="24"/>
          <w:lang w:eastAsia="en-US"/>
        </w:rPr>
        <w:t xml:space="preserve">Roger James and Mr Robert Wellwood. </w:t>
      </w:r>
      <w:r w:rsidR="0077042D">
        <w:rPr>
          <w:rFonts w:ascii="Calibri" w:eastAsia="Calibri" w:hAnsi="Calibri" w:cs="Times New Roman"/>
          <w:sz w:val="24"/>
          <w:szCs w:val="24"/>
          <w:lang w:eastAsia="en-US"/>
        </w:rPr>
        <w:t xml:space="preserve"> </w:t>
      </w:r>
      <w:r w:rsidR="001F3751">
        <w:rPr>
          <w:rFonts w:ascii="Calibri" w:eastAsia="Calibri" w:hAnsi="Calibri" w:cs="Times New Roman"/>
          <w:sz w:val="24"/>
          <w:szCs w:val="24"/>
          <w:lang w:eastAsia="en-US"/>
        </w:rPr>
        <w:t xml:space="preserve"> </w:t>
      </w:r>
      <w:r w:rsidR="003E7C66">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28BE5694" w14:textId="1B8E0DE4" w:rsidR="001E2D69" w:rsidRDefault="00E25E31" w:rsidP="001E2D69">
      <w:pPr>
        <w:spacing w:line="259" w:lineRule="auto"/>
        <w:ind w:left="2880" w:hanging="2880"/>
        <w:jc w:val="both"/>
        <w:rPr>
          <w:rFonts w:ascii="Calibri" w:eastAsia="Calibri" w:hAnsi="Calibri" w:cs="Times New Roman"/>
          <w:b/>
          <w:bCs/>
          <w:sz w:val="24"/>
          <w:szCs w:val="24"/>
          <w:lang w:eastAsia="en-US"/>
        </w:rPr>
      </w:pPr>
      <w:r>
        <w:rPr>
          <w:rFonts w:ascii="Calibri" w:eastAsia="Calibri" w:hAnsi="Calibri" w:cs="Times New Roman"/>
          <w:b/>
          <w:sz w:val="24"/>
          <w:szCs w:val="24"/>
          <w:lang w:eastAsia="en-US"/>
        </w:rPr>
        <w:t>Charge</w:t>
      </w:r>
      <w:r w:rsidR="001E2D69">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1E2D69" w:rsidRPr="001E2D69">
        <w:rPr>
          <w:rFonts w:ascii="Calibri" w:eastAsia="Calibri" w:hAnsi="Calibri" w:cs="Times New Roman"/>
          <w:b/>
          <w:bCs/>
          <w:sz w:val="24"/>
          <w:szCs w:val="24"/>
          <w:lang w:eastAsia="en-US"/>
        </w:rPr>
        <w:t>Charge 1 of 2: AR 240(2)</w:t>
      </w:r>
    </w:p>
    <w:p w14:paraId="29B22947" w14:textId="77777777" w:rsidR="001E2D69" w:rsidRPr="001E2D69" w:rsidRDefault="001E2D69" w:rsidP="001E2D69">
      <w:pPr>
        <w:spacing w:line="259" w:lineRule="auto"/>
        <w:ind w:left="2880" w:hanging="2880"/>
        <w:jc w:val="both"/>
        <w:rPr>
          <w:rFonts w:ascii="Calibri" w:eastAsia="Calibri" w:hAnsi="Calibri" w:cs="Times New Roman"/>
          <w:bCs/>
          <w:sz w:val="24"/>
          <w:szCs w:val="24"/>
          <w:lang w:eastAsia="en-US"/>
        </w:rPr>
      </w:pPr>
    </w:p>
    <w:p w14:paraId="290C46A8" w14:textId="55FC9F8A" w:rsidR="001E2D69" w:rsidRDefault="001E2D69" w:rsidP="001E2D69">
      <w:pPr>
        <w:spacing w:line="259" w:lineRule="auto"/>
        <w:ind w:left="2880" w:hanging="2880"/>
        <w:jc w:val="both"/>
        <w:rPr>
          <w:rFonts w:ascii="Calibri" w:eastAsia="Calibri" w:hAnsi="Calibri" w:cs="Times New Roman"/>
          <w:bCs/>
          <w:sz w:val="24"/>
          <w:szCs w:val="24"/>
          <w:lang w:eastAsia="en-US"/>
        </w:rPr>
      </w:pPr>
      <w:r w:rsidRPr="001E2D69">
        <w:rPr>
          <w:rFonts w:ascii="Calibri" w:eastAsia="Calibri" w:hAnsi="Calibri" w:cs="Times New Roman"/>
          <w:bCs/>
          <w:sz w:val="24"/>
          <w:szCs w:val="24"/>
          <w:lang w:eastAsia="en-US"/>
        </w:rPr>
        <w:t>AR 240(2) reads as follows:</w:t>
      </w:r>
    </w:p>
    <w:p w14:paraId="19E8F8CF" w14:textId="77777777" w:rsidR="001E2D69" w:rsidRPr="001E2D69" w:rsidRDefault="001E2D69" w:rsidP="001E2D69">
      <w:pPr>
        <w:spacing w:line="259" w:lineRule="auto"/>
        <w:ind w:left="2880" w:hanging="2880"/>
        <w:jc w:val="both"/>
        <w:rPr>
          <w:rFonts w:ascii="Calibri" w:eastAsia="Calibri" w:hAnsi="Calibri" w:cs="Times New Roman"/>
          <w:bCs/>
          <w:sz w:val="24"/>
          <w:szCs w:val="24"/>
          <w:lang w:eastAsia="en-US"/>
        </w:rPr>
      </w:pPr>
    </w:p>
    <w:p w14:paraId="56FF5B2B" w14:textId="77777777" w:rsidR="001E2D69" w:rsidRPr="001E2D69" w:rsidRDefault="001E2D69" w:rsidP="001E2D69">
      <w:pPr>
        <w:spacing w:line="259" w:lineRule="auto"/>
        <w:ind w:left="2880" w:hanging="2880"/>
        <w:jc w:val="both"/>
        <w:rPr>
          <w:rFonts w:ascii="Calibri" w:eastAsia="Calibri" w:hAnsi="Calibri" w:cs="Times New Roman"/>
          <w:b/>
          <w:bCs/>
          <w:sz w:val="24"/>
          <w:szCs w:val="24"/>
          <w:lang w:eastAsia="en-US"/>
        </w:rPr>
      </w:pPr>
      <w:r w:rsidRPr="001E2D69">
        <w:rPr>
          <w:rFonts w:ascii="Calibri" w:eastAsia="Calibri" w:hAnsi="Calibri" w:cs="Times New Roman"/>
          <w:b/>
          <w:bCs/>
          <w:sz w:val="24"/>
          <w:szCs w:val="24"/>
          <w:lang w:eastAsia="en-US"/>
        </w:rPr>
        <w:t xml:space="preserve">AR 240 Prohibited substance in sample taken from horse at race </w:t>
      </w:r>
      <w:proofErr w:type="gramStart"/>
      <w:r w:rsidRPr="001E2D69">
        <w:rPr>
          <w:rFonts w:ascii="Calibri" w:eastAsia="Calibri" w:hAnsi="Calibri" w:cs="Times New Roman"/>
          <w:b/>
          <w:bCs/>
          <w:sz w:val="24"/>
          <w:szCs w:val="24"/>
          <w:lang w:eastAsia="en-US"/>
        </w:rPr>
        <w:t>meeting</w:t>
      </w:r>
      <w:proofErr w:type="gramEnd"/>
    </w:p>
    <w:p w14:paraId="1D596D0B" w14:textId="77777777" w:rsidR="001E2D69" w:rsidRPr="001E2D69" w:rsidRDefault="001E2D69" w:rsidP="001E2D69">
      <w:pPr>
        <w:spacing w:line="259" w:lineRule="auto"/>
        <w:ind w:left="2880" w:hanging="2880"/>
        <w:jc w:val="both"/>
        <w:rPr>
          <w:rFonts w:ascii="Calibri" w:eastAsia="Calibri" w:hAnsi="Calibri" w:cs="Times New Roman"/>
          <w:b/>
          <w:bCs/>
          <w:sz w:val="24"/>
          <w:szCs w:val="24"/>
          <w:lang w:eastAsia="en-US"/>
        </w:rPr>
      </w:pPr>
      <w:r w:rsidRPr="001E2D69">
        <w:rPr>
          <w:rFonts w:ascii="Calibri" w:eastAsia="Calibri" w:hAnsi="Calibri" w:cs="Times New Roman"/>
          <w:b/>
          <w:bCs/>
          <w:sz w:val="24"/>
          <w:szCs w:val="24"/>
          <w:lang w:eastAsia="en-US"/>
        </w:rPr>
        <w:t>…</w:t>
      </w:r>
    </w:p>
    <w:p w14:paraId="0AB91278" w14:textId="77777777" w:rsidR="001E2D69" w:rsidRPr="001E2D69" w:rsidRDefault="001E2D69" w:rsidP="001E2D69">
      <w:pPr>
        <w:spacing w:line="259" w:lineRule="auto"/>
        <w:ind w:left="2880" w:hanging="2880"/>
        <w:jc w:val="both"/>
        <w:rPr>
          <w:rFonts w:ascii="Calibri" w:eastAsia="Calibri" w:hAnsi="Calibri" w:cs="Times New Roman"/>
          <w:b/>
          <w:bCs/>
          <w:sz w:val="24"/>
          <w:szCs w:val="24"/>
          <w:lang w:eastAsia="en-US"/>
        </w:rPr>
      </w:pPr>
    </w:p>
    <w:p w14:paraId="79064667" w14:textId="77777777" w:rsidR="001E2D69" w:rsidRPr="001E2D69" w:rsidRDefault="001E2D69" w:rsidP="001E2D69">
      <w:pPr>
        <w:numPr>
          <w:ilvl w:val="0"/>
          <w:numId w:val="45"/>
        </w:numPr>
        <w:spacing w:line="259" w:lineRule="auto"/>
        <w:jc w:val="both"/>
        <w:rPr>
          <w:rFonts w:ascii="Calibri" w:eastAsia="Calibri" w:hAnsi="Calibri" w:cs="Times New Roman"/>
          <w:bCs/>
          <w:i/>
          <w:sz w:val="24"/>
          <w:szCs w:val="24"/>
          <w:lang w:eastAsia="en-US"/>
        </w:rPr>
      </w:pPr>
      <w:r w:rsidRPr="001E2D69">
        <w:rPr>
          <w:rFonts w:ascii="Calibri" w:eastAsia="Calibri" w:hAnsi="Calibri" w:cs="Times New Roman"/>
          <w:bCs/>
          <w:i/>
          <w:sz w:val="24"/>
          <w:szCs w:val="24"/>
          <w:lang w:eastAsia="en-US"/>
        </w:rPr>
        <w:t>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00C7E232" w14:textId="77777777" w:rsidR="001E2D69" w:rsidRPr="001E2D69" w:rsidRDefault="001E2D69" w:rsidP="001E2D69">
      <w:pPr>
        <w:spacing w:line="259" w:lineRule="auto"/>
        <w:ind w:left="2880" w:hanging="2880"/>
        <w:jc w:val="both"/>
        <w:rPr>
          <w:rFonts w:ascii="Calibri" w:eastAsia="Calibri" w:hAnsi="Calibri" w:cs="Times New Roman"/>
          <w:b/>
          <w:bCs/>
          <w:sz w:val="24"/>
          <w:szCs w:val="24"/>
          <w:lang w:eastAsia="en-US"/>
        </w:rPr>
      </w:pPr>
    </w:p>
    <w:p w14:paraId="0F3D468C" w14:textId="77777777" w:rsidR="001E2D69" w:rsidRPr="001E2D69" w:rsidRDefault="001E2D69" w:rsidP="001E2D69">
      <w:pPr>
        <w:spacing w:line="259" w:lineRule="auto"/>
        <w:ind w:left="2880" w:hanging="2880"/>
        <w:jc w:val="both"/>
        <w:rPr>
          <w:rFonts w:ascii="Calibri" w:eastAsia="Calibri" w:hAnsi="Calibri" w:cs="Times New Roman"/>
          <w:b/>
          <w:bCs/>
          <w:sz w:val="24"/>
          <w:szCs w:val="24"/>
          <w:lang w:eastAsia="en-US"/>
        </w:rPr>
      </w:pPr>
      <w:r w:rsidRPr="001E2D69">
        <w:rPr>
          <w:rFonts w:ascii="Calibri" w:eastAsia="Calibri" w:hAnsi="Calibri" w:cs="Times New Roman"/>
          <w:b/>
          <w:bCs/>
          <w:sz w:val="24"/>
          <w:szCs w:val="24"/>
          <w:lang w:eastAsia="en-US"/>
        </w:rPr>
        <w:t>…</w:t>
      </w:r>
    </w:p>
    <w:p w14:paraId="3CC82D0C" w14:textId="77777777" w:rsidR="001E2D69" w:rsidRPr="001E2D69" w:rsidRDefault="001E2D69" w:rsidP="001E2D69">
      <w:pPr>
        <w:spacing w:line="259" w:lineRule="auto"/>
        <w:ind w:left="2880" w:hanging="2880"/>
        <w:jc w:val="both"/>
        <w:rPr>
          <w:rFonts w:ascii="Calibri" w:eastAsia="Calibri" w:hAnsi="Calibri" w:cs="Times New Roman"/>
          <w:b/>
          <w:bCs/>
          <w:sz w:val="24"/>
          <w:szCs w:val="24"/>
          <w:lang w:eastAsia="en-US"/>
        </w:rPr>
      </w:pPr>
    </w:p>
    <w:p w14:paraId="565E2E64" w14:textId="77777777" w:rsidR="001E2D69" w:rsidRDefault="001E2D69" w:rsidP="001E2D69">
      <w:pPr>
        <w:spacing w:line="259" w:lineRule="auto"/>
        <w:ind w:left="2880" w:hanging="2880"/>
        <w:jc w:val="both"/>
        <w:rPr>
          <w:rFonts w:ascii="Calibri" w:eastAsia="Calibri" w:hAnsi="Calibri" w:cs="Times New Roman"/>
          <w:b/>
          <w:bCs/>
          <w:sz w:val="24"/>
          <w:szCs w:val="24"/>
          <w:lang w:eastAsia="en-US"/>
        </w:rPr>
      </w:pPr>
    </w:p>
    <w:p w14:paraId="3F2CC72F" w14:textId="77777777" w:rsidR="001E2D69" w:rsidRDefault="001E2D69" w:rsidP="001E2D69">
      <w:pPr>
        <w:spacing w:line="259" w:lineRule="auto"/>
        <w:ind w:left="2880" w:hanging="2880"/>
        <w:jc w:val="both"/>
        <w:rPr>
          <w:rFonts w:ascii="Calibri" w:eastAsia="Calibri" w:hAnsi="Calibri" w:cs="Times New Roman"/>
          <w:b/>
          <w:bCs/>
          <w:sz w:val="24"/>
          <w:szCs w:val="24"/>
          <w:lang w:eastAsia="en-US"/>
        </w:rPr>
      </w:pPr>
    </w:p>
    <w:p w14:paraId="6674EF93" w14:textId="76268798" w:rsidR="001E2D69" w:rsidRPr="001E2D69" w:rsidRDefault="001E2D69" w:rsidP="001E2D69">
      <w:pPr>
        <w:spacing w:line="259" w:lineRule="auto"/>
        <w:ind w:left="2880" w:hanging="2880"/>
        <w:jc w:val="both"/>
        <w:rPr>
          <w:rFonts w:ascii="Calibri" w:eastAsia="Calibri" w:hAnsi="Calibri" w:cs="Times New Roman"/>
          <w:b/>
          <w:bCs/>
          <w:sz w:val="24"/>
          <w:szCs w:val="24"/>
          <w:lang w:eastAsia="en-US"/>
        </w:rPr>
      </w:pPr>
      <w:r w:rsidRPr="001E2D69">
        <w:rPr>
          <w:rFonts w:ascii="Calibri" w:eastAsia="Calibri" w:hAnsi="Calibri" w:cs="Times New Roman"/>
          <w:b/>
          <w:bCs/>
          <w:sz w:val="24"/>
          <w:szCs w:val="24"/>
          <w:lang w:eastAsia="en-US"/>
        </w:rPr>
        <w:t>The particulars of the charge</w:t>
      </w:r>
    </w:p>
    <w:p w14:paraId="2F17C434" w14:textId="77777777" w:rsidR="001E2D69" w:rsidRPr="001E2D69" w:rsidRDefault="001E2D69" w:rsidP="001E2D69">
      <w:pPr>
        <w:spacing w:line="259" w:lineRule="auto"/>
        <w:ind w:left="2880" w:hanging="2880"/>
        <w:jc w:val="both"/>
        <w:rPr>
          <w:rFonts w:ascii="Calibri" w:eastAsia="Calibri" w:hAnsi="Calibri" w:cs="Times New Roman"/>
          <w:bCs/>
          <w:sz w:val="24"/>
          <w:szCs w:val="24"/>
          <w:lang w:eastAsia="en-US"/>
        </w:rPr>
      </w:pPr>
    </w:p>
    <w:p w14:paraId="3DCEC4A6" w14:textId="77777777" w:rsidR="001E2D69" w:rsidRPr="001E2D69" w:rsidRDefault="001E2D69" w:rsidP="001E2D69">
      <w:pPr>
        <w:numPr>
          <w:ilvl w:val="0"/>
          <w:numId w:val="2"/>
        </w:numPr>
        <w:tabs>
          <w:tab w:val="num" w:pos="1276"/>
        </w:tabs>
        <w:spacing w:line="259" w:lineRule="auto"/>
        <w:jc w:val="both"/>
        <w:rPr>
          <w:rFonts w:ascii="Calibri" w:eastAsia="Calibri" w:hAnsi="Calibri" w:cs="Times New Roman"/>
          <w:bCs/>
          <w:sz w:val="24"/>
          <w:szCs w:val="24"/>
          <w:lang w:eastAsia="en-US"/>
        </w:rPr>
      </w:pPr>
      <w:r w:rsidRPr="001E2D69">
        <w:rPr>
          <w:rFonts w:ascii="Calibri" w:eastAsia="Calibri" w:hAnsi="Calibri" w:cs="Times New Roman"/>
          <w:bCs/>
          <w:sz w:val="24"/>
          <w:szCs w:val="24"/>
          <w:lang w:eastAsia="en-US"/>
        </w:rPr>
        <w:t>You were at all relevant times:</w:t>
      </w:r>
    </w:p>
    <w:p w14:paraId="405AF244" w14:textId="77777777" w:rsidR="001E2D69" w:rsidRPr="001E2D69" w:rsidRDefault="001E2D69" w:rsidP="001E2D69">
      <w:pPr>
        <w:spacing w:line="259" w:lineRule="auto"/>
        <w:ind w:left="2880" w:hanging="2880"/>
        <w:jc w:val="both"/>
        <w:rPr>
          <w:rFonts w:ascii="Calibri" w:eastAsia="Calibri" w:hAnsi="Calibri" w:cs="Times New Roman"/>
          <w:bCs/>
          <w:sz w:val="24"/>
          <w:szCs w:val="24"/>
          <w:lang w:eastAsia="en-US"/>
        </w:rPr>
      </w:pPr>
    </w:p>
    <w:p w14:paraId="7C0CEBFF" w14:textId="77777777" w:rsidR="001E2D69" w:rsidRPr="001E2D69" w:rsidRDefault="001E2D69" w:rsidP="001E2D69">
      <w:pPr>
        <w:numPr>
          <w:ilvl w:val="1"/>
          <w:numId w:val="2"/>
        </w:numPr>
        <w:spacing w:line="259" w:lineRule="auto"/>
        <w:jc w:val="both"/>
        <w:rPr>
          <w:rFonts w:ascii="Calibri" w:eastAsia="Calibri" w:hAnsi="Calibri" w:cs="Times New Roman"/>
          <w:bCs/>
          <w:sz w:val="24"/>
          <w:szCs w:val="24"/>
          <w:lang w:eastAsia="en-US"/>
        </w:rPr>
      </w:pPr>
      <w:bookmarkStart w:id="1" w:name="_Hlk159588974"/>
      <w:r w:rsidRPr="001E2D69">
        <w:rPr>
          <w:rFonts w:ascii="Calibri" w:eastAsia="Calibri" w:hAnsi="Calibri" w:cs="Times New Roman"/>
          <w:bCs/>
          <w:sz w:val="24"/>
          <w:szCs w:val="24"/>
          <w:lang w:eastAsia="en-US"/>
        </w:rPr>
        <w:t xml:space="preserve">trainers in partnership licensed by Racing New </w:t>
      </w:r>
      <w:proofErr w:type="gramStart"/>
      <w:r w:rsidRPr="001E2D69">
        <w:rPr>
          <w:rFonts w:ascii="Calibri" w:eastAsia="Calibri" w:hAnsi="Calibri" w:cs="Times New Roman"/>
          <w:bCs/>
          <w:sz w:val="24"/>
          <w:szCs w:val="24"/>
          <w:lang w:eastAsia="en-US"/>
        </w:rPr>
        <w:t>Zealand;</w:t>
      </w:r>
      <w:proofErr w:type="gramEnd"/>
    </w:p>
    <w:p w14:paraId="16C698EA" w14:textId="77777777" w:rsidR="001E2D69" w:rsidRPr="001E2D69" w:rsidRDefault="001E2D69" w:rsidP="001E2D69">
      <w:pPr>
        <w:numPr>
          <w:ilvl w:val="1"/>
          <w:numId w:val="2"/>
        </w:numPr>
        <w:spacing w:line="259" w:lineRule="auto"/>
        <w:jc w:val="both"/>
        <w:rPr>
          <w:rFonts w:ascii="Calibri" w:eastAsia="Calibri" w:hAnsi="Calibri" w:cs="Times New Roman"/>
          <w:bCs/>
          <w:sz w:val="24"/>
          <w:szCs w:val="24"/>
          <w:lang w:eastAsia="en-US"/>
        </w:rPr>
      </w:pPr>
      <w:bookmarkStart w:id="2" w:name="_Hlk159589005"/>
      <w:bookmarkEnd w:id="1"/>
      <w:r w:rsidRPr="001E2D69">
        <w:rPr>
          <w:rFonts w:ascii="Calibri" w:eastAsia="Calibri" w:hAnsi="Calibri" w:cs="Times New Roman"/>
          <w:bCs/>
          <w:sz w:val="24"/>
          <w:szCs w:val="24"/>
          <w:lang w:eastAsia="en-US"/>
        </w:rPr>
        <w:t xml:space="preserve">visiting trainers in Victoria; and </w:t>
      </w:r>
    </w:p>
    <w:p w14:paraId="5BE50579" w14:textId="77777777" w:rsidR="001E2D69" w:rsidRPr="001E2D69" w:rsidRDefault="001E2D69" w:rsidP="001E2D69">
      <w:pPr>
        <w:numPr>
          <w:ilvl w:val="1"/>
          <w:numId w:val="2"/>
        </w:numPr>
        <w:spacing w:line="259" w:lineRule="auto"/>
        <w:jc w:val="both"/>
        <w:rPr>
          <w:rFonts w:ascii="Calibri" w:eastAsia="Calibri" w:hAnsi="Calibri" w:cs="Times New Roman"/>
          <w:bCs/>
          <w:sz w:val="24"/>
          <w:szCs w:val="24"/>
          <w:lang w:eastAsia="en-US"/>
        </w:rPr>
      </w:pPr>
      <w:bookmarkStart w:id="3" w:name="_Hlk159589014"/>
      <w:bookmarkEnd w:id="2"/>
      <w:r w:rsidRPr="001E2D69">
        <w:rPr>
          <w:rFonts w:ascii="Calibri" w:eastAsia="Calibri" w:hAnsi="Calibri" w:cs="Times New Roman"/>
          <w:bCs/>
          <w:sz w:val="24"/>
          <w:szCs w:val="24"/>
          <w:lang w:eastAsia="en-US"/>
        </w:rPr>
        <w:t xml:space="preserve">bound by the Rules of Racing of Racing Victoria. </w:t>
      </w:r>
    </w:p>
    <w:bookmarkEnd w:id="3"/>
    <w:p w14:paraId="7C0FE332" w14:textId="77777777" w:rsidR="001E2D69" w:rsidRPr="001E2D69" w:rsidRDefault="001E2D69" w:rsidP="001E2D69">
      <w:pPr>
        <w:spacing w:line="259" w:lineRule="auto"/>
        <w:ind w:left="2880" w:hanging="2880"/>
        <w:jc w:val="both"/>
        <w:rPr>
          <w:rFonts w:ascii="Calibri" w:eastAsia="Calibri" w:hAnsi="Calibri" w:cs="Times New Roman"/>
          <w:bCs/>
          <w:sz w:val="24"/>
          <w:szCs w:val="24"/>
          <w:lang w:eastAsia="en-US"/>
        </w:rPr>
      </w:pPr>
    </w:p>
    <w:p w14:paraId="088BF91E" w14:textId="77777777" w:rsidR="001E2D69" w:rsidRPr="001E2D69" w:rsidRDefault="001E2D69" w:rsidP="001E2D69">
      <w:pPr>
        <w:numPr>
          <w:ilvl w:val="0"/>
          <w:numId w:val="2"/>
        </w:numPr>
        <w:tabs>
          <w:tab w:val="num" w:pos="1276"/>
        </w:tabs>
        <w:spacing w:line="259" w:lineRule="auto"/>
        <w:jc w:val="both"/>
        <w:rPr>
          <w:rFonts w:ascii="Calibri" w:eastAsia="Calibri" w:hAnsi="Calibri" w:cs="Times New Roman"/>
          <w:bCs/>
          <w:sz w:val="24"/>
          <w:szCs w:val="24"/>
          <w:lang w:eastAsia="en-US"/>
        </w:rPr>
      </w:pPr>
      <w:r w:rsidRPr="001E2D69">
        <w:rPr>
          <w:rFonts w:ascii="Calibri" w:eastAsia="Calibri" w:hAnsi="Calibri" w:cs="Times New Roman"/>
          <w:bCs/>
          <w:sz w:val="24"/>
          <w:szCs w:val="24"/>
          <w:lang w:eastAsia="en-US"/>
        </w:rPr>
        <w:t>You were, at all relevant times, the trainers of</w:t>
      </w:r>
      <w:r w:rsidRPr="001E2D69">
        <w:rPr>
          <w:rFonts w:ascii="Calibri" w:eastAsia="Calibri" w:hAnsi="Calibri" w:cs="Times New Roman"/>
          <w:bCs/>
          <w:i/>
          <w:sz w:val="24"/>
          <w:szCs w:val="24"/>
          <w:lang w:eastAsia="en-US"/>
        </w:rPr>
        <w:t xml:space="preserve"> Prowess </w:t>
      </w:r>
      <w:r w:rsidRPr="001E2D69">
        <w:rPr>
          <w:rFonts w:ascii="Calibri" w:eastAsia="Calibri" w:hAnsi="Calibri" w:cs="Times New Roman"/>
          <w:bCs/>
          <w:iCs/>
          <w:sz w:val="24"/>
          <w:szCs w:val="24"/>
          <w:lang w:eastAsia="en-US"/>
        </w:rPr>
        <w:t xml:space="preserve">(the </w:t>
      </w:r>
      <w:r w:rsidRPr="001E2D69">
        <w:rPr>
          <w:rFonts w:ascii="Calibri" w:eastAsia="Calibri" w:hAnsi="Calibri" w:cs="Times New Roman"/>
          <w:b/>
          <w:bCs/>
          <w:iCs/>
          <w:sz w:val="24"/>
          <w:szCs w:val="24"/>
          <w:lang w:eastAsia="en-US"/>
        </w:rPr>
        <w:t>Horse</w:t>
      </w:r>
      <w:r w:rsidRPr="001E2D69">
        <w:rPr>
          <w:rFonts w:ascii="Calibri" w:eastAsia="Calibri" w:hAnsi="Calibri" w:cs="Times New Roman"/>
          <w:bCs/>
          <w:iCs/>
          <w:sz w:val="24"/>
          <w:szCs w:val="24"/>
          <w:lang w:eastAsia="en-US"/>
        </w:rPr>
        <w:t>)</w:t>
      </w:r>
      <w:r w:rsidRPr="001E2D69">
        <w:rPr>
          <w:rFonts w:ascii="Calibri" w:eastAsia="Calibri" w:hAnsi="Calibri" w:cs="Times New Roman"/>
          <w:bCs/>
          <w:i/>
          <w:sz w:val="24"/>
          <w:szCs w:val="24"/>
          <w:lang w:eastAsia="en-US"/>
        </w:rPr>
        <w:t>.</w:t>
      </w:r>
    </w:p>
    <w:p w14:paraId="7CE0A26D" w14:textId="77777777" w:rsidR="001E2D69" w:rsidRPr="001E2D69" w:rsidRDefault="001E2D69" w:rsidP="001E2D69">
      <w:pPr>
        <w:spacing w:line="259" w:lineRule="auto"/>
        <w:ind w:left="2880" w:hanging="2880"/>
        <w:jc w:val="both"/>
        <w:rPr>
          <w:rFonts w:ascii="Calibri" w:eastAsia="Calibri" w:hAnsi="Calibri" w:cs="Times New Roman"/>
          <w:bCs/>
          <w:sz w:val="24"/>
          <w:szCs w:val="24"/>
          <w:lang w:eastAsia="en-US"/>
        </w:rPr>
      </w:pPr>
    </w:p>
    <w:p w14:paraId="50C42815" w14:textId="77777777" w:rsidR="001E2D69" w:rsidRPr="001E2D69" w:rsidRDefault="001E2D69" w:rsidP="001E2D69">
      <w:pPr>
        <w:numPr>
          <w:ilvl w:val="0"/>
          <w:numId w:val="2"/>
        </w:numPr>
        <w:tabs>
          <w:tab w:val="num" w:pos="1276"/>
        </w:tabs>
        <w:spacing w:line="259" w:lineRule="auto"/>
        <w:jc w:val="both"/>
        <w:rPr>
          <w:rFonts w:ascii="Calibri" w:eastAsia="Calibri" w:hAnsi="Calibri" w:cs="Times New Roman"/>
          <w:bCs/>
          <w:sz w:val="24"/>
          <w:szCs w:val="24"/>
          <w:lang w:eastAsia="en-US"/>
        </w:rPr>
      </w:pPr>
      <w:r w:rsidRPr="001E2D69">
        <w:rPr>
          <w:rFonts w:ascii="Calibri" w:eastAsia="Calibri" w:hAnsi="Calibri" w:cs="Times New Roman"/>
          <w:bCs/>
          <w:sz w:val="24"/>
          <w:szCs w:val="24"/>
          <w:lang w:eastAsia="en-US"/>
        </w:rPr>
        <w:t>On 11 November 2023</w:t>
      </w:r>
      <w:r w:rsidRPr="001E2D69">
        <w:rPr>
          <w:rFonts w:ascii="Calibri" w:eastAsia="Calibri" w:hAnsi="Calibri" w:cs="Times New Roman"/>
          <w:bCs/>
          <w:i/>
          <w:sz w:val="24"/>
          <w:szCs w:val="24"/>
          <w:lang w:eastAsia="en-US"/>
        </w:rPr>
        <w:t xml:space="preserve">, </w:t>
      </w:r>
      <w:r w:rsidRPr="001E2D69">
        <w:rPr>
          <w:rFonts w:ascii="Calibri" w:eastAsia="Calibri" w:hAnsi="Calibri" w:cs="Times New Roman"/>
          <w:bCs/>
          <w:iCs/>
          <w:sz w:val="24"/>
          <w:szCs w:val="24"/>
          <w:lang w:eastAsia="en-US"/>
        </w:rPr>
        <w:t xml:space="preserve">the Horse </w:t>
      </w:r>
      <w:r w:rsidRPr="001E2D69">
        <w:rPr>
          <w:rFonts w:ascii="Calibri" w:eastAsia="Calibri" w:hAnsi="Calibri" w:cs="Times New Roman"/>
          <w:bCs/>
          <w:sz w:val="24"/>
          <w:szCs w:val="24"/>
          <w:lang w:eastAsia="en-US"/>
        </w:rPr>
        <w:t xml:space="preserve">was brought to the Flemington Racecourse and was engaged to run in Race 8, the TAB Champions Stakes, over 2000 metres (the </w:t>
      </w:r>
      <w:r w:rsidRPr="001E2D69">
        <w:rPr>
          <w:rFonts w:ascii="Calibri" w:eastAsia="Calibri" w:hAnsi="Calibri" w:cs="Times New Roman"/>
          <w:b/>
          <w:bCs/>
          <w:sz w:val="24"/>
          <w:szCs w:val="24"/>
          <w:lang w:eastAsia="en-US"/>
        </w:rPr>
        <w:t>Race</w:t>
      </w:r>
      <w:r w:rsidRPr="001E2D69">
        <w:rPr>
          <w:rFonts w:ascii="Calibri" w:eastAsia="Calibri" w:hAnsi="Calibri" w:cs="Times New Roman"/>
          <w:bCs/>
          <w:sz w:val="24"/>
          <w:szCs w:val="24"/>
          <w:lang w:eastAsia="en-US"/>
        </w:rPr>
        <w:t>)</w:t>
      </w:r>
      <w:r w:rsidRPr="001E2D69">
        <w:rPr>
          <w:rFonts w:ascii="Calibri" w:eastAsia="Calibri" w:hAnsi="Calibri" w:cs="Times New Roman"/>
          <w:b/>
          <w:bCs/>
          <w:sz w:val="24"/>
          <w:szCs w:val="24"/>
          <w:lang w:eastAsia="en-US"/>
        </w:rPr>
        <w:t>.</w:t>
      </w:r>
    </w:p>
    <w:p w14:paraId="10428A78" w14:textId="77777777" w:rsidR="001E2D69" w:rsidRPr="001E2D69" w:rsidRDefault="001E2D69" w:rsidP="001E2D69">
      <w:pPr>
        <w:spacing w:line="259" w:lineRule="auto"/>
        <w:ind w:left="2880" w:hanging="2880"/>
        <w:jc w:val="both"/>
        <w:rPr>
          <w:rFonts w:ascii="Calibri" w:eastAsia="Calibri" w:hAnsi="Calibri" w:cs="Times New Roman"/>
          <w:bCs/>
          <w:sz w:val="24"/>
          <w:szCs w:val="24"/>
          <w:lang w:eastAsia="en-US"/>
        </w:rPr>
      </w:pPr>
    </w:p>
    <w:p w14:paraId="63C6D317" w14:textId="77777777" w:rsidR="001E2D69" w:rsidRPr="001E2D69" w:rsidRDefault="001E2D69" w:rsidP="001E2D69">
      <w:pPr>
        <w:numPr>
          <w:ilvl w:val="0"/>
          <w:numId w:val="2"/>
        </w:numPr>
        <w:tabs>
          <w:tab w:val="num" w:pos="1276"/>
        </w:tabs>
        <w:spacing w:line="259" w:lineRule="auto"/>
        <w:jc w:val="both"/>
        <w:rPr>
          <w:rFonts w:ascii="Calibri" w:eastAsia="Calibri" w:hAnsi="Calibri" w:cs="Times New Roman"/>
          <w:bCs/>
          <w:sz w:val="24"/>
          <w:szCs w:val="24"/>
          <w:lang w:eastAsia="en-US"/>
        </w:rPr>
      </w:pPr>
      <w:bookmarkStart w:id="4" w:name="_Hlk157583456"/>
      <w:r w:rsidRPr="001E2D69">
        <w:rPr>
          <w:rFonts w:ascii="Calibri" w:eastAsia="Calibri" w:hAnsi="Calibri" w:cs="Times New Roman"/>
          <w:bCs/>
          <w:sz w:val="24"/>
          <w:szCs w:val="24"/>
          <w:lang w:eastAsia="en-US"/>
        </w:rPr>
        <w:t xml:space="preserve">On </w:t>
      </w:r>
      <w:bookmarkEnd w:id="4"/>
      <w:r w:rsidRPr="001E2D69">
        <w:rPr>
          <w:rFonts w:ascii="Calibri" w:eastAsia="Calibri" w:hAnsi="Calibri" w:cs="Times New Roman"/>
          <w:bCs/>
          <w:sz w:val="24"/>
          <w:szCs w:val="24"/>
          <w:lang w:eastAsia="en-US"/>
        </w:rPr>
        <w:t xml:space="preserve">11 November 2023, prior to the Race, a urine sample (V816693) was taken from the Horse (the </w:t>
      </w:r>
      <w:r w:rsidRPr="001E2D69">
        <w:rPr>
          <w:rFonts w:ascii="Calibri" w:eastAsia="Calibri" w:hAnsi="Calibri" w:cs="Times New Roman"/>
          <w:b/>
          <w:bCs/>
          <w:sz w:val="24"/>
          <w:szCs w:val="24"/>
          <w:lang w:eastAsia="en-US"/>
        </w:rPr>
        <w:t>Sample</w:t>
      </w:r>
      <w:r w:rsidRPr="001E2D69">
        <w:rPr>
          <w:rFonts w:ascii="Calibri" w:eastAsia="Calibri" w:hAnsi="Calibri" w:cs="Times New Roman"/>
          <w:bCs/>
          <w:sz w:val="24"/>
          <w:szCs w:val="24"/>
          <w:lang w:eastAsia="en-US"/>
        </w:rPr>
        <w:t>).</w:t>
      </w:r>
    </w:p>
    <w:p w14:paraId="5D9D0DB8" w14:textId="77777777" w:rsidR="001E2D69" w:rsidRPr="001E2D69" w:rsidRDefault="001E2D69" w:rsidP="001E2D69">
      <w:pPr>
        <w:spacing w:line="259" w:lineRule="auto"/>
        <w:ind w:left="2880" w:hanging="2880"/>
        <w:jc w:val="both"/>
        <w:rPr>
          <w:rFonts w:ascii="Calibri" w:eastAsia="Calibri" w:hAnsi="Calibri" w:cs="Times New Roman"/>
          <w:bCs/>
          <w:sz w:val="24"/>
          <w:szCs w:val="24"/>
          <w:lang w:eastAsia="en-US"/>
        </w:rPr>
      </w:pPr>
    </w:p>
    <w:p w14:paraId="6D24290D" w14:textId="77777777" w:rsidR="001E2D69" w:rsidRPr="001E2D69" w:rsidRDefault="001E2D69" w:rsidP="001E2D69">
      <w:pPr>
        <w:numPr>
          <w:ilvl w:val="0"/>
          <w:numId w:val="2"/>
        </w:numPr>
        <w:tabs>
          <w:tab w:val="num" w:pos="1276"/>
        </w:tabs>
        <w:spacing w:line="259" w:lineRule="auto"/>
        <w:jc w:val="both"/>
        <w:rPr>
          <w:rFonts w:ascii="Calibri" w:eastAsia="Calibri" w:hAnsi="Calibri" w:cs="Times New Roman"/>
          <w:bCs/>
          <w:sz w:val="24"/>
          <w:szCs w:val="24"/>
          <w:lang w:eastAsia="en-US"/>
        </w:rPr>
      </w:pPr>
      <w:r w:rsidRPr="001E2D69">
        <w:rPr>
          <w:rFonts w:ascii="Calibri" w:eastAsia="Calibri" w:hAnsi="Calibri" w:cs="Times New Roman"/>
          <w:bCs/>
          <w:sz w:val="24"/>
          <w:szCs w:val="24"/>
          <w:lang w:eastAsia="en-US"/>
        </w:rPr>
        <w:t>An analysis of the Sample (V816693) detected the presence of</w:t>
      </w:r>
      <w:r w:rsidRPr="001E2D69">
        <w:rPr>
          <w:rFonts w:ascii="Calibri" w:eastAsia="Calibri" w:hAnsi="Calibri" w:cs="Times New Roman"/>
          <w:bCs/>
          <w:iCs/>
          <w:sz w:val="24"/>
          <w:szCs w:val="24"/>
          <w:lang w:eastAsia="en-US"/>
        </w:rPr>
        <w:t xml:space="preserve"> Phenylbutazone, Oxyphenbutazone and Gamma-</w:t>
      </w:r>
      <w:proofErr w:type="spellStart"/>
      <w:proofErr w:type="gramStart"/>
      <w:r w:rsidRPr="001E2D69">
        <w:rPr>
          <w:rFonts w:ascii="Calibri" w:eastAsia="Calibri" w:hAnsi="Calibri" w:cs="Times New Roman"/>
          <w:bCs/>
          <w:iCs/>
          <w:sz w:val="24"/>
          <w:szCs w:val="24"/>
          <w:lang w:eastAsia="en-US"/>
        </w:rPr>
        <w:t>hydroxyphenylbutazone</w:t>
      </w:r>
      <w:proofErr w:type="spellEnd"/>
      <w:proofErr w:type="gramEnd"/>
    </w:p>
    <w:p w14:paraId="1F47D66E" w14:textId="77777777" w:rsidR="001E2D69" w:rsidRPr="001E2D69" w:rsidRDefault="001E2D69" w:rsidP="001E2D69">
      <w:pPr>
        <w:spacing w:line="259" w:lineRule="auto"/>
        <w:ind w:left="2880" w:hanging="2880"/>
        <w:jc w:val="both"/>
        <w:rPr>
          <w:rFonts w:ascii="Calibri" w:eastAsia="Calibri" w:hAnsi="Calibri" w:cs="Times New Roman"/>
          <w:bCs/>
          <w:sz w:val="24"/>
          <w:szCs w:val="24"/>
          <w:lang w:eastAsia="en-US"/>
        </w:rPr>
      </w:pPr>
    </w:p>
    <w:p w14:paraId="21F9F36F" w14:textId="77777777" w:rsidR="001E2D69" w:rsidRPr="001E2D69" w:rsidRDefault="001E2D69" w:rsidP="001E2D69">
      <w:pPr>
        <w:numPr>
          <w:ilvl w:val="0"/>
          <w:numId w:val="2"/>
        </w:numPr>
        <w:tabs>
          <w:tab w:val="num" w:pos="1276"/>
        </w:tabs>
        <w:spacing w:line="259" w:lineRule="auto"/>
        <w:jc w:val="both"/>
        <w:rPr>
          <w:rFonts w:ascii="Calibri" w:eastAsia="Calibri" w:hAnsi="Calibri" w:cs="Times New Roman"/>
          <w:bCs/>
          <w:sz w:val="24"/>
          <w:szCs w:val="24"/>
          <w:lang w:eastAsia="en-US"/>
        </w:rPr>
      </w:pPr>
      <w:r w:rsidRPr="001E2D69">
        <w:rPr>
          <w:rFonts w:ascii="Calibri" w:eastAsia="Calibri" w:hAnsi="Calibri" w:cs="Times New Roman"/>
          <w:bCs/>
          <w:sz w:val="24"/>
          <w:szCs w:val="24"/>
          <w:lang w:eastAsia="en-US"/>
        </w:rPr>
        <w:t>Phenylbutazone and its metabolites are prohibited substances pursuant to Division 1 of Part 2 of Schedule 1 (Prohibited list B) of the Australian Rules of Racing.</w:t>
      </w:r>
    </w:p>
    <w:p w14:paraId="329E5FDA" w14:textId="77777777" w:rsidR="001E2D69" w:rsidRPr="001E2D69" w:rsidRDefault="001E2D69" w:rsidP="001E2D69">
      <w:pPr>
        <w:spacing w:line="259" w:lineRule="auto"/>
        <w:ind w:left="2880" w:hanging="2880"/>
        <w:jc w:val="both"/>
        <w:rPr>
          <w:rFonts w:ascii="Calibri" w:eastAsia="Calibri" w:hAnsi="Calibri" w:cs="Times New Roman"/>
          <w:b/>
          <w:bCs/>
          <w:sz w:val="24"/>
          <w:szCs w:val="24"/>
          <w:lang w:eastAsia="en-US"/>
        </w:rPr>
      </w:pPr>
    </w:p>
    <w:p w14:paraId="00CFF049" w14:textId="77777777" w:rsidR="001E2D69" w:rsidRPr="001E2D69" w:rsidRDefault="001E2D69" w:rsidP="001E2D69">
      <w:pPr>
        <w:spacing w:line="259" w:lineRule="auto"/>
        <w:ind w:left="2880" w:hanging="2880"/>
        <w:jc w:val="both"/>
        <w:rPr>
          <w:rFonts w:ascii="Calibri" w:eastAsia="Calibri" w:hAnsi="Calibri" w:cs="Times New Roman"/>
          <w:b/>
          <w:bCs/>
          <w:sz w:val="24"/>
          <w:szCs w:val="24"/>
          <w:lang w:eastAsia="en-US"/>
        </w:rPr>
      </w:pPr>
      <w:r w:rsidRPr="001E2D69">
        <w:rPr>
          <w:rFonts w:ascii="Calibri" w:eastAsia="Calibri" w:hAnsi="Calibri" w:cs="Times New Roman"/>
          <w:b/>
          <w:bCs/>
          <w:sz w:val="24"/>
          <w:szCs w:val="24"/>
          <w:lang w:eastAsia="en-US"/>
        </w:rPr>
        <w:t>Charge 2 of 2: AR 104</w:t>
      </w:r>
    </w:p>
    <w:p w14:paraId="4441DBF0" w14:textId="77777777" w:rsidR="001E2D69" w:rsidRPr="001E2D69" w:rsidRDefault="001E2D69" w:rsidP="001E2D69">
      <w:pPr>
        <w:spacing w:line="259" w:lineRule="auto"/>
        <w:ind w:left="2880" w:hanging="2880"/>
        <w:jc w:val="both"/>
        <w:rPr>
          <w:rFonts w:ascii="Calibri" w:eastAsia="Calibri" w:hAnsi="Calibri" w:cs="Times New Roman"/>
          <w:b/>
          <w:bCs/>
          <w:sz w:val="24"/>
          <w:szCs w:val="24"/>
          <w:lang w:eastAsia="en-US"/>
        </w:rPr>
      </w:pPr>
    </w:p>
    <w:p w14:paraId="567026F6" w14:textId="3CAB0DCF" w:rsidR="001E2D69" w:rsidRPr="001E2D69" w:rsidRDefault="001E2D69" w:rsidP="001E2D69">
      <w:pPr>
        <w:spacing w:line="259" w:lineRule="auto"/>
        <w:ind w:left="2880" w:hanging="2880"/>
        <w:jc w:val="both"/>
        <w:rPr>
          <w:rFonts w:ascii="Calibri" w:eastAsia="Calibri" w:hAnsi="Calibri" w:cs="Times New Roman"/>
          <w:bCs/>
          <w:sz w:val="24"/>
          <w:szCs w:val="24"/>
          <w:lang w:eastAsia="en-US"/>
        </w:rPr>
      </w:pPr>
      <w:r w:rsidRPr="001E2D69">
        <w:rPr>
          <w:rFonts w:ascii="Calibri" w:eastAsia="Calibri" w:hAnsi="Calibri" w:cs="Times New Roman"/>
          <w:bCs/>
          <w:sz w:val="24"/>
          <w:szCs w:val="24"/>
          <w:lang w:eastAsia="en-US"/>
        </w:rPr>
        <w:t>AR 104(1) reads as follows:</w:t>
      </w:r>
    </w:p>
    <w:p w14:paraId="2793994A" w14:textId="77777777" w:rsidR="001E2D69" w:rsidRPr="001E2D69" w:rsidRDefault="001E2D69" w:rsidP="001E2D69">
      <w:pPr>
        <w:spacing w:line="259" w:lineRule="auto"/>
        <w:ind w:left="2880" w:hanging="2880"/>
        <w:jc w:val="both"/>
        <w:rPr>
          <w:rFonts w:ascii="Calibri" w:eastAsia="Calibri" w:hAnsi="Calibri" w:cs="Times New Roman"/>
          <w:bCs/>
          <w:sz w:val="24"/>
          <w:szCs w:val="24"/>
          <w:lang w:eastAsia="en-US"/>
        </w:rPr>
      </w:pPr>
    </w:p>
    <w:p w14:paraId="646C7144" w14:textId="77777777" w:rsidR="001E2D69" w:rsidRPr="001E2D69" w:rsidRDefault="001E2D69" w:rsidP="001E2D69">
      <w:pPr>
        <w:spacing w:line="259" w:lineRule="auto"/>
        <w:ind w:left="2880" w:hanging="2880"/>
        <w:jc w:val="both"/>
        <w:rPr>
          <w:rFonts w:ascii="Calibri" w:eastAsia="Calibri" w:hAnsi="Calibri" w:cs="Times New Roman"/>
          <w:b/>
          <w:bCs/>
          <w:sz w:val="24"/>
          <w:szCs w:val="24"/>
          <w:lang w:eastAsia="en-US"/>
        </w:rPr>
      </w:pPr>
      <w:r w:rsidRPr="001E2D69">
        <w:rPr>
          <w:rFonts w:ascii="Calibri" w:eastAsia="Calibri" w:hAnsi="Calibri" w:cs="Times New Roman"/>
          <w:b/>
          <w:bCs/>
          <w:sz w:val="24"/>
          <w:szCs w:val="24"/>
          <w:lang w:eastAsia="en-US"/>
        </w:rPr>
        <w:t xml:space="preserve">AR 104 Trainers must keep treatment </w:t>
      </w:r>
      <w:proofErr w:type="gramStart"/>
      <w:r w:rsidRPr="001E2D69">
        <w:rPr>
          <w:rFonts w:ascii="Calibri" w:eastAsia="Calibri" w:hAnsi="Calibri" w:cs="Times New Roman"/>
          <w:b/>
          <w:bCs/>
          <w:sz w:val="24"/>
          <w:szCs w:val="24"/>
          <w:lang w:eastAsia="en-US"/>
        </w:rPr>
        <w:t>records</w:t>
      </w:r>
      <w:proofErr w:type="gramEnd"/>
    </w:p>
    <w:p w14:paraId="2F421F30" w14:textId="77777777" w:rsidR="001E2D69" w:rsidRPr="001E2D69" w:rsidRDefault="001E2D69" w:rsidP="001E2D69">
      <w:pPr>
        <w:spacing w:line="259" w:lineRule="auto"/>
        <w:ind w:left="2880" w:hanging="2880"/>
        <w:jc w:val="both"/>
        <w:rPr>
          <w:rFonts w:ascii="Calibri" w:eastAsia="Calibri" w:hAnsi="Calibri" w:cs="Times New Roman"/>
          <w:bCs/>
          <w:sz w:val="24"/>
          <w:szCs w:val="24"/>
          <w:lang w:val="en-US" w:eastAsia="en-US"/>
        </w:rPr>
      </w:pPr>
    </w:p>
    <w:p w14:paraId="16B333FB" w14:textId="77777777" w:rsidR="001E2D69" w:rsidRPr="001E2D69" w:rsidRDefault="001E2D69" w:rsidP="001E2D69">
      <w:pPr>
        <w:numPr>
          <w:ilvl w:val="1"/>
          <w:numId w:val="40"/>
        </w:numPr>
        <w:spacing w:line="259" w:lineRule="auto"/>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t xml:space="preserve">A trainer must record any medication or treatment administered to any horse in the trainer’s care by midnight on the day on which the administration was given. </w:t>
      </w:r>
    </w:p>
    <w:p w14:paraId="73DDD8DB" w14:textId="77777777" w:rsidR="001E2D69" w:rsidRDefault="001E2D69" w:rsidP="001E2D69">
      <w:pPr>
        <w:numPr>
          <w:ilvl w:val="1"/>
          <w:numId w:val="40"/>
        </w:numPr>
        <w:spacing w:line="259" w:lineRule="auto"/>
        <w:jc w:val="both"/>
        <w:rPr>
          <w:rFonts w:ascii="Calibri" w:eastAsia="Calibri" w:hAnsi="Calibri" w:cs="Times New Roman"/>
          <w:bCs/>
          <w:i/>
          <w:iCs/>
          <w:sz w:val="24"/>
          <w:szCs w:val="24"/>
          <w:lang w:val="en-US" w:eastAsia="en-US"/>
        </w:rPr>
      </w:pPr>
      <w:proofErr w:type="gramStart"/>
      <w:r w:rsidRPr="001E2D69">
        <w:rPr>
          <w:rFonts w:ascii="Calibri" w:eastAsia="Calibri" w:hAnsi="Calibri" w:cs="Times New Roman"/>
          <w:bCs/>
          <w:i/>
          <w:iCs/>
          <w:sz w:val="24"/>
          <w:szCs w:val="24"/>
          <w:lang w:val="en-US" w:eastAsia="en-US"/>
        </w:rPr>
        <w:t>For the purpose of</w:t>
      </w:r>
      <w:proofErr w:type="gramEnd"/>
      <w:r w:rsidRPr="001E2D69">
        <w:rPr>
          <w:rFonts w:ascii="Calibri" w:eastAsia="Calibri" w:hAnsi="Calibri" w:cs="Times New Roman"/>
          <w:bCs/>
          <w:i/>
          <w:iCs/>
          <w:sz w:val="24"/>
          <w:szCs w:val="24"/>
          <w:lang w:val="en-US" w:eastAsia="en-US"/>
        </w:rPr>
        <w:t xml:space="preserve"> subrule (1), each record of administration must include the following information: </w:t>
      </w:r>
    </w:p>
    <w:p w14:paraId="1A43B1B7" w14:textId="77777777" w:rsidR="001E2D69" w:rsidRPr="001E2D69" w:rsidRDefault="001E2D69" w:rsidP="001E2D69">
      <w:pPr>
        <w:spacing w:line="259" w:lineRule="auto"/>
        <w:ind w:left="1440"/>
        <w:jc w:val="both"/>
        <w:rPr>
          <w:rFonts w:ascii="Calibri" w:eastAsia="Calibri" w:hAnsi="Calibri" w:cs="Times New Roman"/>
          <w:bCs/>
          <w:i/>
          <w:iCs/>
          <w:sz w:val="24"/>
          <w:szCs w:val="24"/>
          <w:lang w:val="en-US" w:eastAsia="en-US"/>
        </w:rPr>
      </w:pPr>
    </w:p>
    <w:p w14:paraId="20D53E00" w14:textId="77777777" w:rsidR="001E2D69" w:rsidRPr="001E2D69" w:rsidRDefault="001E2D69" w:rsidP="001E2D69">
      <w:pPr>
        <w:tabs>
          <w:tab w:val="num" w:pos="1843"/>
        </w:tabs>
        <w:spacing w:line="259" w:lineRule="auto"/>
        <w:ind w:left="2880" w:hanging="1746"/>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t xml:space="preserve">the name of the </w:t>
      </w:r>
      <w:proofErr w:type="gramStart"/>
      <w:r w:rsidRPr="001E2D69">
        <w:rPr>
          <w:rFonts w:ascii="Calibri" w:eastAsia="Calibri" w:hAnsi="Calibri" w:cs="Times New Roman"/>
          <w:bCs/>
          <w:i/>
          <w:iCs/>
          <w:sz w:val="24"/>
          <w:szCs w:val="24"/>
          <w:lang w:val="en-US" w:eastAsia="en-US"/>
        </w:rPr>
        <w:t>horse;</w:t>
      </w:r>
      <w:proofErr w:type="gramEnd"/>
      <w:r w:rsidRPr="001E2D69">
        <w:rPr>
          <w:rFonts w:ascii="Calibri" w:eastAsia="Calibri" w:hAnsi="Calibri" w:cs="Times New Roman"/>
          <w:bCs/>
          <w:i/>
          <w:iCs/>
          <w:sz w:val="24"/>
          <w:szCs w:val="24"/>
          <w:lang w:val="en-US" w:eastAsia="en-US"/>
        </w:rPr>
        <w:t xml:space="preserve"> </w:t>
      </w:r>
    </w:p>
    <w:p w14:paraId="2FB843F8" w14:textId="77777777" w:rsidR="001E2D69" w:rsidRPr="001E2D69" w:rsidRDefault="001E2D69" w:rsidP="001E2D69">
      <w:pPr>
        <w:tabs>
          <w:tab w:val="num" w:pos="1361"/>
        </w:tabs>
        <w:spacing w:line="259" w:lineRule="auto"/>
        <w:ind w:left="2880" w:hanging="1746"/>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t xml:space="preserve">the date and time of administration of the treatment or </w:t>
      </w:r>
      <w:proofErr w:type="gramStart"/>
      <w:r w:rsidRPr="001E2D69">
        <w:rPr>
          <w:rFonts w:ascii="Calibri" w:eastAsia="Calibri" w:hAnsi="Calibri" w:cs="Times New Roman"/>
          <w:bCs/>
          <w:i/>
          <w:iCs/>
          <w:sz w:val="24"/>
          <w:szCs w:val="24"/>
          <w:lang w:val="en-US" w:eastAsia="en-US"/>
        </w:rPr>
        <w:t>medication;</w:t>
      </w:r>
      <w:proofErr w:type="gramEnd"/>
      <w:r w:rsidRPr="001E2D69">
        <w:rPr>
          <w:rFonts w:ascii="Calibri" w:eastAsia="Calibri" w:hAnsi="Calibri" w:cs="Times New Roman"/>
          <w:bCs/>
          <w:i/>
          <w:iCs/>
          <w:sz w:val="24"/>
          <w:szCs w:val="24"/>
          <w:lang w:val="en-US" w:eastAsia="en-US"/>
        </w:rPr>
        <w:t xml:space="preserve"> </w:t>
      </w:r>
    </w:p>
    <w:p w14:paraId="4B143CE3" w14:textId="77777777" w:rsidR="001E2D69" w:rsidRPr="001E2D69" w:rsidRDefault="001E2D69" w:rsidP="001E2D69">
      <w:pPr>
        <w:tabs>
          <w:tab w:val="num" w:pos="1361"/>
        </w:tabs>
        <w:spacing w:line="259" w:lineRule="auto"/>
        <w:ind w:left="1134"/>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t>the name of the treatment or medication administered (brand name or active constituent</w:t>
      </w:r>
      <w:proofErr w:type="gramStart"/>
      <w:r w:rsidRPr="001E2D69">
        <w:rPr>
          <w:rFonts w:ascii="Calibri" w:eastAsia="Calibri" w:hAnsi="Calibri" w:cs="Times New Roman"/>
          <w:bCs/>
          <w:i/>
          <w:iCs/>
          <w:sz w:val="24"/>
          <w:szCs w:val="24"/>
          <w:lang w:val="en-US" w:eastAsia="en-US"/>
        </w:rPr>
        <w:t>);</w:t>
      </w:r>
      <w:proofErr w:type="gramEnd"/>
      <w:r w:rsidRPr="001E2D69">
        <w:rPr>
          <w:rFonts w:ascii="Calibri" w:eastAsia="Calibri" w:hAnsi="Calibri" w:cs="Times New Roman"/>
          <w:bCs/>
          <w:i/>
          <w:iCs/>
          <w:sz w:val="24"/>
          <w:szCs w:val="24"/>
          <w:lang w:val="en-US" w:eastAsia="en-US"/>
        </w:rPr>
        <w:t xml:space="preserve"> </w:t>
      </w:r>
    </w:p>
    <w:p w14:paraId="6270A85B" w14:textId="77777777" w:rsidR="001E2D69" w:rsidRPr="001E2D69" w:rsidRDefault="001E2D69" w:rsidP="001E2D69">
      <w:pPr>
        <w:tabs>
          <w:tab w:val="num" w:pos="1134"/>
        </w:tabs>
        <w:spacing w:line="259" w:lineRule="auto"/>
        <w:ind w:left="1134"/>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lastRenderedPageBreak/>
        <w:t xml:space="preserve">the route of administration including by injection, stomach tube, orally, topical application or </w:t>
      </w:r>
      <w:proofErr w:type="gramStart"/>
      <w:r w:rsidRPr="001E2D69">
        <w:rPr>
          <w:rFonts w:ascii="Calibri" w:eastAsia="Calibri" w:hAnsi="Calibri" w:cs="Times New Roman"/>
          <w:bCs/>
          <w:i/>
          <w:iCs/>
          <w:sz w:val="24"/>
          <w:szCs w:val="24"/>
          <w:lang w:val="en-US" w:eastAsia="en-US"/>
        </w:rPr>
        <w:t>inhalation;</w:t>
      </w:r>
      <w:proofErr w:type="gramEnd"/>
      <w:r w:rsidRPr="001E2D69">
        <w:rPr>
          <w:rFonts w:ascii="Calibri" w:eastAsia="Calibri" w:hAnsi="Calibri" w:cs="Times New Roman"/>
          <w:bCs/>
          <w:i/>
          <w:iCs/>
          <w:sz w:val="24"/>
          <w:szCs w:val="24"/>
          <w:lang w:val="en-US" w:eastAsia="en-US"/>
        </w:rPr>
        <w:t xml:space="preserve"> </w:t>
      </w:r>
    </w:p>
    <w:p w14:paraId="16F78760" w14:textId="14CCD250" w:rsidR="001E2D69" w:rsidRPr="001E2D69" w:rsidRDefault="001E2D69" w:rsidP="001E2D69">
      <w:pPr>
        <w:tabs>
          <w:tab w:val="num" w:pos="1134"/>
        </w:tabs>
        <w:spacing w:line="259" w:lineRule="auto"/>
        <w:ind w:left="1134"/>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t>the amount of medication given (if applicable</w:t>
      </w:r>
      <w:proofErr w:type="gramStart"/>
      <w:r w:rsidRPr="001E2D69">
        <w:rPr>
          <w:rFonts w:ascii="Calibri" w:eastAsia="Calibri" w:hAnsi="Calibri" w:cs="Times New Roman"/>
          <w:bCs/>
          <w:i/>
          <w:iCs/>
          <w:sz w:val="24"/>
          <w:szCs w:val="24"/>
          <w:lang w:val="en-US" w:eastAsia="en-US"/>
        </w:rPr>
        <w:t>);</w:t>
      </w:r>
      <w:proofErr w:type="gramEnd"/>
      <w:r w:rsidRPr="001E2D69">
        <w:rPr>
          <w:rFonts w:ascii="Calibri" w:eastAsia="Calibri" w:hAnsi="Calibri" w:cs="Times New Roman"/>
          <w:bCs/>
          <w:i/>
          <w:iCs/>
          <w:sz w:val="24"/>
          <w:szCs w:val="24"/>
          <w:lang w:val="en-US" w:eastAsia="en-US"/>
        </w:rPr>
        <w:t xml:space="preserve"> </w:t>
      </w:r>
    </w:p>
    <w:p w14:paraId="311118F6" w14:textId="77777777" w:rsidR="001E2D69" w:rsidRPr="001E2D69" w:rsidRDefault="001E2D69" w:rsidP="001E2D69">
      <w:pPr>
        <w:tabs>
          <w:tab w:val="num" w:pos="1361"/>
        </w:tabs>
        <w:spacing w:line="259" w:lineRule="auto"/>
        <w:ind w:left="2880" w:hanging="1746"/>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t>the duration of treatment (if applicable</w:t>
      </w:r>
      <w:proofErr w:type="gramStart"/>
      <w:r w:rsidRPr="001E2D69">
        <w:rPr>
          <w:rFonts w:ascii="Calibri" w:eastAsia="Calibri" w:hAnsi="Calibri" w:cs="Times New Roman"/>
          <w:bCs/>
          <w:i/>
          <w:iCs/>
          <w:sz w:val="24"/>
          <w:szCs w:val="24"/>
          <w:lang w:val="en-US" w:eastAsia="en-US"/>
        </w:rPr>
        <w:t>);</w:t>
      </w:r>
      <w:proofErr w:type="gramEnd"/>
      <w:r w:rsidRPr="001E2D69">
        <w:rPr>
          <w:rFonts w:ascii="Calibri" w:eastAsia="Calibri" w:hAnsi="Calibri" w:cs="Times New Roman"/>
          <w:bCs/>
          <w:i/>
          <w:iCs/>
          <w:sz w:val="24"/>
          <w:szCs w:val="24"/>
          <w:lang w:val="en-US" w:eastAsia="en-US"/>
        </w:rPr>
        <w:t xml:space="preserve"> </w:t>
      </w:r>
    </w:p>
    <w:p w14:paraId="77F759D9" w14:textId="77777777" w:rsidR="001E2D69" w:rsidRPr="001E2D69" w:rsidRDefault="001E2D69" w:rsidP="001E2D69">
      <w:pPr>
        <w:tabs>
          <w:tab w:val="num" w:pos="1361"/>
        </w:tabs>
        <w:spacing w:line="259" w:lineRule="auto"/>
        <w:ind w:left="1134"/>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t xml:space="preserve">the name and signature of the person/s administering and/or </w:t>
      </w:r>
      <w:proofErr w:type="spellStart"/>
      <w:r w:rsidRPr="001E2D69">
        <w:rPr>
          <w:rFonts w:ascii="Calibri" w:eastAsia="Calibri" w:hAnsi="Calibri" w:cs="Times New Roman"/>
          <w:bCs/>
          <w:i/>
          <w:iCs/>
          <w:sz w:val="24"/>
          <w:szCs w:val="24"/>
          <w:lang w:val="en-US" w:eastAsia="en-US"/>
        </w:rPr>
        <w:t>authorising</w:t>
      </w:r>
      <w:proofErr w:type="spellEnd"/>
      <w:r w:rsidRPr="001E2D69">
        <w:rPr>
          <w:rFonts w:ascii="Calibri" w:eastAsia="Calibri" w:hAnsi="Calibri" w:cs="Times New Roman"/>
          <w:bCs/>
          <w:i/>
          <w:iCs/>
          <w:sz w:val="24"/>
          <w:szCs w:val="24"/>
          <w:lang w:val="en-US" w:eastAsia="en-US"/>
        </w:rPr>
        <w:t xml:space="preserve"> the administration of the treatment or medication. </w:t>
      </w:r>
    </w:p>
    <w:p w14:paraId="673EDAC8" w14:textId="77777777" w:rsidR="001E2D69" w:rsidRPr="001E2D69" w:rsidRDefault="001E2D69" w:rsidP="001E2D69">
      <w:pPr>
        <w:tabs>
          <w:tab w:val="num" w:pos="1361"/>
        </w:tabs>
        <w:spacing w:line="259" w:lineRule="auto"/>
        <w:ind w:left="2880" w:hanging="1746"/>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t xml:space="preserve">the reason for administering the treatment or medication. </w:t>
      </w:r>
    </w:p>
    <w:p w14:paraId="715C1BB8" w14:textId="77777777" w:rsidR="001E2D69" w:rsidRDefault="001E2D69" w:rsidP="001E2D69">
      <w:pPr>
        <w:spacing w:line="259" w:lineRule="auto"/>
        <w:ind w:left="2880" w:hanging="1746"/>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t xml:space="preserve">[subrule amended 01/02/21] </w:t>
      </w:r>
    </w:p>
    <w:p w14:paraId="431757BC" w14:textId="77777777" w:rsidR="001E2D69" w:rsidRPr="001E2D69" w:rsidRDefault="001E2D69" w:rsidP="001E2D69">
      <w:pPr>
        <w:spacing w:line="259" w:lineRule="auto"/>
        <w:ind w:left="2880" w:hanging="2880"/>
        <w:jc w:val="both"/>
        <w:rPr>
          <w:rFonts w:ascii="Calibri" w:eastAsia="Calibri" w:hAnsi="Calibri" w:cs="Times New Roman"/>
          <w:bCs/>
          <w:i/>
          <w:iCs/>
          <w:sz w:val="24"/>
          <w:szCs w:val="24"/>
          <w:lang w:val="en-US" w:eastAsia="en-US"/>
        </w:rPr>
      </w:pPr>
    </w:p>
    <w:p w14:paraId="75A065B7" w14:textId="77777777" w:rsidR="001E2D69" w:rsidRPr="001E2D69" w:rsidRDefault="001E2D69" w:rsidP="001E2D69">
      <w:pPr>
        <w:numPr>
          <w:ilvl w:val="1"/>
          <w:numId w:val="40"/>
        </w:numPr>
        <w:spacing w:line="259" w:lineRule="auto"/>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t xml:space="preserve">For the purposes of this rule “treatment” includes: </w:t>
      </w:r>
    </w:p>
    <w:p w14:paraId="256B11B2" w14:textId="77777777" w:rsidR="001E2D69" w:rsidRPr="001E2D69" w:rsidRDefault="001E2D69" w:rsidP="001E2D69">
      <w:pPr>
        <w:numPr>
          <w:ilvl w:val="1"/>
          <w:numId w:val="43"/>
        </w:numPr>
        <w:spacing w:line="259" w:lineRule="auto"/>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t xml:space="preserve">shock wave </w:t>
      </w:r>
      <w:proofErr w:type="gramStart"/>
      <w:r w:rsidRPr="001E2D69">
        <w:rPr>
          <w:rFonts w:ascii="Calibri" w:eastAsia="Calibri" w:hAnsi="Calibri" w:cs="Times New Roman"/>
          <w:bCs/>
          <w:i/>
          <w:iCs/>
          <w:sz w:val="24"/>
          <w:szCs w:val="24"/>
          <w:lang w:val="en-US" w:eastAsia="en-US"/>
        </w:rPr>
        <w:t>therapy;</w:t>
      </w:r>
      <w:proofErr w:type="gramEnd"/>
      <w:r w:rsidRPr="001E2D69">
        <w:rPr>
          <w:rFonts w:ascii="Calibri" w:eastAsia="Calibri" w:hAnsi="Calibri" w:cs="Times New Roman"/>
          <w:bCs/>
          <w:i/>
          <w:iCs/>
          <w:sz w:val="24"/>
          <w:szCs w:val="24"/>
          <w:lang w:val="en-US" w:eastAsia="en-US"/>
        </w:rPr>
        <w:t xml:space="preserve"> </w:t>
      </w:r>
    </w:p>
    <w:p w14:paraId="1792A904" w14:textId="77777777" w:rsidR="001E2D69" w:rsidRPr="001E2D69" w:rsidRDefault="001E2D69" w:rsidP="001E2D69">
      <w:pPr>
        <w:numPr>
          <w:ilvl w:val="1"/>
          <w:numId w:val="43"/>
        </w:numPr>
        <w:spacing w:line="259" w:lineRule="auto"/>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t>acupuncture (including laser treatment</w:t>
      </w:r>
      <w:proofErr w:type="gramStart"/>
      <w:r w:rsidRPr="001E2D69">
        <w:rPr>
          <w:rFonts w:ascii="Calibri" w:eastAsia="Calibri" w:hAnsi="Calibri" w:cs="Times New Roman"/>
          <w:bCs/>
          <w:i/>
          <w:iCs/>
          <w:sz w:val="24"/>
          <w:szCs w:val="24"/>
          <w:lang w:val="en-US" w:eastAsia="en-US"/>
        </w:rPr>
        <w:t>);</w:t>
      </w:r>
      <w:proofErr w:type="gramEnd"/>
      <w:r w:rsidRPr="001E2D69">
        <w:rPr>
          <w:rFonts w:ascii="Calibri" w:eastAsia="Calibri" w:hAnsi="Calibri" w:cs="Times New Roman"/>
          <w:bCs/>
          <w:i/>
          <w:iCs/>
          <w:sz w:val="24"/>
          <w:szCs w:val="24"/>
          <w:lang w:val="en-US" w:eastAsia="en-US"/>
        </w:rPr>
        <w:t xml:space="preserve"> </w:t>
      </w:r>
    </w:p>
    <w:p w14:paraId="706ABFA3" w14:textId="77777777" w:rsidR="001E2D69" w:rsidRPr="001E2D69" w:rsidRDefault="001E2D69" w:rsidP="001E2D69">
      <w:pPr>
        <w:numPr>
          <w:ilvl w:val="1"/>
          <w:numId w:val="43"/>
        </w:numPr>
        <w:spacing w:line="259" w:lineRule="auto"/>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t xml:space="preserve">chiropractic </w:t>
      </w:r>
      <w:proofErr w:type="gramStart"/>
      <w:r w:rsidRPr="001E2D69">
        <w:rPr>
          <w:rFonts w:ascii="Calibri" w:eastAsia="Calibri" w:hAnsi="Calibri" w:cs="Times New Roman"/>
          <w:bCs/>
          <w:i/>
          <w:iCs/>
          <w:sz w:val="24"/>
          <w:szCs w:val="24"/>
          <w:lang w:val="en-US" w:eastAsia="en-US"/>
        </w:rPr>
        <w:t>treatment;</w:t>
      </w:r>
      <w:proofErr w:type="gramEnd"/>
      <w:r w:rsidRPr="001E2D69">
        <w:rPr>
          <w:rFonts w:ascii="Calibri" w:eastAsia="Calibri" w:hAnsi="Calibri" w:cs="Times New Roman"/>
          <w:bCs/>
          <w:i/>
          <w:iCs/>
          <w:sz w:val="24"/>
          <w:szCs w:val="24"/>
          <w:lang w:val="en-US" w:eastAsia="en-US"/>
        </w:rPr>
        <w:t xml:space="preserve"> </w:t>
      </w:r>
    </w:p>
    <w:p w14:paraId="4A46D177" w14:textId="77777777" w:rsidR="001E2D69" w:rsidRPr="001E2D69" w:rsidRDefault="001E2D69" w:rsidP="001E2D69">
      <w:pPr>
        <w:numPr>
          <w:ilvl w:val="1"/>
          <w:numId w:val="43"/>
        </w:numPr>
        <w:spacing w:line="259" w:lineRule="auto"/>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t>the use of any electrical stimulation device (including transcutaneous electrical nerve stimulation (TENS)</w:t>
      </w:r>
      <w:proofErr w:type="gramStart"/>
      <w:r w:rsidRPr="001E2D69">
        <w:rPr>
          <w:rFonts w:ascii="Calibri" w:eastAsia="Calibri" w:hAnsi="Calibri" w:cs="Times New Roman"/>
          <w:bCs/>
          <w:i/>
          <w:iCs/>
          <w:sz w:val="24"/>
          <w:szCs w:val="24"/>
          <w:lang w:val="en-US" w:eastAsia="en-US"/>
        </w:rPr>
        <w:t>);</w:t>
      </w:r>
      <w:proofErr w:type="gramEnd"/>
      <w:r w:rsidRPr="001E2D69">
        <w:rPr>
          <w:rFonts w:ascii="Calibri" w:eastAsia="Calibri" w:hAnsi="Calibri" w:cs="Times New Roman"/>
          <w:bCs/>
          <w:i/>
          <w:iCs/>
          <w:sz w:val="24"/>
          <w:szCs w:val="24"/>
          <w:lang w:val="en-US" w:eastAsia="en-US"/>
        </w:rPr>
        <w:t xml:space="preserve"> </w:t>
      </w:r>
    </w:p>
    <w:p w14:paraId="19DEA8CF" w14:textId="77777777" w:rsidR="001E2D69" w:rsidRPr="001E2D69" w:rsidRDefault="001E2D69" w:rsidP="001E2D69">
      <w:pPr>
        <w:numPr>
          <w:ilvl w:val="1"/>
          <w:numId w:val="43"/>
        </w:numPr>
        <w:spacing w:line="259" w:lineRule="auto"/>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t xml:space="preserve">magnetic field </w:t>
      </w:r>
      <w:proofErr w:type="gramStart"/>
      <w:r w:rsidRPr="001E2D69">
        <w:rPr>
          <w:rFonts w:ascii="Calibri" w:eastAsia="Calibri" w:hAnsi="Calibri" w:cs="Times New Roman"/>
          <w:bCs/>
          <w:i/>
          <w:iCs/>
          <w:sz w:val="24"/>
          <w:szCs w:val="24"/>
          <w:lang w:val="en-US" w:eastAsia="en-US"/>
        </w:rPr>
        <w:t>therapy;</w:t>
      </w:r>
      <w:proofErr w:type="gramEnd"/>
      <w:r w:rsidRPr="001E2D69">
        <w:rPr>
          <w:rFonts w:ascii="Calibri" w:eastAsia="Calibri" w:hAnsi="Calibri" w:cs="Times New Roman"/>
          <w:bCs/>
          <w:i/>
          <w:iCs/>
          <w:sz w:val="24"/>
          <w:szCs w:val="24"/>
          <w:lang w:val="en-US" w:eastAsia="en-US"/>
        </w:rPr>
        <w:t xml:space="preserve"> </w:t>
      </w:r>
    </w:p>
    <w:p w14:paraId="0DFEDA3B" w14:textId="77777777" w:rsidR="001E2D69" w:rsidRPr="001E2D69" w:rsidRDefault="001E2D69" w:rsidP="001E2D69">
      <w:pPr>
        <w:numPr>
          <w:ilvl w:val="1"/>
          <w:numId w:val="43"/>
        </w:numPr>
        <w:spacing w:line="259" w:lineRule="auto"/>
        <w:jc w:val="both"/>
        <w:rPr>
          <w:rFonts w:ascii="Calibri" w:eastAsia="Calibri" w:hAnsi="Calibri" w:cs="Times New Roman"/>
          <w:bCs/>
          <w:i/>
          <w:iCs/>
          <w:sz w:val="24"/>
          <w:szCs w:val="24"/>
          <w:lang w:val="en-US" w:eastAsia="en-US"/>
        </w:rPr>
      </w:pPr>
      <w:proofErr w:type="gramStart"/>
      <w:r w:rsidRPr="001E2D69">
        <w:rPr>
          <w:rFonts w:ascii="Calibri" w:eastAsia="Calibri" w:hAnsi="Calibri" w:cs="Times New Roman"/>
          <w:bCs/>
          <w:i/>
          <w:iCs/>
          <w:sz w:val="24"/>
          <w:szCs w:val="24"/>
          <w:lang w:val="en-US" w:eastAsia="en-US"/>
        </w:rPr>
        <w:t>ultrasound;</w:t>
      </w:r>
      <w:proofErr w:type="gramEnd"/>
      <w:r w:rsidRPr="001E2D69">
        <w:rPr>
          <w:rFonts w:ascii="Calibri" w:eastAsia="Calibri" w:hAnsi="Calibri" w:cs="Times New Roman"/>
          <w:bCs/>
          <w:i/>
          <w:iCs/>
          <w:sz w:val="24"/>
          <w:szCs w:val="24"/>
          <w:lang w:val="en-US" w:eastAsia="en-US"/>
        </w:rPr>
        <w:t xml:space="preserve"> </w:t>
      </w:r>
    </w:p>
    <w:p w14:paraId="0506B26C" w14:textId="77777777" w:rsidR="001E2D69" w:rsidRPr="001E2D69" w:rsidRDefault="001E2D69" w:rsidP="001E2D69">
      <w:pPr>
        <w:numPr>
          <w:ilvl w:val="1"/>
          <w:numId w:val="43"/>
        </w:numPr>
        <w:spacing w:line="259" w:lineRule="auto"/>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t xml:space="preserve">any form of oxygen therapy, including hyperbaric oxygen </w:t>
      </w:r>
      <w:proofErr w:type="gramStart"/>
      <w:r w:rsidRPr="001E2D69">
        <w:rPr>
          <w:rFonts w:ascii="Calibri" w:eastAsia="Calibri" w:hAnsi="Calibri" w:cs="Times New Roman"/>
          <w:bCs/>
          <w:i/>
          <w:iCs/>
          <w:sz w:val="24"/>
          <w:szCs w:val="24"/>
          <w:lang w:val="en-US" w:eastAsia="en-US"/>
        </w:rPr>
        <w:t>therapy;</w:t>
      </w:r>
      <w:proofErr w:type="gramEnd"/>
      <w:r w:rsidRPr="001E2D69">
        <w:rPr>
          <w:rFonts w:ascii="Calibri" w:eastAsia="Calibri" w:hAnsi="Calibri" w:cs="Times New Roman"/>
          <w:bCs/>
          <w:i/>
          <w:iCs/>
          <w:sz w:val="24"/>
          <w:szCs w:val="24"/>
          <w:lang w:val="en-US" w:eastAsia="en-US"/>
        </w:rPr>
        <w:t xml:space="preserve"> </w:t>
      </w:r>
    </w:p>
    <w:p w14:paraId="6CF79A6B" w14:textId="77777777" w:rsidR="001E2D69" w:rsidRDefault="001E2D69" w:rsidP="001E2D69">
      <w:pPr>
        <w:numPr>
          <w:ilvl w:val="1"/>
          <w:numId w:val="43"/>
        </w:numPr>
        <w:spacing w:line="259" w:lineRule="auto"/>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t xml:space="preserve">the taking of a blood sample. </w:t>
      </w:r>
    </w:p>
    <w:p w14:paraId="630C5AA2" w14:textId="77777777" w:rsidR="001E2D69" w:rsidRPr="001E2D69" w:rsidRDefault="001E2D69" w:rsidP="001E2D69">
      <w:pPr>
        <w:spacing w:line="259" w:lineRule="auto"/>
        <w:ind w:left="1440"/>
        <w:jc w:val="both"/>
        <w:rPr>
          <w:rFonts w:ascii="Calibri" w:eastAsia="Calibri" w:hAnsi="Calibri" w:cs="Times New Roman"/>
          <w:bCs/>
          <w:i/>
          <w:iCs/>
          <w:sz w:val="24"/>
          <w:szCs w:val="24"/>
          <w:lang w:val="en-US" w:eastAsia="en-US"/>
        </w:rPr>
      </w:pPr>
    </w:p>
    <w:p w14:paraId="71EBFC1F" w14:textId="77777777" w:rsidR="001E2D69" w:rsidRPr="001E2D69" w:rsidRDefault="001E2D69" w:rsidP="001E2D69">
      <w:pPr>
        <w:numPr>
          <w:ilvl w:val="1"/>
          <w:numId w:val="40"/>
        </w:numPr>
        <w:spacing w:line="259" w:lineRule="auto"/>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t xml:space="preserve">For the purposes of this rule “medication” includes: </w:t>
      </w:r>
    </w:p>
    <w:p w14:paraId="053417D8" w14:textId="77777777" w:rsidR="001E2D69" w:rsidRPr="001E2D69" w:rsidRDefault="001E2D69" w:rsidP="001E2D69">
      <w:pPr>
        <w:numPr>
          <w:ilvl w:val="1"/>
          <w:numId w:val="41"/>
        </w:numPr>
        <w:spacing w:line="259" w:lineRule="auto"/>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t xml:space="preserve">all Controlled Drugs (Schedule 8) administered by a </w:t>
      </w:r>
      <w:proofErr w:type="gramStart"/>
      <w:r w:rsidRPr="001E2D69">
        <w:rPr>
          <w:rFonts w:ascii="Calibri" w:eastAsia="Calibri" w:hAnsi="Calibri" w:cs="Times New Roman"/>
          <w:bCs/>
          <w:i/>
          <w:iCs/>
          <w:sz w:val="24"/>
          <w:szCs w:val="24"/>
          <w:lang w:val="en-US" w:eastAsia="en-US"/>
        </w:rPr>
        <w:t>veterinarian;</w:t>
      </w:r>
      <w:proofErr w:type="gramEnd"/>
      <w:r w:rsidRPr="001E2D69">
        <w:rPr>
          <w:rFonts w:ascii="Calibri" w:eastAsia="Calibri" w:hAnsi="Calibri" w:cs="Times New Roman"/>
          <w:bCs/>
          <w:i/>
          <w:iCs/>
          <w:sz w:val="24"/>
          <w:szCs w:val="24"/>
          <w:lang w:val="en-US" w:eastAsia="en-US"/>
        </w:rPr>
        <w:t xml:space="preserve"> </w:t>
      </w:r>
    </w:p>
    <w:p w14:paraId="3A836035" w14:textId="77777777" w:rsidR="001E2D69" w:rsidRPr="001E2D69" w:rsidRDefault="001E2D69" w:rsidP="001E2D69">
      <w:pPr>
        <w:numPr>
          <w:ilvl w:val="1"/>
          <w:numId w:val="41"/>
        </w:numPr>
        <w:spacing w:line="259" w:lineRule="auto"/>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t xml:space="preserve">all Prescription Animal Remedies (Schedule 4), including those listed in Schedule 1, Part 2, Division 2 to these Australian </w:t>
      </w:r>
      <w:proofErr w:type="gramStart"/>
      <w:r w:rsidRPr="001E2D69">
        <w:rPr>
          <w:rFonts w:ascii="Calibri" w:eastAsia="Calibri" w:hAnsi="Calibri" w:cs="Times New Roman"/>
          <w:bCs/>
          <w:i/>
          <w:iCs/>
          <w:sz w:val="24"/>
          <w:szCs w:val="24"/>
          <w:lang w:val="en-US" w:eastAsia="en-US"/>
        </w:rPr>
        <w:t>Rules;</w:t>
      </w:r>
      <w:proofErr w:type="gramEnd"/>
      <w:r w:rsidRPr="001E2D69">
        <w:rPr>
          <w:rFonts w:ascii="Calibri" w:eastAsia="Calibri" w:hAnsi="Calibri" w:cs="Times New Roman"/>
          <w:bCs/>
          <w:i/>
          <w:iCs/>
          <w:sz w:val="24"/>
          <w:szCs w:val="24"/>
          <w:lang w:val="en-US" w:eastAsia="en-US"/>
        </w:rPr>
        <w:t xml:space="preserve"> </w:t>
      </w:r>
    </w:p>
    <w:p w14:paraId="5D0EA792" w14:textId="77777777" w:rsidR="001E2D69" w:rsidRPr="001E2D69" w:rsidRDefault="001E2D69" w:rsidP="001E2D69">
      <w:pPr>
        <w:numPr>
          <w:ilvl w:val="1"/>
          <w:numId w:val="41"/>
        </w:numPr>
        <w:spacing w:line="259" w:lineRule="auto"/>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t xml:space="preserve">all Prescription Only Medicines (Schedule 4), prescribed and/or dispensed by a veterinarian for off-label </w:t>
      </w:r>
      <w:proofErr w:type="gramStart"/>
      <w:r w:rsidRPr="001E2D69">
        <w:rPr>
          <w:rFonts w:ascii="Calibri" w:eastAsia="Calibri" w:hAnsi="Calibri" w:cs="Times New Roman"/>
          <w:bCs/>
          <w:i/>
          <w:iCs/>
          <w:sz w:val="24"/>
          <w:szCs w:val="24"/>
          <w:lang w:val="en-US" w:eastAsia="en-US"/>
        </w:rPr>
        <w:t>use;</w:t>
      </w:r>
      <w:proofErr w:type="gramEnd"/>
      <w:r w:rsidRPr="001E2D69">
        <w:rPr>
          <w:rFonts w:ascii="Calibri" w:eastAsia="Calibri" w:hAnsi="Calibri" w:cs="Times New Roman"/>
          <w:bCs/>
          <w:i/>
          <w:iCs/>
          <w:sz w:val="24"/>
          <w:szCs w:val="24"/>
          <w:lang w:val="en-US" w:eastAsia="en-US"/>
        </w:rPr>
        <w:t xml:space="preserve"> </w:t>
      </w:r>
    </w:p>
    <w:p w14:paraId="163F6F79" w14:textId="77777777" w:rsidR="001E2D69" w:rsidRPr="001E2D69" w:rsidRDefault="001E2D69" w:rsidP="001E2D69">
      <w:pPr>
        <w:numPr>
          <w:ilvl w:val="1"/>
          <w:numId w:val="41"/>
        </w:numPr>
        <w:spacing w:line="259" w:lineRule="auto"/>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t xml:space="preserve">all injectable veterinary medicines (intravenous, intramuscular, subcutaneous, intra-articular) not already referred to </w:t>
      </w:r>
      <w:proofErr w:type="gramStart"/>
      <w:r w:rsidRPr="001E2D69">
        <w:rPr>
          <w:rFonts w:ascii="Calibri" w:eastAsia="Calibri" w:hAnsi="Calibri" w:cs="Times New Roman"/>
          <w:bCs/>
          <w:i/>
          <w:iCs/>
          <w:sz w:val="24"/>
          <w:szCs w:val="24"/>
          <w:lang w:val="en-US" w:eastAsia="en-US"/>
        </w:rPr>
        <w:t>above;</w:t>
      </w:r>
      <w:proofErr w:type="gramEnd"/>
      <w:r w:rsidRPr="001E2D69">
        <w:rPr>
          <w:rFonts w:ascii="Calibri" w:eastAsia="Calibri" w:hAnsi="Calibri" w:cs="Times New Roman"/>
          <w:bCs/>
          <w:i/>
          <w:iCs/>
          <w:sz w:val="24"/>
          <w:szCs w:val="24"/>
          <w:lang w:val="en-US" w:eastAsia="en-US"/>
        </w:rPr>
        <w:t xml:space="preserve"> </w:t>
      </w:r>
    </w:p>
    <w:p w14:paraId="1AA429DC" w14:textId="77777777" w:rsidR="001E2D69" w:rsidRPr="001E2D69" w:rsidRDefault="001E2D69" w:rsidP="001E2D69">
      <w:pPr>
        <w:numPr>
          <w:ilvl w:val="1"/>
          <w:numId w:val="41"/>
        </w:numPr>
        <w:spacing w:line="259" w:lineRule="auto"/>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t xml:space="preserve">all Pharmacist Only (Schedule 3) and Pharmacy Only (Schedule 2) </w:t>
      </w:r>
      <w:proofErr w:type="gramStart"/>
      <w:r w:rsidRPr="001E2D69">
        <w:rPr>
          <w:rFonts w:ascii="Calibri" w:eastAsia="Calibri" w:hAnsi="Calibri" w:cs="Times New Roman"/>
          <w:bCs/>
          <w:i/>
          <w:iCs/>
          <w:sz w:val="24"/>
          <w:szCs w:val="24"/>
          <w:lang w:val="en-US" w:eastAsia="en-US"/>
        </w:rPr>
        <w:t>medicines;</w:t>
      </w:r>
      <w:proofErr w:type="gramEnd"/>
      <w:r w:rsidRPr="001E2D69">
        <w:rPr>
          <w:rFonts w:ascii="Calibri" w:eastAsia="Calibri" w:hAnsi="Calibri" w:cs="Times New Roman"/>
          <w:bCs/>
          <w:i/>
          <w:iCs/>
          <w:sz w:val="24"/>
          <w:szCs w:val="24"/>
          <w:lang w:val="en-US" w:eastAsia="en-US"/>
        </w:rPr>
        <w:t xml:space="preserve"> </w:t>
      </w:r>
    </w:p>
    <w:p w14:paraId="26E6998A" w14:textId="77777777" w:rsidR="001E2D69" w:rsidRPr="001E2D69" w:rsidRDefault="001E2D69" w:rsidP="001E2D69">
      <w:pPr>
        <w:numPr>
          <w:ilvl w:val="1"/>
          <w:numId w:val="41"/>
        </w:numPr>
        <w:spacing w:line="259" w:lineRule="auto"/>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t xml:space="preserve">all veterinary and other medicines containing other scheduled and unscheduled prohibited </w:t>
      </w:r>
      <w:proofErr w:type="gramStart"/>
      <w:r w:rsidRPr="001E2D69">
        <w:rPr>
          <w:rFonts w:ascii="Calibri" w:eastAsia="Calibri" w:hAnsi="Calibri" w:cs="Times New Roman"/>
          <w:bCs/>
          <w:i/>
          <w:iCs/>
          <w:sz w:val="24"/>
          <w:szCs w:val="24"/>
          <w:lang w:val="en-US" w:eastAsia="en-US"/>
        </w:rPr>
        <w:t>substances;</w:t>
      </w:r>
      <w:proofErr w:type="gramEnd"/>
      <w:r w:rsidRPr="001E2D69">
        <w:rPr>
          <w:rFonts w:ascii="Calibri" w:eastAsia="Calibri" w:hAnsi="Calibri" w:cs="Times New Roman"/>
          <w:bCs/>
          <w:i/>
          <w:iCs/>
          <w:sz w:val="24"/>
          <w:szCs w:val="24"/>
          <w:lang w:val="en-US" w:eastAsia="en-US"/>
        </w:rPr>
        <w:t xml:space="preserve"> </w:t>
      </w:r>
    </w:p>
    <w:p w14:paraId="779D1AF2" w14:textId="77777777" w:rsidR="001E2D69" w:rsidRPr="001E2D69" w:rsidRDefault="001E2D69" w:rsidP="001E2D69">
      <w:pPr>
        <w:numPr>
          <w:ilvl w:val="1"/>
          <w:numId w:val="41"/>
        </w:numPr>
        <w:spacing w:line="259" w:lineRule="auto"/>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t xml:space="preserve">all </w:t>
      </w:r>
      <w:proofErr w:type="spellStart"/>
      <w:r w:rsidRPr="001E2D69">
        <w:rPr>
          <w:rFonts w:ascii="Calibri" w:eastAsia="Calibri" w:hAnsi="Calibri" w:cs="Times New Roman"/>
          <w:bCs/>
          <w:i/>
          <w:iCs/>
          <w:sz w:val="24"/>
          <w:szCs w:val="24"/>
          <w:lang w:val="en-US" w:eastAsia="en-US"/>
        </w:rPr>
        <w:t>alkalinising</w:t>
      </w:r>
      <w:proofErr w:type="spellEnd"/>
      <w:r w:rsidRPr="001E2D69">
        <w:rPr>
          <w:rFonts w:ascii="Calibri" w:eastAsia="Calibri" w:hAnsi="Calibri" w:cs="Times New Roman"/>
          <w:bCs/>
          <w:i/>
          <w:iCs/>
          <w:sz w:val="24"/>
          <w:szCs w:val="24"/>
          <w:lang w:val="en-US" w:eastAsia="en-US"/>
        </w:rPr>
        <w:t xml:space="preserve"> </w:t>
      </w:r>
      <w:proofErr w:type="gramStart"/>
      <w:r w:rsidRPr="001E2D69">
        <w:rPr>
          <w:rFonts w:ascii="Calibri" w:eastAsia="Calibri" w:hAnsi="Calibri" w:cs="Times New Roman"/>
          <w:bCs/>
          <w:i/>
          <w:iCs/>
          <w:sz w:val="24"/>
          <w:szCs w:val="24"/>
          <w:lang w:val="en-US" w:eastAsia="en-US"/>
        </w:rPr>
        <w:t>agents;</w:t>
      </w:r>
      <w:proofErr w:type="gramEnd"/>
      <w:r w:rsidRPr="001E2D69">
        <w:rPr>
          <w:rFonts w:ascii="Calibri" w:eastAsia="Calibri" w:hAnsi="Calibri" w:cs="Times New Roman"/>
          <w:bCs/>
          <w:i/>
          <w:iCs/>
          <w:sz w:val="24"/>
          <w:szCs w:val="24"/>
          <w:lang w:val="en-US" w:eastAsia="en-US"/>
        </w:rPr>
        <w:t xml:space="preserve"> </w:t>
      </w:r>
    </w:p>
    <w:p w14:paraId="611FB19E" w14:textId="77777777" w:rsidR="001E2D69" w:rsidRDefault="001E2D69" w:rsidP="001E2D69">
      <w:pPr>
        <w:numPr>
          <w:ilvl w:val="1"/>
          <w:numId w:val="41"/>
        </w:numPr>
        <w:spacing w:line="259" w:lineRule="auto"/>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t xml:space="preserve">all herbal preparations. </w:t>
      </w:r>
    </w:p>
    <w:p w14:paraId="17EDF668" w14:textId="77777777" w:rsidR="001E2D69" w:rsidRPr="001E2D69" w:rsidRDefault="001E2D69" w:rsidP="001E2D69">
      <w:pPr>
        <w:numPr>
          <w:ilvl w:val="0"/>
          <w:numId w:val="44"/>
        </w:numPr>
        <w:spacing w:line="259" w:lineRule="auto"/>
        <w:ind w:left="1418"/>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t xml:space="preserve">All records required to be kept in accordance with this rule must be retained by the trainer for at least 2 years. </w:t>
      </w:r>
    </w:p>
    <w:p w14:paraId="1F12BEDD" w14:textId="77777777" w:rsidR="001E2D69" w:rsidRPr="001E2D69" w:rsidRDefault="001E2D69" w:rsidP="001E2D69">
      <w:pPr>
        <w:numPr>
          <w:ilvl w:val="0"/>
          <w:numId w:val="44"/>
        </w:numPr>
        <w:spacing w:line="259" w:lineRule="auto"/>
        <w:ind w:left="1418" w:hanging="425"/>
        <w:jc w:val="both"/>
        <w:rPr>
          <w:rFonts w:ascii="Calibri" w:eastAsia="Calibri" w:hAnsi="Calibri" w:cs="Times New Roman"/>
          <w:bCs/>
          <w:i/>
          <w:iCs/>
          <w:sz w:val="24"/>
          <w:szCs w:val="24"/>
          <w:lang w:val="en-US" w:eastAsia="en-US"/>
        </w:rPr>
      </w:pPr>
      <w:r w:rsidRPr="001E2D69">
        <w:rPr>
          <w:rFonts w:ascii="Calibri" w:eastAsia="Calibri" w:hAnsi="Calibri" w:cs="Times New Roman"/>
          <w:bCs/>
          <w:i/>
          <w:iCs/>
          <w:sz w:val="24"/>
          <w:szCs w:val="24"/>
          <w:lang w:val="en-US" w:eastAsia="en-US"/>
        </w:rPr>
        <w:t xml:space="preserve">When requested, a trainer must make available to the Stewards the record of any administration of a treatment and/or medication required under subrule (1). </w:t>
      </w:r>
    </w:p>
    <w:p w14:paraId="2D30D7EA" w14:textId="77777777" w:rsidR="001E2D69" w:rsidRPr="001E2D69" w:rsidRDefault="001E2D69" w:rsidP="001E2D69">
      <w:pPr>
        <w:spacing w:line="259" w:lineRule="auto"/>
        <w:ind w:left="2880" w:hanging="2880"/>
        <w:jc w:val="both"/>
        <w:rPr>
          <w:rFonts w:ascii="Calibri" w:eastAsia="Calibri" w:hAnsi="Calibri" w:cs="Times New Roman"/>
          <w:bCs/>
          <w:i/>
          <w:iCs/>
          <w:sz w:val="24"/>
          <w:szCs w:val="24"/>
          <w:lang w:val="en-US" w:eastAsia="en-US"/>
        </w:rPr>
      </w:pPr>
    </w:p>
    <w:p w14:paraId="45D7E541" w14:textId="77777777" w:rsidR="001E2D69" w:rsidRPr="001E2D69" w:rsidRDefault="001E2D69" w:rsidP="001E2D69">
      <w:pPr>
        <w:spacing w:line="259" w:lineRule="auto"/>
        <w:ind w:left="2880" w:hanging="2880"/>
        <w:jc w:val="both"/>
        <w:rPr>
          <w:rFonts w:ascii="Calibri" w:eastAsia="Calibri" w:hAnsi="Calibri" w:cs="Times New Roman"/>
          <w:bCs/>
          <w:i/>
          <w:iCs/>
          <w:sz w:val="24"/>
          <w:szCs w:val="24"/>
          <w:lang w:val="en-US" w:eastAsia="en-US"/>
        </w:rPr>
      </w:pPr>
    </w:p>
    <w:p w14:paraId="4B17CE91" w14:textId="77777777" w:rsidR="001E2D69" w:rsidRDefault="001E2D69" w:rsidP="001E2D69">
      <w:pPr>
        <w:spacing w:line="259" w:lineRule="auto"/>
        <w:ind w:left="2880" w:hanging="2880"/>
        <w:jc w:val="both"/>
        <w:rPr>
          <w:rFonts w:ascii="Calibri" w:eastAsia="Calibri" w:hAnsi="Calibri" w:cs="Times New Roman"/>
          <w:b/>
          <w:bCs/>
          <w:sz w:val="24"/>
          <w:szCs w:val="24"/>
          <w:lang w:eastAsia="en-US"/>
        </w:rPr>
      </w:pPr>
    </w:p>
    <w:p w14:paraId="0682BFC4" w14:textId="6765E53A" w:rsidR="001E2D69" w:rsidRPr="001E2D69" w:rsidRDefault="001E2D69" w:rsidP="001E2D69">
      <w:pPr>
        <w:spacing w:line="259" w:lineRule="auto"/>
        <w:ind w:left="2880" w:hanging="2880"/>
        <w:jc w:val="both"/>
        <w:rPr>
          <w:rFonts w:ascii="Calibri" w:eastAsia="Calibri" w:hAnsi="Calibri" w:cs="Times New Roman"/>
          <w:b/>
          <w:bCs/>
          <w:sz w:val="24"/>
          <w:szCs w:val="24"/>
          <w:lang w:eastAsia="en-US"/>
        </w:rPr>
      </w:pPr>
      <w:r w:rsidRPr="001E2D69">
        <w:rPr>
          <w:rFonts w:ascii="Calibri" w:eastAsia="Calibri" w:hAnsi="Calibri" w:cs="Times New Roman"/>
          <w:b/>
          <w:bCs/>
          <w:sz w:val="24"/>
          <w:szCs w:val="24"/>
          <w:lang w:eastAsia="en-US"/>
        </w:rPr>
        <w:lastRenderedPageBreak/>
        <w:t>The particulars of the charge</w:t>
      </w:r>
    </w:p>
    <w:p w14:paraId="61036AD0" w14:textId="77777777" w:rsidR="001E2D69" w:rsidRPr="001E2D69" w:rsidRDefault="001E2D69" w:rsidP="001E2D69">
      <w:pPr>
        <w:spacing w:line="259" w:lineRule="auto"/>
        <w:ind w:left="2880" w:hanging="2880"/>
        <w:jc w:val="both"/>
        <w:rPr>
          <w:rFonts w:ascii="Calibri" w:eastAsia="Calibri" w:hAnsi="Calibri" w:cs="Times New Roman"/>
          <w:b/>
          <w:bCs/>
          <w:sz w:val="24"/>
          <w:szCs w:val="24"/>
          <w:lang w:eastAsia="en-US"/>
        </w:rPr>
      </w:pPr>
    </w:p>
    <w:p w14:paraId="5B2598A2" w14:textId="77777777" w:rsidR="001E2D69" w:rsidRPr="001E2D69" w:rsidRDefault="001E2D69" w:rsidP="001E2D69">
      <w:pPr>
        <w:numPr>
          <w:ilvl w:val="0"/>
          <w:numId w:val="42"/>
        </w:numPr>
        <w:spacing w:line="259" w:lineRule="auto"/>
        <w:jc w:val="both"/>
        <w:rPr>
          <w:rFonts w:ascii="Calibri" w:eastAsia="Calibri" w:hAnsi="Calibri" w:cs="Times New Roman"/>
          <w:bCs/>
          <w:sz w:val="24"/>
          <w:szCs w:val="24"/>
          <w:lang w:eastAsia="en-US"/>
        </w:rPr>
      </w:pPr>
      <w:r w:rsidRPr="001E2D69">
        <w:rPr>
          <w:rFonts w:ascii="Calibri" w:eastAsia="Calibri" w:hAnsi="Calibri" w:cs="Times New Roman"/>
          <w:bCs/>
          <w:sz w:val="24"/>
          <w:szCs w:val="24"/>
          <w:lang w:eastAsia="en-US"/>
        </w:rPr>
        <w:t>You were at all relevant times:</w:t>
      </w:r>
    </w:p>
    <w:p w14:paraId="4C5D6E58" w14:textId="77777777" w:rsidR="001E2D69" w:rsidRPr="001E2D69" w:rsidRDefault="001E2D69" w:rsidP="001E2D69">
      <w:pPr>
        <w:spacing w:line="259" w:lineRule="auto"/>
        <w:ind w:left="2880" w:hanging="2880"/>
        <w:jc w:val="both"/>
        <w:rPr>
          <w:rFonts w:ascii="Calibri" w:eastAsia="Calibri" w:hAnsi="Calibri" w:cs="Times New Roman"/>
          <w:bCs/>
          <w:sz w:val="24"/>
          <w:szCs w:val="24"/>
          <w:lang w:eastAsia="en-US"/>
        </w:rPr>
      </w:pPr>
    </w:p>
    <w:p w14:paraId="375F0A99" w14:textId="77777777" w:rsidR="001E2D69" w:rsidRPr="001E2D69" w:rsidRDefault="001E2D69" w:rsidP="001E2D69">
      <w:pPr>
        <w:numPr>
          <w:ilvl w:val="1"/>
          <w:numId w:val="42"/>
        </w:numPr>
        <w:spacing w:line="259" w:lineRule="auto"/>
        <w:jc w:val="both"/>
        <w:rPr>
          <w:rFonts w:ascii="Calibri" w:eastAsia="Calibri" w:hAnsi="Calibri" w:cs="Times New Roman"/>
          <w:bCs/>
          <w:sz w:val="24"/>
          <w:szCs w:val="24"/>
          <w:lang w:eastAsia="en-US"/>
        </w:rPr>
      </w:pPr>
      <w:r w:rsidRPr="001E2D69">
        <w:rPr>
          <w:rFonts w:ascii="Calibri" w:eastAsia="Calibri" w:hAnsi="Calibri" w:cs="Times New Roman"/>
          <w:bCs/>
          <w:sz w:val="24"/>
          <w:szCs w:val="24"/>
          <w:lang w:eastAsia="en-US"/>
        </w:rPr>
        <w:t xml:space="preserve">trainers in partnership licensed by Racing New </w:t>
      </w:r>
      <w:proofErr w:type="gramStart"/>
      <w:r w:rsidRPr="001E2D69">
        <w:rPr>
          <w:rFonts w:ascii="Calibri" w:eastAsia="Calibri" w:hAnsi="Calibri" w:cs="Times New Roman"/>
          <w:bCs/>
          <w:sz w:val="24"/>
          <w:szCs w:val="24"/>
          <w:lang w:eastAsia="en-US"/>
        </w:rPr>
        <w:t>Zealand;</w:t>
      </w:r>
      <w:proofErr w:type="gramEnd"/>
    </w:p>
    <w:p w14:paraId="5426673F" w14:textId="77777777" w:rsidR="001E2D69" w:rsidRPr="001E2D69" w:rsidRDefault="001E2D69" w:rsidP="001E2D69">
      <w:pPr>
        <w:numPr>
          <w:ilvl w:val="1"/>
          <w:numId w:val="42"/>
        </w:numPr>
        <w:spacing w:line="259" w:lineRule="auto"/>
        <w:jc w:val="both"/>
        <w:rPr>
          <w:rFonts w:ascii="Calibri" w:eastAsia="Calibri" w:hAnsi="Calibri" w:cs="Times New Roman"/>
          <w:bCs/>
          <w:sz w:val="24"/>
          <w:szCs w:val="24"/>
          <w:lang w:eastAsia="en-US"/>
        </w:rPr>
      </w:pPr>
      <w:r w:rsidRPr="001E2D69">
        <w:rPr>
          <w:rFonts w:ascii="Calibri" w:eastAsia="Calibri" w:hAnsi="Calibri" w:cs="Times New Roman"/>
          <w:bCs/>
          <w:sz w:val="24"/>
          <w:szCs w:val="24"/>
          <w:lang w:eastAsia="en-US"/>
        </w:rPr>
        <w:t xml:space="preserve">visiting trainers in Victoria; and </w:t>
      </w:r>
    </w:p>
    <w:p w14:paraId="6053C9A8" w14:textId="77777777" w:rsidR="001E2D69" w:rsidRPr="001E2D69" w:rsidRDefault="001E2D69" w:rsidP="001E2D69">
      <w:pPr>
        <w:numPr>
          <w:ilvl w:val="1"/>
          <w:numId w:val="42"/>
        </w:numPr>
        <w:spacing w:line="259" w:lineRule="auto"/>
        <w:jc w:val="both"/>
        <w:rPr>
          <w:rFonts w:ascii="Calibri" w:eastAsia="Calibri" w:hAnsi="Calibri" w:cs="Times New Roman"/>
          <w:bCs/>
          <w:sz w:val="24"/>
          <w:szCs w:val="24"/>
          <w:lang w:eastAsia="en-US"/>
        </w:rPr>
      </w:pPr>
      <w:r w:rsidRPr="001E2D69">
        <w:rPr>
          <w:rFonts w:ascii="Calibri" w:eastAsia="Calibri" w:hAnsi="Calibri" w:cs="Times New Roman"/>
          <w:bCs/>
          <w:sz w:val="24"/>
          <w:szCs w:val="24"/>
          <w:lang w:eastAsia="en-US"/>
        </w:rPr>
        <w:t xml:space="preserve">bound by the Rules of Racing of Racing Victoria. </w:t>
      </w:r>
    </w:p>
    <w:p w14:paraId="096C0FD8" w14:textId="77777777" w:rsidR="001E2D69" w:rsidRPr="001E2D69" w:rsidRDefault="001E2D69" w:rsidP="001E2D69">
      <w:pPr>
        <w:spacing w:line="259" w:lineRule="auto"/>
        <w:ind w:left="2880" w:hanging="2880"/>
        <w:jc w:val="both"/>
        <w:rPr>
          <w:rFonts w:ascii="Calibri" w:eastAsia="Calibri" w:hAnsi="Calibri" w:cs="Times New Roman"/>
          <w:bCs/>
          <w:sz w:val="24"/>
          <w:szCs w:val="24"/>
          <w:lang w:eastAsia="en-US"/>
        </w:rPr>
      </w:pPr>
    </w:p>
    <w:p w14:paraId="11A894D5" w14:textId="77777777" w:rsidR="001E2D69" w:rsidRPr="001E2D69" w:rsidRDefault="001E2D69" w:rsidP="001E2D69">
      <w:pPr>
        <w:numPr>
          <w:ilvl w:val="0"/>
          <w:numId w:val="42"/>
        </w:numPr>
        <w:spacing w:line="259" w:lineRule="auto"/>
        <w:jc w:val="both"/>
        <w:rPr>
          <w:rFonts w:ascii="Calibri" w:eastAsia="Calibri" w:hAnsi="Calibri" w:cs="Times New Roman"/>
          <w:bCs/>
          <w:sz w:val="24"/>
          <w:szCs w:val="24"/>
          <w:lang w:eastAsia="en-US"/>
        </w:rPr>
      </w:pPr>
      <w:r w:rsidRPr="001E2D69">
        <w:rPr>
          <w:rFonts w:ascii="Calibri" w:eastAsia="Calibri" w:hAnsi="Calibri" w:cs="Times New Roman"/>
          <w:bCs/>
          <w:sz w:val="24"/>
          <w:szCs w:val="24"/>
          <w:lang w:eastAsia="en-US"/>
        </w:rPr>
        <w:t xml:space="preserve">You are, and were at all relevant times, the trainers of </w:t>
      </w:r>
      <w:r w:rsidRPr="001E2D69">
        <w:rPr>
          <w:rFonts w:ascii="Calibri" w:eastAsia="Calibri" w:hAnsi="Calibri" w:cs="Times New Roman"/>
          <w:bCs/>
          <w:i/>
          <w:sz w:val="24"/>
          <w:szCs w:val="24"/>
          <w:lang w:eastAsia="en-US"/>
        </w:rPr>
        <w:t xml:space="preserve">Prowess </w:t>
      </w:r>
      <w:r w:rsidRPr="001E2D69">
        <w:rPr>
          <w:rFonts w:ascii="Calibri" w:eastAsia="Calibri" w:hAnsi="Calibri" w:cs="Times New Roman"/>
          <w:bCs/>
          <w:iCs/>
          <w:sz w:val="24"/>
          <w:szCs w:val="24"/>
          <w:lang w:eastAsia="en-US"/>
        </w:rPr>
        <w:t xml:space="preserve">(the </w:t>
      </w:r>
      <w:r w:rsidRPr="001E2D69">
        <w:rPr>
          <w:rFonts w:ascii="Calibri" w:eastAsia="Calibri" w:hAnsi="Calibri" w:cs="Times New Roman"/>
          <w:b/>
          <w:bCs/>
          <w:iCs/>
          <w:sz w:val="24"/>
          <w:szCs w:val="24"/>
          <w:lang w:eastAsia="en-US"/>
        </w:rPr>
        <w:t>Horse</w:t>
      </w:r>
      <w:r w:rsidRPr="001E2D69">
        <w:rPr>
          <w:rFonts w:ascii="Calibri" w:eastAsia="Calibri" w:hAnsi="Calibri" w:cs="Times New Roman"/>
          <w:bCs/>
          <w:iCs/>
          <w:sz w:val="24"/>
          <w:szCs w:val="24"/>
          <w:lang w:eastAsia="en-US"/>
        </w:rPr>
        <w:t>)</w:t>
      </w:r>
      <w:r w:rsidRPr="001E2D69">
        <w:rPr>
          <w:rFonts w:ascii="Calibri" w:eastAsia="Calibri" w:hAnsi="Calibri" w:cs="Times New Roman"/>
          <w:bCs/>
          <w:sz w:val="24"/>
          <w:szCs w:val="24"/>
          <w:lang w:eastAsia="en-US"/>
        </w:rPr>
        <w:t>.</w:t>
      </w:r>
    </w:p>
    <w:p w14:paraId="0B626E2C" w14:textId="77777777" w:rsidR="001E2D69" w:rsidRPr="001E2D69" w:rsidRDefault="001E2D69" w:rsidP="001E2D69">
      <w:pPr>
        <w:spacing w:line="259" w:lineRule="auto"/>
        <w:ind w:left="2880" w:hanging="2880"/>
        <w:jc w:val="both"/>
        <w:rPr>
          <w:rFonts w:ascii="Calibri" w:eastAsia="Calibri" w:hAnsi="Calibri" w:cs="Times New Roman"/>
          <w:bCs/>
          <w:sz w:val="24"/>
          <w:szCs w:val="24"/>
          <w:lang w:eastAsia="en-US"/>
        </w:rPr>
      </w:pPr>
    </w:p>
    <w:p w14:paraId="5A2949B3" w14:textId="77777777" w:rsidR="001E2D69" w:rsidRPr="001E2D69" w:rsidRDefault="001E2D69" w:rsidP="001E2D69">
      <w:pPr>
        <w:numPr>
          <w:ilvl w:val="0"/>
          <w:numId w:val="42"/>
        </w:numPr>
        <w:spacing w:line="259" w:lineRule="auto"/>
        <w:jc w:val="both"/>
        <w:rPr>
          <w:rFonts w:ascii="Calibri" w:eastAsia="Calibri" w:hAnsi="Calibri" w:cs="Times New Roman"/>
          <w:bCs/>
          <w:sz w:val="24"/>
          <w:szCs w:val="24"/>
          <w:lang w:eastAsia="en-US"/>
        </w:rPr>
      </w:pPr>
      <w:r w:rsidRPr="001E2D69">
        <w:rPr>
          <w:rFonts w:ascii="Calibri" w:eastAsia="Calibri" w:hAnsi="Calibri" w:cs="Times New Roman"/>
          <w:bCs/>
          <w:sz w:val="24"/>
          <w:szCs w:val="24"/>
          <w:lang w:eastAsia="en-US"/>
        </w:rPr>
        <w:t>On 22 December 2023, upon request from the Stewards, you produced treatment records for the Horse.</w:t>
      </w:r>
    </w:p>
    <w:p w14:paraId="7CFD4F4F" w14:textId="77777777" w:rsidR="001E2D69" w:rsidRPr="001E2D69" w:rsidRDefault="001E2D69" w:rsidP="001E2D69">
      <w:pPr>
        <w:spacing w:line="259" w:lineRule="auto"/>
        <w:ind w:left="2880" w:hanging="2880"/>
        <w:jc w:val="both"/>
        <w:rPr>
          <w:rFonts w:ascii="Calibri" w:eastAsia="Calibri" w:hAnsi="Calibri" w:cs="Times New Roman"/>
          <w:bCs/>
          <w:sz w:val="24"/>
          <w:szCs w:val="24"/>
          <w:lang w:eastAsia="en-US"/>
        </w:rPr>
      </w:pPr>
      <w:r w:rsidRPr="001E2D69">
        <w:rPr>
          <w:rFonts w:ascii="Calibri" w:eastAsia="Calibri" w:hAnsi="Calibri" w:cs="Times New Roman"/>
          <w:bCs/>
          <w:sz w:val="24"/>
          <w:szCs w:val="24"/>
          <w:lang w:eastAsia="en-US"/>
        </w:rPr>
        <w:t xml:space="preserve"> </w:t>
      </w:r>
    </w:p>
    <w:p w14:paraId="1CD8907F" w14:textId="77777777" w:rsidR="001E2D69" w:rsidRPr="001E2D69" w:rsidRDefault="001E2D69" w:rsidP="001E2D69">
      <w:pPr>
        <w:numPr>
          <w:ilvl w:val="0"/>
          <w:numId w:val="42"/>
        </w:numPr>
        <w:spacing w:line="259" w:lineRule="auto"/>
        <w:jc w:val="both"/>
        <w:rPr>
          <w:rFonts w:ascii="Calibri" w:eastAsia="Calibri" w:hAnsi="Calibri" w:cs="Times New Roman"/>
          <w:bCs/>
          <w:sz w:val="24"/>
          <w:szCs w:val="24"/>
          <w:lang w:eastAsia="en-US"/>
        </w:rPr>
      </w:pPr>
      <w:r w:rsidRPr="001E2D69">
        <w:rPr>
          <w:rFonts w:ascii="Calibri" w:eastAsia="Calibri" w:hAnsi="Calibri" w:cs="Times New Roman"/>
          <w:bCs/>
          <w:sz w:val="24"/>
          <w:szCs w:val="24"/>
          <w:lang w:eastAsia="en-US"/>
        </w:rPr>
        <w:t>From 25 October 2023 to 10 November 2023, your treatment records did not contain all the information as required by AR 104(2), including but not limited to: Times of administration, routes of administration, and the reason for administering the treatment.</w:t>
      </w:r>
    </w:p>
    <w:p w14:paraId="402E0FDB" w14:textId="77777777" w:rsidR="001E2D69" w:rsidRPr="000665E1" w:rsidRDefault="001E2D69" w:rsidP="000665E1">
      <w:pPr>
        <w:spacing w:line="259" w:lineRule="auto"/>
        <w:ind w:left="2880" w:hanging="2880"/>
        <w:jc w:val="both"/>
        <w:rPr>
          <w:rFonts w:ascii="Calibri" w:eastAsia="Calibri" w:hAnsi="Calibri" w:cs="Times New Roman"/>
          <w:bCs/>
          <w:sz w:val="24"/>
          <w:szCs w:val="24"/>
          <w:lang w:eastAsia="en-US"/>
        </w:rPr>
      </w:pPr>
    </w:p>
    <w:p w14:paraId="661E6296" w14:textId="3A49541C"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1E2D6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r w:rsidR="001E2D69">
        <w:rPr>
          <w:rFonts w:ascii="Calibri" w:eastAsia="Calibri" w:hAnsi="Calibri" w:cs="Times New Roman"/>
          <w:sz w:val="24"/>
          <w:szCs w:val="24"/>
          <w:lang w:eastAsia="en-US"/>
        </w:rPr>
        <w:t>to both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681D93A" w14:textId="77777777" w:rsidR="00F2117E" w:rsidRDefault="00F2117E" w:rsidP="00914EAE">
      <w:pPr>
        <w:spacing w:line="276" w:lineRule="auto"/>
        <w:rPr>
          <w:rFonts w:ascii="Calibri" w:eastAsia="Calibri" w:hAnsi="Calibri" w:cs="Times New Roman"/>
          <w:b/>
          <w:bCs/>
          <w:sz w:val="24"/>
          <w:szCs w:val="24"/>
          <w:lang w:eastAsia="en-US"/>
        </w:rPr>
      </w:pPr>
    </w:p>
    <w:p w14:paraId="4C5B0072" w14:textId="4E4A6E1E"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0A875049" w14:textId="4C01A5CE" w:rsidR="00B937F0" w:rsidRDefault="006C6874" w:rsidP="008811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274D4B">
        <w:rPr>
          <w:rFonts w:ascii="Calibri" w:eastAsia="Calibri" w:hAnsi="Calibri" w:cs="Times New Roman"/>
          <w:bCs/>
          <w:sz w:val="24"/>
          <w:szCs w:val="24"/>
          <w:lang w:eastAsia="en-US"/>
        </w:rPr>
        <w:t>Roger James and Mr Robert Wellwood, you are a training partnership based in New Zealand. You were in this state at the time of the last spring carnival. The horse Prowess, trained by you, competed in Race 8 at Flemington on 11 November 2023. Prowess finished sixth. A pre-race urine sample taken on that day proved positive to the prohibited substance</w:t>
      </w:r>
      <w:r w:rsidR="00E73D3E">
        <w:rPr>
          <w:rFonts w:ascii="Calibri" w:eastAsia="Calibri" w:hAnsi="Calibri" w:cs="Times New Roman"/>
          <w:bCs/>
          <w:sz w:val="24"/>
          <w:szCs w:val="24"/>
          <w:lang w:eastAsia="en-US"/>
        </w:rPr>
        <w:t>,</w:t>
      </w:r>
      <w:r w:rsidR="00274D4B">
        <w:rPr>
          <w:rFonts w:ascii="Calibri" w:eastAsia="Calibri" w:hAnsi="Calibri" w:cs="Times New Roman"/>
          <w:bCs/>
          <w:sz w:val="24"/>
          <w:szCs w:val="24"/>
          <w:lang w:eastAsia="en-US"/>
        </w:rPr>
        <w:t xml:space="preserve"> Phenylbutazone. Accordingly, you are charged with a breach of AR 240(2).</w:t>
      </w:r>
    </w:p>
    <w:p w14:paraId="465C369C" w14:textId="77777777" w:rsidR="00274D4B" w:rsidRDefault="00274D4B" w:rsidP="0088119D">
      <w:pPr>
        <w:spacing w:line="259" w:lineRule="auto"/>
        <w:jc w:val="both"/>
        <w:rPr>
          <w:rFonts w:ascii="Calibri" w:eastAsia="Calibri" w:hAnsi="Calibri" w:cs="Times New Roman"/>
          <w:bCs/>
          <w:sz w:val="24"/>
          <w:szCs w:val="24"/>
          <w:lang w:eastAsia="en-US"/>
        </w:rPr>
      </w:pPr>
    </w:p>
    <w:p w14:paraId="74328ADF" w14:textId="30C7F3B5" w:rsidR="00274D4B" w:rsidRDefault="00274D4B" w:rsidP="008811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partnership is also charged with a breach of AR 104, which could be described as a failure to keep proper records. </w:t>
      </w:r>
    </w:p>
    <w:p w14:paraId="1F8DFE32" w14:textId="77777777" w:rsidR="00274D4B" w:rsidRDefault="00274D4B" w:rsidP="0088119D">
      <w:pPr>
        <w:spacing w:line="259" w:lineRule="auto"/>
        <w:jc w:val="both"/>
        <w:rPr>
          <w:rFonts w:ascii="Calibri" w:eastAsia="Calibri" w:hAnsi="Calibri" w:cs="Times New Roman"/>
          <w:bCs/>
          <w:sz w:val="24"/>
          <w:szCs w:val="24"/>
          <w:lang w:eastAsia="en-US"/>
        </w:rPr>
      </w:pPr>
    </w:p>
    <w:p w14:paraId="10057D43" w14:textId="56CC51E9" w:rsidR="00274D4B" w:rsidRDefault="00274D4B" w:rsidP="008811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are pleading guilty to both charges. We say at the outset that we are grateful for the very helpful and professional way in which both your cases and those of the Stewards were presented. We thank Mr Marwan El-Asmar and Mr Alan Galbraith </w:t>
      </w:r>
      <w:proofErr w:type="gramStart"/>
      <w:r>
        <w:rPr>
          <w:rFonts w:ascii="Calibri" w:eastAsia="Calibri" w:hAnsi="Calibri" w:cs="Times New Roman"/>
          <w:bCs/>
          <w:sz w:val="24"/>
          <w:szCs w:val="24"/>
          <w:lang w:eastAsia="en-US"/>
        </w:rPr>
        <w:t>for the manner in which</w:t>
      </w:r>
      <w:proofErr w:type="gramEnd"/>
      <w:r>
        <w:rPr>
          <w:rFonts w:ascii="Calibri" w:eastAsia="Calibri" w:hAnsi="Calibri" w:cs="Times New Roman"/>
          <w:bCs/>
          <w:sz w:val="24"/>
          <w:szCs w:val="24"/>
          <w:lang w:eastAsia="en-US"/>
        </w:rPr>
        <w:t xml:space="preserve"> the hearing was conducted. We note that both of you, along with Mr Galbraith who represented you, took part in the presentation of the matter via the video link-up between here and New Zealand.</w:t>
      </w:r>
    </w:p>
    <w:p w14:paraId="7E90E1D0" w14:textId="77777777" w:rsidR="00274D4B" w:rsidRDefault="00274D4B" w:rsidP="0088119D">
      <w:pPr>
        <w:spacing w:line="259" w:lineRule="auto"/>
        <w:jc w:val="both"/>
        <w:rPr>
          <w:rFonts w:ascii="Calibri" w:eastAsia="Calibri" w:hAnsi="Calibri" w:cs="Times New Roman"/>
          <w:bCs/>
          <w:sz w:val="24"/>
          <w:szCs w:val="24"/>
          <w:lang w:eastAsia="en-US"/>
        </w:rPr>
      </w:pPr>
    </w:p>
    <w:p w14:paraId="3BBACCDE" w14:textId="2E3EFD76" w:rsidR="00274D4B" w:rsidRDefault="00274D4B" w:rsidP="008811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In relation to the case itself, we accept that there is simply no explanation as to how Prowess came to test positive to Phenylbutazone. Various possibilities have been explored and rejected. The cause of the positive swab is unknown. </w:t>
      </w:r>
    </w:p>
    <w:p w14:paraId="0BFE545C" w14:textId="77777777" w:rsidR="00274D4B" w:rsidRDefault="00274D4B" w:rsidP="0088119D">
      <w:pPr>
        <w:spacing w:line="259" w:lineRule="auto"/>
        <w:jc w:val="both"/>
        <w:rPr>
          <w:rFonts w:ascii="Calibri" w:eastAsia="Calibri" w:hAnsi="Calibri" w:cs="Times New Roman"/>
          <w:bCs/>
          <w:sz w:val="24"/>
          <w:szCs w:val="24"/>
          <w:lang w:eastAsia="en-US"/>
        </w:rPr>
      </w:pPr>
    </w:p>
    <w:p w14:paraId="3BAB3795" w14:textId="3222AC51" w:rsidR="00274D4B" w:rsidRDefault="00274D4B" w:rsidP="008811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El-Asmar drew our attention to similar cases, and particularly those of Mr Peter Moody and Mr Danny O’Brien. There are certainly clear parallels. Each of those trainers pleaded guilty, as have you, and each was fined $5,000 by this Tribunal. Mr Galbraith does not challenge the proposition that such a fine is an appropriate penalty in the present case.</w:t>
      </w:r>
    </w:p>
    <w:p w14:paraId="7124EBEF" w14:textId="77777777" w:rsidR="00274D4B" w:rsidRDefault="00274D4B" w:rsidP="0088119D">
      <w:pPr>
        <w:spacing w:line="259" w:lineRule="auto"/>
        <w:jc w:val="both"/>
        <w:rPr>
          <w:rFonts w:ascii="Calibri" w:eastAsia="Calibri" w:hAnsi="Calibri" w:cs="Times New Roman"/>
          <w:bCs/>
          <w:sz w:val="24"/>
          <w:szCs w:val="24"/>
          <w:lang w:eastAsia="en-US"/>
        </w:rPr>
      </w:pPr>
    </w:p>
    <w:p w14:paraId="27B2C9A3" w14:textId="79905FB1" w:rsidR="00274D4B" w:rsidRDefault="00274D4B" w:rsidP="008811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Of course, </w:t>
      </w:r>
      <w:r w:rsidR="0071129F">
        <w:rPr>
          <w:rFonts w:ascii="Calibri" w:eastAsia="Calibri" w:hAnsi="Calibri" w:cs="Times New Roman"/>
          <w:bCs/>
          <w:sz w:val="24"/>
          <w:szCs w:val="24"/>
          <w:lang w:eastAsia="en-US"/>
        </w:rPr>
        <w:t xml:space="preserve">the final decision is ours. However, when experienced representation </w:t>
      </w:r>
      <w:r w:rsidR="00E73D3E">
        <w:rPr>
          <w:rFonts w:ascii="Calibri" w:eastAsia="Calibri" w:hAnsi="Calibri" w:cs="Times New Roman"/>
          <w:bCs/>
          <w:sz w:val="24"/>
          <w:szCs w:val="24"/>
          <w:lang w:eastAsia="en-US"/>
        </w:rPr>
        <w:t>has</w:t>
      </w:r>
      <w:r w:rsidR="0071129F">
        <w:rPr>
          <w:rFonts w:ascii="Calibri" w:eastAsia="Calibri" w:hAnsi="Calibri" w:cs="Times New Roman"/>
          <w:bCs/>
          <w:sz w:val="24"/>
          <w:szCs w:val="24"/>
          <w:lang w:eastAsia="en-US"/>
        </w:rPr>
        <w:t xml:space="preserve"> in essence agreed upon a penalty, that is indeed at least persuasive as far as we are concerned. We consider </w:t>
      </w:r>
      <w:r w:rsidR="008F69BF">
        <w:rPr>
          <w:rFonts w:ascii="Calibri" w:eastAsia="Calibri" w:hAnsi="Calibri" w:cs="Times New Roman"/>
          <w:bCs/>
          <w:sz w:val="24"/>
          <w:szCs w:val="24"/>
          <w:lang w:eastAsia="en-US"/>
        </w:rPr>
        <w:t xml:space="preserve">it appropriate in the present case and accordingly your partnership is fined the sum of $5,000 for the breach of AR 240(2). We might add that a prior offence of Mr James is of such a </w:t>
      </w:r>
      <w:r w:rsidR="00EF5225">
        <w:rPr>
          <w:rFonts w:ascii="Calibri" w:eastAsia="Calibri" w:hAnsi="Calibri" w:cs="Times New Roman"/>
          <w:bCs/>
          <w:sz w:val="24"/>
          <w:szCs w:val="24"/>
          <w:lang w:eastAsia="en-US"/>
        </w:rPr>
        <w:t>vintage that we attach minimal weight to it.</w:t>
      </w:r>
    </w:p>
    <w:p w14:paraId="29085AFF" w14:textId="77777777" w:rsidR="00EF5225" w:rsidRDefault="00EF5225" w:rsidP="0088119D">
      <w:pPr>
        <w:spacing w:line="259" w:lineRule="auto"/>
        <w:jc w:val="both"/>
        <w:rPr>
          <w:rFonts w:ascii="Calibri" w:eastAsia="Calibri" w:hAnsi="Calibri" w:cs="Times New Roman"/>
          <w:bCs/>
          <w:sz w:val="24"/>
          <w:szCs w:val="24"/>
          <w:lang w:eastAsia="en-US"/>
        </w:rPr>
      </w:pPr>
    </w:p>
    <w:p w14:paraId="148907FC" w14:textId="67712C45" w:rsidR="00EF5225" w:rsidRDefault="00EF5225" w:rsidP="008811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There is also the charge of the breach of AR 104 – the inadequate history. The keeping of proper and accurate records is of great importance and assists in the smooth running of the industry. We accept that the extent of required record keeping in New Zealand may be a little below what is required here, particularly since the more recent “toughening up” of the Act by reason of an increased suggested penalty.</w:t>
      </w:r>
    </w:p>
    <w:p w14:paraId="0001D034" w14:textId="77777777" w:rsidR="00EF5225" w:rsidRDefault="00EF5225" w:rsidP="0088119D">
      <w:pPr>
        <w:spacing w:line="259" w:lineRule="auto"/>
        <w:jc w:val="both"/>
        <w:rPr>
          <w:rFonts w:ascii="Calibri" w:eastAsia="Calibri" w:hAnsi="Calibri" w:cs="Times New Roman"/>
          <w:bCs/>
          <w:sz w:val="24"/>
          <w:szCs w:val="24"/>
          <w:lang w:eastAsia="en-US"/>
        </w:rPr>
      </w:pPr>
    </w:p>
    <w:p w14:paraId="03F800EE" w14:textId="5CBDFB37" w:rsidR="00EF5225" w:rsidRDefault="00EF5225" w:rsidP="008811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the circumstances, peculiar to this case, we are of the view that a fine sh</w:t>
      </w:r>
      <w:r w:rsidR="00E73D3E">
        <w:rPr>
          <w:rFonts w:ascii="Calibri" w:eastAsia="Calibri" w:hAnsi="Calibri" w:cs="Times New Roman"/>
          <w:bCs/>
          <w:sz w:val="24"/>
          <w:szCs w:val="24"/>
          <w:lang w:eastAsia="en-US"/>
        </w:rPr>
        <w:t xml:space="preserve">ould </w:t>
      </w:r>
      <w:r>
        <w:rPr>
          <w:rFonts w:ascii="Calibri" w:eastAsia="Calibri" w:hAnsi="Calibri" w:cs="Times New Roman"/>
          <w:bCs/>
          <w:sz w:val="24"/>
          <w:szCs w:val="24"/>
          <w:lang w:eastAsia="en-US"/>
        </w:rPr>
        <w:t>be imposed, but that it should be in the sum of $750.</w:t>
      </w:r>
    </w:p>
    <w:p w14:paraId="2EEFDC70" w14:textId="77777777" w:rsidR="00EF5225" w:rsidRDefault="00EF5225" w:rsidP="0088119D">
      <w:pPr>
        <w:spacing w:line="259" w:lineRule="auto"/>
        <w:jc w:val="both"/>
        <w:rPr>
          <w:rFonts w:ascii="Calibri" w:eastAsia="Calibri" w:hAnsi="Calibri" w:cs="Times New Roman"/>
          <w:bCs/>
          <w:sz w:val="24"/>
          <w:szCs w:val="24"/>
          <w:lang w:eastAsia="en-US"/>
        </w:rPr>
      </w:pPr>
    </w:p>
    <w:p w14:paraId="6A1BD77A" w14:textId="6883B4B6" w:rsidR="00EF5225" w:rsidRDefault="00EF5225" w:rsidP="0088119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Finally, Prowess is disqualified from Race 8 at Flemington on 11 November 2023 and the finishing order is amended accordingly. </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99EF451" w:rsidR="00A276F3" w:rsidRDefault="00FE1B5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E1267E1"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Book">
    <w:altName w:val="Calibri"/>
    <w:panose1 w:val="00000000000000000000"/>
    <w:charset w:val="00"/>
    <w:family w:val="modern"/>
    <w:notTrueType/>
    <w:pitch w:val="variable"/>
    <w:sig w:usb0="A00002FF" w:usb1="4000005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1DE4B923"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EAEAB0C"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0588082F"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F102" w14:textId="14E3383E" w:rsidR="00287E53" w:rsidRDefault="00287E53">
    <w:pPr>
      <w:pStyle w:val="Header"/>
    </w:pPr>
    <w:r>
      <w:rPr>
        <w:noProof/>
      </w:rPr>
      <mc:AlternateContent>
        <mc:Choice Requires="wps">
          <w:drawing>
            <wp:anchor distT="0" distB="0" distL="0" distR="0" simplePos="0" relativeHeight="251665408" behindDoc="0" locked="0" layoutInCell="1" allowOverlap="1" wp14:anchorId="6BF15C84" wp14:editId="61685454">
              <wp:simplePos x="635" y="635"/>
              <wp:positionH relativeFrom="page">
                <wp:align>center</wp:align>
              </wp:positionH>
              <wp:positionV relativeFrom="page">
                <wp:align>top</wp:align>
              </wp:positionV>
              <wp:extent cx="443865" cy="443865"/>
              <wp:effectExtent l="0" t="0" r="1905" b="12700"/>
              <wp:wrapNone/>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BD0F6F" w14:textId="7E060B1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F15C84" id="_x0000_t202" coordsize="21600,21600" o:spt="202" path="m,l,21600r21600,l21600,xe">
              <v:stroke joinstyle="miter"/>
              <v:path gradientshapeok="t" o:connecttype="rect"/>
            </v:shapetype>
            <v:shape id="Text Box 12" o:spid="_x0000_s1026"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6BD0F6F" w14:textId="7E060B1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79B3095" w:rsidR="001E58D7" w:rsidRDefault="00287E53">
    <w:pPr>
      <w:pStyle w:val="Header"/>
    </w:pPr>
    <w:r>
      <w:rPr>
        <w:noProof/>
      </w:rPr>
      <mc:AlternateContent>
        <mc:Choice Requires="wps">
          <w:drawing>
            <wp:anchor distT="0" distB="0" distL="0" distR="0" simplePos="0" relativeHeight="251666432" behindDoc="0" locked="0" layoutInCell="1" allowOverlap="1" wp14:anchorId="47A3A682" wp14:editId="3D6B851F">
              <wp:simplePos x="904875" y="447675"/>
              <wp:positionH relativeFrom="page">
                <wp:align>center</wp:align>
              </wp:positionH>
              <wp:positionV relativeFrom="page">
                <wp:align>top</wp:align>
              </wp:positionV>
              <wp:extent cx="443865" cy="443865"/>
              <wp:effectExtent l="0" t="0" r="1905" b="12700"/>
              <wp:wrapNone/>
              <wp:docPr id="1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4ED421" w14:textId="5B2CC8A2"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A3A682" id="_x0000_t202" coordsize="21600,21600" o:spt="202" path="m,l,21600r21600,l21600,xe">
              <v:stroke joinstyle="miter"/>
              <v:path gradientshapeok="t" o:connecttype="rect"/>
            </v:shapetype>
            <v:shape id="Text Box 13" o:spid="_x0000_s1027"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04ED421" w14:textId="5B2CC8A2"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09B82269" w:rsidR="000716D0" w:rsidRDefault="00287E53" w:rsidP="00CF0999">
    <w:r>
      <w:rPr>
        <w:noProof/>
      </w:rPr>
      <mc:AlternateContent>
        <mc:Choice Requires="wps">
          <w:drawing>
            <wp:anchor distT="0" distB="0" distL="0" distR="0" simplePos="0" relativeHeight="251664384" behindDoc="0" locked="0" layoutInCell="1" allowOverlap="1" wp14:anchorId="780CC665" wp14:editId="714C83CA">
              <wp:simplePos x="904875" y="447675"/>
              <wp:positionH relativeFrom="page">
                <wp:align>center</wp:align>
              </wp:positionH>
              <wp:positionV relativeFrom="page">
                <wp:align>top</wp:align>
              </wp:positionV>
              <wp:extent cx="443865" cy="443865"/>
              <wp:effectExtent l="0" t="0" r="1905" b="1270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6747E" w14:textId="402FCAD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0CC665"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B86747E" w14:textId="402FCAD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C34AB" w14:textId="0A170B3D" w:rsidR="00287E53" w:rsidRDefault="00287E53">
    <w:pPr>
      <w:pStyle w:val="Header"/>
    </w:pPr>
    <w:r>
      <w:rPr>
        <w:noProof/>
      </w:rPr>
      <mc:AlternateContent>
        <mc:Choice Requires="wps">
          <w:drawing>
            <wp:anchor distT="0" distB="0" distL="0" distR="0" simplePos="0" relativeHeight="251668480" behindDoc="0" locked="0" layoutInCell="1" allowOverlap="1" wp14:anchorId="3116E433" wp14:editId="3F0B5761">
              <wp:simplePos x="635" y="635"/>
              <wp:positionH relativeFrom="page">
                <wp:align>center</wp:align>
              </wp:positionH>
              <wp:positionV relativeFrom="page">
                <wp:align>top</wp:align>
              </wp:positionV>
              <wp:extent cx="443865" cy="443865"/>
              <wp:effectExtent l="0" t="0" r="1905" b="12700"/>
              <wp:wrapNone/>
              <wp:docPr id="15"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9F4811" w14:textId="049C797D"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16E433" id="_x0000_t202" coordsize="21600,21600" o:spt="202" path="m,l,21600r21600,l21600,xe">
              <v:stroke joinstyle="miter"/>
              <v:path gradientshapeok="t" o:connecttype="rect"/>
            </v:shapetype>
            <v:shape id="Text Box 15" o:spid="_x0000_s1030"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79F4811" w14:textId="049C797D"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17EA" w14:textId="7BD8EE48" w:rsidR="00287E53" w:rsidRDefault="00287E53">
    <w:pPr>
      <w:pStyle w:val="Header"/>
    </w:pPr>
    <w:r>
      <w:rPr>
        <w:noProof/>
      </w:rPr>
      <mc:AlternateContent>
        <mc:Choice Requires="wps">
          <w:drawing>
            <wp:anchor distT="0" distB="0" distL="0" distR="0" simplePos="0" relativeHeight="251669504" behindDoc="0" locked="0" layoutInCell="1" allowOverlap="1" wp14:anchorId="4C3A41EE" wp14:editId="4461315C">
              <wp:simplePos x="904875" y="447675"/>
              <wp:positionH relativeFrom="page">
                <wp:align>center</wp:align>
              </wp:positionH>
              <wp:positionV relativeFrom="page">
                <wp:align>top</wp:align>
              </wp:positionV>
              <wp:extent cx="443865" cy="443865"/>
              <wp:effectExtent l="0" t="0" r="1905" b="12700"/>
              <wp:wrapNone/>
              <wp:docPr id="1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AEF1CD" w14:textId="307F484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3A41EE" id="_x0000_t202" coordsize="21600,21600" o:spt="202" path="m,l,21600r21600,l21600,xe">
              <v:stroke joinstyle="miter"/>
              <v:path gradientshapeok="t" o:connecttype="rect"/>
            </v:shapetype>
            <v:shape id="Text Box 16" o:spid="_x0000_s1031"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76AEF1CD" w14:textId="307F484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2C29" w14:textId="09E96434" w:rsidR="00287E53" w:rsidRDefault="00287E53">
    <w:pPr>
      <w:pStyle w:val="Header"/>
    </w:pPr>
    <w:r>
      <w:rPr>
        <w:noProof/>
      </w:rPr>
      <mc:AlternateContent>
        <mc:Choice Requires="wps">
          <w:drawing>
            <wp:anchor distT="0" distB="0" distL="0" distR="0" simplePos="0" relativeHeight="251667456" behindDoc="0" locked="0" layoutInCell="1" allowOverlap="1" wp14:anchorId="59B5DA88" wp14:editId="73EDEC64">
              <wp:simplePos x="635" y="635"/>
              <wp:positionH relativeFrom="page">
                <wp:align>center</wp:align>
              </wp:positionH>
              <wp:positionV relativeFrom="page">
                <wp:align>top</wp:align>
              </wp:positionV>
              <wp:extent cx="443865" cy="443865"/>
              <wp:effectExtent l="0" t="0" r="1905" b="12700"/>
              <wp:wrapNone/>
              <wp:docPr id="14"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0334C3" w14:textId="560BED89"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B5DA88" id="_x0000_t202" coordsize="21600,21600" o:spt="202" path="m,l,21600r21600,l21600,xe">
              <v:stroke joinstyle="miter"/>
              <v:path gradientshapeok="t" o:connecttype="rect"/>
            </v:shapetype>
            <v:shape id="Text Box 14" o:spid="_x0000_s1032"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400334C3" w14:textId="560BED89"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5D030C8"/>
    <w:multiLevelType w:val="hybridMultilevel"/>
    <w:tmpl w:val="C3727258"/>
    <w:lvl w:ilvl="0" w:tplc="0409000F">
      <w:start w:val="1"/>
      <w:numFmt w:val="decimal"/>
      <w:lvlText w:val="%1."/>
      <w:lvlJc w:val="left"/>
      <w:pPr>
        <w:ind w:left="720" w:hanging="360"/>
      </w:pPr>
    </w:lvl>
    <w:lvl w:ilvl="1" w:tplc="FB34B9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3007E2E"/>
    <w:multiLevelType w:val="hybridMultilevel"/>
    <w:tmpl w:val="6756B774"/>
    <w:lvl w:ilvl="0" w:tplc="4FD4F432">
      <w:start w:val="1"/>
      <w:numFmt w:val="decimal"/>
      <w:lvlText w:val="(%1)"/>
      <w:lvlJc w:val="left"/>
      <w:pPr>
        <w:ind w:left="3196" w:hanging="360"/>
      </w:pPr>
      <w:rPr>
        <w:rFonts w:ascii="Gotham Book" w:hAnsi="Gotham Book" w:cs="Arial" w:hint="default"/>
        <w:b w:val="0"/>
      </w:rPr>
    </w:lvl>
    <w:lvl w:ilvl="1" w:tplc="2A545A7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6"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7"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664C0B"/>
    <w:multiLevelType w:val="hybridMultilevel"/>
    <w:tmpl w:val="C1DCC514"/>
    <w:lvl w:ilvl="0" w:tplc="A582F9EE">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43C1335"/>
    <w:multiLevelType w:val="hybridMultilevel"/>
    <w:tmpl w:val="C6425D3A"/>
    <w:lvl w:ilvl="0" w:tplc="FB7EB3D8">
      <w:start w:val="5"/>
      <w:numFmt w:val="decimal"/>
      <w:lvlText w:val="(%1)"/>
      <w:lvlJc w:val="left"/>
      <w:pPr>
        <w:ind w:left="720" w:hanging="360"/>
      </w:pPr>
      <w:rPr>
        <w:rFonts w:ascii="Gotham Book" w:hAnsi="Gotham Book"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776BEA"/>
    <w:multiLevelType w:val="hybridMultilevel"/>
    <w:tmpl w:val="8C6A257C"/>
    <w:lvl w:ilvl="0" w:tplc="0C09000F">
      <w:start w:val="1"/>
      <w:numFmt w:val="decimal"/>
      <w:lvlText w:val="%1."/>
      <w:lvlJc w:val="left"/>
      <w:pPr>
        <w:tabs>
          <w:tab w:val="num" w:pos="1353"/>
        </w:tabs>
        <w:ind w:left="1353" w:hanging="360"/>
      </w:pPr>
      <w:rPr>
        <w:rFonts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4"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5"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7" w15:restartNumberingAfterBreak="0">
    <w:nsid w:val="43834CAE"/>
    <w:multiLevelType w:val="hybridMultilevel"/>
    <w:tmpl w:val="2A1A88E2"/>
    <w:lvl w:ilvl="0" w:tplc="11706E04">
      <w:start w:val="1"/>
      <w:numFmt w:val="lowerLetter"/>
      <w:lvlText w:val="(%1)"/>
      <w:lvlJc w:val="left"/>
      <w:pPr>
        <w:ind w:left="720" w:hanging="360"/>
      </w:pPr>
      <w:rPr>
        <w:rFonts w:hint="default"/>
        <w:b w:val="0"/>
      </w:rPr>
    </w:lvl>
    <w:lvl w:ilvl="1" w:tplc="CBFE7FE0">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0"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1"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4"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5"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6"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8"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9"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1"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3"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4" w15:restartNumberingAfterBreak="0">
    <w:nsid w:val="7D7E2302"/>
    <w:multiLevelType w:val="hybridMultilevel"/>
    <w:tmpl w:val="D9F8A1DA"/>
    <w:lvl w:ilvl="0" w:tplc="0C09000F">
      <w:start w:val="1"/>
      <w:numFmt w:val="decimal"/>
      <w:lvlText w:val="%1."/>
      <w:lvlJc w:val="left"/>
      <w:pPr>
        <w:tabs>
          <w:tab w:val="num" w:pos="1353"/>
        </w:tabs>
        <w:ind w:left="1353" w:hanging="360"/>
      </w:pPr>
      <w:rPr>
        <w:rFonts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num w:numId="1" w16cid:durableId="792479266">
    <w:abstractNumId w:val="32"/>
  </w:num>
  <w:num w:numId="2" w16cid:durableId="765348296">
    <w:abstractNumId w:val="23"/>
  </w:num>
  <w:num w:numId="3" w16cid:durableId="954946922">
    <w:abstractNumId w:val="42"/>
  </w:num>
  <w:num w:numId="4" w16cid:durableId="614943763">
    <w:abstractNumId w:val="33"/>
  </w:num>
  <w:num w:numId="5" w16cid:durableId="916014010">
    <w:abstractNumId w:val="10"/>
  </w:num>
  <w:num w:numId="6" w16cid:durableId="1993362159">
    <w:abstractNumId w:val="26"/>
  </w:num>
  <w:num w:numId="7" w16cid:durableId="1274510115">
    <w:abstractNumId w:val="34"/>
  </w:num>
  <w:num w:numId="8" w16cid:durableId="1955285907">
    <w:abstractNumId w:val="6"/>
  </w:num>
  <w:num w:numId="9" w16cid:durableId="991832803">
    <w:abstractNumId w:val="31"/>
  </w:num>
  <w:num w:numId="10" w16cid:durableId="1752121767">
    <w:abstractNumId w:val="28"/>
  </w:num>
  <w:num w:numId="11" w16cid:durableId="508639362">
    <w:abstractNumId w:val="15"/>
  </w:num>
  <w:num w:numId="12" w16cid:durableId="953441380">
    <w:abstractNumId w:val="24"/>
  </w:num>
  <w:num w:numId="13" w16cid:durableId="466432173">
    <w:abstractNumId w:val="9"/>
  </w:num>
  <w:num w:numId="14" w16cid:durableId="1675263715">
    <w:abstractNumId w:val="13"/>
  </w:num>
  <w:num w:numId="15" w16cid:durableId="1823306749">
    <w:abstractNumId w:val="4"/>
  </w:num>
  <w:num w:numId="16" w16cid:durableId="707728430">
    <w:abstractNumId w:val="36"/>
  </w:num>
  <w:num w:numId="17" w16cid:durableId="852954588">
    <w:abstractNumId w:val="38"/>
  </w:num>
  <w:num w:numId="18" w16cid:durableId="108210219">
    <w:abstractNumId w:val="16"/>
  </w:num>
  <w:num w:numId="19" w16cid:durableId="2075352183">
    <w:abstractNumId w:val="0"/>
  </w:num>
  <w:num w:numId="20" w16cid:durableId="1541744576">
    <w:abstractNumId w:val="11"/>
  </w:num>
  <w:num w:numId="21" w16cid:durableId="528757910">
    <w:abstractNumId w:val="19"/>
  </w:num>
  <w:num w:numId="22" w16cid:durableId="134686147">
    <w:abstractNumId w:val="37"/>
  </w:num>
  <w:num w:numId="23" w16cid:durableId="624040660">
    <w:abstractNumId w:val="40"/>
  </w:num>
  <w:num w:numId="24" w16cid:durableId="1524826634">
    <w:abstractNumId w:val="39"/>
  </w:num>
  <w:num w:numId="25" w16cid:durableId="2076463212">
    <w:abstractNumId w:val="8"/>
  </w:num>
  <w:num w:numId="26" w16cid:durableId="194001234">
    <w:abstractNumId w:val="21"/>
  </w:num>
  <w:num w:numId="27" w16cid:durableId="2082675685">
    <w:abstractNumId w:val="35"/>
  </w:num>
  <w:num w:numId="28" w16cid:durableId="563954951">
    <w:abstractNumId w:val="41"/>
  </w:num>
  <w:num w:numId="29" w16cid:durableId="703288493">
    <w:abstractNumId w:val="20"/>
  </w:num>
  <w:num w:numId="30" w16cid:durableId="533620355">
    <w:abstractNumId w:val="1"/>
  </w:num>
  <w:num w:numId="31" w16cid:durableId="1522667044">
    <w:abstractNumId w:val="25"/>
  </w:num>
  <w:num w:numId="32" w16cid:durableId="2102557743">
    <w:abstractNumId w:val="43"/>
  </w:num>
  <w:num w:numId="33" w16cid:durableId="180897521">
    <w:abstractNumId w:val="30"/>
  </w:num>
  <w:num w:numId="34" w16cid:durableId="1232084897">
    <w:abstractNumId w:val="17"/>
  </w:num>
  <w:num w:numId="35" w16cid:durableId="1230114813">
    <w:abstractNumId w:val="7"/>
  </w:num>
  <w:num w:numId="36" w16cid:durableId="1347445122">
    <w:abstractNumId w:val="3"/>
  </w:num>
  <w:num w:numId="37" w16cid:durableId="309990988">
    <w:abstractNumId w:val="5"/>
  </w:num>
  <w:num w:numId="38" w16cid:durableId="49960746">
    <w:abstractNumId w:val="12"/>
  </w:num>
  <w:num w:numId="39" w16cid:durableId="2067604156">
    <w:abstractNumId w:val="29"/>
  </w:num>
  <w:num w:numId="40" w16cid:durableId="1689601495">
    <w:abstractNumId w:val="27"/>
  </w:num>
  <w:num w:numId="41" w16cid:durableId="690110805">
    <w:abstractNumId w:val="14"/>
  </w:num>
  <w:num w:numId="42" w16cid:durableId="725488075">
    <w:abstractNumId w:val="44"/>
  </w:num>
  <w:num w:numId="43" w16cid:durableId="1607345078">
    <w:abstractNumId w:val="2"/>
  </w:num>
  <w:num w:numId="44" w16cid:durableId="1713650882">
    <w:abstractNumId w:val="22"/>
  </w:num>
  <w:num w:numId="45" w16cid:durableId="18008822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FF5"/>
    <w:rsid w:val="00013705"/>
    <w:rsid w:val="00013D5C"/>
    <w:rsid w:val="000204E5"/>
    <w:rsid w:val="0002157F"/>
    <w:rsid w:val="000215EA"/>
    <w:rsid w:val="000304D0"/>
    <w:rsid w:val="00032DE6"/>
    <w:rsid w:val="000430FE"/>
    <w:rsid w:val="0004351A"/>
    <w:rsid w:val="00051453"/>
    <w:rsid w:val="000516E8"/>
    <w:rsid w:val="00053140"/>
    <w:rsid w:val="0005338E"/>
    <w:rsid w:val="000642AD"/>
    <w:rsid w:val="000665E1"/>
    <w:rsid w:val="000716D0"/>
    <w:rsid w:val="000717EB"/>
    <w:rsid w:val="00073C6A"/>
    <w:rsid w:val="00075A28"/>
    <w:rsid w:val="000778BB"/>
    <w:rsid w:val="00080ECA"/>
    <w:rsid w:val="00084934"/>
    <w:rsid w:val="00087EA5"/>
    <w:rsid w:val="000934F0"/>
    <w:rsid w:val="00096897"/>
    <w:rsid w:val="000968EA"/>
    <w:rsid w:val="000A1957"/>
    <w:rsid w:val="000A40DD"/>
    <w:rsid w:val="000B5E53"/>
    <w:rsid w:val="000C203F"/>
    <w:rsid w:val="000C3DB8"/>
    <w:rsid w:val="000C4941"/>
    <w:rsid w:val="000D03FB"/>
    <w:rsid w:val="000D0B13"/>
    <w:rsid w:val="000E2172"/>
    <w:rsid w:val="00100645"/>
    <w:rsid w:val="00100B03"/>
    <w:rsid w:val="00105417"/>
    <w:rsid w:val="0011339F"/>
    <w:rsid w:val="001164B5"/>
    <w:rsid w:val="001166DA"/>
    <w:rsid w:val="0012029D"/>
    <w:rsid w:val="001203CF"/>
    <w:rsid w:val="0012210D"/>
    <w:rsid w:val="001253FF"/>
    <w:rsid w:val="00131602"/>
    <w:rsid w:val="00132723"/>
    <w:rsid w:val="00137B7F"/>
    <w:rsid w:val="00141A59"/>
    <w:rsid w:val="00142AF8"/>
    <w:rsid w:val="001459C3"/>
    <w:rsid w:val="00147438"/>
    <w:rsid w:val="00147BD1"/>
    <w:rsid w:val="00150AB8"/>
    <w:rsid w:val="001530AD"/>
    <w:rsid w:val="001537DB"/>
    <w:rsid w:val="00153BED"/>
    <w:rsid w:val="00155CA4"/>
    <w:rsid w:val="00162D8B"/>
    <w:rsid w:val="00165E82"/>
    <w:rsid w:val="001721BD"/>
    <w:rsid w:val="00180EA0"/>
    <w:rsid w:val="00182F21"/>
    <w:rsid w:val="0018346D"/>
    <w:rsid w:val="00190678"/>
    <w:rsid w:val="00191579"/>
    <w:rsid w:val="00194944"/>
    <w:rsid w:val="001A384E"/>
    <w:rsid w:val="001A5B77"/>
    <w:rsid w:val="001B73E5"/>
    <w:rsid w:val="001B77D8"/>
    <w:rsid w:val="001C0250"/>
    <w:rsid w:val="001C2886"/>
    <w:rsid w:val="001C6829"/>
    <w:rsid w:val="001D0BC2"/>
    <w:rsid w:val="001D5EA1"/>
    <w:rsid w:val="001E2D69"/>
    <w:rsid w:val="001E58D7"/>
    <w:rsid w:val="001F26CD"/>
    <w:rsid w:val="001F3751"/>
    <w:rsid w:val="001F4FF6"/>
    <w:rsid w:val="001F6C8C"/>
    <w:rsid w:val="001F7482"/>
    <w:rsid w:val="001F7BDE"/>
    <w:rsid w:val="00206D23"/>
    <w:rsid w:val="00210EC7"/>
    <w:rsid w:val="0021172F"/>
    <w:rsid w:val="00213CED"/>
    <w:rsid w:val="00214575"/>
    <w:rsid w:val="002161B7"/>
    <w:rsid w:val="00220424"/>
    <w:rsid w:val="00221548"/>
    <w:rsid w:val="00237626"/>
    <w:rsid w:val="00245238"/>
    <w:rsid w:val="00251262"/>
    <w:rsid w:val="00252460"/>
    <w:rsid w:val="00262F34"/>
    <w:rsid w:val="00272B82"/>
    <w:rsid w:val="00274D4B"/>
    <w:rsid w:val="00277913"/>
    <w:rsid w:val="002813FF"/>
    <w:rsid w:val="00281955"/>
    <w:rsid w:val="00284C5D"/>
    <w:rsid w:val="00287E53"/>
    <w:rsid w:val="00297C07"/>
    <w:rsid w:val="002A3FC8"/>
    <w:rsid w:val="002B1F5C"/>
    <w:rsid w:val="002B6626"/>
    <w:rsid w:val="002B6B8E"/>
    <w:rsid w:val="002B78BC"/>
    <w:rsid w:val="002B7AB0"/>
    <w:rsid w:val="002C07ED"/>
    <w:rsid w:val="002C19E7"/>
    <w:rsid w:val="002C5227"/>
    <w:rsid w:val="002C65C0"/>
    <w:rsid w:val="002D1DBB"/>
    <w:rsid w:val="002D4472"/>
    <w:rsid w:val="002D54AB"/>
    <w:rsid w:val="002E22BA"/>
    <w:rsid w:val="002E760D"/>
    <w:rsid w:val="002E7A98"/>
    <w:rsid w:val="002E7DCB"/>
    <w:rsid w:val="002F7434"/>
    <w:rsid w:val="00300116"/>
    <w:rsid w:val="003011ED"/>
    <w:rsid w:val="00306C58"/>
    <w:rsid w:val="00311140"/>
    <w:rsid w:val="003154CB"/>
    <w:rsid w:val="00316002"/>
    <w:rsid w:val="00322BC0"/>
    <w:rsid w:val="00323843"/>
    <w:rsid w:val="0032538F"/>
    <w:rsid w:val="00332654"/>
    <w:rsid w:val="00335102"/>
    <w:rsid w:val="00344B4E"/>
    <w:rsid w:val="00345DD8"/>
    <w:rsid w:val="0035477B"/>
    <w:rsid w:val="00356BAC"/>
    <w:rsid w:val="00357BD9"/>
    <w:rsid w:val="00363EB0"/>
    <w:rsid w:val="00366514"/>
    <w:rsid w:val="003701C4"/>
    <w:rsid w:val="00370738"/>
    <w:rsid w:val="0037633E"/>
    <w:rsid w:val="003875DE"/>
    <w:rsid w:val="003904DC"/>
    <w:rsid w:val="00397564"/>
    <w:rsid w:val="003A17CB"/>
    <w:rsid w:val="003A1C27"/>
    <w:rsid w:val="003A2284"/>
    <w:rsid w:val="003B61CD"/>
    <w:rsid w:val="003C53DC"/>
    <w:rsid w:val="003C647C"/>
    <w:rsid w:val="003D043D"/>
    <w:rsid w:val="003D0AFE"/>
    <w:rsid w:val="003D2357"/>
    <w:rsid w:val="003D2D46"/>
    <w:rsid w:val="003D3127"/>
    <w:rsid w:val="003D4CA1"/>
    <w:rsid w:val="003E25B3"/>
    <w:rsid w:val="003E7682"/>
    <w:rsid w:val="003E7C66"/>
    <w:rsid w:val="003F05A3"/>
    <w:rsid w:val="003F5878"/>
    <w:rsid w:val="004035CC"/>
    <w:rsid w:val="0040472C"/>
    <w:rsid w:val="00405629"/>
    <w:rsid w:val="0040758A"/>
    <w:rsid w:val="00415ACC"/>
    <w:rsid w:val="004208B8"/>
    <w:rsid w:val="004235E9"/>
    <w:rsid w:val="004258E8"/>
    <w:rsid w:val="00425AD7"/>
    <w:rsid w:val="00431A72"/>
    <w:rsid w:val="00434C95"/>
    <w:rsid w:val="004435FB"/>
    <w:rsid w:val="00447020"/>
    <w:rsid w:val="0046587C"/>
    <w:rsid w:val="004773C3"/>
    <w:rsid w:val="00480660"/>
    <w:rsid w:val="00481420"/>
    <w:rsid w:val="00483141"/>
    <w:rsid w:val="00483EDB"/>
    <w:rsid w:val="00483FDC"/>
    <w:rsid w:val="004A04DA"/>
    <w:rsid w:val="004A103B"/>
    <w:rsid w:val="004A1DE4"/>
    <w:rsid w:val="004A3FBE"/>
    <w:rsid w:val="004A729B"/>
    <w:rsid w:val="004B62F6"/>
    <w:rsid w:val="004D6D59"/>
    <w:rsid w:val="004E0DAE"/>
    <w:rsid w:val="004F1D5C"/>
    <w:rsid w:val="00502F35"/>
    <w:rsid w:val="005044B5"/>
    <w:rsid w:val="00512165"/>
    <w:rsid w:val="005169FE"/>
    <w:rsid w:val="00524EC3"/>
    <w:rsid w:val="005250ED"/>
    <w:rsid w:val="00525438"/>
    <w:rsid w:val="0053232B"/>
    <w:rsid w:val="005329A4"/>
    <w:rsid w:val="00532A17"/>
    <w:rsid w:val="00532B82"/>
    <w:rsid w:val="005359E0"/>
    <w:rsid w:val="00536858"/>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692E"/>
    <w:rsid w:val="0059725A"/>
    <w:rsid w:val="005A2126"/>
    <w:rsid w:val="005A580A"/>
    <w:rsid w:val="005B0616"/>
    <w:rsid w:val="005B194C"/>
    <w:rsid w:val="005B4054"/>
    <w:rsid w:val="005B6084"/>
    <w:rsid w:val="005C0F52"/>
    <w:rsid w:val="005C10BF"/>
    <w:rsid w:val="005C55D7"/>
    <w:rsid w:val="005C6099"/>
    <w:rsid w:val="005C72E9"/>
    <w:rsid w:val="005D47E5"/>
    <w:rsid w:val="005D4CAC"/>
    <w:rsid w:val="005D7192"/>
    <w:rsid w:val="005E040F"/>
    <w:rsid w:val="005E07ED"/>
    <w:rsid w:val="005E1372"/>
    <w:rsid w:val="005E2302"/>
    <w:rsid w:val="005E2B19"/>
    <w:rsid w:val="005E5788"/>
    <w:rsid w:val="005E6C7E"/>
    <w:rsid w:val="005E76D5"/>
    <w:rsid w:val="005F2D75"/>
    <w:rsid w:val="005F72D3"/>
    <w:rsid w:val="00600ECC"/>
    <w:rsid w:val="0060363F"/>
    <w:rsid w:val="00603F36"/>
    <w:rsid w:val="00605C29"/>
    <w:rsid w:val="00611B30"/>
    <w:rsid w:val="00613A42"/>
    <w:rsid w:val="00620923"/>
    <w:rsid w:val="0062226E"/>
    <w:rsid w:val="00631AD2"/>
    <w:rsid w:val="006333C7"/>
    <w:rsid w:val="006458D5"/>
    <w:rsid w:val="00650664"/>
    <w:rsid w:val="0065633A"/>
    <w:rsid w:val="006623A3"/>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B3C25"/>
    <w:rsid w:val="006C15F4"/>
    <w:rsid w:val="006C1BFE"/>
    <w:rsid w:val="006C3981"/>
    <w:rsid w:val="006C4514"/>
    <w:rsid w:val="006C6874"/>
    <w:rsid w:val="006D46B9"/>
    <w:rsid w:val="006D7D92"/>
    <w:rsid w:val="006E7B0C"/>
    <w:rsid w:val="006E7B2E"/>
    <w:rsid w:val="006F0207"/>
    <w:rsid w:val="006F1848"/>
    <w:rsid w:val="006F5129"/>
    <w:rsid w:val="00700DD7"/>
    <w:rsid w:val="0071129F"/>
    <w:rsid w:val="00715510"/>
    <w:rsid w:val="00715914"/>
    <w:rsid w:val="007229BB"/>
    <w:rsid w:val="00726A72"/>
    <w:rsid w:val="0073552C"/>
    <w:rsid w:val="007403A5"/>
    <w:rsid w:val="007510B7"/>
    <w:rsid w:val="00751734"/>
    <w:rsid w:val="00757D1A"/>
    <w:rsid w:val="007623B9"/>
    <w:rsid w:val="007670D8"/>
    <w:rsid w:val="0077042D"/>
    <w:rsid w:val="00771C25"/>
    <w:rsid w:val="00774401"/>
    <w:rsid w:val="00775903"/>
    <w:rsid w:val="00776209"/>
    <w:rsid w:val="0077691E"/>
    <w:rsid w:val="0078335B"/>
    <w:rsid w:val="0078392C"/>
    <w:rsid w:val="007868CF"/>
    <w:rsid w:val="00792C56"/>
    <w:rsid w:val="00796589"/>
    <w:rsid w:val="007A10C7"/>
    <w:rsid w:val="007A3D33"/>
    <w:rsid w:val="007B0E56"/>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42E6"/>
    <w:rsid w:val="00816A53"/>
    <w:rsid w:val="008175A8"/>
    <w:rsid w:val="00825305"/>
    <w:rsid w:val="00825CBB"/>
    <w:rsid w:val="00830B2D"/>
    <w:rsid w:val="00830F36"/>
    <w:rsid w:val="00842094"/>
    <w:rsid w:val="0084279A"/>
    <w:rsid w:val="00845D53"/>
    <w:rsid w:val="0085353A"/>
    <w:rsid w:val="008555BA"/>
    <w:rsid w:val="008653EC"/>
    <w:rsid w:val="0086552E"/>
    <w:rsid w:val="008679B2"/>
    <w:rsid w:val="00867C1C"/>
    <w:rsid w:val="00871B7E"/>
    <w:rsid w:val="00872465"/>
    <w:rsid w:val="008766F3"/>
    <w:rsid w:val="00880431"/>
    <w:rsid w:val="0088119D"/>
    <w:rsid w:val="008855EA"/>
    <w:rsid w:val="0088616A"/>
    <w:rsid w:val="0089331E"/>
    <w:rsid w:val="008943F9"/>
    <w:rsid w:val="008A5B93"/>
    <w:rsid w:val="008B4632"/>
    <w:rsid w:val="008B55E6"/>
    <w:rsid w:val="008B5832"/>
    <w:rsid w:val="008C03D8"/>
    <w:rsid w:val="008C0F76"/>
    <w:rsid w:val="008C3D3D"/>
    <w:rsid w:val="008C4029"/>
    <w:rsid w:val="008D0FD8"/>
    <w:rsid w:val="008D4BCF"/>
    <w:rsid w:val="008D6C88"/>
    <w:rsid w:val="008E4E18"/>
    <w:rsid w:val="008F0766"/>
    <w:rsid w:val="008F172C"/>
    <w:rsid w:val="008F4E8B"/>
    <w:rsid w:val="008F69BF"/>
    <w:rsid w:val="00910FBD"/>
    <w:rsid w:val="00914572"/>
    <w:rsid w:val="00914EAE"/>
    <w:rsid w:val="00917941"/>
    <w:rsid w:val="00917EC4"/>
    <w:rsid w:val="00927A54"/>
    <w:rsid w:val="0094215C"/>
    <w:rsid w:val="00945E83"/>
    <w:rsid w:val="00947099"/>
    <w:rsid w:val="009470EE"/>
    <w:rsid w:val="00947A78"/>
    <w:rsid w:val="00947FCE"/>
    <w:rsid w:val="0095300E"/>
    <w:rsid w:val="00955D40"/>
    <w:rsid w:val="009633EF"/>
    <w:rsid w:val="00967409"/>
    <w:rsid w:val="00980A09"/>
    <w:rsid w:val="00984F4D"/>
    <w:rsid w:val="00986C4F"/>
    <w:rsid w:val="00991ACD"/>
    <w:rsid w:val="009A39EC"/>
    <w:rsid w:val="009A7521"/>
    <w:rsid w:val="009A7B29"/>
    <w:rsid w:val="009B2445"/>
    <w:rsid w:val="009B2D82"/>
    <w:rsid w:val="009B6B36"/>
    <w:rsid w:val="009C22DF"/>
    <w:rsid w:val="009D1D60"/>
    <w:rsid w:val="009D512A"/>
    <w:rsid w:val="009D5A6E"/>
    <w:rsid w:val="009E0109"/>
    <w:rsid w:val="009E064F"/>
    <w:rsid w:val="009E39AA"/>
    <w:rsid w:val="009E6A12"/>
    <w:rsid w:val="009E6E9A"/>
    <w:rsid w:val="009F51B0"/>
    <w:rsid w:val="009F6489"/>
    <w:rsid w:val="009F7369"/>
    <w:rsid w:val="00A01007"/>
    <w:rsid w:val="00A04036"/>
    <w:rsid w:val="00A14154"/>
    <w:rsid w:val="00A23D5D"/>
    <w:rsid w:val="00A276F3"/>
    <w:rsid w:val="00A36301"/>
    <w:rsid w:val="00A36508"/>
    <w:rsid w:val="00A36564"/>
    <w:rsid w:val="00A521E6"/>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2F6F"/>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4616"/>
    <w:rsid w:val="00B9105B"/>
    <w:rsid w:val="00B922DE"/>
    <w:rsid w:val="00B926E1"/>
    <w:rsid w:val="00B9303A"/>
    <w:rsid w:val="00B937F0"/>
    <w:rsid w:val="00B94F7E"/>
    <w:rsid w:val="00BA02D7"/>
    <w:rsid w:val="00BA04C8"/>
    <w:rsid w:val="00BA26D8"/>
    <w:rsid w:val="00BA3A0C"/>
    <w:rsid w:val="00BA3EE5"/>
    <w:rsid w:val="00BB29C3"/>
    <w:rsid w:val="00BB352B"/>
    <w:rsid w:val="00BB39E2"/>
    <w:rsid w:val="00BB7D6B"/>
    <w:rsid w:val="00BC1232"/>
    <w:rsid w:val="00BC2BDB"/>
    <w:rsid w:val="00BC3F15"/>
    <w:rsid w:val="00BC45ED"/>
    <w:rsid w:val="00BC566B"/>
    <w:rsid w:val="00BE1D69"/>
    <w:rsid w:val="00BE3B8B"/>
    <w:rsid w:val="00BF53E0"/>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236E"/>
    <w:rsid w:val="00C54382"/>
    <w:rsid w:val="00C5637B"/>
    <w:rsid w:val="00C626C8"/>
    <w:rsid w:val="00C63FE5"/>
    <w:rsid w:val="00C66B2C"/>
    <w:rsid w:val="00C72E30"/>
    <w:rsid w:val="00C8338A"/>
    <w:rsid w:val="00C84BB4"/>
    <w:rsid w:val="00C85694"/>
    <w:rsid w:val="00C876A7"/>
    <w:rsid w:val="00C90C2F"/>
    <w:rsid w:val="00C90F7D"/>
    <w:rsid w:val="00CB7455"/>
    <w:rsid w:val="00CC7D0C"/>
    <w:rsid w:val="00CD0F12"/>
    <w:rsid w:val="00CE2139"/>
    <w:rsid w:val="00CE4E87"/>
    <w:rsid w:val="00CF0999"/>
    <w:rsid w:val="00CF1D51"/>
    <w:rsid w:val="00D02731"/>
    <w:rsid w:val="00D052F4"/>
    <w:rsid w:val="00D06E95"/>
    <w:rsid w:val="00D10903"/>
    <w:rsid w:val="00D10E3C"/>
    <w:rsid w:val="00D11275"/>
    <w:rsid w:val="00D11CDD"/>
    <w:rsid w:val="00D207B9"/>
    <w:rsid w:val="00D2379C"/>
    <w:rsid w:val="00D31AAF"/>
    <w:rsid w:val="00D3257D"/>
    <w:rsid w:val="00D33A46"/>
    <w:rsid w:val="00D3532D"/>
    <w:rsid w:val="00D366C8"/>
    <w:rsid w:val="00D40689"/>
    <w:rsid w:val="00D52796"/>
    <w:rsid w:val="00D63101"/>
    <w:rsid w:val="00D6499E"/>
    <w:rsid w:val="00D7609B"/>
    <w:rsid w:val="00D82636"/>
    <w:rsid w:val="00D84020"/>
    <w:rsid w:val="00D87E9A"/>
    <w:rsid w:val="00D87EEC"/>
    <w:rsid w:val="00D95864"/>
    <w:rsid w:val="00DA005B"/>
    <w:rsid w:val="00DA3CBA"/>
    <w:rsid w:val="00DA4FA8"/>
    <w:rsid w:val="00DA6E89"/>
    <w:rsid w:val="00DA77A1"/>
    <w:rsid w:val="00DB20FD"/>
    <w:rsid w:val="00DB4E5D"/>
    <w:rsid w:val="00DC3E85"/>
    <w:rsid w:val="00DD68D2"/>
    <w:rsid w:val="00DE3756"/>
    <w:rsid w:val="00DE53DF"/>
    <w:rsid w:val="00DE6F9C"/>
    <w:rsid w:val="00DE7A8E"/>
    <w:rsid w:val="00DF2718"/>
    <w:rsid w:val="00DF7DF5"/>
    <w:rsid w:val="00E03D4B"/>
    <w:rsid w:val="00E07246"/>
    <w:rsid w:val="00E10C4F"/>
    <w:rsid w:val="00E1180F"/>
    <w:rsid w:val="00E12B58"/>
    <w:rsid w:val="00E14B1E"/>
    <w:rsid w:val="00E179C6"/>
    <w:rsid w:val="00E230D5"/>
    <w:rsid w:val="00E255AD"/>
    <w:rsid w:val="00E25E31"/>
    <w:rsid w:val="00E2658C"/>
    <w:rsid w:val="00E32C79"/>
    <w:rsid w:val="00E3478A"/>
    <w:rsid w:val="00E3731D"/>
    <w:rsid w:val="00E375D6"/>
    <w:rsid w:val="00E42894"/>
    <w:rsid w:val="00E42D45"/>
    <w:rsid w:val="00E46697"/>
    <w:rsid w:val="00E468BA"/>
    <w:rsid w:val="00E47247"/>
    <w:rsid w:val="00E50D8A"/>
    <w:rsid w:val="00E538BB"/>
    <w:rsid w:val="00E53C26"/>
    <w:rsid w:val="00E5498E"/>
    <w:rsid w:val="00E559D3"/>
    <w:rsid w:val="00E561E0"/>
    <w:rsid w:val="00E625AE"/>
    <w:rsid w:val="00E63058"/>
    <w:rsid w:val="00E71838"/>
    <w:rsid w:val="00E7382E"/>
    <w:rsid w:val="00E73D3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68C"/>
    <w:rsid w:val="00EB0ECC"/>
    <w:rsid w:val="00EB10A2"/>
    <w:rsid w:val="00EB2AFA"/>
    <w:rsid w:val="00EB462D"/>
    <w:rsid w:val="00EC3A41"/>
    <w:rsid w:val="00EC6291"/>
    <w:rsid w:val="00ED411E"/>
    <w:rsid w:val="00ED4BA7"/>
    <w:rsid w:val="00ED73A9"/>
    <w:rsid w:val="00EE16A7"/>
    <w:rsid w:val="00EE4B93"/>
    <w:rsid w:val="00EF292A"/>
    <w:rsid w:val="00EF5225"/>
    <w:rsid w:val="00EF64CB"/>
    <w:rsid w:val="00EF74A5"/>
    <w:rsid w:val="00F03286"/>
    <w:rsid w:val="00F04203"/>
    <w:rsid w:val="00F14511"/>
    <w:rsid w:val="00F177CF"/>
    <w:rsid w:val="00F2117E"/>
    <w:rsid w:val="00F21D43"/>
    <w:rsid w:val="00F236D3"/>
    <w:rsid w:val="00F244DA"/>
    <w:rsid w:val="00F2745C"/>
    <w:rsid w:val="00F35B00"/>
    <w:rsid w:val="00F36DB0"/>
    <w:rsid w:val="00F53D5E"/>
    <w:rsid w:val="00F5419F"/>
    <w:rsid w:val="00F548DD"/>
    <w:rsid w:val="00F60B4E"/>
    <w:rsid w:val="00F6303B"/>
    <w:rsid w:val="00F6406D"/>
    <w:rsid w:val="00F65ABA"/>
    <w:rsid w:val="00F65D72"/>
    <w:rsid w:val="00F66FE4"/>
    <w:rsid w:val="00F7018C"/>
    <w:rsid w:val="00F7110B"/>
    <w:rsid w:val="00F7160A"/>
    <w:rsid w:val="00F743E2"/>
    <w:rsid w:val="00F77720"/>
    <w:rsid w:val="00F822F6"/>
    <w:rsid w:val="00F85109"/>
    <w:rsid w:val="00F913A3"/>
    <w:rsid w:val="00F916EB"/>
    <w:rsid w:val="00F91E35"/>
    <w:rsid w:val="00F92E17"/>
    <w:rsid w:val="00FA1224"/>
    <w:rsid w:val="00FA2C28"/>
    <w:rsid w:val="00FA342C"/>
    <w:rsid w:val="00FA50FD"/>
    <w:rsid w:val="00FB2DB9"/>
    <w:rsid w:val="00FD644A"/>
    <w:rsid w:val="00FE1B55"/>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11962b-e7f0-4e86-a0d1-2328247b4c11"/>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8</cp:revision>
  <cp:lastPrinted>2024-05-09T05:24:00Z</cp:lastPrinted>
  <dcterms:created xsi:type="dcterms:W3CDTF">2024-05-07T00:09:00Z</dcterms:created>
  <dcterms:modified xsi:type="dcterms:W3CDTF">2024-05-09T05:24:00Z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1,c,d,e,f,10</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2024-01-05T00:18:34Z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081daa58-7811-4198-b44f-c7e78e8c95f3</vt:lpwstr>
  </property>
  <property fmtid="{D5CDD505-2E9C-101B-9397-08002B2CF9AE}" pid="18" name="MSIP_Label_40d8a7f5-fcaf-4d65-a47d-7b48b6f4c7a6_ContentBits">
    <vt:lpwstr>1</vt:lpwstr>
  </property>
</Properties>
</file>