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ustomizations.xml" ContentType="application/vnd.ms-word.keyMapCustomization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CBBC" w14:textId="04C63A5D" w:rsidR="00045296" w:rsidRPr="008501EF" w:rsidRDefault="00464B4F" w:rsidP="008501EF">
      <w:pPr>
        <w:pStyle w:val="Title"/>
      </w:pPr>
      <w:bookmarkStart w:id="0" w:name="_Toc442780672"/>
      <w:r>
        <w:t>Victorian Public Service Enterprise Agreement 2024</w:t>
      </w:r>
    </w:p>
    <w:p w14:paraId="6E07EF18" w14:textId="187B9539" w:rsidR="00522F8A" w:rsidRDefault="00464B4F" w:rsidP="00072A2A">
      <w:pPr>
        <w:pStyle w:val="Subtitle"/>
      </w:pPr>
      <w:r>
        <w:t>Detailed explanation of proposed changes to your terms and conditions of employment</w:t>
      </w:r>
    </w:p>
    <w:p w14:paraId="031BB38B" w14:textId="77777777" w:rsidR="00555A90" w:rsidRDefault="00555A90" w:rsidP="00555A90">
      <w:pPr>
        <w:pStyle w:val="TertiaryTitle"/>
        <w:rPr>
          <w:lang w:eastAsia="en-AU"/>
        </w:rPr>
      </w:pPr>
    </w:p>
    <w:p w14:paraId="3CF6DA8B" w14:textId="139F0046" w:rsidR="00555A90" w:rsidRDefault="00555A90" w:rsidP="00555A90">
      <w:pPr>
        <w:pStyle w:val="Heading1"/>
        <w:rPr>
          <w:sz w:val="20"/>
          <w:szCs w:val="20"/>
        </w:rPr>
      </w:pPr>
      <w:r w:rsidRPr="00555A90">
        <w:rPr>
          <w:sz w:val="20"/>
          <w:szCs w:val="20"/>
        </w:rPr>
        <w:t>Accessib</w:t>
      </w:r>
      <w:r>
        <w:rPr>
          <w:sz w:val="20"/>
          <w:szCs w:val="20"/>
        </w:rPr>
        <w:t>ility</w:t>
      </w:r>
    </w:p>
    <w:p w14:paraId="41ED74E5" w14:textId="1708B57F" w:rsidR="00555A90" w:rsidRPr="00555A90" w:rsidRDefault="00651A50" w:rsidP="00651A50">
      <w:r>
        <w:t xml:space="preserve">If you have any accessibility issues with this document, please email Industrial Relations Victoria at </w:t>
      </w:r>
      <w:hyperlink r:id="rId13" w:history="1">
        <w:r w:rsidR="009267AF" w:rsidRPr="00642FBA">
          <w:rPr>
            <w:rStyle w:val="Hyperlink"/>
          </w:rPr>
          <w:t>vpsagreement2024@dtf.vic.gov.au</w:t>
        </w:r>
      </w:hyperlink>
      <w:r w:rsidR="009267AF">
        <w:t xml:space="preserve"> </w:t>
      </w:r>
      <w:r>
        <w:t>or call the Victorian Government Contact Centre on 1300 366 356. (The National Relay Service is available as a phone solution for people who are deaf or have a hearing or speech impairment, please visit</w:t>
      </w:r>
      <w:r w:rsidR="001A2379" w:rsidRPr="001A2379">
        <w:t xml:space="preserve"> </w:t>
      </w:r>
      <w:hyperlink r:id="rId14" w:history="1">
        <w:r w:rsidR="001A2379" w:rsidRPr="00642FBA">
          <w:rPr>
            <w:rStyle w:val="Hyperlink"/>
          </w:rPr>
          <w:t>https://www.accesshub.gov.au/</w:t>
        </w:r>
      </w:hyperlink>
      <w:r w:rsidR="001A2379">
        <w:t xml:space="preserve">. </w:t>
      </w:r>
      <w:r>
        <w:t xml:space="preserve"> </w:t>
      </w:r>
    </w:p>
    <w:p w14:paraId="74A0AF12" w14:textId="6648746E" w:rsidR="00045296" w:rsidRDefault="00464B4F" w:rsidP="00E9630C">
      <w:pPr>
        <w:pStyle w:val="Heading1"/>
      </w:pPr>
      <w:r>
        <w:t>Introduction</w:t>
      </w:r>
    </w:p>
    <w:p w14:paraId="75D328DA" w14:textId="3A23CFEE" w:rsidR="00B62281" w:rsidRDefault="00B44706" w:rsidP="00B62281">
      <w:r w:rsidRPr="00B44706">
        <w:t xml:space="preserve">The Victorian Government and the Community Public Service Union (CPSU) have reached agreement on the terms for a proposed </w:t>
      </w:r>
      <w:r w:rsidRPr="00B44706">
        <w:rPr>
          <w:i/>
          <w:iCs/>
        </w:rPr>
        <w:t>Victorian Public Service Enterprise Agreement 2024</w:t>
      </w:r>
      <w:r w:rsidRPr="00B44706">
        <w:t xml:space="preserve"> (the Agreement). The Agreement, if it is approved by </w:t>
      </w:r>
      <w:r w:rsidR="00316C54">
        <w:t>employee</w:t>
      </w:r>
      <w:r w:rsidRPr="00B44706">
        <w:t>s</w:t>
      </w:r>
      <w:r w:rsidR="00A74CCD">
        <w:t xml:space="preserve"> and then approved by the Fair Work Commission (FWC)</w:t>
      </w:r>
      <w:r w:rsidRPr="00B44706">
        <w:t xml:space="preserve">, will replace your existing terms and conditions of employment, detailed in the </w:t>
      </w:r>
      <w:r w:rsidRPr="00B44706">
        <w:rPr>
          <w:i/>
          <w:iCs/>
        </w:rPr>
        <w:t>Victorian Public Service Enterprise Agreement 2020</w:t>
      </w:r>
      <w:r w:rsidR="00A74CCD">
        <w:rPr>
          <w:i/>
          <w:iCs/>
        </w:rPr>
        <w:t xml:space="preserve"> </w:t>
      </w:r>
      <w:r w:rsidR="00A74CCD">
        <w:t>(current agreement)</w:t>
      </w:r>
      <w:r w:rsidRPr="00B44706">
        <w:t>.</w:t>
      </w:r>
    </w:p>
    <w:p w14:paraId="4B159DA5" w14:textId="42EF7FA1" w:rsidR="009A1286" w:rsidRPr="009A1286" w:rsidRDefault="009A1286" w:rsidP="009A1286">
      <w:r w:rsidRPr="009A1286">
        <w:t>The table</w:t>
      </w:r>
      <w:r>
        <w:t>s</w:t>
      </w:r>
      <w:r w:rsidRPr="009A1286">
        <w:t xml:space="preserve"> below explain the substantive changes which are proposed to your existing terms and conditions of employment. Consistent with the current agreement the changes are provided in two sections: </w:t>
      </w:r>
    </w:p>
    <w:p w14:paraId="174DADCB" w14:textId="7952C612" w:rsidR="009A1286" w:rsidRPr="009A1286" w:rsidRDefault="009A1286" w:rsidP="009A1286">
      <w:pPr>
        <w:pStyle w:val="Bullet1"/>
        <w:ind w:left="357" w:hanging="357"/>
        <w:contextualSpacing w:val="0"/>
      </w:pPr>
      <w:r w:rsidRPr="009A1286">
        <w:t xml:space="preserve">Section I – changes to the Core Terms and Conditions of Employment, and </w:t>
      </w:r>
    </w:p>
    <w:p w14:paraId="5EB2A786" w14:textId="25F74756" w:rsidR="00AB1B1B" w:rsidRPr="00AB1B1B" w:rsidRDefault="009A1286" w:rsidP="00AB1B1B">
      <w:pPr>
        <w:pStyle w:val="Bullet1"/>
        <w:ind w:left="357" w:hanging="357"/>
        <w:contextualSpacing w:val="0"/>
      </w:pPr>
      <w:r w:rsidRPr="009A1286">
        <w:t xml:space="preserve">Section II – changes to agency specific arrangements which apply to specific workforce cohorts of a particular department(s). </w:t>
      </w:r>
    </w:p>
    <w:p w14:paraId="72B0A988" w14:textId="12EA4C65" w:rsidR="009A1286" w:rsidRPr="00AB1B1B" w:rsidRDefault="009A1286" w:rsidP="00AB1B1B">
      <w:r w:rsidRPr="00AB1B1B">
        <w:t xml:space="preserve">Where a clause is not listed in the tables below there has been no substantive change as compared to the current agreement. The tables in this summary should be read in conjunction with </w:t>
      </w:r>
      <w:r w:rsidR="000C5A90">
        <w:t xml:space="preserve">the </w:t>
      </w:r>
      <w:r w:rsidRPr="00AB1B1B">
        <w:t xml:space="preserve">Agreement. </w:t>
      </w:r>
    </w:p>
    <w:p w14:paraId="7E64BEBD" w14:textId="77777777" w:rsidR="009A1286" w:rsidRPr="00AB1B1B" w:rsidRDefault="009A1286" w:rsidP="00AB1B1B">
      <w:r w:rsidRPr="00AB1B1B">
        <w:t xml:space="preserve">Note that, while the tables below attempt to explain the changes to your existing terms and conditions, they do not include any of the following: </w:t>
      </w:r>
    </w:p>
    <w:p w14:paraId="229FFE3D" w14:textId="2D0CB3D7" w:rsidR="002F625F" w:rsidRDefault="002F625F" w:rsidP="00AB1B1B">
      <w:pPr>
        <w:pStyle w:val="Bullet1"/>
        <w:ind w:left="357" w:hanging="357"/>
        <w:contextualSpacing w:val="0"/>
      </w:pPr>
      <w:r>
        <w:t>non-substantive changes which seek to clarify the operation of existing entitlements but do not alter their application</w:t>
      </w:r>
      <w:r w:rsidR="00802659">
        <w:t>,</w:t>
      </w:r>
    </w:p>
    <w:p w14:paraId="79F64E12" w14:textId="6E35D7AD" w:rsidR="009A1286" w:rsidRDefault="009A1286" w:rsidP="00AB1B1B">
      <w:pPr>
        <w:pStyle w:val="Bullet1"/>
        <w:ind w:left="357" w:hanging="357"/>
        <w:contextualSpacing w:val="0"/>
      </w:pPr>
      <w:r w:rsidRPr="00AB1B1B">
        <w:t>minor re-drafting of existing provisions which does not alter the substance of your existing entitlements</w:t>
      </w:r>
      <w:r w:rsidR="00AB1B1B">
        <w:t>,</w:t>
      </w:r>
      <w:r w:rsidRPr="00AB1B1B">
        <w:t xml:space="preserve"> </w:t>
      </w:r>
    </w:p>
    <w:p w14:paraId="5D9F30D7" w14:textId="407E50BB" w:rsidR="00E05ABA" w:rsidRPr="00AB1B1B" w:rsidRDefault="00E05ABA" w:rsidP="00AB1B1B">
      <w:pPr>
        <w:pStyle w:val="Bullet1"/>
        <w:ind w:left="357" w:hanging="357"/>
        <w:contextualSpacing w:val="0"/>
      </w:pPr>
      <w:r>
        <w:t xml:space="preserve">minor re-drafting to remove reference to commitments that were actioned during the life of the current agreement, </w:t>
      </w:r>
    </w:p>
    <w:p w14:paraId="791DFAA7" w14:textId="572496D4" w:rsidR="009A1286" w:rsidRPr="00AB1B1B" w:rsidRDefault="009A1286" w:rsidP="00AB1B1B">
      <w:pPr>
        <w:pStyle w:val="Bullet1"/>
        <w:ind w:left="357" w:hanging="357"/>
        <w:contextualSpacing w:val="0"/>
      </w:pPr>
      <w:r w:rsidRPr="00AB1B1B">
        <w:t>changes to clause numbering for existing entitlements where there are no other substantive changes to the operation of the entitlement or condition</w:t>
      </w:r>
      <w:r w:rsidR="00AB1B1B">
        <w:t>,</w:t>
      </w:r>
      <w:r w:rsidRPr="00AB1B1B">
        <w:t xml:space="preserve"> and </w:t>
      </w:r>
    </w:p>
    <w:p w14:paraId="47E95A4A" w14:textId="2655985B" w:rsidR="000C5191" w:rsidRPr="00651A50" w:rsidRDefault="009A1286" w:rsidP="00F54F8E">
      <w:pPr>
        <w:pStyle w:val="Bullet1"/>
        <w:keepLines w:val="0"/>
        <w:spacing w:before="0" w:after="200" w:line="276" w:lineRule="auto"/>
        <w:ind w:left="357" w:hanging="357"/>
        <w:contextualSpacing w:val="0"/>
        <w:rPr>
          <w:rFonts w:asciiTheme="majorHAnsi" w:eastAsiaTheme="majorEastAsia" w:hAnsiTheme="majorHAnsi" w:cstheme="majorBidi"/>
          <w:b/>
          <w:bCs/>
          <w:color w:val="201547" w:themeColor="text2"/>
          <w:sz w:val="36"/>
          <w:szCs w:val="28"/>
        </w:rPr>
      </w:pPr>
      <w:r w:rsidRPr="00AB1B1B">
        <w:t xml:space="preserve">minor re-drafting changes to adopt clear, simplified or gender-neutral language which does not substantially alter your entitlements. </w:t>
      </w:r>
      <w:r w:rsidR="000C5191">
        <w:br w:type="page"/>
      </w:r>
    </w:p>
    <w:p w14:paraId="5A1A439B" w14:textId="3E2260D3" w:rsidR="00B62281" w:rsidRDefault="00B62281" w:rsidP="00B62281">
      <w:pPr>
        <w:pStyle w:val="Heading1"/>
      </w:pPr>
      <w:r>
        <w:t>Section I – Core Terms and Conditions of Employment</w:t>
      </w:r>
    </w:p>
    <w:p w14:paraId="3CED225C" w14:textId="21B9EE41" w:rsidR="00AB1B1B" w:rsidRPr="00AB1B1B" w:rsidRDefault="00AB1B1B" w:rsidP="00AB1B1B">
      <w:pPr>
        <w:pStyle w:val="Caption"/>
      </w:pPr>
      <w:r>
        <w:t xml:space="preserve">Table </w:t>
      </w:r>
      <w:r w:rsidR="009F3718">
        <w:fldChar w:fldCharType="begin"/>
      </w:r>
      <w:r w:rsidR="009F3718">
        <w:instrText xml:space="preserve"> SEQ Table \* ARABIC </w:instrText>
      </w:r>
      <w:r w:rsidR="009F3718">
        <w:fldChar w:fldCharType="separate"/>
      </w:r>
      <w:r w:rsidR="00686DF6">
        <w:rPr>
          <w:noProof/>
        </w:rPr>
        <w:t>1</w:t>
      </w:r>
      <w:r w:rsidR="009F3718">
        <w:rPr>
          <w:noProof/>
        </w:rPr>
        <w:fldChar w:fldCharType="end"/>
      </w:r>
      <w:r>
        <w:t xml:space="preserve">: </w:t>
      </w:r>
      <w:r w:rsidR="000C5191" w:rsidRPr="000C5191">
        <w:t>Proposed changes to the core terms and conditions of employment</w:t>
      </w:r>
    </w:p>
    <w:tbl>
      <w:tblPr>
        <w:tblStyle w:val="DTFtexttable"/>
        <w:tblW w:w="9356" w:type="dxa"/>
        <w:tblLook w:val="06A0" w:firstRow="1" w:lastRow="0" w:firstColumn="1" w:lastColumn="0" w:noHBand="1" w:noVBand="1"/>
      </w:tblPr>
      <w:tblGrid>
        <w:gridCol w:w="1100"/>
        <w:gridCol w:w="1606"/>
        <w:gridCol w:w="6650"/>
      </w:tblGrid>
      <w:tr w:rsidR="00B62281" w:rsidRPr="003A0DE1" w14:paraId="6A6C0A50" w14:textId="77777777" w:rsidTr="004B632A">
        <w:trPr>
          <w:cnfStyle w:val="100000000000" w:firstRow="1" w:lastRow="0" w:firstColumn="0" w:lastColumn="0" w:oddVBand="0" w:evenVBand="0" w:oddHBand="0" w:evenHBand="0" w:firstRowFirstColumn="0" w:firstRowLastColumn="0" w:lastRowFirstColumn="0" w:lastRowLastColumn="0"/>
          <w:cantSplit w:val="0"/>
          <w:trHeight w:val="457"/>
          <w:tblHeader/>
        </w:trPr>
        <w:tc>
          <w:tcPr>
            <w:cnfStyle w:val="001000000100" w:firstRow="0" w:lastRow="0" w:firstColumn="1" w:lastColumn="0" w:oddVBand="0" w:evenVBand="0" w:oddHBand="0" w:evenHBand="0" w:firstRowFirstColumn="1" w:firstRowLastColumn="0" w:lastRowFirstColumn="0" w:lastRowLastColumn="0"/>
            <w:tcW w:w="1100" w:type="dxa"/>
          </w:tcPr>
          <w:p w14:paraId="22977F8B" w14:textId="651A8510" w:rsidR="00B62281" w:rsidRPr="003A0DE1" w:rsidRDefault="00B62281" w:rsidP="001A7962">
            <w:pPr>
              <w:keepNext w:val="0"/>
              <w:keepLines w:val="0"/>
              <w:widowControl w:val="0"/>
              <w:rPr>
                <w:szCs w:val="18"/>
              </w:rPr>
            </w:pPr>
            <w:r w:rsidRPr="003A0DE1">
              <w:rPr>
                <w:iCs/>
                <w:szCs w:val="18"/>
              </w:rPr>
              <w:t>Clause Reference</w:t>
            </w:r>
          </w:p>
        </w:tc>
        <w:tc>
          <w:tcPr>
            <w:tcW w:w="1606" w:type="dxa"/>
          </w:tcPr>
          <w:p w14:paraId="2904BCA8" w14:textId="06E49823" w:rsidR="00B62281" w:rsidRPr="003A0DE1" w:rsidRDefault="00B62281" w:rsidP="001A7962">
            <w:pPr>
              <w:keepNext w:val="0"/>
              <w:keepLines w:val="0"/>
              <w:widowControl w:val="0"/>
              <w:cnfStyle w:val="100000000000" w:firstRow="1" w:lastRow="0" w:firstColumn="0" w:lastColumn="0" w:oddVBand="0" w:evenVBand="0" w:oddHBand="0" w:evenHBand="0" w:firstRowFirstColumn="0" w:firstRowLastColumn="0" w:lastRowFirstColumn="0" w:lastRowLastColumn="0"/>
              <w:rPr>
                <w:szCs w:val="18"/>
              </w:rPr>
            </w:pPr>
            <w:r w:rsidRPr="003A0DE1">
              <w:rPr>
                <w:szCs w:val="18"/>
              </w:rPr>
              <w:t>Clause Title</w:t>
            </w:r>
          </w:p>
        </w:tc>
        <w:tc>
          <w:tcPr>
            <w:tcW w:w="6650" w:type="dxa"/>
          </w:tcPr>
          <w:p w14:paraId="35C6459C" w14:textId="6918C617" w:rsidR="00B62281" w:rsidRPr="003A0DE1" w:rsidRDefault="00B62281" w:rsidP="001A7962">
            <w:pPr>
              <w:keepNext w:val="0"/>
              <w:keepLines w:val="0"/>
              <w:widowControl w:val="0"/>
              <w:cnfStyle w:val="100000000000" w:firstRow="1" w:lastRow="0" w:firstColumn="0" w:lastColumn="0" w:oddVBand="0" w:evenVBand="0" w:oddHBand="0" w:evenHBand="0" w:firstRowFirstColumn="0" w:firstRowLastColumn="0" w:lastRowFirstColumn="0" w:lastRowLastColumn="0"/>
              <w:rPr>
                <w:szCs w:val="18"/>
              </w:rPr>
            </w:pPr>
            <w:r w:rsidRPr="003A0DE1">
              <w:rPr>
                <w:iCs/>
                <w:szCs w:val="18"/>
              </w:rPr>
              <w:t>Nature of proposed change</w:t>
            </w:r>
          </w:p>
        </w:tc>
      </w:tr>
      <w:tr w:rsidR="000C5191" w:rsidRPr="003A0DE1" w14:paraId="40FC5F61" w14:textId="77777777" w:rsidTr="004B632A">
        <w:trPr>
          <w:cantSplit w:val="0"/>
          <w:trHeight w:val="457"/>
        </w:trPr>
        <w:tc>
          <w:tcPr>
            <w:cnfStyle w:val="001000000000" w:firstRow="0" w:lastRow="0" w:firstColumn="1" w:lastColumn="0" w:oddVBand="0" w:evenVBand="0" w:oddHBand="0" w:evenHBand="0" w:firstRowFirstColumn="0" w:firstRowLastColumn="0" w:lastRowFirstColumn="0" w:lastRowLastColumn="0"/>
            <w:tcW w:w="9356" w:type="dxa"/>
            <w:gridSpan w:val="3"/>
            <w:shd w:val="clear" w:color="auto" w:fill="FFD184" w:themeFill="background2"/>
          </w:tcPr>
          <w:p w14:paraId="37D9FE45" w14:textId="0089CCD4" w:rsidR="000C5191" w:rsidRPr="003A0DE1" w:rsidRDefault="000C5191" w:rsidP="001A7962">
            <w:pPr>
              <w:keepLines w:val="0"/>
              <w:widowControl w:val="0"/>
              <w:rPr>
                <w:b/>
                <w:bCs/>
                <w:sz w:val="18"/>
                <w:szCs w:val="18"/>
              </w:rPr>
            </w:pPr>
            <w:r w:rsidRPr="003A0DE1">
              <w:rPr>
                <w:b/>
                <w:bCs/>
                <w:sz w:val="18"/>
                <w:szCs w:val="18"/>
              </w:rPr>
              <w:t>Part 1 – Application and Operation of the Agreement</w:t>
            </w:r>
          </w:p>
        </w:tc>
      </w:tr>
      <w:tr w:rsidR="00B62281" w:rsidRPr="003A0DE1" w14:paraId="37741B2E" w14:textId="77777777" w:rsidTr="004B632A">
        <w:trPr>
          <w:cantSplit w:val="0"/>
          <w:trHeight w:val="457"/>
        </w:trPr>
        <w:tc>
          <w:tcPr>
            <w:cnfStyle w:val="001000000000" w:firstRow="0" w:lastRow="0" w:firstColumn="1" w:lastColumn="0" w:oddVBand="0" w:evenVBand="0" w:oddHBand="0" w:evenHBand="0" w:firstRowFirstColumn="0" w:firstRowLastColumn="0" w:lastRowFirstColumn="0" w:lastRowLastColumn="0"/>
            <w:tcW w:w="1100" w:type="dxa"/>
          </w:tcPr>
          <w:p w14:paraId="4DD49E11" w14:textId="6DD40A86" w:rsidR="00B62281" w:rsidRPr="003A0DE1" w:rsidRDefault="004E07D0" w:rsidP="001A7962">
            <w:pPr>
              <w:keepLines w:val="0"/>
              <w:widowControl w:val="0"/>
              <w:jc w:val="center"/>
              <w:rPr>
                <w:sz w:val="18"/>
                <w:szCs w:val="18"/>
              </w:rPr>
            </w:pPr>
            <w:r w:rsidRPr="003A0DE1">
              <w:rPr>
                <w:sz w:val="18"/>
                <w:szCs w:val="18"/>
              </w:rPr>
              <w:t>2</w:t>
            </w:r>
          </w:p>
        </w:tc>
        <w:tc>
          <w:tcPr>
            <w:tcW w:w="1606" w:type="dxa"/>
            <w:shd w:val="clear" w:color="auto" w:fill="F2F2F2" w:themeFill="background1" w:themeFillShade="F2"/>
          </w:tcPr>
          <w:p w14:paraId="70C0C771" w14:textId="23D208DD" w:rsidR="00B62281" w:rsidRPr="003A0DE1" w:rsidRDefault="004E07D0"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Definitions and interpretation</w:t>
            </w:r>
          </w:p>
        </w:tc>
        <w:tc>
          <w:tcPr>
            <w:tcW w:w="6650" w:type="dxa"/>
          </w:tcPr>
          <w:p w14:paraId="68536709" w14:textId="2CF45EE8" w:rsidR="002732F6" w:rsidRPr="003A0DE1" w:rsidRDefault="002732F6"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following definitions have been included:</w:t>
            </w:r>
          </w:p>
          <w:p w14:paraId="24854926" w14:textId="7A09B2F1" w:rsidR="002732F6" w:rsidRPr="003A0DE1" w:rsidRDefault="002732F6" w:rsidP="002732F6">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rFonts w:eastAsiaTheme="minorHAnsi"/>
                <w:sz w:val="18"/>
                <w:szCs w:val="18"/>
              </w:rPr>
              <w:t xml:space="preserve">Attribute is now defined </w:t>
            </w:r>
            <w:r w:rsidR="008444BA" w:rsidRPr="003A0DE1">
              <w:rPr>
                <w:rFonts w:eastAsiaTheme="minorHAnsi"/>
                <w:sz w:val="18"/>
                <w:szCs w:val="18"/>
              </w:rPr>
              <w:t xml:space="preserve">as having the same meaning as section 6 of the </w:t>
            </w:r>
            <w:r w:rsidR="008444BA" w:rsidRPr="003A0DE1">
              <w:rPr>
                <w:rFonts w:eastAsiaTheme="minorHAnsi"/>
                <w:i/>
                <w:iCs/>
                <w:sz w:val="18"/>
                <w:szCs w:val="18"/>
              </w:rPr>
              <w:t>Equal Opportunity Act 2010</w:t>
            </w:r>
            <w:r w:rsidR="008444BA" w:rsidRPr="003A0DE1">
              <w:rPr>
                <w:rFonts w:eastAsiaTheme="minorHAnsi"/>
                <w:sz w:val="18"/>
                <w:szCs w:val="18"/>
              </w:rPr>
              <w:t xml:space="preserve"> to ensure consistent protections, and</w:t>
            </w:r>
          </w:p>
          <w:p w14:paraId="311F985A" w14:textId="16D00A0B" w:rsidR="008444BA" w:rsidRPr="003A0DE1" w:rsidRDefault="008444BA" w:rsidP="002732F6">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rFonts w:eastAsiaTheme="minorHAnsi"/>
                <w:sz w:val="18"/>
                <w:szCs w:val="18"/>
              </w:rPr>
              <w:t xml:space="preserve">A definition of workplace delegate has been included </w:t>
            </w:r>
            <w:r w:rsidR="00A2053B" w:rsidRPr="003A0DE1">
              <w:rPr>
                <w:rFonts w:eastAsiaTheme="minorHAnsi"/>
                <w:sz w:val="18"/>
                <w:szCs w:val="18"/>
              </w:rPr>
              <w:t xml:space="preserve">which is consistent with the </w:t>
            </w:r>
            <w:r w:rsidR="00A2053B" w:rsidRPr="009A55A6">
              <w:rPr>
                <w:rFonts w:eastAsiaTheme="minorHAnsi"/>
                <w:i/>
                <w:iCs/>
                <w:sz w:val="18"/>
                <w:szCs w:val="18"/>
              </w:rPr>
              <w:t>Fair Work Act</w:t>
            </w:r>
            <w:r w:rsidR="009A55A6" w:rsidRPr="009A55A6">
              <w:rPr>
                <w:rFonts w:eastAsiaTheme="minorHAnsi"/>
                <w:i/>
                <w:iCs/>
                <w:sz w:val="18"/>
                <w:szCs w:val="18"/>
              </w:rPr>
              <w:t xml:space="preserve"> 2009</w:t>
            </w:r>
            <w:r w:rsidR="00A2053B" w:rsidRPr="003A0DE1">
              <w:rPr>
                <w:rFonts w:eastAsiaTheme="minorHAnsi"/>
                <w:sz w:val="18"/>
                <w:szCs w:val="18"/>
              </w:rPr>
              <w:t>.</w:t>
            </w:r>
          </w:p>
          <w:p w14:paraId="5E9A9319" w14:textId="1E0C9EA4" w:rsidR="002732F6" w:rsidRPr="003A0DE1" w:rsidRDefault="00A2053B"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following definitions have been amended:</w:t>
            </w:r>
          </w:p>
          <w:p w14:paraId="6FD78F9D" w14:textId="21F75510" w:rsidR="00B62281" w:rsidRPr="003A0DE1" w:rsidRDefault="004B784F" w:rsidP="00A2053B">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rFonts w:eastAsiaTheme="minorHAnsi"/>
                <w:sz w:val="18"/>
                <w:szCs w:val="18"/>
              </w:rPr>
              <w:t>The d</w:t>
            </w:r>
            <w:r w:rsidR="00A9554B" w:rsidRPr="003A0DE1">
              <w:rPr>
                <w:rFonts w:eastAsiaTheme="minorHAnsi"/>
                <w:sz w:val="18"/>
                <w:szCs w:val="18"/>
              </w:rPr>
              <w:t>efinition of Accredited Representative of the Union</w:t>
            </w:r>
            <w:r w:rsidR="00A2053B" w:rsidRPr="003A0DE1">
              <w:rPr>
                <w:rFonts w:eastAsiaTheme="minorHAnsi"/>
                <w:sz w:val="18"/>
                <w:szCs w:val="18"/>
              </w:rPr>
              <w:t xml:space="preserve"> removes the reference to </w:t>
            </w:r>
            <w:r w:rsidR="002732F6" w:rsidRPr="003A0DE1">
              <w:rPr>
                <w:rFonts w:eastAsiaTheme="minorHAnsi"/>
                <w:sz w:val="18"/>
                <w:szCs w:val="18"/>
              </w:rPr>
              <w:t>Workplace Delegate</w:t>
            </w:r>
            <w:r w:rsidR="00A2053B" w:rsidRPr="003A0DE1">
              <w:rPr>
                <w:rFonts w:eastAsiaTheme="minorHAnsi"/>
                <w:sz w:val="18"/>
                <w:szCs w:val="18"/>
              </w:rPr>
              <w:t xml:space="preserve"> to accommodate the new </w:t>
            </w:r>
            <w:r w:rsidR="00316C54" w:rsidRPr="003A0DE1">
              <w:rPr>
                <w:rFonts w:eastAsiaTheme="minorHAnsi"/>
                <w:sz w:val="18"/>
                <w:szCs w:val="18"/>
              </w:rPr>
              <w:t>stand-alone</w:t>
            </w:r>
            <w:r w:rsidR="00A2053B" w:rsidRPr="003A0DE1">
              <w:rPr>
                <w:rFonts w:eastAsiaTheme="minorHAnsi"/>
                <w:sz w:val="18"/>
                <w:szCs w:val="18"/>
              </w:rPr>
              <w:t xml:space="preserve"> definition for that term</w:t>
            </w:r>
            <w:r w:rsidR="002732F6" w:rsidRPr="003A0DE1">
              <w:rPr>
                <w:rFonts w:eastAsiaTheme="minorHAnsi"/>
                <w:sz w:val="18"/>
                <w:szCs w:val="18"/>
              </w:rPr>
              <w:t xml:space="preserve">. </w:t>
            </w:r>
          </w:p>
          <w:p w14:paraId="70BF5FBE" w14:textId="66952BF0" w:rsidR="006746B7" w:rsidRPr="003A0DE1" w:rsidRDefault="00A471F7" w:rsidP="00A2053B">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Wild Dog Controllers have been removed from the named roles excluded from coverage of the Agreement by the definition of </w:t>
            </w:r>
            <w:r w:rsidR="00316C54">
              <w:rPr>
                <w:sz w:val="18"/>
                <w:szCs w:val="18"/>
              </w:rPr>
              <w:t>employee</w:t>
            </w:r>
            <w:r w:rsidRPr="003A0DE1">
              <w:rPr>
                <w:sz w:val="18"/>
                <w:szCs w:val="18"/>
              </w:rPr>
              <w:t xml:space="preserve">. Wild Dog Controllers remain </w:t>
            </w:r>
            <w:r w:rsidR="00A86928" w:rsidRPr="003A0DE1">
              <w:rPr>
                <w:sz w:val="18"/>
                <w:szCs w:val="18"/>
              </w:rPr>
              <w:t>excluded</w:t>
            </w:r>
            <w:r w:rsidRPr="003A0DE1">
              <w:rPr>
                <w:sz w:val="18"/>
                <w:szCs w:val="18"/>
              </w:rPr>
              <w:t xml:space="preserve"> from agreement coverage by operation of sub-clause </w:t>
            </w:r>
            <w:r w:rsidR="00A86928" w:rsidRPr="003A0DE1">
              <w:rPr>
                <w:sz w:val="18"/>
                <w:szCs w:val="18"/>
              </w:rPr>
              <w:t xml:space="preserve">(g)(i) under the existing definition of </w:t>
            </w:r>
            <w:r w:rsidR="00316C54">
              <w:rPr>
                <w:sz w:val="18"/>
                <w:szCs w:val="18"/>
              </w:rPr>
              <w:t>employee</w:t>
            </w:r>
            <w:r w:rsidR="00A86928" w:rsidRPr="003A0DE1">
              <w:rPr>
                <w:sz w:val="18"/>
                <w:szCs w:val="18"/>
              </w:rPr>
              <w:t>.</w:t>
            </w:r>
          </w:p>
          <w:p w14:paraId="2EB02F04" w14:textId="725645FA" w:rsidR="006746B7" w:rsidRPr="003A0DE1" w:rsidRDefault="006746B7" w:rsidP="006746B7">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rFonts w:eastAsiaTheme="minorHAnsi"/>
                <w:sz w:val="18"/>
                <w:szCs w:val="18"/>
              </w:rPr>
              <w:t>The definition of “long term casual” has been replaced</w:t>
            </w:r>
            <w:r w:rsidR="000B3DD5">
              <w:rPr>
                <w:rFonts w:eastAsiaTheme="minorHAnsi"/>
                <w:sz w:val="18"/>
                <w:szCs w:val="18"/>
              </w:rPr>
              <w:t xml:space="preserve"> by</w:t>
            </w:r>
            <w:r w:rsidRPr="003A0DE1">
              <w:rPr>
                <w:rFonts w:eastAsiaTheme="minorHAnsi"/>
                <w:sz w:val="18"/>
                <w:szCs w:val="18"/>
              </w:rPr>
              <w:t xml:space="preserve"> “regular casual</w:t>
            </w:r>
            <w:r w:rsidR="00096FF7">
              <w:rPr>
                <w:rFonts w:eastAsiaTheme="minorHAnsi"/>
                <w:sz w:val="18"/>
                <w:szCs w:val="18"/>
              </w:rPr>
              <w:t xml:space="preserve"> employee</w:t>
            </w:r>
            <w:r w:rsidRPr="003A0DE1">
              <w:rPr>
                <w:rFonts w:eastAsiaTheme="minorHAnsi"/>
                <w:sz w:val="18"/>
                <w:szCs w:val="18"/>
              </w:rPr>
              <w:t xml:space="preserve">” consistent with changes to the </w:t>
            </w:r>
            <w:r w:rsidRPr="003A0DE1">
              <w:rPr>
                <w:rFonts w:eastAsiaTheme="minorHAnsi"/>
                <w:i/>
                <w:iCs/>
                <w:sz w:val="18"/>
                <w:szCs w:val="18"/>
              </w:rPr>
              <w:t>Fair Work Act 2009</w:t>
            </w:r>
            <w:r w:rsidRPr="003A0DE1">
              <w:rPr>
                <w:rFonts w:eastAsiaTheme="minorHAnsi"/>
                <w:sz w:val="18"/>
                <w:szCs w:val="18"/>
              </w:rPr>
              <w:t xml:space="preserve"> terminology and definition during the life of the current agreement.</w:t>
            </w:r>
          </w:p>
        </w:tc>
      </w:tr>
      <w:tr w:rsidR="00B62281" w:rsidRPr="003A0DE1" w14:paraId="76514535"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7C439258" w14:textId="6805C47D" w:rsidR="00B62281" w:rsidRPr="003A0DE1" w:rsidRDefault="004B2C78" w:rsidP="001A7962">
            <w:pPr>
              <w:keepLines w:val="0"/>
              <w:widowControl w:val="0"/>
              <w:jc w:val="center"/>
              <w:rPr>
                <w:sz w:val="18"/>
                <w:szCs w:val="18"/>
              </w:rPr>
            </w:pPr>
            <w:r w:rsidRPr="003A0DE1">
              <w:rPr>
                <w:sz w:val="18"/>
                <w:szCs w:val="18"/>
              </w:rPr>
              <w:t>3</w:t>
            </w:r>
          </w:p>
        </w:tc>
        <w:tc>
          <w:tcPr>
            <w:tcW w:w="1606" w:type="dxa"/>
            <w:shd w:val="clear" w:color="auto" w:fill="F2F2F2" w:themeFill="background1" w:themeFillShade="F2"/>
          </w:tcPr>
          <w:p w14:paraId="4752239E" w14:textId="33D5B16E" w:rsidR="00B62281" w:rsidRPr="003A0DE1" w:rsidRDefault="004B2C78"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Commencement Date and Period of Operation</w:t>
            </w:r>
          </w:p>
        </w:tc>
        <w:tc>
          <w:tcPr>
            <w:tcW w:w="6650" w:type="dxa"/>
          </w:tcPr>
          <w:p w14:paraId="3B03160F" w14:textId="77777777" w:rsidR="00B62281" w:rsidRPr="003A0DE1" w:rsidRDefault="004B2C78"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nominal expiry of the Agreement will be 9 April 2028</w:t>
            </w:r>
            <w:r w:rsidR="001C0A9F" w:rsidRPr="003A0DE1">
              <w:rPr>
                <w:sz w:val="18"/>
                <w:szCs w:val="18"/>
              </w:rPr>
              <w:t>.</w:t>
            </w:r>
          </w:p>
          <w:p w14:paraId="21AD5AD6" w14:textId="666FD8E1" w:rsidR="001C0A9F" w:rsidRPr="003A0DE1" w:rsidRDefault="001C0A9F"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renegotiation period will run from 9 October 2027 un</w:t>
            </w:r>
            <w:r w:rsidR="004F4DC6" w:rsidRPr="003A0DE1">
              <w:rPr>
                <w:sz w:val="18"/>
                <w:szCs w:val="18"/>
              </w:rPr>
              <w:t>til 9 March 202</w:t>
            </w:r>
            <w:r w:rsidR="005169BD">
              <w:rPr>
                <w:sz w:val="18"/>
                <w:szCs w:val="18"/>
              </w:rPr>
              <w:t>8</w:t>
            </w:r>
            <w:r w:rsidR="007B6A33" w:rsidRPr="003A0DE1">
              <w:rPr>
                <w:sz w:val="18"/>
                <w:szCs w:val="18"/>
              </w:rPr>
              <w:t>. If agreement has not been reached by 9 January 2028, the parties will discuss whether they should seek the assistance of a mutually agreed conciliator or the FWC to further the progress of bargaining.</w:t>
            </w:r>
          </w:p>
          <w:p w14:paraId="249BCFD7" w14:textId="444049DE" w:rsidR="007B6A33" w:rsidRPr="003A0DE1" w:rsidRDefault="00AE0124"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Salary and allowance increases will take effect </w:t>
            </w:r>
            <w:r w:rsidR="00DB1FAE" w:rsidRPr="003A0DE1">
              <w:rPr>
                <w:sz w:val="18"/>
                <w:szCs w:val="18"/>
              </w:rPr>
              <w:t>from</w:t>
            </w:r>
            <w:r w:rsidRPr="003A0DE1">
              <w:rPr>
                <w:sz w:val="18"/>
                <w:szCs w:val="18"/>
              </w:rPr>
              <w:t xml:space="preserve"> 1 May 2024.</w:t>
            </w:r>
            <w:r w:rsidR="008B6FBE" w:rsidRPr="003A0DE1">
              <w:rPr>
                <w:sz w:val="18"/>
                <w:szCs w:val="18"/>
              </w:rPr>
              <w:t xml:space="preserve"> Salary and allowance increases payable for the period between 1 May 2024 and the commencement of the Agreement will made as soon as possible after the </w:t>
            </w:r>
            <w:r w:rsidR="00C53E08" w:rsidRPr="003A0DE1">
              <w:rPr>
                <w:sz w:val="18"/>
                <w:szCs w:val="18"/>
              </w:rPr>
              <w:t>Agreement commences</w:t>
            </w:r>
            <w:r w:rsidR="008B6FBE" w:rsidRPr="003A0DE1">
              <w:rPr>
                <w:sz w:val="18"/>
                <w:szCs w:val="18"/>
              </w:rPr>
              <w:t xml:space="preserve"> operation.</w:t>
            </w:r>
          </w:p>
          <w:p w14:paraId="352D42BC" w14:textId="784E684C" w:rsidR="008B6FBE" w:rsidRPr="003A0DE1" w:rsidRDefault="00700CE8"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Consequential changes have been made throughout the Agreement, for example, to the No Further Claims (Clause 5) to reflect the new nominal expiry date.</w:t>
            </w:r>
          </w:p>
        </w:tc>
      </w:tr>
      <w:tr w:rsidR="00B62281" w:rsidRPr="003A0DE1" w14:paraId="2807A2CC"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26D8E6F6" w14:textId="5E75614A" w:rsidR="00B62281" w:rsidRPr="003A0DE1" w:rsidRDefault="007200D4" w:rsidP="001A7962">
            <w:pPr>
              <w:keepLines w:val="0"/>
              <w:widowControl w:val="0"/>
              <w:jc w:val="center"/>
              <w:rPr>
                <w:sz w:val="18"/>
                <w:szCs w:val="18"/>
              </w:rPr>
            </w:pPr>
            <w:r w:rsidRPr="003A0DE1">
              <w:rPr>
                <w:sz w:val="18"/>
                <w:szCs w:val="18"/>
              </w:rPr>
              <w:t>4</w:t>
            </w:r>
          </w:p>
        </w:tc>
        <w:tc>
          <w:tcPr>
            <w:tcW w:w="1606" w:type="dxa"/>
            <w:shd w:val="clear" w:color="auto" w:fill="F2F2F2" w:themeFill="background1" w:themeFillShade="F2"/>
          </w:tcPr>
          <w:p w14:paraId="6A2123A3" w14:textId="57C91AF3" w:rsidR="00B62281" w:rsidRPr="003A0DE1" w:rsidRDefault="007200D4"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Application of Agreement and Parties Covered</w:t>
            </w:r>
          </w:p>
        </w:tc>
        <w:tc>
          <w:tcPr>
            <w:tcW w:w="6650" w:type="dxa"/>
          </w:tcPr>
          <w:p w14:paraId="0EF95BA4" w14:textId="61C2EBFB" w:rsidR="002B1805" w:rsidRPr="003A0DE1" w:rsidRDefault="000C7E5A"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remit of the Agreement Monitoring Committee </w:t>
            </w:r>
            <w:r w:rsidR="008E2D8E" w:rsidRPr="003A0DE1">
              <w:rPr>
                <w:sz w:val="18"/>
                <w:szCs w:val="18"/>
              </w:rPr>
              <w:t xml:space="preserve">(AMC) </w:t>
            </w:r>
            <w:r w:rsidR="006554C3" w:rsidRPr="003A0DE1">
              <w:rPr>
                <w:sz w:val="18"/>
                <w:szCs w:val="18"/>
              </w:rPr>
              <w:t xml:space="preserve">has been expanded to include monitoring the application of the common policies which </w:t>
            </w:r>
            <w:r w:rsidR="00DE3038" w:rsidRPr="003A0DE1">
              <w:rPr>
                <w:sz w:val="18"/>
                <w:szCs w:val="18"/>
              </w:rPr>
              <w:t>underpin key provisions of the Agreement and the Best Practice Employment Commitment</w:t>
            </w:r>
            <w:r w:rsidR="009E1286" w:rsidRPr="003A0DE1">
              <w:rPr>
                <w:sz w:val="18"/>
                <w:szCs w:val="18"/>
              </w:rPr>
              <w:t xml:space="preserve"> (BPEC)</w:t>
            </w:r>
            <w:r w:rsidR="00DE3038" w:rsidRPr="003A0DE1">
              <w:rPr>
                <w:sz w:val="18"/>
                <w:szCs w:val="18"/>
              </w:rPr>
              <w:t>.</w:t>
            </w:r>
            <w:r w:rsidR="0099424D" w:rsidRPr="003A0DE1">
              <w:rPr>
                <w:sz w:val="18"/>
                <w:szCs w:val="18"/>
              </w:rPr>
              <w:t xml:space="preserve"> </w:t>
            </w:r>
          </w:p>
          <w:p w14:paraId="14610DDE" w14:textId="1C394574" w:rsidR="00F16553" w:rsidRPr="003A0DE1" w:rsidRDefault="0099424D"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clause has been amended to confirm the parties commit</w:t>
            </w:r>
            <w:r w:rsidR="00F16553" w:rsidRPr="003A0DE1">
              <w:rPr>
                <w:sz w:val="18"/>
                <w:szCs w:val="18"/>
              </w:rPr>
              <w:t xml:space="preserve">ment to maintaining and applying these supporting </w:t>
            </w:r>
            <w:r w:rsidR="00D8353A" w:rsidRPr="003A0DE1">
              <w:rPr>
                <w:sz w:val="18"/>
                <w:szCs w:val="18"/>
              </w:rPr>
              <w:t>commitment</w:t>
            </w:r>
            <w:r w:rsidR="002B1805" w:rsidRPr="003A0DE1">
              <w:rPr>
                <w:sz w:val="18"/>
                <w:szCs w:val="18"/>
              </w:rPr>
              <w:t xml:space="preserve">s and require the parties to review and update the common policies within 12 months of the Agreement commencing </w:t>
            </w:r>
            <w:r w:rsidR="009E1286" w:rsidRPr="003A0DE1">
              <w:rPr>
                <w:sz w:val="18"/>
                <w:szCs w:val="18"/>
              </w:rPr>
              <w:t>operation</w:t>
            </w:r>
            <w:r w:rsidR="00F16553" w:rsidRPr="003A0DE1">
              <w:rPr>
                <w:sz w:val="18"/>
                <w:szCs w:val="18"/>
              </w:rPr>
              <w:t>.</w:t>
            </w:r>
          </w:p>
        </w:tc>
      </w:tr>
      <w:tr w:rsidR="005305B1" w:rsidRPr="003A0DE1" w14:paraId="4C8E78E5"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67701ECD" w14:textId="395907C1" w:rsidR="005305B1" w:rsidRPr="003A0DE1" w:rsidRDefault="00CB0ABB" w:rsidP="001A7962">
            <w:pPr>
              <w:keepLines w:val="0"/>
              <w:widowControl w:val="0"/>
              <w:jc w:val="center"/>
              <w:rPr>
                <w:sz w:val="18"/>
                <w:szCs w:val="18"/>
              </w:rPr>
            </w:pPr>
            <w:r w:rsidRPr="003A0DE1">
              <w:rPr>
                <w:sz w:val="18"/>
                <w:szCs w:val="18"/>
              </w:rPr>
              <w:t>6</w:t>
            </w:r>
          </w:p>
        </w:tc>
        <w:tc>
          <w:tcPr>
            <w:tcW w:w="1606" w:type="dxa"/>
            <w:shd w:val="clear" w:color="auto" w:fill="F2F2F2" w:themeFill="background1" w:themeFillShade="F2"/>
          </w:tcPr>
          <w:p w14:paraId="535A8114" w14:textId="517B9F3E" w:rsidR="005305B1" w:rsidRPr="003A0DE1" w:rsidRDefault="00CB0ABB"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Relationship with other Awards, Agreements, the Best Practice Employment Commitment and Savings Provisions</w:t>
            </w:r>
          </w:p>
        </w:tc>
        <w:tc>
          <w:tcPr>
            <w:tcW w:w="6650" w:type="dxa"/>
          </w:tcPr>
          <w:p w14:paraId="35DBFA63" w14:textId="77777777" w:rsidR="005305B1" w:rsidRPr="003A0DE1" w:rsidRDefault="009E1286"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BPEC, while not forming part of the Agreement </w:t>
            </w:r>
            <w:r w:rsidR="004A3A90" w:rsidRPr="003A0DE1">
              <w:rPr>
                <w:sz w:val="18"/>
                <w:szCs w:val="18"/>
              </w:rPr>
              <w:t>identifies a range of measures which will be implemented during the life of the Agreement. These include:</w:t>
            </w:r>
          </w:p>
          <w:p w14:paraId="2FC1D906" w14:textId="43941513" w:rsidR="004A3A90" w:rsidRPr="003A0DE1" w:rsidRDefault="004A3A90" w:rsidP="001A7962">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rFonts w:eastAsiaTheme="minorHAnsi"/>
                <w:sz w:val="18"/>
                <w:szCs w:val="18"/>
              </w:rPr>
              <w:t>establishing a</w:t>
            </w:r>
            <w:r w:rsidR="004F6354" w:rsidRPr="003A0DE1">
              <w:rPr>
                <w:rFonts w:eastAsiaTheme="minorHAnsi"/>
                <w:sz w:val="18"/>
                <w:szCs w:val="18"/>
              </w:rPr>
              <w:t>n</w:t>
            </w:r>
            <w:r w:rsidRPr="003A0DE1">
              <w:rPr>
                <w:rFonts w:eastAsiaTheme="minorHAnsi"/>
                <w:sz w:val="18"/>
                <w:szCs w:val="18"/>
              </w:rPr>
              <w:t xml:space="preserve"> </w:t>
            </w:r>
            <w:r w:rsidR="004F6354" w:rsidRPr="003A0DE1">
              <w:rPr>
                <w:rFonts w:eastAsiaTheme="minorHAnsi"/>
                <w:sz w:val="18"/>
                <w:szCs w:val="18"/>
              </w:rPr>
              <w:t xml:space="preserve">Alternative Ways of Working Committee to undertake </w:t>
            </w:r>
            <w:r w:rsidR="009B2005">
              <w:rPr>
                <w:rFonts w:eastAsiaTheme="minorHAnsi"/>
                <w:sz w:val="18"/>
                <w:szCs w:val="18"/>
              </w:rPr>
              <w:t xml:space="preserve">a </w:t>
            </w:r>
            <w:r w:rsidR="004F6354" w:rsidRPr="003A0DE1">
              <w:rPr>
                <w:rFonts w:eastAsiaTheme="minorHAnsi"/>
                <w:sz w:val="18"/>
                <w:szCs w:val="18"/>
              </w:rPr>
              <w:t>feasibility study of alternative ways of working or other models of arranging ordinary working hours that could be tr</w:t>
            </w:r>
            <w:r w:rsidR="0042183C">
              <w:rPr>
                <w:rFonts w:eastAsiaTheme="minorHAnsi"/>
                <w:sz w:val="18"/>
                <w:szCs w:val="18"/>
              </w:rPr>
              <w:t>i</w:t>
            </w:r>
            <w:r w:rsidR="004F6354" w:rsidRPr="003A0DE1">
              <w:rPr>
                <w:rFonts w:eastAsiaTheme="minorHAnsi"/>
                <w:sz w:val="18"/>
                <w:szCs w:val="18"/>
              </w:rPr>
              <w:t>a</w:t>
            </w:r>
            <w:r w:rsidR="00E07B6A">
              <w:rPr>
                <w:rFonts w:eastAsiaTheme="minorHAnsi"/>
                <w:sz w:val="18"/>
                <w:szCs w:val="18"/>
              </w:rPr>
              <w:t>l</w:t>
            </w:r>
            <w:r w:rsidR="004F6354" w:rsidRPr="003A0DE1">
              <w:rPr>
                <w:rFonts w:eastAsiaTheme="minorHAnsi"/>
                <w:sz w:val="18"/>
                <w:szCs w:val="18"/>
              </w:rPr>
              <w:t>led in the</w:t>
            </w:r>
            <w:r w:rsidR="00A74CCD">
              <w:rPr>
                <w:rFonts w:eastAsiaTheme="minorHAnsi"/>
                <w:sz w:val="18"/>
                <w:szCs w:val="18"/>
              </w:rPr>
              <w:t xml:space="preserve"> Victorian Public Service</w:t>
            </w:r>
            <w:r w:rsidR="004F6354" w:rsidRPr="003A0DE1">
              <w:rPr>
                <w:rFonts w:eastAsiaTheme="minorHAnsi"/>
                <w:sz w:val="18"/>
                <w:szCs w:val="18"/>
              </w:rPr>
              <w:t xml:space="preserve"> </w:t>
            </w:r>
            <w:r w:rsidR="00A74CCD">
              <w:rPr>
                <w:rFonts w:eastAsiaTheme="minorHAnsi"/>
                <w:sz w:val="18"/>
                <w:szCs w:val="18"/>
              </w:rPr>
              <w:t>(</w:t>
            </w:r>
            <w:r w:rsidR="004F6354" w:rsidRPr="003A0DE1">
              <w:rPr>
                <w:rFonts w:eastAsiaTheme="minorHAnsi"/>
                <w:sz w:val="18"/>
                <w:szCs w:val="18"/>
              </w:rPr>
              <w:t>VPS</w:t>
            </w:r>
            <w:r w:rsidR="00A74CCD">
              <w:rPr>
                <w:rFonts w:eastAsiaTheme="minorHAnsi"/>
                <w:sz w:val="18"/>
                <w:szCs w:val="18"/>
              </w:rPr>
              <w:t>)</w:t>
            </w:r>
            <w:r w:rsidR="004F6354" w:rsidRPr="003A0DE1">
              <w:rPr>
                <w:rFonts w:eastAsiaTheme="minorHAnsi"/>
                <w:sz w:val="18"/>
                <w:szCs w:val="18"/>
              </w:rPr>
              <w:t>,</w:t>
            </w:r>
          </w:p>
          <w:p w14:paraId="1B2536BB" w14:textId="01987B06" w:rsidR="004F6354" w:rsidRPr="003A0DE1" w:rsidRDefault="00925147" w:rsidP="001A7962">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rFonts w:eastAsiaTheme="minorHAnsi"/>
                <w:sz w:val="18"/>
                <w:szCs w:val="18"/>
              </w:rPr>
              <w:t xml:space="preserve">an agreed framework which describes the circumstances in which an </w:t>
            </w:r>
            <w:r w:rsidR="00316C54">
              <w:rPr>
                <w:rFonts w:eastAsiaTheme="minorHAnsi"/>
                <w:sz w:val="18"/>
                <w:szCs w:val="18"/>
              </w:rPr>
              <w:t>Employer</w:t>
            </w:r>
            <w:r w:rsidRPr="003A0DE1">
              <w:rPr>
                <w:rFonts w:eastAsiaTheme="minorHAnsi"/>
                <w:sz w:val="18"/>
                <w:szCs w:val="18"/>
              </w:rPr>
              <w:t xml:space="preserve"> </w:t>
            </w:r>
            <w:r w:rsidR="004E654D" w:rsidRPr="003A0DE1">
              <w:rPr>
                <w:rFonts w:eastAsiaTheme="minorHAnsi"/>
                <w:sz w:val="18"/>
                <w:szCs w:val="18"/>
              </w:rPr>
              <w:t xml:space="preserve">may provide Time in Lieu to </w:t>
            </w:r>
            <w:r w:rsidR="00316C54">
              <w:rPr>
                <w:rFonts w:eastAsiaTheme="minorHAnsi"/>
                <w:sz w:val="18"/>
                <w:szCs w:val="18"/>
              </w:rPr>
              <w:t>employee</w:t>
            </w:r>
            <w:r w:rsidR="004E654D" w:rsidRPr="003A0DE1">
              <w:rPr>
                <w:rFonts w:eastAsiaTheme="minorHAnsi"/>
                <w:sz w:val="18"/>
                <w:szCs w:val="18"/>
              </w:rPr>
              <w:t xml:space="preserve">s classified at VPS 5 or above, </w:t>
            </w:r>
          </w:p>
          <w:p w14:paraId="40D02846" w14:textId="77777777" w:rsidR="004E654D" w:rsidRPr="003A0DE1" w:rsidRDefault="008E2D8E" w:rsidP="001A7962">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rFonts w:eastAsiaTheme="minorHAnsi"/>
                <w:sz w:val="18"/>
                <w:szCs w:val="18"/>
              </w:rPr>
              <w:t xml:space="preserve">charging the AMC with </w:t>
            </w:r>
            <w:r w:rsidR="005D1DC9" w:rsidRPr="003A0DE1">
              <w:rPr>
                <w:rFonts w:eastAsiaTheme="minorHAnsi"/>
                <w:sz w:val="18"/>
                <w:szCs w:val="18"/>
              </w:rPr>
              <w:t>monitoring the introduction and use of new technologies in the VPS, and</w:t>
            </w:r>
          </w:p>
          <w:p w14:paraId="399BD140" w14:textId="77777777" w:rsidR="005D1DC9" w:rsidRPr="003A0DE1" w:rsidRDefault="00F14EBE" w:rsidP="001A7962">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rFonts w:eastAsiaTheme="minorHAnsi"/>
                <w:sz w:val="18"/>
                <w:szCs w:val="18"/>
              </w:rPr>
              <w:t xml:space="preserve">establishing a community of practice </w:t>
            </w:r>
            <w:r w:rsidR="001A7962" w:rsidRPr="003A0DE1">
              <w:rPr>
                <w:rFonts w:eastAsiaTheme="minorHAnsi"/>
                <w:sz w:val="18"/>
                <w:szCs w:val="18"/>
              </w:rPr>
              <w:t>of payroll functions to discuss and resolve common implementation issues.</w:t>
            </w:r>
          </w:p>
          <w:p w14:paraId="27F8BEEC" w14:textId="34946C70" w:rsidR="001A7962" w:rsidRPr="003A0DE1" w:rsidRDefault="001A7962"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Additionally, a </w:t>
            </w:r>
            <w:r w:rsidR="000F7041" w:rsidRPr="003A0DE1">
              <w:rPr>
                <w:sz w:val="18"/>
                <w:szCs w:val="18"/>
              </w:rPr>
              <w:t xml:space="preserve">small </w:t>
            </w:r>
            <w:r w:rsidRPr="003A0DE1">
              <w:rPr>
                <w:sz w:val="18"/>
                <w:szCs w:val="18"/>
              </w:rPr>
              <w:t>number of specific commitments applying to specific</w:t>
            </w:r>
            <w:r w:rsidR="00913BF6" w:rsidRPr="003A0DE1">
              <w:rPr>
                <w:sz w:val="18"/>
                <w:szCs w:val="18"/>
              </w:rPr>
              <w:t xml:space="preserve"> </w:t>
            </w:r>
            <w:r w:rsidR="007A28CB" w:rsidRPr="003A0DE1">
              <w:rPr>
                <w:sz w:val="18"/>
                <w:szCs w:val="18"/>
              </w:rPr>
              <w:t>departments, will continue to apply</w:t>
            </w:r>
            <w:r w:rsidR="00311B98" w:rsidRPr="003A0DE1">
              <w:rPr>
                <w:sz w:val="18"/>
                <w:szCs w:val="18"/>
              </w:rPr>
              <w:t xml:space="preserve"> </w:t>
            </w:r>
            <w:r w:rsidR="000860A5" w:rsidRPr="003A0DE1">
              <w:rPr>
                <w:sz w:val="18"/>
                <w:szCs w:val="18"/>
              </w:rPr>
              <w:t xml:space="preserve">but </w:t>
            </w:r>
            <w:r w:rsidR="007A28CB" w:rsidRPr="003A0DE1">
              <w:rPr>
                <w:sz w:val="18"/>
                <w:szCs w:val="18"/>
              </w:rPr>
              <w:t>will not form part of the Agreement. These include:</w:t>
            </w:r>
          </w:p>
          <w:p w14:paraId="07033C31" w14:textId="77777777" w:rsidR="007A28CB" w:rsidRPr="003A0DE1" w:rsidRDefault="009935EB" w:rsidP="007A28CB">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rFonts w:eastAsiaTheme="minorHAnsi"/>
                <w:sz w:val="18"/>
                <w:szCs w:val="18"/>
              </w:rPr>
              <w:t>Memorandums of Understanding</w:t>
            </w:r>
            <w:r w:rsidR="00A74F10" w:rsidRPr="003A0DE1">
              <w:rPr>
                <w:rFonts w:eastAsiaTheme="minorHAnsi"/>
                <w:sz w:val="18"/>
                <w:szCs w:val="18"/>
              </w:rPr>
              <w:t xml:space="preserve"> reached to support the after hours and emergency management work of the Department of Health and Department of Families, Fairness and Housing</w:t>
            </w:r>
            <w:r w:rsidR="00311B98" w:rsidRPr="003A0DE1">
              <w:rPr>
                <w:rFonts w:eastAsiaTheme="minorHAnsi"/>
                <w:sz w:val="18"/>
                <w:szCs w:val="18"/>
              </w:rPr>
              <w:t xml:space="preserve">, </w:t>
            </w:r>
            <w:r w:rsidR="000860A5" w:rsidRPr="003A0DE1">
              <w:rPr>
                <w:rFonts w:eastAsiaTheme="minorHAnsi"/>
                <w:sz w:val="18"/>
                <w:szCs w:val="18"/>
              </w:rPr>
              <w:t>and</w:t>
            </w:r>
          </w:p>
          <w:p w14:paraId="6CA160DF" w14:textId="77777777" w:rsidR="000860A5" w:rsidRPr="003A0DE1" w:rsidRDefault="000860A5" w:rsidP="007A28CB">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rFonts w:eastAsiaTheme="minorHAnsi"/>
                <w:sz w:val="18"/>
                <w:szCs w:val="18"/>
              </w:rPr>
              <w:t>Overtime Policy applying in Cenitex.</w:t>
            </w:r>
          </w:p>
          <w:p w14:paraId="69BF8A94" w14:textId="0B5FD1B3" w:rsidR="000860A5" w:rsidRPr="003A0DE1" w:rsidRDefault="00882969" w:rsidP="00B24BBC">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If during the life of the Agreement, </w:t>
            </w:r>
            <w:r w:rsidR="008D1977" w:rsidRPr="003A0DE1">
              <w:rPr>
                <w:sz w:val="18"/>
                <w:szCs w:val="18"/>
              </w:rPr>
              <w:t xml:space="preserve">the </w:t>
            </w:r>
            <w:r w:rsidR="00316C54">
              <w:rPr>
                <w:sz w:val="18"/>
                <w:szCs w:val="18"/>
              </w:rPr>
              <w:t>Employer</w:t>
            </w:r>
            <w:r w:rsidR="008D1977" w:rsidRPr="003A0DE1">
              <w:rPr>
                <w:sz w:val="18"/>
                <w:szCs w:val="18"/>
              </w:rPr>
              <w:t xml:space="preserve"> </w:t>
            </w:r>
            <w:r w:rsidR="00B24BBC" w:rsidRPr="003A0DE1">
              <w:rPr>
                <w:sz w:val="18"/>
                <w:szCs w:val="18"/>
              </w:rPr>
              <w:t>proposes to amend these</w:t>
            </w:r>
            <w:r w:rsidRPr="003A0DE1">
              <w:rPr>
                <w:sz w:val="18"/>
                <w:szCs w:val="18"/>
              </w:rPr>
              <w:t xml:space="preserve"> </w:t>
            </w:r>
            <w:r w:rsidR="00B24BBC" w:rsidRPr="003A0DE1">
              <w:rPr>
                <w:sz w:val="18"/>
                <w:szCs w:val="18"/>
              </w:rPr>
              <w:t xml:space="preserve">agency-specific commitments, they must first consult with </w:t>
            </w:r>
            <w:r w:rsidR="00203360" w:rsidRPr="003A0DE1">
              <w:rPr>
                <w:sz w:val="18"/>
                <w:szCs w:val="18"/>
              </w:rPr>
              <w:t>the Community and Public Sector Union (CPSU) prior to implementing any amendments.</w:t>
            </w:r>
          </w:p>
          <w:p w14:paraId="785D827D" w14:textId="77777777" w:rsidR="00211A84" w:rsidRPr="003A0DE1" w:rsidRDefault="00211A84" w:rsidP="00B24BBC">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Clause 6.9 also notes that transitional arrangements apply to some amended or new provisions that have been agreed in the proposed Agreement. These include:</w:t>
            </w:r>
          </w:p>
          <w:p w14:paraId="57D67CCC" w14:textId="77777777" w:rsidR="00211A84" w:rsidRPr="003A0DE1" w:rsidRDefault="00592CB4" w:rsidP="00592CB4">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rFonts w:eastAsiaTheme="minorHAnsi"/>
                <w:sz w:val="18"/>
                <w:szCs w:val="18"/>
              </w:rPr>
              <w:t>The establishment of pay points for VPS 5 and above grades,</w:t>
            </w:r>
          </w:p>
          <w:p w14:paraId="74C4DABD" w14:textId="77777777" w:rsidR="00592CB4" w:rsidRPr="003A0DE1" w:rsidRDefault="00592CB4" w:rsidP="00592CB4">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rFonts w:eastAsiaTheme="minorHAnsi"/>
                <w:sz w:val="18"/>
                <w:szCs w:val="18"/>
              </w:rPr>
              <w:t xml:space="preserve">Fixed term </w:t>
            </w:r>
            <w:r w:rsidR="000B6A0A" w:rsidRPr="003A0DE1">
              <w:rPr>
                <w:rFonts w:eastAsiaTheme="minorHAnsi"/>
                <w:sz w:val="18"/>
                <w:szCs w:val="18"/>
              </w:rPr>
              <w:t>employment and conversion arrangements, and</w:t>
            </w:r>
          </w:p>
          <w:p w14:paraId="18DC7772" w14:textId="77777777" w:rsidR="000B6A0A" w:rsidRPr="003A0DE1" w:rsidRDefault="000B6A0A" w:rsidP="00592CB4">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rFonts w:eastAsiaTheme="minorHAnsi"/>
                <w:sz w:val="18"/>
                <w:szCs w:val="18"/>
              </w:rPr>
              <w:t>Casual conversion.</w:t>
            </w:r>
          </w:p>
          <w:p w14:paraId="5216B79A" w14:textId="32FE2FEB" w:rsidR="000B6A0A" w:rsidRPr="003A0DE1" w:rsidRDefault="000B6A0A" w:rsidP="000B6A0A">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Further specifics on the nature of the transitional arrangements can be found in the relevant clauses. </w:t>
            </w:r>
          </w:p>
        </w:tc>
      </w:tr>
      <w:tr w:rsidR="005305B1" w:rsidRPr="003A0DE1" w14:paraId="53759A21"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10C0BCE4" w14:textId="4BDB0FC2" w:rsidR="005305B1" w:rsidRPr="003A0DE1" w:rsidRDefault="00727BF3" w:rsidP="001A7962">
            <w:pPr>
              <w:keepLines w:val="0"/>
              <w:widowControl w:val="0"/>
              <w:jc w:val="center"/>
              <w:rPr>
                <w:sz w:val="18"/>
                <w:szCs w:val="18"/>
              </w:rPr>
            </w:pPr>
            <w:r w:rsidRPr="003A0DE1">
              <w:rPr>
                <w:sz w:val="18"/>
                <w:szCs w:val="18"/>
              </w:rPr>
              <w:t>7</w:t>
            </w:r>
          </w:p>
        </w:tc>
        <w:tc>
          <w:tcPr>
            <w:tcW w:w="1606" w:type="dxa"/>
            <w:shd w:val="clear" w:color="auto" w:fill="F2F2F2" w:themeFill="background1" w:themeFillShade="F2"/>
          </w:tcPr>
          <w:p w14:paraId="4D1B262F" w14:textId="732F39B8" w:rsidR="005305B1" w:rsidRPr="003A0DE1" w:rsidRDefault="00727BF3"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Anti-Discrimination</w:t>
            </w:r>
          </w:p>
        </w:tc>
        <w:tc>
          <w:tcPr>
            <w:tcW w:w="6650" w:type="dxa"/>
          </w:tcPr>
          <w:p w14:paraId="2594AB1F" w14:textId="771DEE28" w:rsidR="005305B1" w:rsidRPr="003A0DE1" w:rsidRDefault="00727BF3"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Amendments to the existing provision have been made to update the list of protected attributes</w:t>
            </w:r>
            <w:r w:rsidR="00A45687" w:rsidRPr="003A0DE1">
              <w:rPr>
                <w:sz w:val="18"/>
                <w:szCs w:val="18"/>
              </w:rPr>
              <w:t>.</w:t>
            </w:r>
          </w:p>
        </w:tc>
      </w:tr>
      <w:tr w:rsidR="005D4304" w:rsidRPr="003A0DE1" w14:paraId="76EA415D"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9356" w:type="dxa"/>
            <w:gridSpan w:val="3"/>
            <w:shd w:val="clear" w:color="auto" w:fill="FFD184" w:themeFill="background2"/>
          </w:tcPr>
          <w:p w14:paraId="339F075D" w14:textId="5DC050D4" w:rsidR="005D4304" w:rsidRPr="003A0DE1" w:rsidRDefault="00155676" w:rsidP="001A7962">
            <w:pPr>
              <w:keepLines w:val="0"/>
              <w:widowControl w:val="0"/>
              <w:rPr>
                <w:b/>
                <w:bCs/>
                <w:sz w:val="18"/>
                <w:szCs w:val="18"/>
              </w:rPr>
            </w:pPr>
            <w:r w:rsidRPr="003A0DE1">
              <w:rPr>
                <w:b/>
                <w:bCs/>
                <w:sz w:val="18"/>
                <w:szCs w:val="18"/>
              </w:rPr>
              <w:t xml:space="preserve">Part 2 - Flexible Work </w:t>
            </w:r>
          </w:p>
        </w:tc>
      </w:tr>
      <w:tr w:rsidR="005305B1" w:rsidRPr="003A0DE1" w14:paraId="26B0A552"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06B2CF7E" w14:textId="654D6025" w:rsidR="005305B1" w:rsidRPr="003A0DE1" w:rsidRDefault="00BC104D" w:rsidP="001A7962">
            <w:pPr>
              <w:keepLines w:val="0"/>
              <w:widowControl w:val="0"/>
              <w:jc w:val="center"/>
              <w:rPr>
                <w:sz w:val="18"/>
                <w:szCs w:val="18"/>
              </w:rPr>
            </w:pPr>
            <w:r w:rsidRPr="003A0DE1">
              <w:rPr>
                <w:sz w:val="18"/>
                <w:szCs w:val="18"/>
              </w:rPr>
              <w:t>8</w:t>
            </w:r>
          </w:p>
        </w:tc>
        <w:tc>
          <w:tcPr>
            <w:tcW w:w="1606" w:type="dxa"/>
            <w:shd w:val="clear" w:color="auto" w:fill="F2F2F2" w:themeFill="background1" w:themeFillShade="F2"/>
          </w:tcPr>
          <w:p w14:paraId="14CED9EF" w14:textId="1E6D3B2A" w:rsidR="005305B1" w:rsidRPr="003A0DE1" w:rsidRDefault="00BC104D"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Flexible Work</w:t>
            </w:r>
          </w:p>
        </w:tc>
        <w:tc>
          <w:tcPr>
            <w:tcW w:w="6650" w:type="dxa"/>
          </w:tcPr>
          <w:p w14:paraId="5425D1E8" w14:textId="7C84CD44" w:rsidR="005305B1" w:rsidRPr="003A0DE1" w:rsidRDefault="00882429"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existing provision has been amended to </w:t>
            </w:r>
            <w:r w:rsidR="00FD3CD9" w:rsidRPr="003A0DE1">
              <w:rPr>
                <w:sz w:val="18"/>
                <w:szCs w:val="18"/>
              </w:rPr>
              <w:t>embed the parties</w:t>
            </w:r>
            <w:r w:rsidR="00345D4C">
              <w:rPr>
                <w:sz w:val="18"/>
                <w:szCs w:val="18"/>
              </w:rPr>
              <w:t>’</w:t>
            </w:r>
            <w:r w:rsidR="00FD3CD9" w:rsidRPr="003A0DE1">
              <w:rPr>
                <w:sz w:val="18"/>
                <w:szCs w:val="18"/>
              </w:rPr>
              <w:t xml:space="preserve"> genuine commitment to </w:t>
            </w:r>
            <w:r w:rsidR="00902104" w:rsidRPr="003A0DE1">
              <w:rPr>
                <w:sz w:val="18"/>
                <w:szCs w:val="18"/>
              </w:rPr>
              <w:t>support flexible work in the VPS through the Flexible Work Policy issued by the Victorian Public Sector Commission (VPSC).</w:t>
            </w:r>
          </w:p>
          <w:p w14:paraId="35CFB790" w14:textId="734F11DB" w:rsidR="00902104" w:rsidRPr="003A0DE1" w:rsidRDefault="00902104"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If during the life of the Agreement, the </w:t>
            </w:r>
            <w:r w:rsidR="00316C54">
              <w:rPr>
                <w:sz w:val="18"/>
                <w:szCs w:val="18"/>
              </w:rPr>
              <w:t>Employer</w:t>
            </w:r>
            <w:r w:rsidRPr="003A0DE1">
              <w:rPr>
                <w:sz w:val="18"/>
                <w:szCs w:val="18"/>
              </w:rPr>
              <w:t xml:space="preserve"> proposes to amend the Flexible Work Policy, the Agreement will require that they must first consult with the CPSU prior to implementing any amendments.</w:t>
            </w:r>
          </w:p>
          <w:p w14:paraId="5E8B7266" w14:textId="5F765096" w:rsidR="003E6BA5" w:rsidRPr="003A0DE1" w:rsidRDefault="003E6BA5"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Agreement has been amended to require that where an </w:t>
            </w:r>
            <w:r w:rsidR="00316C54">
              <w:rPr>
                <w:sz w:val="18"/>
                <w:szCs w:val="18"/>
              </w:rPr>
              <w:t>employee</w:t>
            </w:r>
            <w:r w:rsidRPr="003A0DE1">
              <w:rPr>
                <w:sz w:val="18"/>
                <w:szCs w:val="18"/>
              </w:rPr>
              <w:t xml:space="preserve"> makes a request to their usual working arrangements under this policy</w:t>
            </w:r>
            <w:r w:rsidR="00B64DC1" w:rsidRPr="003A0DE1">
              <w:rPr>
                <w:sz w:val="18"/>
                <w:szCs w:val="18"/>
              </w:rPr>
              <w:t xml:space="preserve">, the </w:t>
            </w:r>
            <w:r w:rsidR="00316C54">
              <w:rPr>
                <w:sz w:val="18"/>
                <w:szCs w:val="18"/>
              </w:rPr>
              <w:t>Employer</w:t>
            </w:r>
            <w:r w:rsidR="00B64DC1" w:rsidRPr="003A0DE1">
              <w:rPr>
                <w:sz w:val="18"/>
                <w:szCs w:val="18"/>
              </w:rPr>
              <w:t xml:space="preserve"> must give the request genuine consideration and provide a response within a reasonable timeframe.</w:t>
            </w:r>
          </w:p>
        </w:tc>
      </w:tr>
      <w:tr w:rsidR="005305B1" w:rsidRPr="003A0DE1" w14:paraId="3719BAF3"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61C314B4" w14:textId="78200153" w:rsidR="005305B1" w:rsidRPr="003A0DE1" w:rsidRDefault="002F4C23" w:rsidP="001A7962">
            <w:pPr>
              <w:keepLines w:val="0"/>
              <w:widowControl w:val="0"/>
              <w:jc w:val="center"/>
              <w:rPr>
                <w:sz w:val="18"/>
                <w:szCs w:val="18"/>
              </w:rPr>
            </w:pPr>
            <w:r w:rsidRPr="003A0DE1">
              <w:rPr>
                <w:sz w:val="18"/>
                <w:szCs w:val="18"/>
              </w:rPr>
              <w:t>10</w:t>
            </w:r>
          </w:p>
        </w:tc>
        <w:tc>
          <w:tcPr>
            <w:tcW w:w="1606" w:type="dxa"/>
            <w:shd w:val="clear" w:color="auto" w:fill="F2F2F2" w:themeFill="background1" w:themeFillShade="F2"/>
          </w:tcPr>
          <w:p w14:paraId="13FE1609" w14:textId="4180E209" w:rsidR="005305B1" w:rsidRPr="003A0DE1" w:rsidRDefault="002F4C23"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Flexible Working Arrangements – Specific Circumstances</w:t>
            </w:r>
          </w:p>
        </w:tc>
        <w:tc>
          <w:tcPr>
            <w:tcW w:w="6650" w:type="dxa"/>
          </w:tcPr>
          <w:p w14:paraId="2EA5AECE" w14:textId="0755E982" w:rsidR="005305B1" w:rsidRPr="003A0DE1" w:rsidRDefault="00350938"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clause has been updated to reflect recent amendments to the </w:t>
            </w:r>
            <w:r w:rsidRPr="003A0DE1">
              <w:rPr>
                <w:i/>
                <w:iCs/>
                <w:sz w:val="18"/>
                <w:szCs w:val="18"/>
              </w:rPr>
              <w:t>Fair Work Act 2009</w:t>
            </w:r>
            <w:r w:rsidRPr="003A0DE1">
              <w:rPr>
                <w:sz w:val="18"/>
                <w:szCs w:val="18"/>
              </w:rPr>
              <w:t xml:space="preserve"> </w:t>
            </w:r>
            <w:r w:rsidR="00A0645B">
              <w:rPr>
                <w:sz w:val="18"/>
                <w:szCs w:val="18"/>
              </w:rPr>
              <w:t xml:space="preserve">(Cth) (FW Act) </w:t>
            </w:r>
            <w:r w:rsidRPr="003A0DE1">
              <w:rPr>
                <w:sz w:val="18"/>
                <w:szCs w:val="18"/>
              </w:rPr>
              <w:t xml:space="preserve">and </w:t>
            </w:r>
            <w:r w:rsidR="00992A9D" w:rsidRPr="003A0DE1">
              <w:rPr>
                <w:sz w:val="18"/>
                <w:szCs w:val="18"/>
              </w:rPr>
              <w:t>now comprehensively deals with the entitlements enshrined in s65 of the</w:t>
            </w:r>
            <w:r w:rsidR="00A0645B">
              <w:rPr>
                <w:sz w:val="18"/>
                <w:szCs w:val="18"/>
              </w:rPr>
              <w:t xml:space="preserve"> FW Act</w:t>
            </w:r>
            <w:r w:rsidR="00992A9D" w:rsidRPr="003A0DE1">
              <w:rPr>
                <w:sz w:val="18"/>
                <w:szCs w:val="18"/>
              </w:rPr>
              <w:t>.</w:t>
            </w:r>
          </w:p>
          <w:p w14:paraId="3A1E754A" w14:textId="5481F065" w:rsidR="00992A9D" w:rsidRPr="003A0DE1" w:rsidRDefault="00992A9D"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w:t>
            </w:r>
            <w:r w:rsidR="008F4970" w:rsidRPr="003A0DE1">
              <w:rPr>
                <w:sz w:val="18"/>
                <w:szCs w:val="18"/>
              </w:rPr>
              <w:t>key amendments</w:t>
            </w:r>
            <w:r w:rsidR="005B2449" w:rsidRPr="003A0DE1">
              <w:rPr>
                <w:sz w:val="18"/>
                <w:szCs w:val="18"/>
              </w:rPr>
              <w:t xml:space="preserve"> include</w:t>
            </w:r>
            <w:r w:rsidR="008F4970" w:rsidRPr="003A0DE1">
              <w:rPr>
                <w:sz w:val="18"/>
                <w:szCs w:val="18"/>
              </w:rPr>
              <w:t>:</w:t>
            </w:r>
          </w:p>
          <w:p w14:paraId="7B8C24F1" w14:textId="77777777" w:rsidR="006A5804" w:rsidRPr="003A0DE1" w:rsidRDefault="006A5804" w:rsidP="008F4970">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Minor amendments to clarify the intended operation of </w:t>
            </w:r>
            <w:r w:rsidR="00C70165" w:rsidRPr="003A0DE1">
              <w:rPr>
                <w:sz w:val="18"/>
                <w:szCs w:val="18"/>
              </w:rPr>
              <w:t>the list of specific circumstances which may enliven a right to request flexible working arrangements under this clause</w:t>
            </w:r>
            <w:r w:rsidRPr="003A0DE1">
              <w:rPr>
                <w:sz w:val="18"/>
                <w:szCs w:val="18"/>
              </w:rPr>
              <w:t>, and</w:t>
            </w:r>
          </w:p>
          <w:p w14:paraId="08828B8B" w14:textId="3355F74D" w:rsidR="008F4970" w:rsidRPr="003A0DE1" w:rsidRDefault="00616E26" w:rsidP="008F4970">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Further d</w:t>
            </w:r>
            <w:r w:rsidR="005B2449" w:rsidRPr="003A0DE1">
              <w:rPr>
                <w:sz w:val="18"/>
                <w:szCs w:val="18"/>
              </w:rPr>
              <w:t xml:space="preserve">etailing what an </w:t>
            </w:r>
            <w:r w:rsidR="00316C54">
              <w:rPr>
                <w:sz w:val="18"/>
                <w:szCs w:val="18"/>
              </w:rPr>
              <w:t>employer</w:t>
            </w:r>
            <w:r w:rsidR="005B2449" w:rsidRPr="003A0DE1">
              <w:rPr>
                <w:sz w:val="18"/>
                <w:szCs w:val="18"/>
              </w:rPr>
              <w:t xml:space="preserve">’s response to a request made under this clause </w:t>
            </w:r>
            <w:r w:rsidR="0002146F" w:rsidRPr="003A0DE1">
              <w:rPr>
                <w:sz w:val="18"/>
                <w:szCs w:val="18"/>
              </w:rPr>
              <w:t>must entail.</w:t>
            </w:r>
          </w:p>
          <w:p w14:paraId="15A0062D" w14:textId="0EB98DF3" w:rsidR="0002146F" w:rsidRPr="003A0DE1" w:rsidRDefault="0002146F" w:rsidP="0002146F">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An </w:t>
            </w:r>
            <w:r w:rsidR="00316C54">
              <w:rPr>
                <w:sz w:val="18"/>
                <w:szCs w:val="18"/>
              </w:rPr>
              <w:t>employer</w:t>
            </w:r>
            <w:r w:rsidRPr="003A0DE1">
              <w:rPr>
                <w:sz w:val="18"/>
                <w:szCs w:val="18"/>
              </w:rPr>
              <w:t xml:space="preserve"> may only refuse a request under this clause if they have first discussed the request with the </w:t>
            </w:r>
            <w:r w:rsidR="00316C54">
              <w:rPr>
                <w:sz w:val="18"/>
                <w:szCs w:val="18"/>
              </w:rPr>
              <w:t>employe</w:t>
            </w:r>
            <w:r w:rsidR="006867B6">
              <w:rPr>
                <w:sz w:val="18"/>
                <w:szCs w:val="18"/>
              </w:rPr>
              <w:t>e</w:t>
            </w:r>
            <w:r w:rsidRPr="003A0DE1">
              <w:rPr>
                <w:sz w:val="18"/>
                <w:szCs w:val="18"/>
              </w:rPr>
              <w:t xml:space="preserve"> and genuinely tried to reach agreement </w:t>
            </w:r>
            <w:r w:rsidR="00616E26" w:rsidRPr="003A0DE1">
              <w:rPr>
                <w:sz w:val="18"/>
                <w:szCs w:val="18"/>
              </w:rPr>
              <w:t xml:space="preserve">about the changes to the </w:t>
            </w:r>
            <w:r w:rsidR="00316C54">
              <w:rPr>
                <w:sz w:val="18"/>
                <w:szCs w:val="18"/>
              </w:rPr>
              <w:t>employee</w:t>
            </w:r>
            <w:r w:rsidR="00616E26" w:rsidRPr="003A0DE1">
              <w:rPr>
                <w:sz w:val="18"/>
                <w:szCs w:val="18"/>
              </w:rPr>
              <w:t>’s working arrangements.</w:t>
            </w:r>
          </w:p>
        </w:tc>
      </w:tr>
      <w:tr w:rsidR="00616E26" w:rsidRPr="003A0DE1" w14:paraId="76E11A67"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9356" w:type="dxa"/>
            <w:gridSpan w:val="3"/>
            <w:shd w:val="clear" w:color="auto" w:fill="FFD184" w:themeFill="background2"/>
          </w:tcPr>
          <w:p w14:paraId="375C9C33" w14:textId="09495B3C" w:rsidR="00616E26" w:rsidRPr="003A0DE1" w:rsidRDefault="00616E26" w:rsidP="001A7962">
            <w:pPr>
              <w:keepLines w:val="0"/>
              <w:widowControl w:val="0"/>
              <w:rPr>
                <w:b/>
                <w:bCs/>
                <w:sz w:val="18"/>
                <w:szCs w:val="18"/>
              </w:rPr>
            </w:pPr>
            <w:r w:rsidRPr="003A0DE1">
              <w:rPr>
                <w:b/>
                <w:bCs/>
                <w:sz w:val="18"/>
                <w:szCs w:val="18"/>
              </w:rPr>
              <w:t>Part 3 – Communication, Consultation and Dispute Resolution</w:t>
            </w:r>
          </w:p>
        </w:tc>
      </w:tr>
      <w:tr w:rsidR="005305B1" w:rsidRPr="003A0DE1" w14:paraId="6C7B1430"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36C336F9" w14:textId="6835A346" w:rsidR="005305B1" w:rsidRPr="003A0DE1" w:rsidRDefault="00DC3522" w:rsidP="001A7962">
            <w:pPr>
              <w:keepLines w:val="0"/>
              <w:widowControl w:val="0"/>
              <w:jc w:val="center"/>
              <w:rPr>
                <w:sz w:val="18"/>
                <w:szCs w:val="18"/>
              </w:rPr>
            </w:pPr>
            <w:r w:rsidRPr="003A0DE1">
              <w:rPr>
                <w:sz w:val="18"/>
                <w:szCs w:val="18"/>
              </w:rPr>
              <w:t>11</w:t>
            </w:r>
          </w:p>
        </w:tc>
        <w:tc>
          <w:tcPr>
            <w:tcW w:w="1606" w:type="dxa"/>
            <w:shd w:val="clear" w:color="auto" w:fill="F2F2F2" w:themeFill="background1" w:themeFillShade="F2"/>
          </w:tcPr>
          <w:p w14:paraId="7A20AFDE" w14:textId="4542376C" w:rsidR="005305B1" w:rsidRPr="003A0DE1" w:rsidRDefault="00DC3522"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Implementation of change</w:t>
            </w:r>
          </w:p>
        </w:tc>
        <w:tc>
          <w:tcPr>
            <w:tcW w:w="6650" w:type="dxa"/>
          </w:tcPr>
          <w:p w14:paraId="1B352FE0" w14:textId="31C3A717" w:rsidR="005305B1" w:rsidRPr="003A0DE1" w:rsidRDefault="00DC3522"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existing provision remains substantially unchanged but for minor revisions to update the clause to ensure it aligns with the model provision under the</w:t>
            </w:r>
            <w:r w:rsidR="00A0645B">
              <w:rPr>
                <w:sz w:val="18"/>
                <w:szCs w:val="18"/>
              </w:rPr>
              <w:t xml:space="preserve"> FW Act</w:t>
            </w:r>
            <w:r w:rsidRPr="003A0DE1">
              <w:rPr>
                <w:sz w:val="18"/>
                <w:szCs w:val="18"/>
              </w:rPr>
              <w:t xml:space="preserve">. </w:t>
            </w:r>
          </w:p>
          <w:p w14:paraId="5307C771" w14:textId="719867B0" w:rsidR="00DC3522" w:rsidRPr="003A0DE1" w:rsidRDefault="00DC3522"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clause continues to </w:t>
            </w:r>
            <w:r w:rsidR="0008532B" w:rsidRPr="003A0DE1">
              <w:rPr>
                <w:sz w:val="18"/>
                <w:szCs w:val="18"/>
              </w:rPr>
              <w:t xml:space="preserve">require that an </w:t>
            </w:r>
            <w:r w:rsidR="00316C54">
              <w:rPr>
                <w:sz w:val="18"/>
                <w:szCs w:val="18"/>
              </w:rPr>
              <w:t>employer</w:t>
            </w:r>
            <w:r w:rsidR="0008532B" w:rsidRPr="003A0DE1">
              <w:rPr>
                <w:sz w:val="18"/>
                <w:szCs w:val="18"/>
              </w:rPr>
              <w:t xml:space="preserve"> must consult with affected </w:t>
            </w:r>
            <w:r w:rsidR="00316C54">
              <w:rPr>
                <w:sz w:val="18"/>
                <w:szCs w:val="18"/>
              </w:rPr>
              <w:t>employee</w:t>
            </w:r>
            <w:r w:rsidR="0008532B" w:rsidRPr="003A0DE1">
              <w:rPr>
                <w:sz w:val="18"/>
                <w:szCs w:val="18"/>
              </w:rPr>
              <w:t xml:space="preserve">s and CPSU, where it has developed a proposal for major change likely to </w:t>
            </w:r>
            <w:r w:rsidR="00B05979" w:rsidRPr="003A0DE1">
              <w:rPr>
                <w:sz w:val="18"/>
                <w:szCs w:val="18"/>
              </w:rPr>
              <w:t xml:space="preserve">have a significant effect on </w:t>
            </w:r>
            <w:r w:rsidR="00316C54">
              <w:rPr>
                <w:sz w:val="18"/>
                <w:szCs w:val="18"/>
              </w:rPr>
              <w:t>employee</w:t>
            </w:r>
            <w:r w:rsidR="00B05979" w:rsidRPr="003A0DE1">
              <w:rPr>
                <w:sz w:val="18"/>
                <w:szCs w:val="18"/>
              </w:rPr>
              <w:t>s.</w:t>
            </w:r>
          </w:p>
        </w:tc>
      </w:tr>
      <w:tr w:rsidR="00B05979" w:rsidRPr="003A0DE1" w14:paraId="7B607918"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9356" w:type="dxa"/>
            <w:gridSpan w:val="3"/>
            <w:shd w:val="clear" w:color="auto" w:fill="FFD184" w:themeFill="background2"/>
          </w:tcPr>
          <w:p w14:paraId="3E41BF9B" w14:textId="78F26424" w:rsidR="00B05979" w:rsidRPr="003A0DE1" w:rsidRDefault="00B05979" w:rsidP="001A7962">
            <w:pPr>
              <w:keepLines w:val="0"/>
              <w:widowControl w:val="0"/>
              <w:rPr>
                <w:sz w:val="18"/>
                <w:szCs w:val="18"/>
              </w:rPr>
            </w:pPr>
            <w:r w:rsidRPr="003A0DE1">
              <w:rPr>
                <w:b/>
                <w:bCs/>
                <w:sz w:val="18"/>
                <w:szCs w:val="18"/>
              </w:rPr>
              <w:t>Part 4 – Employment Relationship and Related Arrangements</w:t>
            </w:r>
          </w:p>
        </w:tc>
      </w:tr>
      <w:tr w:rsidR="005305B1" w:rsidRPr="003A0DE1" w14:paraId="5E1BBE50"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3F127B1D" w14:textId="41D657E3" w:rsidR="005305B1" w:rsidRPr="003A0DE1" w:rsidRDefault="00B05979" w:rsidP="001A7962">
            <w:pPr>
              <w:keepLines w:val="0"/>
              <w:widowControl w:val="0"/>
              <w:jc w:val="center"/>
              <w:rPr>
                <w:sz w:val="18"/>
                <w:szCs w:val="18"/>
              </w:rPr>
            </w:pPr>
            <w:r w:rsidRPr="003A0DE1">
              <w:rPr>
                <w:sz w:val="18"/>
                <w:szCs w:val="18"/>
              </w:rPr>
              <w:t>16</w:t>
            </w:r>
          </w:p>
        </w:tc>
        <w:tc>
          <w:tcPr>
            <w:tcW w:w="1606" w:type="dxa"/>
            <w:shd w:val="clear" w:color="auto" w:fill="F2F2F2" w:themeFill="background1" w:themeFillShade="F2"/>
          </w:tcPr>
          <w:p w14:paraId="4309E8DE" w14:textId="40A727A6" w:rsidR="005305B1" w:rsidRPr="003A0DE1" w:rsidRDefault="00B05979"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Mobility Payment</w:t>
            </w:r>
          </w:p>
        </w:tc>
        <w:tc>
          <w:tcPr>
            <w:tcW w:w="6650" w:type="dxa"/>
          </w:tcPr>
          <w:p w14:paraId="2F6199ED" w14:textId="7BFB84DD" w:rsidR="001A4EB7" w:rsidRPr="003A0DE1" w:rsidRDefault="00F545C0"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Minor amendments have been made to this existing provision to clarify its intended operation. These include</w:t>
            </w:r>
            <w:r w:rsidR="009472FD" w:rsidRPr="003A0DE1">
              <w:rPr>
                <w:sz w:val="18"/>
                <w:szCs w:val="18"/>
              </w:rPr>
              <w:t xml:space="preserve"> clarifying the pro-rata arrangements which apply to part-time</w:t>
            </w:r>
            <w:r w:rsidR="001A4EB7" w:rsidRPr="003A0DE1">
              <w:rPr>
                <w:sz w:val="18"/>
                <w:szCs w:val="18"/>
              </w:rPr>
              <w:t xml:space="preserve">, casual </w:t>
            </w:r>
            <w:r w:rsidR="00316C54">
              <w:rPr>
                <w:sz w:val="18"/>
                <w:szCs w:val="18"/>
              </w:rPr>
              <w:t>employee</w:t>
            </w:r>
            <w:r w:rsidR="001A4EB7" w:rsidRPr="003A0DE1">
              <w:rPr>
                <w:sz w:val="18"/>
                <w:szCs w:val="18"/>
              </w:rPr>
              <w:t xml:space="preserve">s and </w:t>
            </w:r>
            <w:r w:rsidR="00316C54">
              <w:rPr>
                <w:sz w:val="18"/>
                <w:szCs w:val="18"/>
              </w:rPr>
              <w:t>employee</w:t>
            </w:r>
            <w:r w:rsidR="001A4EB7" w:rsidRPr="003A0DE1">
              <w:rPr>
                <w:sz w:val="18"/>
                <w:szCs w:val="18"/>
              </w:rPr>
              <w:t xml:space="preserve">s on unpaid leave on the date the payment falls due and </w:t>
            </w:r>
            <w:r w:rsidR="004429BD" w:rsidRPr="003A0DE1">
              <w:rPr>
                <w:sz w:val="18"/>
                <w:szCs w:val="18"/>
              </w:rPr>
              <w:t xml:space="preserve">how the payment is to apply </w:t>
            </w:r>
            <w:r w:rsidR="00FD594D">
              <w:rPr>
                <w:sz w:val="18"/>
                <w:szCs w:val="18"/>
              </w:rPr>
              <w:t>when</w:t>
            </w:r>
            <w:r w:rsidR="004429BD" w:rsidRPr="003A0DE1">
              <w:rPr>
                <w:sz w:val="18"/>
                <w:szCs w:val="18"/>
              </w:rPr>
              <w:t xml:space="preserve"> the date the payment falls due </w:t>
            </w:r>
            <w:r w:rsidR="001F68BC">
              <w:rPr>
                <w:sz w:val="18"/>
                <w:szCs w:val="18"/>
              </w:rPr>
              <w:t xml:space="preserve">occurs on </w:t>
            </w:r>
            <w:r w:rsidR="004429BD" w:rsidRPr="003A0DE1">
              <w:rPr>
                <w:sz w:val="18"/>
                <w:szCs w:val="18"/>
              </w:rPr>
              <w:t>a weekend</w:t>
            </w:r>
            <w:r w:rsidR="001A4EB7" w:rsidRPr="003A0DE1">
              <w:rPr>
                <w:sz w:val="18"/>
                <w:szCs w:val="18"/>
              </w:rPr>
              <w:t xml:space="preserve">. </w:t>
            </w:r>
          </w:p>
          <w:p w14:paraId="7971E6FC" w14:textId="5A0147B0" w:rsidR="005305B1" w:rsidRPr="003A0DE1" w:rsidRDefault="001A4EB7"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These changes do not substantively change an </w:t>
            </w:r>
            <w:r w:rsidR="00316C54">
              <w:rPr>
                <w:sz w:val="18"/>
                <w:szCs w:val="18"/>
              </w:rPr>
              <w:t>employee</w:t>
            </w:r>
            <w:r w:rsidRPr="003A0DE1">
              <w:rPr>
                <w:sz w:val="18"/>
                <w:szCs w:val="18"/>
              </w:rPr>
              <w:t xml:space="preserve">’s eligibility for the payment as they are consistent with way the payment has been administered operationally by </w:t>
            </w:r>
            <w:r w:rsidR="00316C54">
              <w:rPr>
                <w:sz w:val="18"/>
                <w:szCs w:val="18"/>
              </w:rPr>
              <w:t>employer</w:t>
            </w:r>
            <w:r w:rsidRPr="003A0DE1">
              <w:rPr>
                <w:sz w:val="18"/>
                <w:szCs w:val="18"/>
              </w:rPr>
              <w:t>s during the life of the current agreement.</w:t>
            </w:r>
          </w:p>
          <w:p w14:paraId="6E37649D" w14:textId="4503F14C" w:rsidR="00B05979" w:rsidRPr="003A0DE1" w:rsidRDefault="00B05979"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mobility payment figure has been increased </w:t>
            </w:r>
            <w:r w:rsidR="00383407">
              <w:rPr>
                <w:sz w:val="18"/>
                <w:szCs w:val="18"/>
              </w:rPr>
              <w:t>by</w:t>
            </w:r>
            <w:r w:rsidR="00F545C0" w:rsidRPr="003A0DE1">
              <w:rPr>
                <w:sz w:val="18"/>
                <w:szCs w:val="18"/>
              </w:rPr>
              <w:t xml:space="preserve"> the agreed wage increases and will continue to be paid to eligible </w:t>
            </w:r>
            <w:r w:rsidR="00316C54">
              <w:rPr>
                <w:sz w:val="18"/>
                <w:szCs w:val="18"/>
              </w:rPr>
              <w:t>employee</w:t>
            </w:r>
            <w:r w:rsidR="00F545C0" w:rsidRPr="003A0DE1">
              <w:rPr>
                <w:sz w:val="18"/>
                <w:szCs w:val="18"/>
              </w:rPr>
              <w:t>s effective from 1 July of each year of the proposed Agreement.</w:t>
            </w:r>
          </w:p>
        </w:tc>
      </w:tr>
      <w:tr w:rsidR="005305B1" w:rsidRPr="003A0DE1" w14:paraId="6D2F6A44"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6960F6D3" w14:textId="592AD198" w:rsidR="005305B1" w:rsidRPr="003A0DE1" w:rsidRDefault="00221250" w:rsidP="001A7962">
            <w:pPr>
              <w:keepLines w:val="0"/>
              <w:widowControl w:val="0"/>
              <w:jc w:val="center"/>
              <w:rPr>
                <w:sz w:val="18"/>
                <w:szCs w:val="18"/>
              </w:rPr>
            </w:pPr>
            <w:r w:rsidRPr="003A0DE1">
              <w:rPr>
                <w:sz w:val="18"/>
                <w:szCs w:val="18"/>
              </w:rPr>
              <w:t>17</w:t>
            </w:r>
          </w:p>
        </w:tc>
        <w:tc>
          <w:tcPr>
            <w:tcW w:w="1606" w:type="dxa"/>
            <w:shd w:val="clear" w:color="auto" w:fill="F2F2F2" w:themeFill="background1" w:themeFillShade="F2"/>
          </w:tcPr>
          <w:p w14:paraId="47E9EED8" w14:textId="3B542D2A" w:rsidR="005305B1" w:rsidRPr="003A0DE1" w:rsidRDefault="00221250"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Secure Employment</w:t>
            </w:r>
          </w:p>
        </w:tc>
        <w:tc>
          <w:tcPr>
            <w:tcW w:w="6650" w:type="dxa"/>
          </w:tcPr>
          <w:p w14:paraId="747CA769" w14:textId="679CD369" w:rsidR="005305B1" w:rsidRPr="003A0DE1" w:rsidRDefault="0008750C"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Minor re-arrangement of existing terms has been made to accommodate </w:t>
            </w:r>
            <w:r w:rsidR="00A63030" w:rsidRPr="003A0DE1">
              <w:rPr>
                <w:sz w:val="18"/>
                <w:szCs w:val="18"/>
              </w:rPr>
              <w:t xml:space="preserve">the creation of </w:t>
            </w:r>
            <w:r w:rsidR="00F8209B" w:rsidRPr="003A0DE1">
              <w:rPr>
                <w:sz w:val="18"/>
                <w:szCs w:val="18"/>
              </w:rPr>
              <w:t>stand-alone</w:t>
            </w:r>
            <w:r w:rsidR="00A63030" w:rsidRPr="003A0DE1">
              <w:rPr>
                <w:sz w:val="18"/>
                <w:szCs w:val="18"/>
              </w:rPr>
              <w:t xml:space="preserve"> clauses for the</w:t>
            </w:r>
            <w:r w:rsidRPr="003A0DE1">
              <w:rPr>
                <w:sz w:val="18"/>
                <w:szCs w:val="18"/>
              </w:rPr>
              <w:t xml:space="preserve"> use of fixed term and use of casual employment</w:t>
            </w:r>
            <w:r w:rsidR="00A63030" w:rsidRPr="003A0DE1">
              <w:rPr>
                <w:sz w:val="18"/>
                <w:szCs w:val="18"/>
              </w:rPr>
              <w:t xml:space="preserve">. </w:t>
            </w:r>
            <w:r w:rsidR="00B07422" w:rsidRPr="003A0DE1">
              <w:rPr>
                <w:sz w:val="18"/>
                <w:szCs w:val="18"/>
              </w:rPr>
              <w:t>There are no substantive changes to the existing obligations.</w:t>
            </w:r>
          </w:p>
        </w:tc>
      </w:tr>
      <w:tr w:rsidR="00B07422" w:rsidRPr="003A0DE1" w14:paraId="3E7F14C7"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1DD68CDD" w14:textId="0BBC5379" w:rsidR="00B07422" w:rsidRPr="003A0DE1" w:rsidRDefault="00B07422" w:rsidP="001A7962">
            <w:pPr>
              <w:keepLines w:val="0"/>
              <w:widowControl w:val="0"/>
              <w:jc w:val="center"/>
              <w:rPr>
                <w:sz w:val="18"/>
                <w:szCs w:val="18"/>
              </w:rPr>
            </w:pPr>
            <w:r w:rsidRPr="003A0DE1">
              <w:rPr>
                <w:sz w:val="18"/>
                <w:szCs w:val="18"/>
              </w:rPr>
              <w:t>18</w:t>
            </w:r>
          </w:p>
        </w:tc>
        <w:tc>
          <w:tcPr>
            <w:tcW w:w="1606" w:type="dxa"/>
            <w:shd w:val="clear" w:color="auto" w:fill="F2F2F2" w:themeFill="background1" w:themeFillShade="F2"/>
          </w:tcPr>
          <w:p w14:paraId="4AE6CF7A" w14:textId="5409962D" w:rsidR="00B07422" w:rsidRPr="003A0DE1" w:rsidRDefault="00B07422"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Use of Fixed Term Employment</w:t>
            </w:r>
          </w:p>
        </w:tc>
        <w:tc>
          <w:tcPr>
            <w:tcW w:w="6650" w:type="dxa"/>
          </w:tcPr>
          <w:p w14:paraId="0B9823A5" w14:textId="57F26A29" w:rsidR="00321C17" w:rsidRPr="003A0DE1" w:rsidRDefault="003D2AFF" w:rsidP="00321C17">
            <w:pPr>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To accommodate recent amendments to the</w:t>
            </w:r>
            <w:r w:rsidR="00A0645B">
              <w:rPr>
                <w:sz w:val="18"/>
                <w:szCs w:val="18"/>
              </w:rPr>
              <w:t xml:space="preserve"> FW Act</w:t>
            </w:r>
            <w:r w:rsidRPr="003A0DE1">
              <w:rPr>
                <w:sz w:val="18"/>
                <w:szCs w:val="18"/>
              </w:rPr>
              <w:t>, the</w:t>
            </w:r>
            <w:r w:rsidR="00321C17" w:rsidRPr="003A0DE1">
              <w:rPr>
                <w:sz w:val="18"/>
                <w:szCs w:val="18"/>
              </w:rPr>
              <w:t xml:space="preserve"> existing restrictions on when fixed term employment can be used will be deleted and replaced with relevant exemptions from</w:t>
            </w:r>
            <w:r w:rsidR="00A0645B">
              <w:rPr>
                <w:sz w:val="18"/>
                <w:szCs w:val="18"/>
              </w:rPr>
              <w:t xml:space="preserve"> the FW Act.</w:t>
            </w:r>
            <w:r w:rsidR="00321C17" w:rsidRPr="003A0DE1">
              <w:rPr>
                <w:sz w:val="18"/>
                <w:szCs w:val="18"/>
              </w:rPr>
              <w:t xml:space="preserve"> </w:t>
            </w:r>
          </w:p>
          <w:p w14:paraId="669C1761" w14:textId="59A5CE96" w:rsidR="00321C17" w:rsidRPr="003A0DE1" w:rsidRDefault="00316C54" w:rsidP="00321C1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Employer</w:t>
            </w:r>
            <w:r w:rsidR="00321C17" w:rsidRPr="003A0DE1">
              <w:rPr>
                <w:sz w:val="18"/>
                <w:szCs w:val="18"/>
              </w:rPr>
              <w:t xml:space="preserve">s who engage fixed term </w:t>
            </w:r>
            <w:r>
              <w:rPr>
                <w:sz w:val="18"/>
                <w:szCs w:val="18"/>
              </w:rPr>
              <w:t>employee</w:t>
            </w:r>
            <w:r w:rsidR="00321C17" w:rsidRPr="003A0DE1">
              <w:rPr>
                <w:sz w:val="18"/>
                <w:szCs w:val="18"/>
              </w:rPr>
              <w:t xml:space="preserve">s consistent with these exemptions will be able </w:t>
            </w:r>
            <w:r w:rsidR="00654603">
              <w:rPr>
                <w:sz w:val="18"/>
                <w:szCs w:val="18"/>
              </w:rPr>
              <w:t xml:space="preserve">to </w:t>
            </w:r>
            <w:r w:rsidR="00321C17" w:rsidRPr="003A0DE1">
              <w:rPr>
                <w:sz w:val="18"/>
                <w:szCs w:val="18"/>
              </w:rPr>
              <w:t>employ an individual on a fixed term contract for a maximum of three years duration</w:t>
            </w:r>
            <w:r w:rsidR="00A20B97" w:rsidRPr="003A0DE1">
              <w:rPr>
                <w:sz w:val="18"/>
                <w:szCs w:val="18"/>
              </w:rPr>
              <w:t xml:space="preserve"> (subjec</w:t>
            </w:r>
            <w:r w:rsidR="00587AB2" w:rsidRPr="003A0DE1">
              <w:rPr>
                <w:sz w:val="18"/>
                <w:szCs w:val="18"/>
              </w:rPr>
              <w:t xml:space="preserve">t to limited </w:t>
            </w:r>
            <w:r w:rsidR="00C81017" w:rsidRPr="003A0DE1">
              <w:rPr>
                <w:sz w:val="18"/>
                <w:szCs w:val="18"/>
              </w:rPr>
              <w:t>exceptions</w:t>
            </w:r>
            <w:r w:rsidR="00587AB2" w:rsidRPr="003A0DE1">
              <w:rPr>
                <w:sz w:val="18"/>
                <w:szCs w:val="18"/>
              </w:rPr>
              <w:t>)</w:t>
            </w:r>
            <w:r w:rsidR="00321C17" w:rsidRPr="003A0DE1">
              <w:rPr>
                <w:sz w:val="18"/>
                <w:szCs w:val="18"/>
              </w:rPr>
              <w:t xml:space="preserve">. </w:t>
            </w:r>
          </w:p>
          <w:p w14:paraId="0D39C50D" w14:textId="36E50E9D" w:rsidR="00321C17" w:rsidRPr="003A0DE1" w:rsidRDefault="00321C17" w:rsidP="00321C17">
            <w:pPr>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Fixed term engagements in the same or substantially similar position which exceed three years will trigger </w:t>
            </w:r>
            <w:r w:rsidR="00BE52EE" w:rsidRPr="003A0DE1">
              <w:rPr>
                <w:sz w:val="18"/>
                <w:szCs w:val="18"/>
              </w:rPr>
              <w:t xml:space="preserve">new </w:t>
            </w:r>
            <w:r w:rsidRPr="003A0DE1">
              <w:rPr>
                <w:sz w:val="18"/>
                <w:szCs w:val="18"/>
              </w:rPr>
              <w:t xml:space="preserve">conversion rights </w:t>
            </w:r>
            <w:r w:rsidR="00BE52EE" w:rsidRPr="003A0DE1">
              <w:rPr>
                <w:sz w:val="18"/>
                <w:szCs w:val="18"/>
              </w:rPr>
              <w:t xml:space="preserve">to ongoing forms of employment </w:t>
            </w:r>
            <w:r w:rsidRPr="003A0DE1">
              <w:rPr>
                <w:sz w:val="18"/>
                <w:szCs w:val="18"/>
              </w:rPr>
              <w:t>under the enterprise agreement (subject to</w:t>
            </w:r>
            <w:r w:rsidR="00BE52EE" w:rsidRPr="003A0DE1">
              <w:rPr>
                <w:sz w:val="18"/>
                <w:szCs w:val="18"/>
              </w:rPr>
              <w:t xml:space="preserve"> limited exemptions)</w:t>
            </w:r>
            <w:r w:rsidRPr="003A0DE1">
              <w:rPr>
                <w:sz w:val="18"/>
                <w:szCs w:val="18"/>
              </w:rPr>
              <w:t>.</w:t>
            </w:r>
          </w:p>
          <w:p w14:paraId="13B26951" w14:textId="5CA9D1B9" w:rsidR="00B07422" w:rsidRPr="003A0DE1" w:rsidRDefault="00BE52EE"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To support the transition to the new arrangements, transitional arrangements have been agreed which clarify </w:t>
            </w:r>
            <w:r w:rsidR="009F4046" w:rsidRPr="003A0DE1">
              <w:rPr>
                <w:sz w:val="18"/>
                <w:szCs w:val="18"/>
              </w:rPr>
              <w:t xml:space="preserve">how existing fixed term contracts are to be treated for the purposes of determining whether an </w:t>
            </w:r>
            <w:r w:rsidR="00316C54">
              <w:rPr>
                <w:sz w:val="18"/>
                <w:szCs w:val="18"/>
              </w:rPr>
              <w:t>employee</w:t>
            </w:r>
            <w:r w:rsidR="009F4046" w:rsidRPr="003A0DE1">
              <w:rPr>
                <w:sz w:val="18"/>
                <w:szCs w:val="18"/>
              </w:rPr>
              <w:t xml:space="preserve"> has met the threshold to trigger conversion rights</w:t>
            </w:r>
            <w:r w:rsidR="00262F10" w:rsidRPr="003A0DE1">
              <w:rPr>
                <w:sz w:val="18"/>
                <w:szCs w:val="18"/>
              </w:rPr>
              <w:t xml:space="preserve"> under the new provision</w:t>
            </w:r>
            <w:r w:rsidR="009F4046" w:rsidRPr="003A0DE1">
              <w:rPr>
                <w:sz w:val="18"/>
                <w:szCs w:val="18"/>
              </w:rPr>
              <w:t>.</w:t>
            </w:r>
          </w:p>
        </w:tc>
      </w:tr>
      <w:tr w:rsidR="00B07422" w:rsidRPr="003A0DE1" w14:paraId="2376B857"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5BE319B1" w14:textId="2CC4EC83" w:rsidR="00B07422" w:rsidRPr="003A0DE1" w:rsidRDefault="00B07422" w:rsidP="001A7962">
            <w:pPr>
              <w:keepLines w:val="0"/>
              <w:widowControl w:val="0"/>
              <w:jc w:val="center"/>
              <w:rPr>
                <w:sz w:val="18"/>
                <w:szCs w:val="18"/>
              </w:rPr>
            </w:pPr>
            <w:r w:rsidRPr="003A0DE1">
              <w:rPr>
                <w:sz w:val="18"/>
                <w:szCs w:val="18"/>
              </w:rPr>
              <w:t>19</w:t>
            </w:r>
          </w:p>
        </w:tc>
        <w:tc>
          <w:tcPr>
            <w:tcW w:w="1606" w:type="dxa"/>
            <w:shd w:val="clear" w:color="auto" w:fill="F2F2F2" w:themeFill="background1" w:themeFillShade="F2"/>
          </w:tcPr>
          <w:p w14:paraId="325D86D3" w14:textId="01B2C549" w:rsidR="00B07422" w:rsidRPr="003A0DE1" w:rsidRDefault="00B07422"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Use of casual employment</w:t>
            </w:r>
          </w:p>
        </w:tc>
        <w:tc>
          <w:tcPr>
            <w:tcW w:w="6650" w:type="dxa"/>
          </w:tcPr>
          <w:p w14:paraId="3083C3D5" w14:textId="52C38917" w:rsidR="008E3C86" w:rsidRPr="003A0DE1" w:rsidRDefault="00887E4E"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Casual conversion </w:t>
            </w:r>
            <w:r w:rsidR="00517CB9" w:rsidRPr="003A0DE1">
              <w:rPr>
                <w:sz w:val="18"/>
                <w:szCs w:val="18"/>
              </w:rPr>
              <w:t>rights</w:t>
            </w:r>
            <w:r w:rsidRPr="003A0DE1">
              <w:rPr>
                <w:sz w:val="18"/>
                <w:szCs w:val="18"/>
              </w:rPr>
              <w:t xml:space="preserve"> which </w:t>
            </w:r>
            <w:r w:rsidR="00517CB9" w:rsidRPr="003A0DE1">
              <w:rPr>
                <w:sz w:val="18"/>
                <w:szCs w:val="18"/>
              </w:rPr>
              <w:t>are consistent with recent amendments to the</w:t>
            </w:r>
            <w:r w:rsidR="00A0645B">
              <w:rPr>
                <w:sz w:val="18"/>
                <w:szCs w:val="18"/>
              </w:rPr>
              <w:t xml:space="preserve"> FW Act</w:t>
            </w:r>
            <w:r w:rsidR="00517CB9" w:rsidRPr="003A0DE1">
              <w:rPr>
                <w:sz w:val="18"/>
                <w:szCs w:val="18"/>
              </w:rPr>
              <w:t xml:space="preserve">, will be included in the </w:t>
            </w:r>
            <w:r w:rsidR="00A0645B">
              <w:rPr>
                <w:sz w:val="18"/>
                <w:szCs w:val="18"/>
              </w:rPr>
              <w:t>A</w:t>
            </w:r>
            <w:r w:rsidR="00517CB9" w:rsidRPr="003A0DE1">
              <w:rPr>
                <w:sz w:val="18"/>
                <w:szCs w:val="18"/>
              </w:rPr>
              <w:t xml:space="preserve">greement. </w:t>
            </w:r>
            <w:r w:rsidR="00384C9B" w:rsidRPr="003A0DE1">
              <w:rPr>
                <w:sz w:val="18"/>
                <w:szCs w:val="18"/>
              </w:rPr>
              <w:t>A c</w:t>
            </w:r>
            <w:r w:rsidR="00D56337" w:rsidRPr="003A0DE1">
              <w:rPr>
                <w:sz w:val="18"/>
                <w:szCs w:val="18"/>
              </w:rPr>
              <w:t xml:space="preserve">asual </w:t>
            </w:r>
            <w:r w:rsidR="00BA6035" w:rsidRPr="003A0DE1">
              <w:rPr>
                <w:sz w:val="18"/>
                <w:szCs w:val="18"/>
              </w:rPr>
              <w:t>conversion righ</w:t>
            </w:r>
            <w:r w:rsidR="00FB18C1">
              <w:rPr>
                <w:sz w:val="18"/>
                <w:szCs w:val="18"/>
              </w:rPr>
              <w:t>t</w:t>
            </w:r>
            <w:r w:rsidR="004A0B90" w:rsidRPr="003A0DE1">
              <w:rPr>
                <w:sz w:val="18"/>
                <w:szCs w:val="18"/>
              </w:rPr>
              <w:t xml:space="preserve"> </w:t>
            </w:r>
            <w:r w:rsidR="00BA6035" w:rsidRPr="003A0DE1">
              <w:rPr>
                <w:sz w:val="18"/>
                <w:szCs w:val="18"/>
              </w:rPr>
              <w:t xml:space="preserve">may be enlivened </w:t>
            </w:r>
            <w:r w:rsidR="00FB18C1" w:rsidRPr="00FB18C1">
              <w:rPr>
                <w:sz w:val="18"/>
                <w:szCs w:val="18"/>
              </w:rPr>
              <w:t xml:space="preserve">(unless there are reasonable business grounds not to do so) </w:t>
            </w:r>
            <w:r w:rsidR="00BA6035" w:rsidRPr="003A0DE1">
              <w:rPr>
                <w:sz w:val="18"/>
                <w:szCs w:val="18"/>
              </w:rPr>
              <w:t xml:space="preserve">where a casual </w:t>
            </w:r>
            <w:r w:rsidR="00316C54">
              <w:rPr>
                <w:sz w:val="18"/>
                <w:szCs w:val="18"/>
              </w:rPr>
              <w:t>employee</w:t>
            </w:r>
            <w:r w:rsidR="00B0640B" w:rsidRPr="003A0DE1">
              <w:rPr>
                <w:sz w:val="18"/>
                <w:szCs w:val="18"/>
              </w:rPr>
              <w:t xml:space="preserve"> </w:t>
            </w:r>
            <w:r w:rsidR="002C695B" w:rsidRPr="003A0DE1">
              <w:rPr>
                <w:sz w:val="18"/>
                <w:szCs w:val="18"/>
              </w:rPr>
              <w:t>has</w:t>
            </w:r>
            <w:r w:rsidR="008E3C86" w:rsidRPr="003A0DE1">
              <w:rPr>
                <w:sz w:val="18"/>
                <w:szCs w:val="18"/>
              </w:rPr>
              <w:t>:</w:t>
            </w:r>
          </w:p>
          <w:p w14:paraId="0A609C7E" w14:textId="77777777" w:rsidR="008E3C86" w:rsidRPr="003A0DE1" w:rsidRDefault="002C695B" w:rsidP="008E3C86">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been </w:t>
            </w:r>
            <w:r w:rsidR="00D56337" w:rsidRPr="003A0DE1">
              <w:rPr>
                <w:sz w:val="18"/>
                <w:szCs w:val="18"/>
              </w:rPr>
              <w:t xml:space="preserve">employed </w:t>
            </w:r>
            <w:r w:rsidRPr="003A0DE1">
              <w:rPr>
                <w:sz w:val="18"/>
                <w:szCs w:val="18"/>
              </w:rPr>
              <w:t xml:space="preserve">continuously </w:t>
            </w:r>
            <w:r w:rsidR="00D56337" w:rsidRPr="003A0DE1">
              <w:rPr>
                <w:sz w:val="18"/>
                <w:szCs w:val="18"/>
              </w:rPr>
              <w:t xml:space="preserve">for </w:t>
            </w:r>
            <w:r w:rsidRPr="003A0DE1">
              <w:rPr>
                <w:sz w:val="18"/>
                <w:szCs w:val="18"/>
              </w:rPr>
              <w:t xml:space="preserve">12 months, </w:t>
            </w:r>
          </w:p>
          <w:p w14:paraId="4C4A5B30" w14:textId="77777777" w:rsidR="008E3C86" w:rsidRPr="003A0DE1" w:rsidRDefault="002C695B" w:rsidP="008E3C86">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last six months of which has been on a regular and systematic basis</w:t>
            </w:r>
            <w:r w:rsidR="004A2E0E" w:rsidRPr="003A0DE1">
              <w:rPr>
                <w:sz w:val="18"/>
                <w:szCs w:val="18"/>
              </w:rPr>
              <w:t>,</w:t>
            </w:r>
            <w:r w:rsidR="00A1704B" w:rsidRPr="003A0DE1">
              <w:rPr>
                <w:sz w:val="18"/>
                <w:szCs w:val="18"/>
              </w:rPr>
              <w:t xml:space="preserve"> and</w:t>
            </w:r>
          </w:p>
          <w:p w14:paraId="58C083FC" w14:textId="32E541E0" w:rsidR="00BA6035" w:rsidRPr="003A0DE1" w:rsidRDefault="00A1704B" w:rsidP="008E3C86">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w:t>
            </w:r>
            <w:r w:rsidR="00316C54">
              <w:rPr>
                <w:sz w:val="18"/>
                <w:szCs w:val="18"/>
              </w:rPr>
              <w:t>Employee</w:t>
            </w:r>
            <w:r w:rsidRPr="003A0DE1">
              <w:rPr>
                <w:sz w:val="18"/>
                <w:szCs w:val="18"/>
              </w:rPr>
              <w:t xml:space="preserve"> could continue to work as a full or part time </w:t>
            </w:r>
            <w:r w:rsidR="00316C54">
              <w:rPr>
                <w:sz w:val="18"/>
                <w:szCs w:val="18"/>
              </w:rPr>
              <w:t>Employee</w:t>
            </w:r>
            <w:r w:rsidRPr="003A0DE1">
              <w:rPr>
                <w:sz w:val="18"/>
                <w:szCs w:val="18"/>
              </w:rPr>
              <w:t xml:space="preserve"> (as the case may be) without significant adjustment</w:t>
            </w:r>
            <w:r w:rsidR="004A0B90" w:rsidRPr="003A0DE1">
              <w:rPr>
                <w:sz w:val="18"/>
                <w:szCs w:val="18"/>
              </w:rPr>
              <w:t>.</w:t>
            </w:r>
            <w:r w:rsidR="003C334D" w:rsidRPr="003A0DE1">
              <w:rPr>
                <w:sz w:val="18"/>
                <w:szCs w:val="18"/>
              </w:rPr>
              <w:t xml:space="preserve"> </w:t>
            </w:r>
          </w:p>
          <w:p w14:paraId="490A193B" w14:textId="44A2D2C8" w:rsidR="00B07422" w:rsidRPr="003A0DE1" w:rsidRDefault="004701CE" w:rsidP="004701CE">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A </w:t>
            </w:r>
            <w:r w:rsidR="00F8209B" w:rsidRPr="003A0DE1">
              <w:rPr>
                <w:sz w:val="18"/>
                <w:szCs w:val="18"/>
              </w:rPr>
              <w:t>six-month</w:t>
            </w:r>
            <w:r w:rsidRPr="003A0DE1">
              <w:rPr>
                <w:sz w:val="18"/>
                <w:szCs w:val="18"/>
              </w:rPr>
              <w:t xml:space="preserve"> transition period from the commencement of the Agreement will apply to allow </w:t>
            </w:r>
            <w:r w:rsidR="00316C54">
              <w:rPr>
                <w:sz w:val="18"/>
                <w:szCs w:val="18"/>
              </w:rPr>
              <w:t>employer</w:t>
            </w:r>
            <w:r w:rsidRPr="003A0DE1">
              <w:rPr>
                <w:sz w:val="18"/>
                <w:szCs w:val="18"/>
              </w:rPr>
              <w:t xml:space="preserve">s to review the service history of existing casual </w:t>
            </w:r>
            <w:r w:rsidR="00316C54">
              <w:rPr>
                <w:sz w:val="18"/>
                <w:szCs w:val="18"/>
              </w:rPr>
              <w:t>Employee</w:t>
            </w:r>
            <w:r w:rsidRPr="003A0DE1">
              <w:rPr>
                <w:sz w:val="18"/>
                <w:szCs w:val="18"/>
              </w:rPr>
              <w:t>s to determine if the casual conversion arrangements apply and if so, to take the necessary action in order to comply with those conversion requirements.</w:t>
            </w:r>
          </w:p>
        </w:tc>
      </w:tr>
      <w:tr w:rsidR="005305B1" w:rsidRPr="003A0DE1" w14:paraId="3D9C570C"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4F0CAE1C" w14:textId="17D28661" w:rsidR="005305B1" w:rsidRPr="003A0DE1" w:rsidRDefault="001B0971" w:rsidP="001A7962">
            <w:pPr>
              <w:keepLines w:val="0"/>
              <w:widowControl w:val="0"/>
              <w:jc w:val="center"/>
              <w:rPr>
                <w:sz w:val="18"/>
                <w:szCs w:val="18"/>
              </w:rPr>
            </w:pPr>
            <w:r w:rsidRPr="003A0DE1">
              <w:rPr>
                <w:sz w:val="18"/>
                <w:szCs w:val="18"/>
              </w:rPr>
              <w:t>20</w:t>
            </w:r>
          </w:p>
        </w:tc>
        <w:tc>
          <w:tcPr>
            <w:tcW w:w="1606" w:type="dxa"/>
            <w:shd w:val="clear" w:color="auto" w:fill="F2F2F2" w:themeFill="background1" w:themeFillShade="F2"/>
          </w:tcPr>
          <w:p w14:paraId="3480484E" w14:textId="366CD112" w:rsidR="005305B1" w:rsidRPr="003A0DE1" w:rsidRDefault="00425014"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Employment Categories </w:t>
            </w:r>
            <w:r w:rsidR="00CA319B" w:rsidRPr="003A0DE1">
              <w:rPr>
                <w:sz w:val="18"/>
                <w:szCs w:val="18"/>
              </w:rPr>
              <w:t>and Entitlements</w:t>
            </w:r>
          </w:p>
        </w:tc>
        <w:tc>
          <w:tcPr>
            <w:tcW w:w="6650" w:type="dxa"/>
          </w:tcPr>
          <w:p w14:paraId="3862B3E6" w14:textId="27F45332" w:rsidR="005305B1" w:rsidRPr="003A0DE1" w:rsidRDefault="00CA319B"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Clause 18.3</w:t>
            </w:r>
            <w:r w:rsidR="007A2389" w:rsidRPr="003A0DE1">
              <w:rPr>
                <w:sz w:val="18"/>
                <w:szCs w:val="18"/>
              </w:rPr>
              <w:t>(d)</w:t>
            </w:r>
            <w:r w:rsidRPr="003A0DE1">
              <w:rPr>
                <w:sz w:val="18"/>
                <w:szCs w:val="18"/>
              </w:rPr>
              <w:t xml:space="preserve"> has been </w:t>
            </w:r>
            <w:r w:rsidR="007A2389" w:rsidRPr="003A0DE1">
              <w:rPr>
                <w:sz w:val="18"/>
                <w:szCs w:val="18"/>
              </w:rPr>
              <w:t xml:space="preserve">included to </w:t>
            </w:r>
            <w:r w:rsidR="005B7255" w:rsidRPr="003A0DE1">
              <w:rPr>
                <w:sz w:val="18"/>
                <w:szCs w:val="18"/>
              </w:rPr>
              <w:t xml:space="preserve">make clear that </w:t>
            </w:r>
            <w:r w:rsidR="00703690" w:rsidRPr="003A0DE1">
              <w:rPr>
                <w:sz w:val="18"/>
                <w:szCs w:val="18"/>
              </w:rPr>
              <w:t xml:space="preserve">short breaks in continuous service </w:t>
            </w:r>
            <w:r w:rsidR="00ED178B" w:rsidRPr="003A0DE1">
              <w:rPr>
                <w:sz w:val="18"/>
                <w:szCs w:val="18"/>
              </w:rPr>
              <w:t>can be considered</w:t>
            </w:r>
            <w:r w:rsidR="009A0444" w:rsidRPr="003A0DE1">
              <w:rPr>
                <w:sz w:val="18"/>
                <w:szCs w:val="18"/>
              </w:rPr>
              <w:t xml:space="preserve"> by the </w:t>
            </w:r>
            <w:r w:rsidR="00316C54">
              <w:rPr>
                <w:sz w:val="18"/>
                <w:szCs w:val="18"/>
              </w:rPr>
              <w:t>employer</w:t>
            </w:r>
            <w:r w:rsidR="00ED178B" w:rsidRPr="003A0DE1">
              <w:rPr>
                <w:sz w:val="18"/>
                <w:szCs w:val="18"/>
              </w:rPr>
              <w:t xml:space="preserve"> </w:t>
            </w:r>
            <w:r w:rsidR="009A0444" w:rsidRPr="003A0DE1">
              <w:rPr>
                <w:sz w:val="18"/>
                <w:szCs w:val="18"/>
              </w:rPr>
              <w:t xml:space="preserve">when determining whether a new </w:t>
            </w:r>
            <w:r w:rsidR="00316C54">
              <w:rPr>
                <w:sz w:val="18"/>
                <w:szCs w:val="18"/>
              </w:rPr>
              <w:t>employee</w:t>
            </w:r>
            <w:r w:rsidR="009A0444" w:rsidRPr="003A0DE1">
              <w:rPr>
                <w:sz w:val="18"/>
                <w:szCs w:val="18"/>
              </w:rPr>
              <w:t xml:space="preserve"> is required to</w:t>
            </w:r>
            <w:r w:rsidR="00ED178B" w:rsidRPr="003A0DE1">
              <w:rPr>
                <w:sz w:val="18"/>
                <w:szCs w:val="18"/>
              </w:rPr>
              <w:t xml:space="preserve"> complete a probation period </w:t>
            </w:r>
            <w:r w:rsidR="00CC12E9" w:rsidRPr="003A0DE1">
              <w:rPr>
                <w:sz w:val="18"/>
                <w:szCs w:val="18"/>
              </w:rPr>
              <w:t xml:space="preserve">(or the balance of their probation period) </w:t>
            </w:r>
            <w:r w:rsidR="00ED178B" w:rsidRPr="003A0DE1">
              <w:rPr>
                <w:sz w:val="18"/>
                <w:szCs w:val="18"/>
              </w:rPr>
              <w:t>wh</w:t>
            </w:r>
            <w:r w:rsidR="009A0444" w:rsidRPr="003A0DE1">
              <w:rPr>
                <w:sz w:val="18"/>
                <w:szCs w:val="18"/>
              </w:rPr>
              <w:t>ere they have</w:t>
            </w:r>
            <w:r w:rsidR="00ED178B" w:rsidRPr="003A0DE1">
              <w:rPr>
                <w:sz w:val="18"/>
                <w:szCs w:val="18"/>
              </w:rPr>
              <w:t xml:space="preserve"> already </w:t>
            </w:r>
            <w:r w:rsidR="00CC12E9" w:rsidRPr="003A0DE1">
              <w:rPr>
                <w:sz w:val="18"/>
                <w:szCs w:val="18"/>
              </w:rPr>
              <w:t>c</w:t>
            </w:r>
            <w:r w:rsidR="009A0444" w:rsidRPr="003A0DE1">
              <w:rPr>
                <w:sz w:val="18"/>
                <w:szCs w:val="18"/>
              </w:rPr>
              <w:t xml:space="preserve">ompleted or partially completed </w:t>
            </w:r>
            <w:r w:rsidR="00CC12E9" w:rsidRPr="003A0DE1">
              <w:rPr>
                <w:sz w:val="18"/>
                <w:szCs w:val="18"/>
              </w:rPr>
              <w:t xml:space="preserve">a probationary period </w:t>
            </w:r>
            <w:r w:rsidR="009A0444" w:rsidRPr="003A0DE1">
              <w:rPr>
                <w:sz w:val="18"/>
                <w:szCs w:val="18"/>
              </w:rPr>
              <w:t xml:space="preserve">with another VPS </w:t>
            </w:r>
            <w:r w:rsidR="00316C54">
              <w:rPr>
                <w:sz w:val="18"/>
                <w:szCs w:val="18"/>
              </w:rPr>
              <w:t>employer</w:t>
            </w:r>
            <w:r w:rsidR="009A0444" w:rsidRPr="003A0DE1">
              <w:rPr>
                <w:sz w:val="18"/>
                <w:szCs w:val="18"/>
              </w:rPr>
              <w:t>.</w:t>
            </w:r>
          </w:p>
        </w:tc>
      </w:tr>
      <w:tr w:rsidR="005305B1" w:rsidRPr="003A0DE1" w14:paraId="1459F784"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31C42EB1" w14:textId="20BC829C" w:rsidR="005305B1" w:rsidRPr="003A0DE1" w:rsidRDefault="001B0971" w:rsidP="001A7962">
            <w:pPr>
              <w:keepLines w:val="0"/>
              <w:widowControl w:val="0"/>
              <w:jc w:val="center"/>
              <w:rPr>
                <w:sz w:val="18"/>
                <w:szCs w:val="18"/>
              </w:rPr>
            </w:pPr>
            <w:r w:rsidRPr="003A0DE1">
              <w:rPr>
                <w:sz w:val="18"/>
                <w:szCs w:val="18"/>
              </w:rPr>
              <w:t>21</w:t>
            </w:r>
          </w:p>
        </w:tc>
        <w:tc>
          <w:tcPr>
            <w:tcW w:w="1606" w:type="dxa"/>
            <w:shd w:val="clear" w:color="auto" w:fill="F2F2F2" w:themeFill="background1" w:themeFillShade="F2"/>
          </w:tcPr>
          <w:p w14:paraId="4E401324" w14:textId="58BE0CED" w:rsidR="005305B1" w:rsidRPr="003A0DE1" w:rsidRDefault="00CC12E9"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Usual place or places of work</w:t>
            </w:r>
          </w:p>
        </w:tc>
        <w:tc>
          <w:tcPr>
            <w:tcW w:w="6650" w:type="dxa"/>
          </w:tcPr>
          <w:p w14:paraId="20493F99" w14:textId="77D6F6C5" w:rsidR="005305B1" w:rsidRPr="003A0DE1" w:rsidRDefault="00CC12E9" w:rsidP="006909DA">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w:t>
            </w:r>
            <w:r w:rsidR="00F95482" w:rsidRPr="003A0DE1">
              <w:rPr>
                <w:sz w:val="18"/>
                <w:szCs w:val="18"/>
              </w:rPr>
              <w:t xml:space="preserve">operation of the </w:t>
            </w:r>
            <w:r w:rsidRPr="003A0DE1">
              <w:rPr>
                <w:sz w:val="18"/>
                <w:szCs w:val="18"/>
              </w:rPr>
              <w:t>existing entitlement</w:t>
            </w:r>
            <w:r w:rsidR="00F95482" w:rsidRPr="003A0DE1">
              <w:rPr>
                <w:sz w:val="18"/>
                <w:szCs w:val="18"/>
              </w:rPr>
              <w:t xml:space="preserve">s that apply where an </w:t>
            </w:r>
            <w:r w:rsidR="00316C54">
              <w:rPr>
                <w:sz w:val="18"/>
                <w:szCs w:val="18"/>
              </w:rPr>
              <w:t>employee</w:t>
            </w:r>
            <w:r w:rsidR="00F95482" w:rsidRPr="003A0DE1">
              <w:rPr>
                <w:sz w:val="18"/>
                <w:szCs w:val="18"/>
              </w:rPr>
              <w:t xml:space="preserve"> is required to </w:t>
            </w:r>
            <w:r w:rsidR="00BE7042" w:rsidRPr="003A0DE1">
              <w:rPr>
                <w:sz w:val="18"/>
                <w:szCs w:val="18"/>
              </w:rPr>
              <w:t>permanent</w:t>
            </w:r>
            <w:r w:rsidR="00F95482" w:rsidRPr="003A0DE1">
              <w:rPr>
                <w:sz w:val="18"/>
                <w:szCs w:val="18"/>
              </w:rPr>
              <w:t>ly</w:t>
            </w:r>
            <w:r w:rsidR="00BE7042" w:rsidRPr="003A0DE1">
              <w:rPr>
                <w:sz w:val="18"/>
                <w:szCs w:val="18"/>
              </w:rPr>
              <w:t xml:space="preserve"> change the</w:t>
            </w:r>
            <w:r w:rsidR="00F95482" w:rsidRPr="003A0DE1">
              <w:rPr>
                <w:sz w:val="18"/>
                <w:szCs w:val="18"/>
              </w:rPr>
              <w:t>ir</w:t>
            </w:r>
            <w:r w:rsidR="00BE7042" w:rsidRPr="003A0DE1">
              <w:rPr>
                <w:sz w:val="18"/>
                <w:szCs w:val="18"/>
              </w:rPr>
              <w:t xml:space="preserve"> usual place or places of work to a different work area</w:t>
            </w:r>
            <w:r w:rsidR="0078553A" w:rsidRPr="003A0DE1">
              <w:rPr>
                <w:sz w:val="18"/>
                <w:szCs w:val="18"/>
              </w:rPr>
              <w:t xml:space="preserve"> has been amended to</w:t>
            </w:r>
            <w:r w:rsidR="00F95482" w:rsidRPr="003A0DE1">
              <w:rPr>
                <w:sz w:val="18"/>
                <w:szCs w:val="18"/>
              </w:rPr>
              <w:t>:</w:t>
            </w:r>
          </w:p>
          <w:p w14:paraId="2F8DB815" w14:textId="1AC35C27" w:rsidR="00F95482" w:rsidRPr="003A0DE1" w:rsidRDefault="00F95482" w:rsidP="006909DA">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Clarify how the </w:t>
            </w:r>
            <w:r w:rsidR="0078553A" w:rsidRPr="003A0DE1">
              <w:rPr>
                <w:sz w:val="18"/>
                <w:szCs w:val="18"/>
              </w:rPr>
              <w:t xml:space="preserve">calculation of </w:t>
            </w:r>
            <w:r w:rsidRPr="003A0DE1">
              <w:rPr>
                <w:sz w:val="18"/>
                <w:szCs w:val="18"/>
              </w:rPr>
              <w:t xml:space="preserve">extra </w:t>
            </w:r>
            <w:r w:rsidR="00A11721" w:rsidRPr="003A0DE1">
              <w:rPr>
                <w:sz w:val="18"/>
                <w:szCs w:val="18"/>
              </w:rPr>
              <w:t xml:space="preserve">daily travel is intended to operate with respect to </w:t>
            </w:r>
            <w:r w:rsidR="0045373F" w:rsidRPr="003A0DE1">
              <w:rPr>
                <w:sz w:val="18"/>
                <w:szCs w:val="18"/>
              </w:rPr>
              <w:t>determining</w:t>
            </w:r>
            <w:r w:rsidR="00A11721" w:rsidRPr="003A0DE1">
              <w:rPr>
                <w:sz w:val="18"/>
                <w:szCs w:val="18"/>
              </w:rPr>
              <w:t xml:space="preserve"> </w:t>
            </w:r>
            <w:r w:rsidR="0045373F" w:rsidRPr="003A0DE1">
              <w:rPr>
                <w:sz w:val="18"/>
                <w:szCs w:val="18"/>
              </w:rPr>
              <w:t>what</w:t>
            </w:r>
            <w:r w:rsidR="00A11721" w:rsidRPr="003A0DE1">
              <w:rPr>
                <w:sz w:val="18"/>
                <w:szCs w:val="18"/>
              </w:rPr>
              <w:t xml:space="preserve"> disturbance allowance </w:t>
            </w:r>
            <w:r w:rsidR="0045373F" w:rsidRPr="003A0DE1">
              <w:rPr>
                <w:sz w:val="18"/>
                <w:szCs w:val="18"/>
              </w:rPr>
              <w:t xml:space="preserve">an </w:t>
            </w:r>
            <w:r w:rsidR="00316C54">
              <w:rPr>
                <w:sz w:val="18"/>
                <w:szCs w:val="18"/>
              </w:rPr>
              <w:t>employee</w:t>
            </w:r>
            <w:r w:rsidR="0045373F" w:rsidRPr="003A0DE1">
              <w:rPr>
                <w:sz w:val="18"/>
                <w:szCs w:val="18"/>
              </w:rPr>
              <w:t xml:space="preserve"> will be entitled to</w:t>
            </w:r>
            <w:r w:rsidR="0078553A" w:rsidRPr="003A0DE1">
              <w:rPr>
                <w:sz w:val="18"/>
                <w:szCs w:val="18"/>
              </w:rPr>
              <w:t>,</w:t>
            </w:r>
          </w:p>
          <w:p w14:paraId="6618D576" w14:textId="5AE890EF" w:rsidR="00A11721" w:rsidRPr="003A0DE1" w:rsidRDefault="00A11721" w:rsidP="006909DA">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Remove the eligibility conflict </w:t>
            </w:r>
            <w:r w:rsidR="0045373F" w:rsidRPr="003A0DE1">
              <w:rPr>
                <w:sz w:val="18"/>
                <w:szCs w:val="18"/>
              </w:rPr>
              <w:t xml:space="preserve">with respect to the disturbance allowance </w:t>
            </w:r>
            <w:r w:rsidR="0078553A" w:rsidRPr="003A0DE1">
              <w:rPr>
                <w:sz w:val="18"/>
                <w:szCs w:val="18"/>
              </w:rPr>
              <w:t xml:space="preserve">paid </w:t>
            </w:r>
            <w:r w:rsidR="0045373F" w:rsidRPr="003A0DE1">
              <w:rPr>
                <w:sz w:val="18"/>
                <w:szCs w:val="18"/>
              </w:rPr>
              <w:t xml:space="preserve">so </w:t>
            </w:r>
            <w:r w:rsidR="00E9256F">
              <w:rPr>
                <w:sz w:val="18"/>
                <w:szCs w:val="18"/>
              </w:rPr>
              <w:t xml:space="preserve">that </w:t>
            </w:r>
            <w:r w:rsidR="001F5E8A" w:rsidRPr="003A0DE1">
              <w:rPr>
                <w:sz w:val="18"/>
                <w:szCs w:val="18"/>
              </w:rPr>
              <w:t>moves involving additional daily travel of fewer th</w:t>
            </w:r>
            <w:r w:rsidR="0078553A" w:rsidRPr="003A0DE1">
              <w:rPr>
                <w:sz w:val="18"/>
                <w:szCs w:val="18"/>
              </w:rPr>
              <w:t xml:space="preserve">an 10kms </w:t>
            </w:r>
            <w:r w:rsidR="00586DDB" w:rsidRPr="003A0DE1">
              <w:rPr>
                <w:sz w:val="18"/>
                <w:szCs w:val="18"/>
              </w:rPr>
              <w:t xml:space="preserve">do not attract a disturbance allowance (consistent with current operational practice), </w:t>
            </w:r>
            <w:r w:rsidR="00F9428A" w:rsidRPr="003A0DE1">
              <w:rPr>
                <w:sz w:val="18"/>
                <w:szCs w:val="18"/>
              </w:rPr>
              <w:t>and</w:t>
            </w:r>
          </w:p>
          <w:p w14:paraId="7D27C158" w14:textId="2230425C" w:rsidR="004F092A" w:rsidRPr="003A0DE1" w:rsidRDefault="00F9428A" w:rsidP="006909DA">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Require the </w:t>
            </w:r>
            <w:r w:rsidR="00316C54">
              <w:rPr>
                <w:sz w:val="18"/>
                <w:szCs w:val="18"/>
              </w:rPr>
              <w:t>employer</w:t>
            </w:r>
            <w:r w:rsidRPr="003A0DE1">
              <w:rPr>
                <w:sz w:val="18"/>
                <w:szCs w:val="18"/>
              </w:rPr>
              <w:t xml:space="preserve"> and </w:t>
            </w:r>
            <w:r w:rsidR="00316C54">
              <w:rPr>
                <w:sz w:val="18"/>
                <w:szCs w:val="18"/>
              </w:rPr>
              <w:t>employee</w:t>
            </w:r>
            <w:r w:rsidRPr="003A0DE1">
              <w:rPr>
                <w:sz w:val="18"/>
                <w:szCs w:val="18"/>
              </w:rPr>
              <w:t xml:space="preserve"> to agree in-principle</w:t>
            </w:r>
            <w:r w:rsidR="00E9256F">
              <w:rPr>
                <w:sz w:val="18"/>
                <w:szCs w:val="18"/>
              </w:rPr>
              <w:t xml:space="preserve"> to</w:t>
            </w:r>
            <w:r w:rsidRPr="003A0DE1">
              <w:rPr>
                <w:sz w:val="18"/>
                <w:szCs w:val="18"/>
              </w:rPr>
              <w:t xml:space="preserve"> the reasonable relocation expenses which are to be reimbursed.</w:t>
            </w:r>
          </w:p>
          <w:p w14:paraId="0B2B39ED" w14:textId="58B70B28" w:rsidR="00F9428A" w:rsidRPr="003A0DE1" w:rsidRDefault="00E808E3" w:rsidP="00F9428A">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Clarify that the </w:t>
            </w:r>
            <w:r w:rsidR="00316C54">
              <w:rPr>
                <w:sz w:val="18"/>
                <w:szCs w:val="18"/>
              </w:rPr>
              <w:t>Employer</w:t>
            </w:r>
            <w:r w:rsidR="00093173" w:rsidRPr="003A0DE1">
              <w:rPr>
                <w:sz w:val="18"/>
                <w:szCs w:val="18"/>
              </w:rPr>
              <w:t xml:space="preserve"> may reimburse the reasonable relocation expenses of the successful applicant, upon acceptance of the role, where the </w:t>
            </w:r>
            <w:r w:rsidR="00316C54">
              <w:rPr>
                <w:sz w:val="18"/>
                <w:szCs w:val="18"/>
              </w:rPr>
              <w:t>Employer</w:t>
            </w:r>
            <w:r w:rsidR="00093173" w:rsidRPr="003A0DE1">
              <w:rPr>
                <w:sz w:val="18"/>
                <w:szCs w:val="18"/>
              </w:rPr>
              <w:t xml:space="preserve"> considers that it is reasonable and necessary for an </w:t>
            </w:r>
            <w:r w:rsidR="00316C54">
              <w:rPr>
                <w:sz w:val="18"/>
                <w:szCs w:val="18"/>
              </w:rPr>
              <w:t>Employee</w:t>
            </w:r>
            <w:r w:rsidR="00093173" w:rsidRPr="003A0DE1">
              <w:rPr>
                <w:sz w:val="18"/>
                <w:szCs w:val="18"/>
              </w:rPr>
              <w:t xml:space="preserve"> to move residence in order to commence in the role, due to a promotion or transfer as a result of an advertised vacancy or redeployment. Any reasonable relocation expenses (including the quantum) should be agreed between the </w:t>
            </w:r>
            <w:r w:rsidR="00316C54">
              <w:rPr>
                <w:sz w:val="18"/>
                <w:szCs w:val="18"/>
              </w:rPr>
              <w:t>Employer</w:t>
            </w:r>
            <w:r w:rsidR="00093173" w:rsidRPr="003A0DE1">
              <w:rPr>
                <w:sz w:val="18"/>
                <w:szCs w:val="18"/>
              </w:rPr>
              <w:t xml:space="preserve"> and </w:t>
            </w:r>
            <w:r w:rsidR="00316C54">
              <w:rPr>
                <w:sz w:val="18"/>
                <w:szCs w:val="18"/>
              </w:rPr>
              <w:t>Employee</w:t>
            </w:r>
            <w:r w:rsidR="00093173" w:rsidRPr="003A0DE1">
              <w:rPr>
                <w:sz w:val="18"/>
                <w:szCs w:val="18"/>
              </w:rPr>
              <w:t xml:space="preserve"> prior to any relocation. </w:t>
            </w:r>
          </w:p>
        </w:tc>
      </w:tr>
      <w:tr w:rsidR="005305B1" w:rsidRPr="003A0DE1" w14:paraId="57886BBB"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5A794231" w14:textId="62DA3A2D" w:rsidR="005305B1" w:rsidRPr="003A0DE1" w:rsidRDefault="001B0971" w:rsidP="001A7962">
            <w:pPr>
              <w:keepLines w:val="0"/>
              <w:widowControl w:val="0"/>
              <w:jc w:val="center"/>
              <w:rPr>
                <w:sz w:val="18"/>
                <w:szCs w:val="18"/>
              </w:rPr>
            </w:pPr>
            <w:r w:rsidRPr="003A0DE1">
              <w:rPr>
                <w:sz w:val="18"/>
                <w:szCs w:val="18"/>
              </w:rPr>
              <w:t>24</w:t>
            </w:r>
          </w:p>
        </w:tc>
        <w:tc>
          <w:tcPr>
            <w:tcW w:w="1606" w:type="dxa"/>
            <w:shd w:val="clear" w:color="auto" w:fill="F2F2F2" w:themeFill="background1" w:themeFillShade="F2"/>
          </w:tcPr>
          <w:p w14:paraId="78ED3753" w14:textId="5FBEB5B0" w:rsidR="005305B1" w:rsidRPr="003A0DE1" w:rsidRDefault="00067C4E"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Working From Home</w:t>
            </w:r>
          </w:p>
        </w:tc>
        <w:tc>
          <w:tcPr>
            <w:tcW w:w="6650" w:type="dxa"/>
          </w:tcPr>
          <w:p w14:paraId="3F707013" w14:textId="38BA49CE" w:rsidR="005305B1" w:rsidRPr="003A0DE1" w:rsidRDefault="00067C4E"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commitment to review </w:t>
            </w:r>
            <w:r w:rsidR="00BA337B" w:rsidRPr="003A0DE1">
              <w:rPr>
                <w:sz w:val="18"/>
                <w:szCs w:val="18"/>
              </w:rPr>
              <w:t>working from home arrangements to take account of the experience gained during the COVID-19 pandemic has been deleted as the review has been completed and the VPSC Flexible Work Policy is already in operation.</w:t>
            </w:r>
          </w:p>
        </w:tc>
      </w:tr>
      <w:tr w:rsidR="005305B1" w:rsidRPr="003A0DE1" w14:paraId="188C5219"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2799D52E" w14:textId="1CF15BCD" w:rsidR="005305B1" w:rsidRPr="003A0DE1" w:rsidRDefault="00BA337B" w:rsidP="001A7962">
            <w:pPr>
              <w:keepLines w:val="0"/>
              <w:widowControl w:val="0"/>
              <w:jc w:val="center"/>
              <w:rPr>
                <w:sz w:val="18"/>
                <w:szCs w:val="18"/>
              </w:rPr>
            </w:pPr>
            <w:r w:rsidRPr="003A0DE1">
              <w:rPr>
                <w:sz w:val="18"/>
                <w:szCs w:val="18"/>
              </w:rPr>
              <w:t>2</w:t>
            </w:r>
            <w:r w:rsidR="001B0971" w:rsidRPr="003A0DE1">
              <w:rPr>
                <w:sz w:val="18"/>
                <w:szCs w:val="18"/>
              </w:rPr>
              <w:t>6</w:t>
            </w:r>
          </w:p>
        </w:tc>
        <w:tc>
          <w:tcPr>
            <w:tcW w:w="1606" w:type="dxa"/>
            <w:shd w:val="clear" w:color="auto" w:fill="F2F2F2" w:themeFill="background1" w:themeFillShade="F2"/>
          </w:tcPr>
          <w:p w14:paraId="5393FCEF" w14:textId="02CD7C1F" w:rsidR="005305B1" w:rsidRPr="003A0DE1" w:rsidRDefault="007802E3"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Management of Unsatisfactory Work Performance</w:t>
            </w:r>
          </w:p>
        </w:tc>
        <w:tc>
          <w:tcPr>
            <w:tcW w:w="6650" w:type="dxa"/>
          </w:tcPr>
          <w:p w14:paraId="6F5B31A4" w14:textId="6106EAB9" w:rsidR="005305B1" w:rsidRPr="003A0DE1" w:rsidRDefault="007802E3" w:rsidP="00305B8D">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A minor amendment has been made to the existing </w:t>
            </w:r>
            <w:r w:rsidR="00B33060" w:rsidRPr="003A0DE1">
              <w:rPr>
                <w:sz w:val="18"/>
                <w:szCs w:val="18"/>
              </w:rPr>
              <w:t xml:space="preserve">processes to add a guiding principle that require the </w:t>
            </w:r>
            <w:r w:rsidR="00316C54">
              <w:rPr>
                <w:sz w:val="18"/>
                <w:szCs w:val="18"/>
              </w:rPr>
              <w:t>employer</w:t>
            </w:r>
            <w:r w:rsidR="00B33060" w:rsidRPr="003A0DE1">
              <w:rPr>
                <w:sz w:val="18"/>
                <w:szCs w:val="18"/>
              </w:rPr>
              <w:t xml:space="preserve"> to ensure</w:t>
            </w:r>
            <w:r w:rsidR="00E07AD1" w:rsidRPr="003A0DE1">
              <w:rPr>
                <w:sz w:val="18"/>
                <w:szCs w:val="18"/>
              </w:rPr>
              <w:t xml:space="preserve"> </w:t>
            </w:r>
            <w:r w:rsidR="00316C54">
              <w:rPr>
                <w:sz w:val="18"/>
                <w:szCs w:val="18"/>
              </w:rPr>
              <w:t>employee</w:t>
            </w:r>
            <w:r w:rsidR="00E07AD1" w:rsidRPr="003A0DE1">
              <w:rPr>
                <w:sz w:val="18"/>
                <w:szCs w:val="18"/>
              </w:rPr>
              <w:t>s are treated fairly and reasonably regardless of their gender or any other attribute.</w:t>
            </w:r>
            <w:r w:rsidR="00305B8D" w:rsidRPr="003A0DE1">
              <w:rPr>
                <w:sz w:val="18"/>
                <w:szCs w:val="18"/>
              </w:rPr>
              <w:t xml:space="preserve"> Otherwise,</w:t>
            </w:r>
            <w:r w:rsidR="00E07AD1" w:rsidRPr="003A0DE1">
              <w:rPr>
                <w:sz w:val="18"/>
                <w:szCs w:val="18"/>
              </w:rPr>
              <w:t xml:space="preserve"> the processes for dealing with unsatisfactory work performance </w:t>
            </w:r>
            <w:r w:rsidR="0033272C" w:rsidRPr="003A0DE1">
              <w:rPr>
                <w:sz w:val="18"/>
                <w:szCs w:val="18"/>
              </w:rPr>
              <w:t>remains unamended.</w:t>
            </w:r>
            <w:r w:rsidR="00B33060" w:rsidRPr="003A0DE1">
              <w:rPr>
                <w:sz w:val="18"/>
                <w:szCs w:val="18"/>
              </w:rPr>
              <w:t xml:space="preserve">  </w:t>
            </w:r>
          </w:p>
        </w:tc>
      </w:tr>
      <w:tr w:rsidR="005305B1" w:rsidRPr="003A0DE1" w14:paraId="530735EF"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5A3643C0" w14:textId="1B7A575B" w:rsidR="005305B1" w:rsidRPr="003A0DE1" w:rsidRDefault="0033272C" w:rsidP="001A7962">
            <w:pPr>
              <w:keepLines w:val="0"/>
              <w:widowControl w:val="0"/>
              <w:jc w:val="center"/>
              <w:rPr>
                <w:sz w:val="18"/>
                <w:szCs w:val="18"/>
              </w:rPr>
            </w:pPr>
            <w:r w:rsidRPr="003A0DE1">
              <w:rPr>
                <w:sz w:val="18"/>
                <w:szCs w:val="18"/>
              </w:rPr>
              <w:t>2</w:t>
            </w:r>
            <w:r w:rsidR="001B0971" w:rsidRPr="003A0DE1">
              <w:rPr>
                <w:sz w:val="18"/>
                <w:szCs w:val="18"/>
              </w:rPr>
              <w:t>7</w:t>
            </w:r>
          </w:p>
        </w:tc>
        <w:tc>
          <w:tcPr>
            <w:tcW w:w="1606" w:type="dxa"/>
            <w:shd w:val="clear" w:color="auto" w:fill="F2F2F2" w:themeFill="background1" w:themeFillShade="F2"/>
          </w:tcPr>
          <w:p w14:paraId="6ED1FF34" w14:textId="173B343F" w:rsidR="005305B1" w:rsidRPr="003A0DE1" w:rsidRDefault="0033272C"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Management of Misconduct</w:t>
            </w:r>
          </w:p>
        </w:tc>
        <w:tc>
          <w:tcPr>
            <w:tcW w:w="6650" w:type="dxa"/>
          </w:tcPr>
          <w:p w14:paraId="4187672D" w14:textId="6F2FF3C8" w:rsidR="00305B8D" w:rsidRPr="003A0DE1" w:rsidRDefault="008D36EC"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A limited expansion </w:t>
            </w:r>
            <w:r w:rsidR="00CC046A" w:rsidRPr="003A0DE1">
              <w:rPr>
                <w:sz w:val="18"/>
                <w:szCs w:val="18"/>
              </w:rPr>
              <w:t xml:space="preserve">to the right to access dispute resolution during a misconduct process has been inserted to allow access to dispute resolution where </w:t>
            </w:r>
            <w:r w:rsidR="00EE1B15" w:rsidRPr="003A0DE1">
              <w:rPr>
                <w:sz w:val="18"/>
                <w:szCs w:val="18"/>
              </w:rPr>
              <w:t xml:space="preserve">an allegation of misconduct has not been put to the </w:t>
            </w:r>
            <w:r w:rsidR="00316C54">
              <w:rPr>
                <w:sz w:val="18"/>
                <w:szCs w:val="18"/>
              </w:rPr>
              <w:t>employee</w:t>
            </w:r>
            <w:r w:rsidR="00EE1B15" w:rsidRPr="003A0DE1">
              <w:rPr>
                <w:sz w:val="18"/>
                <w:szCs w:val="18"/>
              </w:rPr>
              <w:t xml:space="preserve">, within eight weeks of the </w:t>
            </w:r>
            <w:r w:rsidR="00316C54">
              <w:rPr>
                <w:sz w:val="18"/>
                <w:szCs w:val="18"/>
              </w:rPr>
              <w:t>Employee</w:t>
            </w:r>
            <w:r w:rsidR="00EE1B15" w:rsidRPr="003A0DE1">
              <w:rPr>
                <w:sz w:val="18"/>
                <w:szCs w:val="18"/>
              </w:rPr>
              <w:t xml:space="preserve"> having been formally advised that the </w:t>
            </w:r>
            <w:r w:rsidR="00316C54">
              <w:rPr>
                <w:sz w:val="18"/>
                <w:szCs w:val="18"/>
              </w:rPr>
              <w:t>employer</w:t>
            </w:r>
            <w:r w:rsidR="00EE1B15" w:rsidRPr="003A0DE1">
              <w:rPr>
                <w:sz w:val="18"/>
                <w:szCs w:val="18"/>
              </w:rPr>
              <w:t xml:space="preserve"> is taking steps to run a misconduct investigation involving the </w:t>
            </w:r>
            <w:r w:rsidR="00316C54">
              <w:rPr>
                <w:sz w:val="18"/>
                <w:szCs w:val="18"/>
              </w:rPr>
              <w:t>employee</w:t>
            </w:r>
            <w:r w:rsidR="00EE1B15" w:rsidRPr="003A0DE1">
              <w:rPr>
                <w:sz w:val="18"/>
                <w:szCs w:val="18"/>
              </w:rPr>
              <w:t>.</w:t>
            </w:r>
          </w:p>
          <w:p w14:paraId="4D6610AE" w14:textId="3149AF74" w:rsidR="00B2434C" w:rsidRPr="003A0DE1" w:rsidRDefault="00B2434C"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Access to the dispute settling procedure in these circumstances will only be available where the delay is reasonably within the control of the </w:t>
            </w:r>
            <w:r w:rsidR="00316C54">
              <w:rPr>
                <w:sz w:val="18"/>
                <w:szCs w:val="18"/>
              </w:rPr>
              <w:t>Employer</w:t>
            </w:r>
            <w:r w:rsidRPr="003A0DE1">
              <w:rPr>
                <w:sz w:val="18"/>
                <w:szCs w:val="18"/>
              </w:rPr>
              <w:t xml:space="preserve"> and not when the delay is beyond the </w:t>
            </w:r>
            <w:r w:rsidR="00316C54">
              <w:rPr>
                <w:sz w:val="18"/>
                <w:szCs w:val="18"/>
              </w:rPr>
              <w:t>Employer</w:t>
            </w:r>
            <w:r w:rsidRPr="003A0DE1">
              <w:rPr>
                <w:sz w:val="18"/>
                <w:szCs w:val="18"/>
              </w:rPr>
              <w:t xml:space="preserve">’s control. Reasons </w:t>
            </w:r>
            <w:r w:rsidR="00170099">
              <w:rPr>
                <w:sz w:val="18"/>
                <w:szCs w:val="18"/>
              </w:rPr>
              <w:t xml:space="preserve">that </w:t>
            </w:r>
            <w:r w:rsidRPr="003A0DE1">
              <w:rPr>
                <w:sz w:val="18"/>
                <w:szCs w:val="18"/>
              </w:rPr>
              <w:t>would prohibit access to the dispute settling procedure include engagement with integrity agencies or Victoria Police.</w:t>
            </w:r>
          </w:p>
          <w:p w14:paraId="093861A9" w14:textId="1D0056E1" w:rsidR="005305B1" w:rsidRPr="003A0DE1" w:rsidRDefault="00305B8D"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Otherwise,</w:t>
            </w:r>
            <w:r w:rsidR="0033272C" w:rsidRPr="003A0DE1">
              <w:rPr>
                <w:sz w:val="18"/>
                <w:szCs w:val="18"/>
              </w:rPr>
              <w:t xml:space="preserve"> the processes for dealing with allegations</w:t>
            </w:r>
            <w:r w:rsidRPr="003A0DE1">
              <w:rPr>
                <w:sz w:val="18"/>
                <w:szCs w:val="18"/>
              </w:rPr>
              <w:t xml:space="preserve"> of misconduct</w:t>
            </w:r>
            <w:r w:rsidR="0033272C" w:rsidRPr="003A0DE1">
              <w:rPr>
                <w:sz w:val="18"/>
                <w:szCs w:val="18"/>
              </w:rPr>
              <w:t xml:space="preserve"> remains unamended.  </w:t>
            </w:r>
          </w:p>
        </w:tc>
      </w:tr>
      <w:tr w:rsidR="009F3718" w:rsidRPr="003A0DE1" w14:paraId="78C3B1EB"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9356" w:type="dxa"/>
            <w:gridSpan w:val="3"/>
            <w:shd w:val="clear" w:color="auto" w:fill="FFD184" w:themeFill="background2"/>
          </w:tcPr>
          <w:p w14:paraId="2A4D7664" w14:textId="245E6797" w:rsidR="009F3718" w:rsidRPr="003A0DE1" w:rsidRDefault="009F3718" w:rsidP="001A7962">
            <w:pPr>
              <w:keepLines w:val="0"/>
              <w:widowControl w:val="0"/>
              <w:rPr>
                <w:b/>
                <w:bCs/>
                <w:sz w:val="18"/>
                <w:szCs w:val="18"/>
              </w:rPr>
            </w:pPr>
            <w:r w:rsidRPr="003A0DE1">
              <w:rPr>
                <w:b/>
                <w:bCs/>
                <w:sz w:val="18"/>
                <w:szCs w:val="18"/>
              </w:rPr>
              <w:t>Part 5 – Salary and Related Matters</w:t>
            </w:r>
          </w:p>
        </w:tc>
      </w:tr>
      <w:tr w:rsidR="00067C4E" w:rsidRPr="003A0DE1" w14:paraId="519E75E2"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068D6B2D" w14:textId="775FE72E" w:rsidR="00067C4E" w:rsidRPr="003A0DE1" w:rsidRDefault="00C300B7" w:rsidP="001A7962">
            <w:pPr>
              <w:keepLines w:val="0"/>
              <w:widowControl w:val="0"/>
              <w:jc w:val="center"/>
              <w:rPr>
                <w:sz w:val="18"/>
                <w:szCs w:val="18"/>
              </w:rPr>
            </w:pPr>
            <w:r w:rsidRPr="003A0DE1">
              <w:rPr>
                <w:sz w:val="18"/>
                <w:szCs w:val="18"/>
              </w:rPr>
              <w:t>29</w:t>
            </w:r>
          </w:p>
        </w:tc>
        <w:tc>
          <w:tcPr>
            <w:tcW w:w="1606" w:type="dxa"/>
            <w:shd w:val="clear" w:color="auto" w:fill="F2F2F2" w:themeFill="background1" w:themeFillShade="F2"/>
          </w:tcPr>
          <w:p w14:paraId="7A5558EA" w14:textId="2857AB3C" w:rsidR="00067C4E" w:rsidRPr="003A0DE1" w:rsidRDefault="00C300B7"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Classifications and Salaries – VPS and VPS Aligned Adaptive Structures</w:t>
            </w:r>
          </w:p>
        </w:tc>
        <w:tc>
          <w:tcPr>
            <w:tcW w:w="6650" w:type="dxa"/>
          </w:tcPr>
          <w:p w14:paraId="1862A3E1" w14:textId="77777777" w:rsidR="00067C4E" w:rsidRPr="003A0DE1" w:rsidRDefault="00C300B7"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Clause 29.5 has been inserted to clarify the interaction between VPS Adaptive Structures and the VPS graduate program</w:t>
            </w:r>
            <w:r w:rsidR="007E6263" w:rsidRPr="003A0DE1">
              <w:rPr>
                <w:sz w:val="18"/>
                <w:szCs w:val="18"/>
              </w:rPr>
              <w:t>.</w:t>
            </w:r>
          </w:p>
          <w:p w14:paraId="152E11CD" w14:textId="3300507A" w:rsidR="007E6263" w:rsidRPr="003A0DE1" w:rsidRDefault="007E6263"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Clause 29.</w:t>
            </w:r>
            <w:r w:rsidR="0071210D">
              <w:rPr>
                <w:sz w:val="18"/>
                <w:szCs w:val="18"/>
              </w:rPr>
              <w:t>7</w:t>
            </w:r>
            <w:r w:rsidRPr="003A0DE1">
              <w:rPr>
                <w:sz w:val="18"/>
                <w:szCs w:val="18"/>
              </w:rPr>
              <w:t xml:space="preserve"> has been amended to provide that a relevant consideration for an </w:t>
            </w:r>
            <w:r w:rsidR="00316C54">
              <w:rPr>
                <w:sz w:val="18"/>
                <w:szCs w:val="18"/>
              </w:rPr>
              <w:t>Employer</w:t>
            </w:r>
            <w:r w:rsidRPr="003A0DE1">
              <w:rPr>
                <w:sz w:val="18"/>
                <w:szCs w:val="18"/>
              </w:rPr>
              <w:t xml:space="preserve"> when considering appointing an </w:t>
            </w:r>
            <w:r w:rsidR="00316C54">
              <w:rPr>
                <w:sz w:val="18"/>
                <w:szCs w:val="18"/>
              </w:rPr>
              <w:t>employee</w:t>
            </w:r>
            <w:r w:rsidRPr="003A0DE1">
              <w:rPr>
                <w:sz w:val="18"/>
                <w:szCs w:val="18"/>
              </w:rPr>
              <w:t xml:space="preserve"> above the base </w:t>
            </w:r>
            <w:r w:rsidR="00163DE5" w:rsidRPr="003A0DE1">
              <w:rPr>
                <w:sz w:val="18"/>
                <w:szCs w:val="18"/>
              </w:rPr>
              <w:t xml:space="preserve">is </w:t>
            </w:r>
            <w:r w:rsidR="00A25506" w:rsidRPr="003A0DE1">
              <w:rPr>
                <w:sz w:val="18"/>
                <w:szCs w:val="18"/>
              </w:rPr>
              <w:t>recent previous remuneration or attained VPS salary point for the same or similar role.</w:t>
            </w:r>
          </w:p>
          <w:p w14:paraId="3740F25C" w14:textId="44A33156" w:rsidR="00A25506" w:rsidRPr="003A0DE1" w:rsidRDefault="00A25506"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Clause 29.9 </w:t>
            </w:r>
            <w:r w:rsidR="00CD5707" w:rsidRPr="003A0DE1">
              <w:rPr>
                <w:sz w:val="18"/>
                <w:szCs w:val="18"/>
              </w:rPr>
              <w:t xml:space="preserve">is new and </w:t>
            </w:r>
            <w:r w:rsidRPr="003A0DE1">
              <w:rPr>
                <w:sz w:val="18"/>
                <w:szCs w:val="18"/>
              </w:rPr>
              <w:t xml:space="preserve">provides for </w:t>
            </w:r>
            <w:r w:rsidR="00CD5707" w:rsidRPr="003A0DE1">
              <w:rPr>
                <w:sz w:val="18"/>
                <w:szCs w:val="18"/>
              </w:rPr>
              <w:t xml:space="preserve">transitional arrangements for existing VPS 5 to 7 </w:t>
            </w:r>
            <w:r w:rsidR="00316C54">
              <w:rPr>
                <w:sz w:val="18"/>
                <w:szCs w:val="18"/>
              </w:rPr>
              <w:t>employee</w:t>
            </w:r>
            <w:r w:rsidR="00CD5707" w:rsidRPr="003A0DE1">
              <w:rPr>
                <w:sz w:val="18"/>
                <w:szCs w:val="18"/>
              </w:rPr>
              <w:t xml:space="preserve">s </w:t>
            </w:r>
            <w:r w:rsidR="002D58F2" w:rsidRPr="003A0DE1">
              <w:rPr>
                <w:sz w:val="18"/>
                <w:szCs w:val="18"/>
              </w:rPr>
              <w:t xml:space="preserve">whose existing salary does not align to one of the new progression steps for </w:t>
            </w:r>
            <w:r w:rsidR="00BC1DEA" w:rsidRPr="003A0DE1">
              <w:rPr>
                <w:sz w:val="18"/>
                <w:szCs w:val="18"/>
              </w:rPr>
              <w:t>VPS 5 to 7 grades</w:t>
            </w:r>
            <w:r w:rsidR="002D58F2" w:rsidRPr="003A0DE1">
              <w:rPr>
                <w:sz w:val="18"/>
                <w:szCs w:val="18"/>
              </w:rPr>
              <w:t>.</w:t>
            </w:r>
            <w:r w:rsidR="00BC1DEA" w:rsidRPr="003A0DE1">
              <w:rPr>
                <w:sz w:val="18"/>
                <w:szCs w:val="18"/>
              </w:rPr>
              <w:t xml:space="preserve"> </w:t>
            </w:r>
            <w:r w:rsidR="00316C54">
              <w:rPr>
                <w:sz w:val="18"/>
                <w:szCs w:val="18"/>
              </w:rPr>
              <w:t>Employee</w:t>
            </w:r>
            <w:r w:rsidR="00BC1DEA" w:rsidRPr="003A0DE1">
              <w:rPr>
                <w:sz w:val="18"/>
                <w:szCs w:val="18"/>
              </w:rPr>
              <w:t xml:space="preserve">s affected by the transitional arrangements will maintain </w:t>
            </w:r>
            <w:r w:rsidR="00C14E7F" w:rsidRPr="003A0DE1">
              <w:rPr>
                <w:sz w:val="18"/>
                <w:szCs w:val="18"/>
              </w:rPr>
              <w:t>access to</w:t>
            </w:r>
            <w:r w:rsidR="00BC1DEA" w:rsidRPr="003A0DE1">
              <w:rPr>
                <w:sz w:val="18"/>
                <w:szCs w:val="18"/>
              </w:rPr>
              <w:t xml:space="preserve"> </w:t>
            </w:r>
            <w:r w:rsidR="00C14E7F" w:rsidRPr="003A0DE1">
              <w:rPr>
                <w:sz w:val="18"/>
                <w:szCs w:val="18"/>
              </w:rPr>
              <w:t>progression amounts (as per the current arrangement) until they move roles or are promoted</w:t>
            </w:r>
            <w:r w:rsidR="00107B1F" w:rsidRPr="003A0DE1">
              <w:rPr>
                <w:sz w:val="18"/>
                <w:szCs w:val="18"/>
              </w:rPr>
              <w:t>.</w:t>
            </w:r>
          </w:p>
        </w:tc>
      </w:tr>
      <w:tr w:rsidR="00067C4E" w:rsidRPr="003A0DE1" w14:paraId="0B751C46"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471D3D5C" w14:textId="2BB303BC" w:rsidR="00067C4E" w:rsidRPr="003A0DE1" w:rsidRDefault="00107B1F" w:rsidP="001A7962">
            <w:pPr>
              <w:keepLines w:val="0"/>
              <w:widowControl w:val="0"/>
              <w:jc w:val="center"/>
              <w:rPr>
                <w:sz w:val="18"/>
                <w:szCs w:val="18"/>
              </w:rPr>
            </w:pPr>
            <w:r w:rsidRPr="003A0DE1">
              <w:rPr>
                <w:sz w:val="18"/>
                <w:szCs w:val="18"/>
              </w:rPr>
              <w:t>30</w:t>
            </w:r>
          </w:p>
        </w:tc>
        <w:tc>
          <w:tcPr>
            <w:tcW w:w="1606" w:type="dxa"/>
            <w:shd w:val="clear" w:color="auto" w:fill="F2F2F2" w:themeFill="background1" w:themeFillShade="F2"/>
          </w:tcPr>
          <w:p w14:paraId="47C7DF98" w14:textId="23957FE3" w:rsidR="00067C4E" w:rsidRPr="003A0DE1" w:rsidRDefault="00107B1F"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Gender Equality</w:t>
            </w:r>
          </w:p>
        </w:tc>
        <w:tc>
          <w:tcPr>
            <w:tcW w:w="6650" w:type="dxa"/>
          </w:tcPr>
          <w:p w14:paraId="59D996A5" w14:textId="4B3CB17A" w:rsidR="00067C4E" w:rsidRPr="003A0DE1" w:rsidRDefault="00107B1F"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gender equality principles have been exp</w:t>
            </w:r>
            <w:r w:rsidR="00D05239" w:rsidRPr="003A0DE1">
              <w:rPr>
                <w:sz w:val="18"/>
                <w:szCs w:val="18"/>
              </w:rPr>
              <w:t xml:space="preserve">anded to include new sub-clause (g) with respect to </w:t>
            </w:r>
            <w:r w:rsidR="00B81340" w:rsidRPr="003A0DE1">
              <w:rPr>
                <w:sz w:val="18"/>
                <w:szCs w:val="18"/>
              </w:rPr>
              <w:t>recognising intersectionality as a contributing factor in gender inequality.</w:t>
            </w:r>
          </w:p>
        </w:tc>
      </w:tr>
      <w:tr w:rsidR="00067C4E" w:rsidRPr="003A0DE1" w14:paraId="30BDD6CA"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147DD4B5" w14:textId="3541A262" w:rsidR="00067C4E" w:rsidRPr="003A0DE1" w:rsidRDefault="0090339C" w:rsidP="001A7962">
            <w:pPr>
              <w:keepLines w:val="0"/>
              <w:widowControl w:val="0"/>
              <w:jc w:val="center"/>
              <w:rPr>
                <w:sz w:val="18"/>
                <w:szCs w:val="18"/>
              </w:rPr>
            </w:pPr>
            <w:r w:rsidRPr="003A0DE1">
              <w:rPr>
                <w:sz w:val="18"/>
                <w:szCs w:val="18"/>
              </w:rPr>
              <w:t>31</w:t>
            </w:r>
          </w:p>
        </w:tc>
        <w:tc>
          <w:tcPr>
            <w:tcW w:w="1606" w:type="dxa"/>
            <w:shd w:val="clear" w:color="auto" w:fill="F2F2F2" w:themeFill="background1" w:themeFillShade="F2"/>
          </w:tcPr>
          <w:p w14:paraId="3A55F02E" w14:textId="093DEC31" w:rsidR="00067C4E" w:rsidRPr="003A0DE1" w:rsidRDefault="00757AAC"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Performance Development and Progression</w:t>
            </w:r>
          </w:p>
        </w:tc>
        <w:tc>
          <w:tcPr>
            <w:tcW w:w="6650" w:type="dxa"/>
          </w:tcPr>
          <w:p w14:paraId="0DEBF90B" w14:textId="33E897C0" w:rsidR="00067C4E" w:rsidRPr="003A0DE1" w:rsidRDefault="00757AAC"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existing performance development and progression arrangements are maintained save for the fact the top of grade or value range payment </w:t>
            </w:r>
            <w:r w:rsidR="00D15604" w:rsidRPr="003A0DE1">
              <w:rPr>
                <w:sz w:val="18"/>
                <w:szCs w:val="18"/>
              </w:rPr>
              <w:t xml:space="preserve">paid to those </w:t>
            </w:r>
            <w:r w:rsidR="00316C54">
              <w:rPr>
                <w:sz w:val="18"/>
                <w:szCs w:val="18"/>
              </w:rPr>
              <w:t>employee</w:t>
            </w:r>
            <w:r w:rsidR="00D15604" w:rsidRPr="003A0DE1">
              <w:rPr>
                <w:sz w:val="18"/>
                <w:szCs w:val="18"/>
              </w:rPr>
              <w:t>s who are assessed as having met their progression criteria and who are already at the top of their grade or value range will be increased from 1</w:t>
            </w:r>
            <w:r w:rsidR="0090339C" w:rsidRPr="003A0DE1">
              <w:rPr>
                <w:sz w:val="18"/>
                <w:szCs w:val="18"/>
              </w:rPr>
              <w:t xml:space="preserve"> per cent to 1.5 per cent.</w:t>
            </w:r>
          </w:p>
        </w:tc>
      </w:tr>
      <w:tr w:rsidR="00067C4E" w:rsidRPr="003A0DE1" w14:paraId="0CB9F085"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7DE5DB45" w14:textId="72A98DA1" w:rsidR="00067C4E" w:rsidRPr="003A0DE1" w:rsidRDefault="0090339C" w:rsidP="001A7962">
            <w:pPr>
              <w:keepLines w:val="0"/>
              <w:widowControl w:val="0"/>
              <w:jc w:val="center"/>
              <w:rPr>
                <w:sz w:val="18"/>
                <w:szCs w:val="18"/>
              </w:rPr>
            </w:pPr>
            <w:r w:rsidRPr="003A0DE1">
              <w:rPr>
                <w:sz w:val="18"/>
                <w:szCs w:val="18"/>
              </w:rPr>
              <w:t>32</w:t>
            </w:r>
          </w:p>
        </w:tc>
        <w:tc>
          <w:tcPr>
            <w:tcW w:w="1606" w:type="dxa"/>
            <w:shd w:val="clear" w:color="auto" w:fill="F2F2F2" w:themeFill="background1" w:themeFillShade="F2"/>
          </w:tcPr>
          <w:p w14:paraId="7619E8BD" w14:textId="2036657F" w:rsidR="00067C4E" w:rsidRPr="003A0DE1" w:rsidRDefault="0090339C"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Salary Increases</w:t>
            </w:r>
          </w:p>
        </w:tc>
        <w:tc>
          <w:tcPr>
            <w:tcW w:w="6650" w:type="dxa"/>
          </w:tcPr>
          <w:p w14:paraId="2D0FA009" w14:textId="77777777" w:rsidR="00067C4E" w:rsidRPr="003A0DE1" w:rsidRDefault="00AF355E"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proposed agreement provides four annual wage increases of 3 per cent effective from 1 May of each year. </w:t>
            </w:r>
          </w:p>
          <w:p w14:paraId="68991B96" w14:textId="283198B8" w:rsidR="006301F2" w:rsidRPr="003A0DE1" w:rsidRDefault="006301F2"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Monetary based allowances will be increased by the same amount a</w:t>
            </w:r>
            <w:r w:rsidR="008601EB" w:rsidRPr="003A0DE1">
              <w:rPr>
                <w:sz w:val="18"/>
                <w:szCs w:val="18"/>
              </w:rPr>
              <w:t>nd</w:t>
            </w:r>
            <w:r w:rsidRPr="003A0DE1">
              <w:rPr>
                <w:sz w:val="18"/>
                <w:szCs w:val="18"/>
              </w:rPr>
              <w:t xml:space="preserve"> at the same time</w:t>
            </w:r>
            <w:r w:rsidR="008601EB" w:rsidRPr="003A0DE1">
              <w:rPr>
                <w:sz w:val="18"/>
                <w:szCs w:val="18"/>
              </w:rPr>
              <w:t>.</w:t>
            </w:r>
          </w:p>
          <w:p w14:paraId="5B029278" w14:textId="2D1CC2DD" w:rsidR="00B72E89" w:rsidRPr="003A0DE1" w:rsidRDefault="00AF355E"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salaries in Schedule C have been </w:t>
            </w:r>
            <w:r w:rsidR="00B72E89" w:rsidRPr="003A0DE1">
              <w:rPr>
                <w:sz w:val="18"/>
                <w:szCs w:val="18"/>
              </w:rPr>
              <w:t>updated to reflect the agreed outcome.</w:t>
            </w:r>
          </w:p>
        </w:tc>
      </w:tr>
      <w:tr w:rsidR="00067C4E" w:rsidRPr="003A0DE1" w14:paraId="41993173"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544CD982" w14:textId="4182EDD9" w:rsidR="00067C4E" w:rsidRPr="003A0DE1" w:rsidRDefault="008601EB" w:rsidP="001A7962">
            <w:pPr>
              <w:keepLines w:val="0"/>
              <w:widowControl w:val="0"/>
              <w:jc w:val="center"/>
              <w:rPr>
                <w:sz w:val="18"/>
                <w:szCs w:val="18"/>
              </w:rPr>
            </w:pPr>
            <w:r w:rsidRPr="003A0DE1">
              <w:rPr>
                <w:sz w:val="18"/>
                <w:szCs w:val="18"/>
              </w:rPr>
              <w:t>33</w:t>
            </w:r>
          </w:p>
        </w:tc>
        <w:tc>
          <w:tcPr>
            <w:tcW w:w="1606" w:type="dxa"/>
            <w:shd w:val="clear" w:color="auto" w:fill="F2F2F2" w:themeFill="background1" w:themeFillShade="F2"/>
          </w:tcPr>
          <w:p w14:paraId="23413D19" w14:textId="3F4737E1" w:rsidR="00067C4E" w:rsidRPr="003A0DE1" w:rsidRDefault="008601EB"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Once off lump sum payment</w:t>
            </w:r>
          </w:p>
        </w:tc>
        <w:tc>
          <w:tcPr>
            <w:tcW w:w="6650" w:type="dxa"/>
          </w:tcPr>
          <w:p w14:paraId="752878E5" w14:textId="559C1734" w:rsidR="00F34918" w:rsidRPr="003A0DE1" w:rsidRDefault="00316C54"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Employee</w:t>
            </w:r>
            <w:r w:rsidR="00FB247E" w:rsidRPr="003A0DE1">
              <w:rPr>
                <w:sz w:val="18"/>
                <w:szCs w:val="18"/>
              </w:rPr>
              <w:t xml:space="preserve">s (including Regular Casual </w:t>
            </w:r>
            <w:r>
              <w:rPr>
                <w:sz w:val="18"/>
                <w:szCs w:val="18"/>
              </w:rPr>
              <w:t>Employee</w:t>
            </w:r>
            <w:r w:rsidR="00FB247E" w:rsidRPr="003A0DE1">
              <w:rPr>
                <w:sz w:val="18"/>
                <w:szCs w:val="18"/>
              </w:rPr>
              <w:t xml:space="preserve">s but excluding other Casual </w:t>
            </w:r>
            <w:r>
              <w:rPr>
                <w:sz w:val="18"/>
                <w:szCs w:val="18"/>
              </w:rPr>
              <w:t>Employee</w:t>
            </w:r>
            <w:r w:rsidR="00FB247E" w:rsidRPr="003A0DE1">
              <w:rPr>
                <w:sz w:val="18"/>
                <w:szCs w:val="18"/>
              </w:rPr>
              <w:t xml:space="preserve">s) will be entitled to receive a once off lump sum payment </w:t>
            </w:r>
            <w:r w:rsidR="00944684" w:rsidRPr="003A0DE1">
              <w:rPr>
                <w:sz w:val="18"/>
                <w:szCs w:val="18"/>
              </w:rPr>
              <w:t>of $5,600.</w:t>
            </w:r>
            <w:r w:rsidR="001858F0" w:rsidRPr="003A0DE1">
              <w:rPr>
                <w:sz w:val="18"/>
                <w:szCs w:val="18"/>
              </w:rPr>
              <w:t xml:space="preserve"> </w:t>
            </w:r>
          </w:p>
          <w:p w14:paraId="2FB5B0FF" w14:textId="235ACEA3" w:rsidR="00067C4E" w:rsidRPr="003A0DE1" w:rsidRDefault="001858F0"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Pro rata arrangements apply to </w:t>
            </w:r>
            <w:r w:rsidR="00316C54">
              <w:rPr>
                <w:sz w:val="18"/>
                <w:szCs w:val="18"/>
              </w:rPr>
              <w:t>employee</w:t>
            </w:r>
            <w:r w:rsidRPr="003A0DE1">
              <w:rPr>
                <w:sz w:val="18"/>
                <w:szCs w:val="18"/>
              </w:rPr>
              <w:t>s on unpaid leave or who have casual / part time employment status.</w:t>
            </w:r>
          </w:p>
          <w:p w14:paraId="389A8A83" w14:textId="5FFF802E" w:rsidR="00944684" w:rsidRPr="003A0DE1" w:rsidRDefault="00995FCD"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To be eligible for the once off lump sum payment, the </w:t>
            </w:r>
            <w:r w:rsidR="00316C54">
              <w:rPr>
                <w:sz w:val="18"/>
                <w:szCs w:val="18"/>
              </w:rPr>
              <w:t>Employee</w:t>
            </w:r>
            <w:r w:rsidRPr="003A0DE1">
              <w:rPr>
                <w:sz w:val="18"/>
                <w:szCs w:val="18"/>
              </w:rPr>
              <w:t xml:space="preserve"> must be employed by the </w:t>
            </w:r>
            <w:r w:rsidR="00316C54">
              <w:rPr>
                <w:sz w:val="18"/>
                <w:szCs w:val="18"/>
              </w:rPr>
              <w:t>Employer</w:t>
            </w:r>
            <w:r w:rsidRPr="003A0DE1">
              <w:rPr>
                <w:sz w:val="18"/>
                <w:szCs w:val="18"/>
              </w:rPr>
              <w:t xml:space="preserve"> on 28 June 2024.</w:t>
            </w:r>
          </w:p>
          <w:p w14:paraId="18D1BF00" w14:textId="018C710F" w:rsidR="00995FCD" w:rsidRPr="003A0DE1" w:rsidRDefault="00995FCD"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once off lu</w:t>
            </w:r>
            <w:r w:rsidR="00B603A3" w:rsidRPr="003A0DE1">
              <w:rPr>
                <w:sz w:val="18"/>
                <w:szCs w:val="18"/>
              </w:rPr>
              <w:t>mp sum payment is superable and taxed at applicable income tax rates</w:t>
            </w:r>
            <w:r w:rsidR="001858F0" w:rsidRPr="003A0DE1">
              <w:rPr>
                <w:sz w:val="18"/>
                <w:szCs w:val="18"/>
              </w:rPr>
              <w:t>.</w:t>
            </w:r>
          </w:p>
        </w:tc>
      </w:tr>
      <w:tr w:rsidR="00067C4E" w:rsidRPr="003A0DE1" w14:paraId="14C99B24"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2D0AE970" w14:textId="464815DB" w:rsidR="00067C4E" w:rsidRPr="003A0DE1" w:rsidRDefault="00B603A3" w:rsidP="001A7962">
            <w:pPr>
              <w:keepLines w:val="0"/>
              <w:widowControl w:val="0"/>
              <w:jc w:val="center"/>
              <w:rPr>
                <w:sz w:val="18"/>
                <w:szCs w:val="18"/>
              </w:rPr>
            </w:pPr>
            <w:r w:rsidRPr="003A0DE1">
              <w:rPr>
                <w:sz w:val="18"/>
                <w:szCs w:val="18"/>
              </w:rPr>
              <w:t>34</w:t>
            </w:r>
          </w:p>
        </w:tc>
        <w:tc>
          <w:tcPr>
            <w:tcW w:w="1606" w:type="dxa"/>
            <w:shd w:val="clear" w:color="auto" w:fill="F2F2F2" w:themeFill="background1" w:themeFillShade="F2"/>
          </w:tcPr>
          <w:p w14:paraId="16AA2D4E" w14:textId="71AB8CD0" w:rsidR="00067C4E" w:rsidRPr="003A0DE1" w:rsidRDefault="00B603A3"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Additional Once off lump sum payment for shift workers</w:t>
            </w:r>
          </w:p>
        </w:tc>
        <w:tc>
          <w:tcPr>
            <w:tcW w:w="6650" w:type="dxa"/>
          </w:tcPr>
          <w:p w14:paraId="7DF038B0" w14:textId="01B1A3FF" w:rsidR="00067C4E" w:rsidRPr="003A0DE1" w:rsidRDefault="00C1725F"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An </w:t>
            </w:r>
            <w:r w:rsidR="00316C54">
              <w:rPr>
                <w:sz w:val="18"/>
                <w:szCs w:val="18"/>
              </w:rPr>
              <w:t>Employee</w:t>
            </w:r>
            <w:r w:rsidRPr="003A0DE1">
              <w:rPr>
                <w:sz w:val="18"/>
                <w:szCs w:val="18"/>
              </w:rPr>
              <w:t xml:space="preserve"> (including regular Casual </w:t>
            </w:r>
            <w:r w:rsidR="00316C54">
              <w:rPr>
                <w:sz w:val="18"/>
                <w:szCs w:val="18"/>
              </w:rPr>
              <w:t>Employee</w:t>
            </w:r>
            <w:r w:rsidRPr="003A0DE1">
              <w:rPr>
                <w:sz w:val="18"/>
                <w:szCs w:val="18"/>
              </w:rPr>
              <w:t xml:space="preserve"> but excluding other Casual </w:t>
            </w:r>
            <w:r w:rsidR="00316C54">
              <w:rPr>
                <w:sz w:val="18"/>
                <w:szCs w:val="18"/>
              </w:rPr>
              <w:t>Employee</w:t>
            </w:r>
            <w:r w:rsidRPr="003A0DE1">
              <w:rPr>
                <w:sz w:val="18"/>
                <w:szCs w:val="18"/>
              </w:rPr>
              <w:t>s) who is employed as a Shift Worker will be entitled to receive a</w:t>
            </w:r>
            <w:r w:rsidR="00F34918" w:rsidRPr="003A0DE1">
              <w:rPr>
                <w:sz w:val="18"/>
                <w:szCs w:val="18"/>
              </w:rPr>
              <w:t>n additional</w:t>
            </w:r>
            <w:r w:rsidRPr="003A0DE1">
              <w:rPr>
                <w:sz w:val="18"/>
                <w:szCs w:val="18"/>
              </w:rPr>
              <w:t xml:space="preserve"> once off lump sum</w:t>
            </w:r>
            <w:r w:rsidR="00F34918" w:rsidRPr="003A0DE1">
              <w:rPr>
                <w:sz w:val="18"/>
                <w:szCs w:val="18"/>
              </w:rPr>
              <w:t xml:space="preserve"> of $1,000.</w:t>
            </w:r>
          </w:p>
          <w:p w14:paraId="26E0B4BA" w14:textId="2338BA68" w:rsidR="00F34918" w:rsidRPr="003A0DE1" w:rsidRDefault="00F34918" w:rsidP="00F34918">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Pro rata arrangements apply to </w:t>
            </w:r>
            <w:r w:rsidR="00316C54">
              <w:rPr>
                <w:sz w:val="18"/>
                <w:szCs w:val="18"/>
              </w:rPr>
              <w:t>employee</w:t>
            </w:r>
            <w:r w:rsidRPr="003A0DE1">
              <w:rPr>
                <w:sz w:val="18"/>
                <w:szCs w:val="18"/>
              </w:rPr>
              <w:t>s on unpaid leave or who have casual / part time employment status.</w:t>
            </w:r>
          </w:p>
          <w:p w14:paraId="158209B5" w14:textId="63EA92DF" w:rsidR="00F34918" w:rsidRPr="003A0DE1" w:rsidRDefault="00F34918" w:rsidP="00F34918">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To be eligible for the once off lump sum payment, the </w:t>
            </w:r>
            <w:r w:rsidR="00316C54">
              <w:rPr>
                <w:sz w:val="18"/>
                <w:szCs w:val="18"/>
              </w:rPr>
              <w:t>Employee</w:t>
            </w:r>
            <w:r w:rsidRPr="003A0DE1">
              <w:rPr>
                <w:sz w:val="18"/>
                <w:szCs w:val="18"/>
              </w:rPr>
              <w:t xml:space="preserve"> must be employed by the </w:t>
            </w:r>
            <w:r w:rsidR="00316C54">
              <w:rPr>
                <w:sz w:val="18"/>
                <w:szCs w:val="18"/>
              </w:rPr>
              <w:t>Employer</w:t>
            </w:r>
            <w:r w:rsidRPr="003A0DE1">
              <w:rPr>
                <w:sz w:val="18"/>
                <w:szCs w:val="18"/>
              </w:rPr>
              <w:t xml:space="preserve"> on 1 October 2024.</w:t>
            </w:r>
          </w:p>
          <w:p w14:paraId="1998C4FB" w14:textId="38BB18D4" w:rsidR="00F34918" w:rsidRPr="003A0DE1" w:rsidRDefault="00F34918" w:rsidP="00F34918">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once off lump sum payment is superable and taxed at applicable income tax rates.</w:t>
            </w:r>
          </w:p>
        </w:tc>
      </w:tr>
      <w:tr w:rsidR="00067C4E" w:rsidRPr="003A0DE1" w14:paraId="3355FE5F"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15517246" w14:textId="47938B7E" w:rsidR="00067C4E" w:rsidRPr="003A0DE1" w:rsidRDefault="00F34918" w:rsidP="001A7962">
            <w:pPr>
              <w:keepLines w:val="0"/>
              <w:widowControl w:val="0"/>
              <w:jc w:val="center"/>
              <w:rPr>
                <w:sz w:val="18"/>
                <w:szCs w:val="18"/>
              </w:rPr>
            </w:pPr>
            <w:r w:rsidRPr="003A0DE1">
              <w:rPr>
                <w:sz w:val="18"/>
                <w:szCs w:val="18"/>
              </w:rPr>
              <w:t>37</w:t>
            </w:r>
          </w:p>
        </w:tc>
        <w:tc>
          <w:tcPr>
            <w:tcW w:w="1606" w:type="dxa"/>
            <w:shd w:val="clear" w:color="auto" w:fill="F2F2F2" w:themeFill="background1" w:themeFillShade="F2"/>
          </w:tcPr>
          <w:p w14:paraId="709991C3" w14:textId="19CF700D" w:rsidR="00067C4E" w:rsidRPr="003A0DE1" w:rsidRDefault="00F34918"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Payment of Salaries</w:t>
            </w:r>
          </w:p>
        </w:tc>
        <w:tc>
          <w:tcPr>
            <w:tcW w:w="6650" w:type="dxa"/>
          </w:tcPr>
          <w:p w14:paraId="4E79D7BB" w14:textId="6A60B7F7" w:rsidR="00067C4E" w:rsidRPr="003A0DE1" w:rsidRDefault="00C83362"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Clause 37 has been amended to outline the process the </w:t>
            </w:r>
            <w:r w:rsidR="00316C54">
              <w:rPr>
                <w:sz w:val="18"/>
                <w:szCs w:val="18"/>
              </w:rPr>
              <w:t>employer</w:t>
            </w:r>
            <w:r w:rsidRPr="003A0DE1">
              <w:rPr>
                <w:sz w:val="18"/>
                <w:szCs w:val="18"/>
              </w:rPr>
              <w:t xml:space="preserve"> must follow </w:t>
            </w:r>
            <w:r w:rsidR="00AC54C7" w:rsidRPr="003A0DE1">
              <w:rPr>
                <w:sz w:val="18"/>
                <w:szCs w:val="18"/>
              </w:rPr>
              <w:t xml:space="preserve">in the event of the need to recover an overpayment from an </w:t>
            </w:r>
            <w:r w:rsidR="00316C54">
              <w:rPr>
                <w:sz w:val="18"/>
                <w:szCs w:val="18"/>
              </w:rPr>
              <w:t>employee</w:t>
            </w:r>
            <w:r w:rsidR="00AC54C7" w:rsidRPr="003A0DE1">
              <w:rPr>
                <w:sz w:val="18"/>
                <w:szCs w:val="18"/>
              </w:rPr>
              <w:t xml:space="preserve">. This process is consistent with the </w:t>
            </w:r>
            <w:r w:rsidR="00AC54C7" w:rsidRPr="0010138C">
              <w:rPr>
                <w:i/>
                <w:iCs/>
                <w:sz w:val="18"/>
                <w:szCs w:val="18"/>
              </w:rPr>
              <w:t>Financial Management Act 1994</w:t>
            </w:r>
            <w:r w:rsidR="00AC54C7" w:rsidRPr="003A0DE1">
              <w:rPr>
                <w:sz w:val="18"/>
                <w:szCs w:val="18"/>
              </w:rPr>
              <w:t xml:space="preserve"> (Vic).</w:t>
            </w:r>
          </w:p>
        </w:tc>
      </w:tr>
      <w:tr w:rsidR="00067C4E" w:rsidRPr="003A0DE1" w14:paraId="2B54160F"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050C4966" w14:textId="7E04FB0C" w:rsidR="00067C4E" w:rsidRPr="003A0DE1" w:rsidRDefault="00AC54C7" w:rsidP="001A7962">
            <w:pPr>
              <w:keepLines w:val="0"/>
              <w:widowControl w:val="0"/>
              <w:jc w:val="center"/>
              <w:rPr>
                <w:sz w:val="18"/>
                <w:szCs w:val="18"/>
              </w:rPr>
            </w:pPr>
            <w:r w:rsidRPr="003A0DE1">
              <w:rPr>
                <w:sz w:val="18"/>
                <w:szCs w:val="18"/>
              </w:rPr>
              <w:t>39</w:t>
            </w:r>
          </w:p>
        </w:tc>
        <w:tc>
          <w:tcPr>
            <w:tcW w:w="1606" w:type="dxa"/>
            <w:shd w:val="clear" w:color="auto" w:fill="F2F2F2" w:themeFill="background1" w:themeFillShade="F2"/>
          </w:tcPr>
          <w:p w14:paraId="43687B16" w14:textId="20AF13C0" w:rsidR="00067C4E" w:rsidRPr="003A0DE1" w:rsidRDefault="00AC54C7"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Allowances – Work Conditions</w:t>
            </w:r>
          </w:p>
        </w:tc>
        <w:tc>
          <w:tcPr>
            <w:tcW w:w="6650" w:type="dxa"/>
          </w:tcPr>
          <w:p w14:paraId="1A46DB34" w14:textId="620DC265" w:rsidR="00067C4E" w:rsidRPr="003A0DE1" w:rsidRDefault="00AC54C7"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All monetary based allowances will be increased annually by 3 per cent on 1 May of each year.</w:t>
            </w:r>
          </w:p>
        </w:tc>
      </w:tr>
      <w:tr w:rsidR="00AC54C7" w:rsidRPr="003A0DE1" w14:paraId="7673A5F3"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043984F8" w14:textId="02BAEE25" w:rsidR="00AC54C7" w:rsidRPr="003A0DE1" w:rsidRDefault="002671A9" w:rsidP="001A7962">
            <w:pPr>
              <w:keepLines w:val="0"/>
              <w:widowControl w:val="0"/>
              <w:jc w:val="center"/>
              <w:rPr>
                <w:sz w:val="18"/>
                <w:szCs w:val="18"/>
              </w:rPr>
            </w:pPr>
            <w:r w:rsidRPr="003A0DE1">
              <w:rPr>
                <w:sz w:val="18"/>
                <w:szCs w:val="18"/>
              </w:rPr>
              <w:t>41</w:t>
            </w:r>
          </w:p>
        </w:tc>
        <w:tc>
          <w:tcPr>
            <w:tcW w:w="1606" w:type="dxa"/>
            <w:shd w:val="clear" w:color="auto" w:fill="F2F2F2" w:themeFill="background1" w:themeFillShade="F2"/>
          </w:tcPr>
          <w:p w14:paraId="2DAEDFA8" w14:textId="0EEB51DE" w:rsidR="00AC54C7" w:rsidRPr="003A0DE1" w:rsidRDefault="00DD7FF0"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Superannuation</w:t>
            </w:r>
          </w:p>
        </w:tc>
        <w:tc>
          <w:tcPr>
            <w:tcW w:w="6650" w:type="dxa"/>
          </w:tcPr>
          <w:p w14:paraId="30AE21D0" w14:textId="109975EC" w:rsidR="00AC54C7" w:rsidRPr="003A0DE1" w:rsidRDefault="003554A8"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cap on t</w:t>
            </w:r>
            <w:r w:rsidR="00DD7FF0" w:rsidRPr="003A0DE1">
              <w:rPr>
                <w:sz w:val="18"/>
                <w:szCs w:val="18"/>
              </w:rPr>
              <w:t xml:space="preserve">he existing entitlement </w:t>
            </w:r>
            <w:r w:rsidR="00E27C4E">
              <w:rPr>
                <w:sz w:val="18"/>
                <w:szCs w:val="18"/>
              </w:rPr>
              <w:t>for</w:t>
            </w:r>
            <w:r w:rsidR="00DD7FF0" w:rsidRPr="003A0DE1">
              <w:rPr>
                <w:sz w:val="18"/>
                <w:szCs w:val="18"/>
              </w:rPr>
              <w:t xml:space="preserve"> </w:t>
            </w:r>
            <w:r w:rsidR="00316C54">
              <w:rPr>
                <w:sz w:val="18"/>
                <w:szCs w:val="18"/>
              </w:rPr>
              <w:t>employer</w:t>
            </w:r>
            <w:r w:rsidR="00E27C4E">
              <w:rPr>
                <w:sz w:val="18"/>
                <w:szCs w:val="18"/>
              </w:rPr>
              <w:t>s</w:t>
            </w:r>
            <w:r w:rsidR="00DD7FF0" w:rsidRPr="003A0DE1">
              <w:rPr>
                <w:sz w:val="18"/>
                <w:szCs w:val="18"/>
              </w:rPr>
              <w:t xml:space="preserve"> </w:t>
            </w:r>
            <w:r w:rsidR="00E27C4E">
              <w:rPr>
                <w:sz w:val="18"/>
                <w:szCs w:val="18"/>
              </w:rPr>
              <w:t>to</w:t>
            </w:r>
            <w:r w:rsidR="00DD7FF0" w:rsidRPr="003A0DE1">
              <w:rPr>
                <w:sz w:val="18"/>
                <w:szCs w:val="18"/>
              </w:rPr>
              <w:t xml:space="preserve"> continue to make superannuation contributions on behalf of an </w:t>
            </w:r>
            <w:r w:rsidR="00316C54">
              <w:rPr>
                <w:sz w:val="18"/>
                <w:szCs w:val="18"/>
              </w:rPr>
              <w:t>employee</w:t>
            </w:r>
            <w:r w:rsidR="00DD7FF0" w:rsidRPr="003A0DE1">
              <w:rPr>
                <w:sz w:val="18"/>
                <w:szCs w:val="18"/>
              </w:rPr>
              <w:t xml:space="preserve"> during a period of </w:t>
            </w:r>
            <w:r w:rsidRPr="003A0DE1">
              <w:rPr>
                <w:sz w:val="18"/>
                <w:szCs w:val="18"/>
              </w:rPr>
              <w:t xml:space="preserve">paid and unpaid </w:t>
            </w:r>
            <w:r w:rsidR="00DD7FF0" w:rsidRPr="003A0DE1">
              <w:rPr>
                <w:sz w:val="18"/>
                <w:szCs w:val="18"/>
              </w:rPr>
              <w:t xml:space="preserve">parental leave </w:t>
            </w:r>
            <w:r w:rsidR="007308BD" w:rsidRPr="003A0DE1">
              <w:rPr>
                <w:sz w:val="18"/>
                <w:szCs w:val="18"/>
              </w:rPr>
              <w:t xml:space="preserve">will be increased </w:t>
            </w:r>
            <w:r w:rsidRPr="003A0DE1">
              <w:rPr>
                <w:sz w:val="18"/>
                <w:szCs w:val="18"/>
              </w:rPr>
              <w:t>fr</w:t>
            </w:r>
            <w:r w:rsidR="00A91C3F" w:rsidRPr="003A0DE1">
              <w:rPr>
                <w:sz w:val="18"/>
                <w:szCs w:val="18"/>
              </w:rPr>
              <w:t xml:space="preserve">om a maximum of 52 weeks </w:t>
            </w:r>
            <w:r w:rsidR="007308BD" w:rsidRPr="003A0DE1">
              <w:rPr>
                <w:sz w:val="18"/>
                <w:szCs w:val="18"/>
              </w:rPr>
              <w:t>to a maximum of 104 weeks.</w:t>
            </w:r>
            <w:r w:rsidR="00DD7FF0" w:rsidRPr="003A0DE1">
              <w:rPr>
                <w:sz w:val="18"/>
                <w:szCs w:val="18"/>
              </w:rPr>
              <w:t xml:space="preserve"> </w:t>
            </w:r>
          </w:p>
          <w:p w14:paraId="28C70766" w14:textId="4EE4CDEB" w:rsidR="001B6333" w:rsidRPr="003A0DE1" w:rsidRDefault="001B6333"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clause has been amended to clarify how </w:t>
            </w:r>
            <w:r w:rsidR="00680931" w:rsidRPr="003A0DE1">
              <w:rPr>
                <w:sz w:val="18"/>
                <w:szCs w:val="18"/>
              </w:rPr>
              <w:t>the parties intend t</w:t>
            </w:r>
            <w:r w:rsidRPr="003A0DE1">
              <w:rPr>
                <w:sz w:val="18"/>
                <w:szCs w:val="18"/>
              </w:rPr>
              <w:t xml:space="preserve">his entitlement </w:t>
            </w:r>
            <w:r w:rsidR="00E27C4E">
              <w:rPr>
                <w:sz w:val="18"/>
                <w:szCs w:val="18"/>
              </w:rPr>
              <w:t xml:space="preserve">to </w:t>
            </w:r>
            <w:r w:rsidRPr="003A0DE1">
              <w:rPr>
                <w:sz w:val="18"/>
                <w:szCs w:val="18"/>
              </w:rPr>
              <w:t xml:space="preserve">operate </w:t>
            </w:r>
            <w:r w:rsidR="00680931" w:rsidRPr="003A0DE1">
              <w:rPr>
                <w:sz w:val="18"/>
                <w:szCs w:val="18"/>
              </w:rPr>
              <w:t xml:space="preserve">in conjunction with the </w:t>
            </w:r>
            <w:r w:rsidR="00316C54">
              <w:rPr>
                <w:sz w:val="18"/>
                <w:szCs w:val="18"/>
              </w:rPr>
              <w:t>employee</w:t>
            </w:r>
            <w:r w:rsidR="00680931" w:rsidRPr="003A0DE1">
              <w:rPr>
                <w:sz w:val="18"/>
                <w:szCs w:val="18"/>
              </w:rPr>
              <w:t>’s right to use their parental leave flexibly</w:t>
            </w:r>
            <w:r w:rsidR="00B026F8" w:rsidRPr="003A0DE1">
              <w:rPr>
                <w:sz w:val="18"/>
                <w:szCs w:val="18"/>
              </w:rPr>
              <w:t xml:space="preserve"> in accordance with clause 62.19. These clarifications are consistent with existing operational practices.</w:t>
            </w:r>
          </w:p>
        </w:tc>
      </w:tr>
      <w:tr w:rsidR="00297B2A" w:rsidRPr="003A0DE1" w14:paraId="6DFE0F6D"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9356" w:type="dxa"/>
            <w:gridSpan w:val="3"/>
            <w:shd w:val="clear" w:color="auto" w:fill="FFD184" w:themeFill="background2"/>
          </w:tcPr>
          <w:p w14:paraId="3FF9D21A" w14:textId="3B4D6F7D" w:rsidR="00297B2A" w:rsidRPr="003A0DE1" w:rsidRDefault="00297B2A" w:rsidP="001A7962">
            <w:pPr>
              <w:keepLines w:val="0"/>
              <w:widowControl w:val="0"/>
              <w:rPr>
                <w:b/>
                <w:bCs/>
                <w:sz w:val="18"/>
                <w:szCs w:val="18"/>
              </w:rPr>
            </w:pPr>
            <w:r w:rsidRPr="003A0DE1">
              <w:rPr>
                <w:b/>
                <w:bCs/>
                <w:sz w:val="18"/>
                <w:szCs w:val="18"/>
              </w:rPr>
              <w:t xml:space="preserve">Part </w:t>
            </w:r>
            <w:r w:rsidR="006B713D" w:rsidRPr="003A0DE1">
              <w:rPr>
                <w:b/>
                <w:bCs/>
                <w:sz w:val="18"/>
                <w:szCs w:val="18"/>
              </w:rPr>
              <w:t>6 – Hours of Work and Related Matters</w:t>
            </w:r>
          </w:p>
        </w:tc>
      </w:tr>
      <w:tr w:rsidR="00AC54C7" w:rsidRPr="003A0DE1" w14:paraId="452EC693"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37BD7380" w14:textId="419D91EF" w:rsidR="00AC54C7" w:rsidRPr="003A0DE1" w:rsidRDefault="001A7AD1" w:rsidP="001A7962">
            <w:pPr>
              <w:keepLines w:val="0"/>
              <w:widowControl w:val="0"/>
              <w:jc w:val="center"/>
              <w:rPr>
                <w:sz w:val="18"/>
                <w:szCs w:val="18"/>
              </w:rPr>
            </w:pPr>
            <w:r w:rsidRPr="003A0DE1">
              <w:rPr>
                <w:sz w:val="18"/>
                <w:szCs w:val="18"/>
              </w:rPr>
              <w:t>43</w:t>
            </w:r>
          </w:p>
        </w:tc>
        <w:tc>
          <w:tcPr>
            <w:tcW w:w="1606" w:type="dxa"/>
            <w:shd w:val="clear" w:color="auto" w:fill="F2F2F2" w:themeFill="background1" w:themeFillShade="F2"/>
          </w:tcPr>
          <w:p w14:paraId="7A04C226" w14:textId="181B100D" w:rsidR="00AC54C7" w:rsidRPr="003A0DE1" w:rsidRDefault="001A7AD1"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Shift Work</w:t>
            </w:r>
          </w:p>
        </w:tc>
        <w:tc>
          <w:tcPr>
            <w:tcW w:w="6650" w:type="dxa"/>
          </w:tcPr>
          <w:p w14:paraId="5DDFE905" w14:textId="77777777" w:rsidR="00AC54C7" w:rsidRPr="003A0DE1" w:rsidRDefault="00D4294D"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existing shift work entitlements remain unchanged except for the insertion of:</w:t>
            </w:r>
          </w:p>
          <w:p w14:paraId="1363FB5A" w14:textId="590E5EF6" w:rsidR="00D4294D" w:rsidRPr="003A0DE1" w:rsidRDefault="00D4294D" w:rsidP="00D4294D">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Clause 43.1(b) – to clarify </w:t>
            </w:r>
            <w:r w:rsidR="00D26E1A" w:rsidRPr="003A0DE1">
              <w:rPr>
                <w:sz w:val="18"/>
                <w:szCs w:val="18"/>
              </w:rPr>
              <w:t xml:space="preserve">that </w:t>
            </w:r>
            <w:r w:rsidRPr="003A0DE1">
              <w:rPr>
                <w:sz w:val="18"/>
                <w:szCs w:val="18"/>
              </w:rPr>
              <w:t xml:space="preserve">casual </w:t>
            </w:r>
            <w:r w:rsidR="00316C54">
              <w:rPr>
                <w:sz w:val="18"/>
                <w:szCs w:val="18"/>
              </w:rPr>
              <w:t>employee</w:t>
            </w:r>
            <w:r w:rsidRPr="003A0DE1">
              <w:rPr>
                <w:sz w:val="18"/>
                <w:szCs w:val="18"/>
              </w:rPr>
              <w:t xml:space="preserve">s </w:t>
            </w:r>
            <w:r w:rsidR="00D26E1A" w:rsidRPr="003A0DE1">
              <w:rPr>
                <w:sz w:val="18"/>
                <w:szCs w:val="18"/>
              </w:rPr>
              <w:t>are entitled to shift work penalties where they are engaged to perform work in a role, which as part of its operation, would include rostered ordinary hours of work</w:t>
            </w:r>
            <w:r w:rsidR="00865404" w:rsidRPr="003A0DE1">
              <w:rPr>
                <w:sz w:val="18"/>
                <w:szCs w:val="18"/>
              </w:rPr>
              <w:t>, for example, in corrections</w:t>
            </w:r>
            <w:r w:rsidR="00D26E1A" w:rsidRPr="003A0DE1">
              <w:rPr>
                <w:sz w:val="18"/>
                <w:szCs w:val="18"/>
              </w:rPr>
              <w:t>, and</w:t>
            </w:r>
          </w:p>
          <w:p w14:paraId="2399250A" w14:textId="0AD8DF71" w:rsidR="00D4294D" w:rsidRPr="003A0DE1" w:rsidRDefault="00D4294D" w:rsidP="00D4294D">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Clause 43.5 </w:t>
            </w:r>
            <w:r w:rsidR="00DE1D06" w:rsidRPr="003A0DE1">
              <w:rPr>
                <w:sz w:val="18"/>
                <w:szCs w:val="18"/>
              </w:rPr>
              <w:t>–</w:t>
            </w:r>
            <w:r w:rsidR="00865404" w:rsidRPr="003A0DE1">
              <w:rPr>
                <w:sz w:val="18"/>
                <w:szCs w:val="18"/>
              </w:rPr>
              <w:t xml:space="preserve"> </w:t>
            </w:r>
            <w:r w:rsidR="00DE1D06" w:rsidRPr="003A0DE1">
              <w:rPr>
                <w:sz w:val="18"/>
                <w:szCs w:val="18"/>
              </w:rPr>
              <w:t xml:space="preserve">to clarify that </w:t>
            </w:r>
            <w:r w:rsidR="00D45A4C" w:rsidRPr="003A0DE1">
              <w:rPr>
                <w:sz w:val="18"/>
                <w:szCs w:val="18"/>
              </w:rPr>
              <w:t>during a period of paid Primary Caregiver Parental Leave or paid Additional Secondary Caregiver Parental Leave</w:t>
            </w:r>
            <w:r w:rsidR="00DE1D06" w:rsidRPr="003A0DE1">
              <w:rPr>
                <w:sz w:val="18"/>
                <w:szCs w:val="18"/>
              </w:rPr>
              <w:t xml:space="preserve"> </w:t>
            </w:r>
            <w:r w:rsidR="00F97890" w:rsidRPr="003A0DE1">
              <w:rPr>
                <w:sz w:val="18"/>
                <w:szCs w:val="18"/>
              </w:rPr>
              <w:t xml:space="preserve">a Shift Worker will be paid an allowance equal to any additional shift allowances to which the </w:t>
            </w:r>
            <w:r w:rsidR="00316C54">
              <w:rPr>
                <w:sz w:val="18"/>
                <w:szCs w:val="18"/>
              </w:rPr>
              <w:t>Employee</w:t>
            </w:r>
            <w:r w:rsidR="00F97890" w:rsidRPr="003A0DE1">
              <w:rPr>
                <w:sz w:val="18"/>
                <w:szCs w:val="18"/>
              </w:rPr>
              <w:t xml:space="preserve"> would have been entitled had they not </w:t>
            </w:r>
            <w:r w:rsidR="00FF0F4B" w:rsidRPr="003A0DE1">
              <w:rPr>
                <w:sz w:val="18"/>
                <w:szCs w:val="18"/>
              </w:rPr>
              <w:t>been on paid leave.</w:t>
            </w:r>
          </w:p>
        </w:tc>
      </w:tr>
      <w:tr w:rsidR="00AC54C7" w:rsidRPr="003A0DE1" w14:paraId="79F28B4B"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2E84DC5B" w14:textId="11A24329" w:rsidR="00AC54C7" w:rsidRPr="003A0DE1" w:rsidRDefault="00FF0F4B" w:rsidP="001A7962">
            <w:pPr>
              <w:keepLines w:val="0"/>
              <w:widowControl w:val="0"/>
              <w:jc w:val="center"/>
              <w:rPr>
                <w:sz w:val="18"/>
                <w:szCs w:val="18"/>
              </w:rPr>
            </w:pPr>
            <w:r w:rsidRPr="003A0DE1">
              <w:rPr>
                <w:sz w:val="18"/>
                <w:szCs w:val="18"/>
              </w:rPr>
              <w:t>44</w:t>
            </w:r>
          </w:p>
        </w:tc>
        <w:tc>
          <w:tcPr>
            <w:tcW w:w="1606" w:type="dxa"/>
            <w:shd w:val="clear" w:color="auto" w:fill="F2F2F2" w:themeFill="background1" w:themeFillShade="F2"/>
          </w:tcPr>
          <w:p w14:paraId="3A065890" w14:textId="12C362B1" w:rsidR="00AC54C7" w:rsidRPr="003A0DE1" w:rsidRDefault="00FF0F4B"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Right to Disconnect</w:t>
            </w:r>
          </w:p>
        </w:tc>
        <w:tc>
          <w:tcPr>
            <w:tcW w:w="6650" w:type="dxa"/>
          </w:tcPr>
          <w:p w14:paraId="681E3B7D" w14:textId="062492E4" w:rsidR="00AC54C7" w:rsidRPr="003A0DE1" w:rsidRDefault="00FF0F4B"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A new</w:t>
            </w:r>
            <w:r w:rsidR="00A425EE" w:rsidRPr="003A0DE1">
              <w:rPr>
                <w:sz w:val="18"/>
                <w:szCs w:val="18"/>
              </w:rPr>
              <w:t xml:space="preserve"> provision has been inserted at clause 44 to recognise an </w:t>
            </w:r>
            <w:r w:rsidR="00316C54">
              <w:rPr>
                <w:sz w:val="18"/>
                <w:szCs w:val="18"/>
              </w:rPr>
              <w:t>employee</w:t>
            </w:r>
            <w:r w:rsidR="00A425EE" w:rsidRPr="003A0DE1">
              <w:rPr>
                <w:sz w:val="18"/>
                <w:szCs w:val="18"/>
              </w:rPr>
              <w:t xml:space="preserve">’s right to </w:t>
            </w:r>
            <w:r w:rsidR="007577F0" w:rsidRPr="003A0DE1">
              <w:rPr>
                <w:sz w:val="18"/>
                <w:szCs w:val="18"/>
              </w:rPr>
              <w:t xml:space="preserve">disengage from work and refrain from engaging in work-related communications and activities, such as emails, telephone calls or other messages, outside of the </w:t>
            </w:r>
            <w:r w:rsidR="00316C54">
              <w:rPr>
                <w:sz w:val="18"/>
                <w:szCs w:val="18"/>
              </w:rPr>
              <w:t>Employee</w:t>
            </w:r>
            <w:r w:rsidR="007577F0" w:rsidRPr="003A0DE1">
              <w:rPr>
                <w:sz w:val="18"/>
                <w:szCs w:val="18"/>
              </w:rPr>
              <w:t>’s working hours or during periods of leave or rostered days off.</w:t>
            </w:r>
          </w:p>
          <w:p w14:paraId="4CBD25E2" w14:textId="37AC9319" w:rsidR="00BA2805" w:rsidRPr="003A0DE1" w:rsidRDefault="00BA2805"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An </w:t>
            </w:r>
            <w:r w:rsidR="00316C54">
              <w:rPr>
                <w:sz w:val="18"/>
                <w:szCs w:val="18"/>
              </w:rPr>
              <w:t>Employee</w:t>
            </w:r>
            <w:r w:rsidRPr="003A0DE1">
              <w:rPr>
                <w:sz w:val="18"/>
                <w:szCs w:val="18"/>
              </w:rPr>
              <w:t xml:space="preserve"> must not be expected to routinely perform work outside of the </w:t>
            </w:r>
            <w:r w:rsidR="00316C54">
              <w:rPr>
                <w:sz w:val="18"/>
                <w:szCs w:val="18"/>
              </w:rPr>
              <w:t>Employee</w:t>
            </w:r>
            <w:r w:rsidRPr="003A0DE1">
              <w:rPr>
                <w:sz w:val="18"/>
                <w:szCs w:val="18"/>
              </w:rPr>
              <w:t>’s working hours, other than in an emergency, incident response situation or in relation to genuine welfare matters.</w:t>
            </w:r>
          </w:p>
          <w:p w14:paraId="20806D6C" w14:textId="2D8C695E" w:rsidR="007577F0" w:rsidRPr="003A0DE1" w:rsidRDefault="007577F0"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clause outlines the circumstances when it would be considered reasonable for the </w:t>
            </w:r>
            <w:r w:rsidR="00316C54">
              <w:rPr>
                <w:sz w:val="18"/>
                <w:szCs w:val="18"/>
              </w:rPr>
              <w:t>employer</w:t>
            </w:r>
            <w:r w:rsidR="00BA2805" w:rsidRPr="003A0DE1">
              <w:rPr>
                <w:sz w:val="18"/>
                <w:szCs w:val="18"/>
              </w:rPr>
              <w:t xml:space="preserve"> to contact </w:t>
            </w:r>
            <w:r w:rsidR="00316C54">
              <w:rPr>
                <w:sz w:val="18"/>
                <w:szCs w:val="18"/>
              </w:rPr>
              <w:t>employee</w:t>
            </w:r>
            <w:r w:rsidR="00BA2805" w:rsidRPr="003A0DE1">
              <w:rPr>
                <w:sz w:val="18"/>
                <w:szCs w:val="18"/>
              </w:rPr>
              <w:t xml:space="preserve">s outside of the </w:t>
            </w:r>
            <w:r w:rsidR="00316C54">
              <w:rPr>
                <w:sz w:val="18"/>
                <w:szCs w:val="18"/>
              </w:rPr>
              <w:t>employee</w:t>
            </w:r>
            <w:r w:rsidR="00BA2805" w:rsidRPr="003A0DE1">
              <w:rPr>
                <w:sz w:val="18"/>
                <w:szCs w:val="18"/>
              </w:rPr>
              <w:t>’s working hours.</w:t>
            </w:r>
          </w:p>
        </w:tc>
      </w:tr>
      <w:tr w:rsidR="00AC54C7" w:rsidRPr="003A0DE1" w14:paraId="2682E209"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223CE7B5" w14:textId="6711B0EF" w:rsidR="00AC54C7" w:rsidRPr="003A0DE1" w:rsidRDefault="00BA2805" w:rsidP="001A7962">
            <w:pPr>
              <w:keepLines w:val="0"/>
              <w:widowControl w:val="0"/>
              <w:jc w:val="center"/>
              <w:rPr>
                <w:sz w:val="18"/>
                <w:szCs w:val="18"/>
              </w:rPr>
            </w:pPr>
            <w:r w:rsidRPr="003A0DE1">
              <w:rPr>
                <w:sz w:val="18"/>
                <w:szCs w:val="18"/>
              </w:rPr>
              <w:t>46</w:t>
            </w:r>
          </w:p>
        </w:tc>
        <w:tc>
          <w:tcPr>
            <w:tcW w:w="1606" w:type="dxa"/>
            <w:shd w:val="clear" w:color="auto" w:fill="F2F2F2" w:themeFill="background1" w:themeFillShade="F2"/>
          </w:tcPr>
          <w:p w14:paraId="1591CECB" w14:textId="2A9F83A6" w:rsidR="00AC54C7" w:rsidRPr="003A0DE1" w:rsidRDefault="00BA2805"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Overtime</w:t>
            </w:r>
          </w:p>
        </w:tc>
        <w:tc>
          <w:tcPr>
            <w:tcW w:w="6650" w:type="dxa"/>
          </w:tcPr>
          <w:p w14:paraId="0E127B63" w14:textId="72D91601" w:rsidR="00AC54C7" w:rsidRPr="003A0DE1" w:rsidRDefault="00BA2805"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Clause 46 has been amended to clarify a casual </w:t>
            </w:r>
            <w:r w:rsidR="00316C54">
              <w:rPr>
                <w:sz w:val="18"/>
                <w:szCs w:val="18"/>
              </w:rPr>
              <w:t>employee</w:t>
            </w:r>
            <w:r w:rsidRPr="003A0DE1">
              <w:rPr>
                <w:sz w:val="18"/>
                <w:szCs w:val="18"/>
              </w:rPr>
              <w:t xml:space="preserve">’s right to be paid overtime </w:t>
            </w:r>
            <w:r w:rsidR="003456AC" w:rsidRPr="003A0DE1">
              <w:rPr>
                <w:sz w:val="18"/>
                <w:szCs w:val="18"/>
              </w:rPr>
              <w:t xml:space="preserve">when working more than 38 hours per week, outside the span of hours, weekends, public holidays or without the provisions of a </w:t>
            </w:r>
            <w:r w:rsidR="00B11A7C" w:rsidRPr="003A0DE1">
              <w:rPr>
                <w:sz w:val="18"/>
                <w:szCs w:val="18"/>
              </w:rPr>
              <w:t>10-hour</w:t>
            </w:r>
            <w:r w:rsidR="003456AC" w:rsidRPr="003A0DE1">
              <w:rPr>
                <w:sz w:val="18"/>
                <w:szCs w:val="18"/>
              </w:rPr>
              <w:t xml:space="preserve"> rest break.</w:t>
            </w:r>
            <w:r w:rsidR="00C2036A" w:rsidRPr="003A0DE1">
              <w:rPr>
                <w:sz w:val="18"/>
                <w:szCs w:val="18"/>
              </w:rPr>
              <w:t xml:space="preserve"> </w:t>
            </w:r>
          </w:p>
          <w:p w14:paraId="3CD1B551" w14:textId="3DF8A387" w:rsidR="003456AC" w:rsidRPr="003A0DE1" w:rsidRDefault="00C2036A"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Clause 46.4, which details </w:t>
            </w:r>
            <w:r w:rsidR="00F1472A" w:rsidRPr="003A0DE1">
              <w:rPr>
                <w:sz w:val="18"/>
                <w:szCs w:val="18"/>
              </w:rPr>
              <w:t xml:space="preserve">an </w:t>
            </w:r>
            <w:r w:rsidR="00316C54">
              <w:rPr>
                <w:sz w:val="18"/>
                <w:szCs w:val="18"/>
              </w:rPr>
              <w:t>employee</w:t>
            </w:r>
            <w:r w:rsidR="00F1472A" w:rsidRPr="003A0DE1">
              <w:rPr>
                <w:sz w:val="18"/>
                <w:szCs w:val="18"/>
              </w:rPr>
              <w:t>’s right to refuse to work overtime, has been expanded to reflect changes to the F</w:t>
            </w:r>
            <w:r w:rsidR="00A0645B">
              <w:rPr>
                <w:sz w:val="18"/>
                <w:szCs w:val="18"/>
              </w:rPr>
              <w:t>W Act.</w:t>
            </w:r>
          </w:p>
          <w:p w14:paraId="6A4BADD1" w14:textId="33471F75" w:rsidR="00F1472A" w:rsidRPr="003A0DE1" w:rsidRDefault="00F1472A"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parties have also agreed guidelines that, while not forming part of the Agreement, clarify the circumstances </w:t>
            </w:r>
            <w:r w:rsidR="008E345B" w:rsidRPr="003A0DE1">
              <w:rPr>
                <w:sz w:val="18"/>
                <w:szCs w:val="18"/>
              </w:rPr>
              <w:t xml:space="preserve">Time in Lieu should be provided to </w:t>
            </w:r>
            <w:r w:rsidR="00316C54">
              <w:rPr>
                <w:sz w:val="18"/>
                <w:szCs w:val="18"/>
              </w:rPr>
              <w:t>employee</w:t>
            </w:r>
            <w:r w:rsidR="008E345B" w:rsidRPr="003A0DE1">
              <w:rPr>
                <w:sz w:val="18"/>
                <w:szCs w:val="18"/>
              </w:rPr>
              <w:t>s classified at grades VPS 5 to 7.</w:t>
            </w:r>
            <w:r w:rsidRPr="003A0DE1">
              <w:rPr>
                <w:sz w:val="18"/>
                <w:szCs w:val="18"/>
              </w:rPr>
              <w:t xml:space="preserve"> </w:t>
            </w:r>
          </w:p>
          <w:p w14:paraId="15B6F287" w14:textId="64109A81" w:rsidR="008E345B" w:rsidRPr="003A0DE1" w:rsidRDefault="008E345B"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overtime meal payment has been adjusted for the agreed wage adjustments.</w:t>
            </w:r>
          </w:p>
        </w:tc>
      </w:tr>
      <w:tr w:rsidR="006B713D" w:rsidRPr="003A0DE1" w14:paraId="4B2F6E24"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9356" w:type="dxa"/>
            <w:gridSpan w:val="3"/>
            <w:shd w:val="clear" w:color="auto" w:fill="FFD184" w:themeFill="background2"/>
          </w:tcPr>
          <w:p w14:paraId="245E27F3" w14:textId="33951A26" w:rsidR="006B713D" w:rsidRPr="003A0DE1" w:rsidRDefault="006B713D" w:rsidP="001A7962">
            <w:pPr>
              <w:keepLines w:val="0"/>
              <w:widowControl w:val="0"/>
              <w:rPr>
                <w:b/>
                <w:bCs/>
                <w:sz w:val="18"/>
                <w:szCs w:val="18"/>
              </w:rPr>
            </w:pPr>
            <w:r w:rsidRPr="003A0DE1">
              <w:rPr>
                <w:b/>
                <w:bCs/>
                <w:sz w:val="18"/>
                <w:szCs w:val="18"/>
              </w:rPr>
              <w:t>Part 7 – Leave of Absence and Public Holidays</w:t>
            </w:r>
          </w:p>
        </w:tc>
      </w:tr>
      <w:tr w:rsidR="00AC54C7" w:rsidRPr="003A0DE1" w14:paraId="04582866"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75A14540" w14:textId="4740D48D" w:rsidR="00AC54C7" w:rsidRPr="003A0DE1" w:rsidRDefault="009016F7" w:rsidP="001A7962">
            <w:pPr>
              <w:keepLines w:val="0"/>
              <w:widowControl w:val="0"/>
              <w:jc w:val="center"/>
              <w:rPr>
                <w:sz w:val="18"/>
                <w:szCs w:val="18"/>
              </w:rPr>
            </w:pPr>
            <w:r w:rsidRPr="003A0DE1">
              <w:rPr>
                <w:sz w:val="18"/>
                <w:szCs w:val="18"/>
              </w:rPr>
              <w:t>49</w:t>
            </w:r>
          </w:p>
        </w:tc>
        <w:tc>
          <w:tcPr>
            <w:tcW w:w="1606" w:type="dxa"/>
            <w:shd w:val="clear" w:color="auto" w:fill="F2F2F2" w:themeFill="background1" w:themeFillShade="F2"/>
          </w:tcPr>
          <w:p w14:paraId="46EA90DA" w14:textId="76667C0F" w:rsidR="00AC54C7" w:rsidRPr="003A0DE1" w:rsidRDefault="009016F7"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Leave of Absence - General</w:t>
            </w:r>
          </w:p>
        </w:tc>
        <w:tc>
          <w:tcPr>
            <w:tcW w:w="6650" w:type="dxa"/>
          </w:tcPr>
          <w:p w14:paraId="2FC3C48D" w14:textId="0170D39A" w:rsidR="00AC54C7" w:rsidRPr="003A0DE1" w:rsidRDefault="00D3510B"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Clause 49.3 has been amended to </w:t>
            </w:r>
            <w:r w:rsidR="008B728B" w:rsidRPr="003A0DE1">
              <w:rPr>
                <w:sz w:val="18"/>
                <w:szCs w:val="18"/>
              </w:rPr>
              <w:t xml:space="preserve">allow an </w:t>
            </w:r>
            <w:r w:rsidR="00316C54">
              <w:rPr>
                <w:sz w:val="18"/>
                <w:szCs w:val="18"/>
              </w:rPr>
              <w:t>employer</w:t>
            </w:r>
            <w:r w:rsidR="008B728B" w:rsidRPr="003A0DE1">
              <w:rPr>
                <w:sz w:val="18"/>
                <w:szCs w:val="18"/>
              </w:rPr>
              <w:t xml:space="preserve"> to agree to transfer entitlements </w:t>
            </w:r>
            <w:r w:rsidR="00890BE9" w:rsidRPr="003A0DE1">
              <w:rPr>
                <w:sz w:val="18"/>
                <w:szCs w:val="18"/>
              </w:rPr>
              <w:t xml:space="preserve">between VPS </w:t>
            </w:r>
            <w:r w:rsidR="00316C54">
              <w:rPr>
                <w:sz w:val="18"/>
                <w:szCs w:val="18"/>
              </w:rPr>
              <w:t>employer</w:t>
            </w:r>
            <w:r w:rsidR="00890BE9" w:rsidRPr="003A0DE1">
              <w:rPr>
                <w:sz w:val="18"/>
                <w:szCs w:val="18"/>
              </w:rPr>
              <w:t xml:space="preserve">s (rather than pay out the accrued entitlement) where there has been a short break between periods of service. </w:t>
            </w:r>
            <w:r w:rsidR="00E47586" w:rsidRPr="003A0DE1">
              <w:rPr>
                <w:sz w:val="18"/>
                <w:szCs w:val="18"/>
              </w:rPr>
              <w:t xml:space="preserve">The </w:t>
            </w:r>
            <w:r w:rsidR="00316C54">
              <w:rPr>
                <w:sz w:val="18"/>
                <w:szCs w:val="18"/>
              </w:rPr>
              <w:t>employee</w:t>
            </w:r>
            <w:r w:rsidR="00E47586" w:rsidRPr="003A0DE1">
              <w:rPr>
                <w:sz w:val="18"/>
                <w:szCs w:val="18"/>
              </w:rPr>
              <w:t xml:space="preserve"> should advise the </w:t>
            </w:r>
            <w:r w:rsidR="00316C54">
              <w:rPr>
                <w:sz w:val="18"/>
                <w:szCs w:val="18"/>
              </w:rPr>
              <w:t>employer</w:t>
            </w:r>
            <w:r w:rsidR="00E47586" w:rsidRPr="003A0DE1">
              <w:rPr>
                <w:sz w:val="18"/>
                <w:szCs w:val="18"/>
              </w:rPr>
              <w:t xml:space="preserve"> of their intent to move to another VPS </w:t>
            </w:r>
            <w:r w:rsidR="00316C54">
              <w:rPr>
                <w:sz w:val="18"/>
                <w:szCs w:val="18"/>
              </w:rPr>
              <w:t>employer</w:t>
            </w:r>
            <w:r w:rsidR="00E47586" w:rsidRPr="003A0DE1">
              <w:rPr>
                <w:sz w:val="18"/>
                <w:szCs w:val="18"/>
              </w:rPr>
              <w:t xml:space="preserve"> prior to commencement with the new VPS </w:t>
            </w:r>
            <w:r w:rsidR="00316C54">
              <w:rPr>
                <w:sz w:val="18"/>
                <w:szCs w:val="18"/>
              </w:rPr>
              <w:t>employer</w:t>
            </w:r>
            <w:r w:rsidR="00E47586" w:rsidRPr="003A0DE1">
              <w:rPr>
                <w:sz w:val="18"/>
                <w:szCs w:val="18"/>
              </w:rPr>
              <w:t xml:space="preserve"> to allow this to occur.</w:t>
            </w:r>
          </w:p>
        </w:tc>
      </w:tr>
      <w:tr w:rsidR="00AC54C7" w:rsidRPr="003A0DE1" w14:paraId="43574AFF"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451275FF" w14:textId="582A3FEC" w:rsidR="00AC54C7" w:rsidRPr="003A0DE1" w:rsidRDefault="00E47586" w:rsidP="001A7962">
            <w:pPr>
              <w:keepLines w:val="0"/>
              <w:widowControl w:val="0"/>
              <w:jc w:val="center"/>
              <w:rPr>
                <w:sz w:val="18"/>
                <w:szCs w:val="18"/>
              </w:rPr>
            </w:pPr>
            <w:r w:rsidRPr="003A0DE1">
              <w:rPr>
                <w:sz w:val="18"/>
                <w:szCs w:val="18"/>
              </w:rPr>
              <w:t>50</w:t>
            </w:r>
          </w:p>
        </w:tc>
        <w:tc>
          <w:tcPr>
            <w:tcW w:w="1606" w:type="dxa"/>
            <w:shd w:val="clear" w:color="auto" w:fill="F2F2F2" w:themeFill="background1" w:themeFillShade="F2"/>
          </w:tcPr>
          <w:p w14:paraId="7045802A" w14:textId="1D17FB5D" w:rsidR="00AC54C7" w:rsidRPr="003A0DE1" w:rsidRDefault="00E47586" w:rsidP="008540A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Annual Leave</w:t>
            </w:r>
          </w:p>
        </w:tc>
        <w:tc>
          <w:tcPr>
            <w:tcW w:w="6650" w:type="dxa"/>
          </w:tcPr>
          <w:p w14:paraId="40AEACF3" w14:textId="77777777" w:rsidR="008540A2" w:rsidRPr="003A0DE1" w:rsidRDefault="00E47586" w:rsidP="008540A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Minor amendments have been made to this clause to ensure compliance with the National Employment Standards</w:t>
            </w:r>
            <w:r w:rsidR="003E0E76" w:rsidRPr="003A0DE1">
              <w:rPr>
                <w:sz w:val="18"/>
                <w:szCs w:val="18"/>
              </w:rPr>
              <w:t xml:space="preserve"> (NES)</w:t>
            </w:r>
            <w:r w:rsidRPr="003A0DE1">
              <w:rPr>
                <w:sz w:val="18"/>
                <w:szCs w:val="18"/>
              </w:rPr>
              <w:t>, including clarifying</w:t>
            </w:r>
            <w:r w:rsidR="008540A2" w:rsidRPr="003A0DE1">
              <w:rPr>
                <w:sz w:val="18"/>
                <w:szCs w:val="18"/>
              </w:rPr>
              <w:t>:</w:t>
            </w:r>
          </w:p>
          <w:p w14:paraId="0EBD28B6" w14:textId="77777777" w:rsidR="008540A2" w:rsidRPr="003A0DE1" w:rsidRDefault="003E0E76" w:rsidP="008540A2">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who is a shift worker for the purposes of determining an entitlement to an additional week of annual leave</w:t>
            </w:r>
            <w:r w:rsidR="008540A2" w:rsidRPr="003A0DE1">
              <w:rPr>
                <w:sz w:val="18"/>
                <w:szCs w:val="18"/>
              </w:rPr>
              <w:t>,</w:t>
            </w:r>
            <w:r w:rsidRPr="003A0DE1">
              <w:rPr>
                <w:sz w:val="18"/>
                <w:szCs w:val="18"/>
              </w:rPr>
              <w:t xml:space="preserve"> and </w:t>
            </w:r>
          </w:p>
          <w:p w14:paraId="3552C4DE" w14:textId="20453F72" w:rsidR="00AC54C7" w:rsidRPr="003A0DE1" w:rsidRDefault="003E0E76" w:rsidP="008540A2">
            <w:pPr>
              <w:pStyle w:val="Bullet2"/>
              <w:keepLines w:val="0"/>
              <w:widowControl w:val="0"/>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to</w:t>
            </w:r>
            <w:r w:rsidR="008540A2" w:rsidRPr="003A0DE1">
              <w:rPr>
                <w:sz w:val="18"/>
                <w:szCs w:val="18"/>
              </w:rPr>
              <w:t xml:space="preserve"> require </w:t>
            </w:r>
            <w:r w:rsidR="00384E05" w:rsidRPr="003A0DE1">
              <w:rPr>
                <w:sz w:val="18"/>
                <w:szCs w:val="18"/>
              </w:rPr>
              <w:t xml:space="preserve">that a separate written agreement must be entered into between the </w:t>
            </w:r>
            <w:r w:rsidR="00316C54">
              <w:rPr>
                <w:sz w:val="18"/>
                <w:szCs w:val="18"/>
              </w:rPr>
              <w:t>employer</w:t>
            </w:r>
            <w:r w:rsidR="00384E05" w:rsidRPr="003A0DE1">
              <w:rPr>
                <w:sz w:val="18"/>
                <w:szCs w:val="18"/>
              </w:rPr>
              <w:t xml:space="preserve"> and </w:t>
            </w:r>
            <w:r w:rsidR="00316C54">
              <w:rPr>
                <w:sz w:val="18"/>
                <w:szCs w:val="18"/>
              </w:rPr>
              <w:t>employee</w:t>
            </w:r>
            <w:r w:rsidR="00384E05" w:rsidRPr="003A0DE1">
              <w:rPr>
                <w:sz w:val="18"/>
                <w:szCs w:val="18"/>
              </w:rPr>
              <w:t xml:space="preserve"> before cashing out accrued leave.</w:t>
            </w:r>
          </w:p>
        </w:tc>
      </w:tr>
      <w:tr w:rsidR="00BA2805" w:rsidRPr="003A0DE1" w14:paraId="29960FF2"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084A8D0D" w14:textId="5BAA1205" w:rsidR="00BA2805" w:rsidRPr="003A0DE1" w:rsidRDefault="00384E05" w:rsidP="001A7962">
            <w:pPr>
              <w:keepLines w:val="0"/>
              <w:widowControl w:val="0"/>
              <w:jc w:val="center"/>
              <w:rPr>
                <w:sz w:val="18"/>
                <w:szCs w:val="18"/>
              </w:rPr>
            </w:pPr>
            <w:r w:rsidRPr="003A0DE1">
              <w:rPr>
                <w:sz w:val="18"/>
                <w:szCs w:val="18"/>
              </w:rPr>
              <w:t>51</w:t>
            </w:r>
          </w:p>
        </w:tc>
        <w:tc>
          <w:tcPr>
            <w:tcW w:w="1606" w:type="dxa"/>
            <w:shd w:val="clear" w:color="auto" w:fill="F2F2F2" w:themeFill="background1" w:themeFillShade="F2"/>
          </w:tcPr>
          <w:p w14:paraId="2F11F30E" w14:textId="564EF9B6" w:rsidR="00BA2805" w:rsidRPr="003A0DE1" w:rsidRDefault="00384E05"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Cashing out of Annual Leave</w:t>
            </w:r>
          </w:p>
        </w:tc>
        <w:tc>
          <w:tcPr>
            <w:tcW w:w="6650" w:type="dxa"/>
          </w:tcPr>
          <w:p w14:paraId="5EA636ED" w14:textId="071901DE" w:rsidR="00BA2805" w:rsidRPr="003A0DE1" w:rsidRDefault="00384E05"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existing </w:t>
            </w:r>
            <w:r w:rsidR="00282DFA" w:rsidRPr="003A0DE1">
              <w:rPr>
                <w:sz w:val="18"/>
                <w:szCs w:val="18"/>
              </w:rPr>
              <w:t xml:space="preserve">limitation on </w:t>
            </w:r>
            <w:r w:rsidR="00316C54">
              <w:rPr>
                <w:sz w:val="18"/>
                <w:szCs w:val="18"/>
              </w:rPr>
              <w:t>employee</w:t>
            </w:r>
            <w:r w:rsidR="00282DFA" w:rsidRPr="003A0DE1">
              <w:rPr>
                <w:sz w:val="18"/>
                <w:szCs w:val="18"/>
              </w:rPr>
              <w:t>s which prevents them cashing out accrued leave more than once during the life of the agreement has been removed. However, the existing limitations on the eligibility to cash out annual leave remain unamended.</w:t>
            </w:r>
          </w:p>
        </w:tc>
      </w:tr>
      <w:tr w:rsidR="00BA2805" w:rsidRPr="003A0DE1" w14:paraId="4BE52D28"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7CEE7553" w14:textId="60BC183E" w:rsidR="00BA2805" w:rsidRPr="003A0DE1" w:rsidRDefault="00282DFA" w:rsidP="001A7962">
            <w:pPr>
              <w:keepLines w:val="0"/>
              <w:widowControl w:val="0"/>
              <w:jc w:val="center"/>
              <w:rPr>
                <w:sz w:val="18"/>
                <w:szCs w:val="18"/>
              </w:rPr>
            </w:pPr>
            <w:r w:rsidRPr="003A0DE1">
              <w:rPr>
                <w:sz w:val="18"/>
                <w:szCs w:val="18"/>
              </w:rPr>
              <w:t>54</w:t>
            </w:r>
          </w:p>
        </w:tc>
        <w:tc>
          <w:tcPr>
            <w:tcW w:w="1606" w:type="dxa"/>
            <w:shd w:val="clear" w:color="auto" w:fill="F2F2F2" w:themeFill="background1" w:themeFillShade="F2"/>
          </w:tcPr>
          <w:p w14:paraId="6317FD1E" w14:textId="3171B42E" w:rsidR="00BA2805" w:rsidRPr="003A0DE1" w:rsidRDefault="00282DFA"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Dangerous Medical Conditions</w:t>
            </w:r>
          </w:p>
        </w:tc>
        <w:tc>
          <w:tcPr>
            <w:tcW w:w="6650" w:type="dxa"/>
          </w:tcPr>
          <w:p w14:paraId="2A564D6E" w14:textId="1088BB83" w:rsidR="00BA2805" w:rsidRPr="003A0DE1" w:rsidRDefault="00407887"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existing </w:t>
            </w:r>
            <w:r w:rsidR="00D036B5" w:rsidRPr="003A0DE1">
              <w:rPr>
                <w:sz w:val="18"/>
                <w:szCs w:val="18"/>
              </w:rPr>
              <w:t xml:space="preserve">entitlement for an </w:t>
            </w:r>
            <w:r w:rsidR="00316C54">
              <w:rPr>
                <w:sz w:val="18"/>
                <w:szCs w:val="18"/>
              </w:rPr>
              <w:t>employer</w:t>
            </w:r>
            <w:r w:rsidR="00D036B5" w:rsidRPr="003A0DE1">
              <w:rPr>
                <w:sz w:val="18"/>
                <w:szCs w:val="18"/>
              </w:rPr>
              <w:t xml:space="preserve"> to direct an </w:t>
            </w:r>
            <w:r w:rsidR="00316C54">
              <w:rPr>
                <w:sz w:val="18"/>
                <w:szCs w:val="18"/>
              </w:rPr>
              <w:t>employee</w:t>
            </w:r>
            <w:r w:rsidR="00D036B5" w:rsidRPr="003A0DE1">
              <w:rPr>
                <w:sz w:val="18"/>
                <w:szCs w:val="18"/>
              </w:rPr>
              <w:t xml:space="preserve"> away from the workplace on personal/carers leave when they hold a reasonabl</w:t>
            </w:r>
            <w:r w:rsidR="00185336">
              <w:rPr>
                <w:sz w:val="18"/>
                <w:szCs w:val="18"/>
              </w:rPr>
              <w:t>e</w:t>
            </w:r>
            <w:r w:rsidR="00D036B5" w:rsidRPr="003A0DE1">
              <w:rPr>
                <w:sz w:val="18"/>
                <w:szCs w:val="18"/>
              </w:rPr>
              <w:t xml:space="preserve"> belief the </w:t>
            </w:r>
            <w:r w:rsidR="00316C54">
              <w:rPr>
                <w:sz w:val="18"/>
                <w:szCs w:val="18"/>
              </w:rPr>
              <w:t>employee</w:t>
            </w:r>
            <w:r w:rsidR="00D036B5" w:rsidRPr="003A0DE1">
              <w:rPr>
                <w:sz w:val="18"/>
                <w:szCs w:val="18"/>
              </w:rPr>
              <w:t xml:space="preserve"> has a dangerous medical condition, will now allow for the re-crediting of </w:t>
            </w:r>
            <w:r w:rsidR="003F5A48" w:rsidRPr="003A0DE1">
              <w:rPr>
                <w:sz w:val="18"/>
                <w:szCs w:val="18"/>
              </w:rPr>
              <w:t xml:space="preserve">the personal/carers leave used in these circumstances where the </w:t>
            </w:r>
            <w:r w:rsidR="00316C54">
              <w:rPr>
                <w:sz w:val="18"/>
                <w:szCs w:val="18"/>
              </w:rPr>
              <w:t>employee</w:t>
            </w:r>
            <w:r w:rsidR="003F5A48" w:rsidRPr="003A0DE1">
              <w:rPr>
                <w:sz w:val="18"/>
                <w:szCs w:val="18"/>
              </w:rPr>
              <w:t xml:space="preserve"> provides a report from a registered medical practitioner </w:t>
            </w:r>
            <w:r w:rsidR="00036FA2" w:rsidRPr="003A0DE1">
              <w:rPr>
                <w:sz w:val="18"/>
                <w:szCs w:val="18"/>
              </w:rPr>
              <w:t xml:space="preserve">stating the </w:t>
            </w:r>
            <w:r w:rsidR="00316C54">
              <w:rPr>
                <w:sz w:val="18"/>
                <w:szCs w:val="18"/>
              </w:rPr>
              <w:t>employee</w:t>
            </w:r>
            <w:r w:rsidR="00036FA2" w:rsidRPr="003A0DE1">
              <w:rPr>
                <w:sz w:val="18"/>
                <w:szCs w:val="18"/>
              </w:rPr>
              <w:t xml:space="preserve"> was fit for duty.</w:t>
            </w:r>
          </w:p>
        </w:tc>
      </w:tr>
      <w:tr w:rsidR="00BA2805" w:rsidRPr="003A0DE1" w14:paraId="31446262"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32023A37" w14:textId="4BAF2D5A" w:rsidR="00BA2805" w:rsidRPr="003A0DE1" w:rsidRDefault="00036FA2" w:rsidP="001A7962">
            <w:pPr>
              <w:keepLines w:val="0"/>
              <w:widowControl w:val="0"/>
              <w:jc w:val="center"/>
              <w:rPr>
                <w:sz w:val="18"/>
                <w:szCs w:val="18"/>
              </w:rPr>
            </w:pPr>
            <w:r w:rsidRPr="003A0DE1">
              <w:rPr>
                <w:sz w:val="18"/>
                <w:szCs w:val="18"/>
              </w:rPr>
              <w:t>55</w:t>
            </w:r>
          </w:p>
        </w:tc>
        <w:tc>
          <w:tcPr>
            <w:tcW w:w="1606" w:type="dxa"/>
            <w:shd w:val="clear" w:color="auto" w:fill="F2F2F2" w:themeFill="background1" w:themeFillShade="F2"/>
          </w:tcPr>
          <w:p w14:paraId="1A800BED" w14:textId="104F9419" w:rsidR="00BA2805" w:rsidRPr="003A0DE1" w:rsidRDefault="00036FA2"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Public Holidays</w:t>
            </w:r>
          </w:p>
        </w:tc>
        <w:tc>
          <w:tcPr>
            <w:tcW w:w="6650" w:type="dxa"/>
          </w:tcPr>
          <w:p w14:paraId="5205FE6C" w14:textId="383F3248" w:rsidR="00072C50" w:rsidRPr="003A0DE1" w:rsidRDefault="00A0645B"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Clarifying an </w:t>
            </w:r>
            <w:r w:rsidR="00FB389D">
              <w:rPr>
                <w:sz w:val="18"/>
                <w:szCs w:val="18"/>
              </w:rPr>
              <w:t>e</w:t>
            </w:r>
            <w:r w:rsidR="00316C54">
              <w:rPr>
                <w:sz w:val="18"/>
                <w:szCs w:val="18"/>
              </w:rPr>
              <w:t>mployee</w:t>
            </w:r>
            <w:r w:rsidR="004C0B63" w:rsidRPr="003A0DE1">
              <w:rPr>
                <w:sz w:val="18"/>
                <w:szCs w:val="18"/>
              </w:rPr>
              <w:t xml:space="preserve">’s </w:t>
            </w:r>
            <w:r w:rsidR="00F8209B">
              <w:rPr>
                <w:sz w:val="18"/>
                <w:szCs w:val="18"/>
              </w:rPr>
              <w:t xml:space="preserve">right </w:t>
            </w:r>
            <w:r w:rsidR="00F8209B" w:rsidRPr="003A0DE1">
              <w:rPr>
                <w:sz w:val="18"/>
                <w:szCs w:val="18"/>
              </w:rPr>
              <w:t>to</w:t>
            </w:r>
            <w:r w:rsidR="004C0B63" w:rsidRPr="003A0DE1">
              <w:rPr>
                <w:sz w:val="18"/>
                <w:szCs w:val="18"/>
              </w:rPr>
              <w:t xml:space="preserve"> </w:t>
            </w:r>
            <w:r w:rsidR="00F860FA" w:rsidRPr="003A0DE1">
              <w:rPr>
                <w:sz w:val="18"/>
                <w:szCs w:val="18"/>
              </w:rPr>
              <w:t>request, subject to operational requirements, to substitute the Australia Day public holiday for another day without</w:t>
            </w:r>
            <w:r w:rsidR="00307B55" w:rsidRPr="003A0DE1">
              <w:rPr>
                <w:sz w:val="18"/>
                <w:szCs w:val="18"/>
              </w:rPr>
              <w:t xml:space="preserve"> the need to evidence that the</w:t>
            </w:r>
            <w:r w:rsidR="00F860FA" w:rsidRPr="003A0DE1">
              <w:rPr>
                <w:sz w:val="18"/>
                <w:szCs w:val="18"/>
              </w:rPr>
              <w:t xml:space="preserve"> </w:t>
            </w:r>
            <w:r w:rsidR="00307B55" w:rsidRPr="003A0DE1">
              <w:rPr>
                <w:sz w:val="18"/>
                <w:szCs w:val="18"/>
              </w:rPr>
              <w:t xml:space="preserve">substitution would allow the </w:t>
            </w:r>
            <w:r w:rsidR="00316C54">
              <w:rPr>
                <w:sz w:val="18"/>
                <w:szCs w:val="18"/>
              </w:rPr>
              <w:t>employee</w:t>
            </w:r>
            <w:r w:rsidR="00307B55" w:rsidRPr="003A0DE1">
              <w:rPr>
                <w:sz w:val="18"/>
                <w:szCs w:val="18"/>
              </w:rPr>
              <w:t xml:space="preserve"> to </w:t>
            </w:r>
            <w:r w:rsidR="00072C50" w:rsidRPr="003A0DE1">
              <w:rPr>
                <w:sz w:val="18"/>
                <w:szCs w:val="18"/>
              </w:rPr>
              <w:t>observe</w:t>
            </w:r>
            <w:r w:rsidR="00307B55" w:rsidRPr="003A0DE1">
              <w:rPr>
                <w:sz w:val="18"/>
                <w:szCs w:val="18"/>
              </w:rPr>
              <w:t xml:space="preserve"> </w:t>
            </w:r>
            <w:r w:rsidR="00072C50" w:rsidRPr="003A0DE1">
              <w:rPr>
                <w:sz w:val="18"/>
                <w:szCs w:val="18"/>
              </w:rPr>
              <w:t xml:space="preserve">religious or cultural occasions or like reasons of significance to the </w:t>
            </w:r>
            <w:r w:rsidR="00316C54">
              <w:rPr>
                <w:sz w:val="18"/>
                <w:szCs w:val="18"/>
              </w:rPr>
              <w:t>employee</w:t>
            </w:r>
            <w:r w:rsidR="00072C50" w:rsidRPr="003A0DE1">
              <w:rPr>
                <w:sz w:val="18"/>
                <w:szCs w:val="18"/>
              </w:rPr>
              <w:t xml:space="preserve">. </w:t>
            </w:r>
          </w:p>
          <w:p w14:paraId="3D564290" w14:textId="549BBD46" w:rsidR="00BA2805" w:rsidRPr="003A0DE1" w:rsidRDefault="00072C50"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This reflects recent operational practice with respect to the Australia Day public holiday</w:t>
            </w:r>
            <w:r w:rsidR="0085707E">
              <w:rPr>
                <w:sz w:val="18"/>
                <w:szCs w:val="18"/>
              </w:rPr>
              <w:t>.</w:t>
            </w:r>
          </w:p>
        </w:tc>
      </w:tr>
      <w:tr w:rsidR="00BA2805" w:rsidRPr="003A0DE1" w14:paraId="32BAA282"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5FF0EC46" w14:textId="2AD35E03" w:rsidR="00BA2805" w:rsidRPr="003A0DE1" w:rsidRDefault="00072C50" w:rsidP="001A7962">
            <w:pPr>
              <w:keepLines w:val="0"/>
              <w:widowControl w:val="0"/>
              <w:jc w:val="center"/>
              <w:rPr>
                <w:sz w:val="18"/>
                <w:szCs w:val="18"/>
              </w:rPr>
            </w:pPr>
            <w:r w:rsidRPr="003A0DE1">
              <w:rPr>
                <w:sz w:val="18"/>
                <w:szCs w:val="18"/>
              </w:rPr>
              <w:t>56</w:t>
            </w:r>
          </w:p>
        </w:tc>
        <w:tc>
          <w:tcPr>
            <w:tcW w:w="1606" w:type="dxa"/>
            <w:shd w:val="clear" w:color="auto" w:fill="F2F2F2" w:themeFill="background1" w:themeFillShade="F2"/>
          </w:tcPr>
          <w:p w14:paraId="38A51D3C" w14:textId="5AB9485F" w:rsidR="00BA2805" w:rsidRPr="003A0DE1" w:rsidRDefault="00072C50"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Personal / Carers Leave</w:t>
            </w:r>
          </w:p>
        </w:tc>
        <w:tc>
          <w:tcPr>
            <w:tcW w:w="6650" w:type="dxa"/>
          </w:tcPr>
          <w:p w14:paraId="6A6117B8" w14:textId="77777777" w:rsidR="00BA2805" w:rsidRPr="003A0DE1" w:rsidRDefault="00FA1922" w:rsidP="004B632A">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evidence requirements needed to support an application for personal/carers </w:t>
            </w:r>
            <w:r w:rsidR="00FA612B" w:rsidRPr="003A0DE1">
              <w:rPr>
                <w:sz w:val="18"/>
                <w:szCs w:val="18"/>
              </w:rPr>
              <w:t>leave have been amended to:</w:t>
            </w:r>
          </w:p>
          <w:p w14:paraId="02E7BD41" w14:textId="68E3F88E" w:rsidR="00FA612B" w:rsidRPr="003A0DE1" w:rsidRDefault="00FA612B"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reflect F</w:t>
            </w:r>
            <w:r w:rsidR="00A0645B">
              <w:rPr>
                <w:sz w:val="18"/>
                <w:szCs w:val="18"/>
              </w:rPr>
              <w:t xml:space="preserve">W Act’s </w:t>
            </w:r>
            <w:r w:rsidRPr="003A0DE1">
              <w:rPr>
                <w:sz w:val="18"/>
                <w:szCs w:val="18"/>
              </w:rPr>
              <w:t>“evidence that would satisfy a reasonable person” test, and</w:t>
            </w:r>
          </w:p>
          <w:p w14:paraId="315F5E8A" w14:textId="4097664B" w:rsidR="00FA612B" w:rsidRPr="003A0DE1" w:rsidRDefault="006708CE"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not requiring</w:t>
            </w:r>
            <w:r w:rsidR="00034B29" w:rsidRPr="003A0DE1">
              <w:rPr>
                <w:sz w:val="18"/>
                <w:szCs w:val="18"/>
              </w:rPr>
              <w:t xml:space="preserve"> an </w:t>
            </w:r>
            <w:r w:rsidR="00316C54">
              <w:rPr>
                <w:sz w:val="18"/>
                <w:szCs w:val="18"/>
              </w:rPr>
              <w:t>employee</w:t>
            </w:r>
            <w:r w:rsidR="00034B29" w:rsidRPr="003A0DE1">
              <w:rPr>
                <w:sz w:val="18"/>
                <w:szCs w:val="18"/>
              </w:rPr>
              <w:t xml:space="preserve"> with a chronic health condition, (or an </w:t>
            </w:r>
            <w:r w:rsidR="00316C54">
              <w:rPr>
                <w:sz w:val="18"/>
                <w:szCs w:val="18"/>
              </w:rPr>
              <w:t>Employee</w:t>
            </w:r>
            <w:r w:rsidR="00034B29" w:rsidRPr="003A0DE1">
              <w:rPr>
                <w:sz w:val="18"/>
                <w:szCs w:val="18"/>
              </w:rPr>
              <w:t xml:space="preserve"> who provides care for someone with a chronic health condition) to provide evidence for each absence related to the condition. </w:t>
            </w:r>
          </w:p>
        </w:tc>
      </w:tr>
      <w:tr w:rsidR="00BA2805" w:rsidRPr="003A0DE1" w14:paraId="443ACE87"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3CF92EEB" w14:textId="0FA625F8" w:rsidR="00BA2805" w:rsidRPr="003A0DE1" w:rsidRDefault="009C5C19" w:rsidP="001A7962">
            <w:pPr>
              <w:keepLines w:val="0"/>
              <w:widowControl w:val="0"/>
              <w:jc w:val="center"/>
              <w:rPr>
                <w:sz w:val="18"/>
                <w:szCs w:val="18"/>
              </w:rPr>
            </w:pPr>
            <w:r w:rsidRPr="003A0DE1">
              <w:rPr>
                <w:sz w:val="18"/>
                <w:szCs w:val="18"/>
              </w:rPr>
              <w:t>57</w:t>
            </w:r>
          </w:p>
        </w:tc>
        <w:tc>
          <w:tcPr>
            <w:tcW w:w="1606" w:type="dxa"/>
            <w:shd w:val="clear" w:color="auto" w:fill="F2F2F2" w:themeFill="background1" w:themeFillShade="F2"/>
          </w:tcPr>
          <w:p w14:paraId="3E89B11B" w14:textId="128AEAAB" w:rsidR="00BA2805" w:rsidRPr="003A0DE1" w:rsidRDefault="009C5C19"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Inherent Requirements</w:t>
            </w:r>
          </w:p>
        </w:tc>
        <w:tc>
          <w:tcPr>
            <w:tcW w:w="6650" w:type="dxa"/>
          </w:tcPr>
          <w:p w14:paraId="435C3A71" w14:textId="1DDD695D" w:rsidR="00BA2805" w:rsidRPr="003A0DE1" w:rsidRDefault="009C5C19"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existing </w:t>
            </w:r>
            <w:r w:rsidR="00316C54">
              <w:rPr>
                <w:sz w:val="18"/>
                <w:szCs w:val="18"/>
              </w:rPr>
              <w:t>employee</w:t>
            </w:r>
            <w:r w:rsidRPr="003A0DE1">
              <w:rPr>
                <w:sz w:val="18"/>
                <w:szCs w:val="18"/>
              </w:rPr>
              <w:t xml:space="preserve"> incapacity </w:t>
            </w:r>
            <w:r w:rsidR="00212318" w:rsidRPr="003A0DE1">
              <w:rPr>
                <w:sz w:val="18"/>
                <w:szCs w:val="18"/>
              </w:rPr>
              <w:t xml:space="preserve">clause has been relocated from the personal/carers leave clause to a </w:t>
            </w:r>
            <w:r w:rsidR="001730C4" w:rsidRPr="003A0DE1">
              <w:rPr>
                <w:sz w:val="18"/>
                <w:szCs w:val="18"/>
              </w:rPr>
              <w:t>stand-alone</w:t>
            </w:r>
            <w:r w:rsidR="00212318" w:rsidRPr="003A0DE1">
              <w:rPr>
                <w:sz w:val="18"/>
                <w:szCs w:val="18"/>
              </w:rPr>
              <w:t xml:space="preserve"> provision. </w:t>
            </w:r>
            <w:r w:rsidR="001730C4" w:rsidRPr="003A0DE1">
              <w:rPr>
                <w:sz w:val="18"/>
                <w:szCs w:val="18"/>
              </w:rPr>
              <w:t>Otherwise</w:t>
            </w:r>
            <w:r w:rsidR="00A0645B">
              <w:rPr>
                <w:sz w:val="18"/>
                <w:szCs w:val="18"/>
              </w:rPr>
              <w:t>,</w:t>
            </w:r>
            <w:r w:rsidR="001730C4" w:rsidRPr="003A0DE1">
              <w:rPr>
                <w:sz w:val="18"/>
                <w:szCs w:val="18"/>
              </w:rPr>
              <w:t xml:space="preserve"> the clause remains unchanged.</w:t>
            </w:r>
          </w:p>
        </w:tc>
      </w:tr>
      <w:tr w:rsidR="00BA2805" w:rsidRPr="003A0DE1" w14:paraId="6B47EEF4"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1F11E3D7" w14:textId="55F911FC" w:rsidR="00BA2805" w:rsidRPr="003A0DE1" w:rsidRDefault="001730C4" w:rsidP="001A7962">
            <w:pPr>
              <w:keepLines w:val="0"/>
              <w:widowControl w:val="0"/>
              <w:jc w:val="center"/>
              <w:rPr>
                <w:sz w:val="18"/>
                <w:szCs w:val="18"/>
              </w:rPr>
            </w:pPr>
            <w:r w:rsidRPr="003A0DE1">
              <w:rPr>
                <w:sz w:val="18"/>
                <w:szCs w:val="18"/>
              </w:rPr>
              <w:t>58</w:t>
            </w:r>
          </w:p>
        </w:tc>
        <w:tc>
          <w:tcPr>
            <w:tcW w:w="1606" w:type="dxa"/>
            <w:shd w:val="clear" w:color="auto" w:fill="F2F2F2" w:themeFill="background1" w:themeFillShade="F2"/>
          </w:tcPr>
          <w:p w14:paraId="0C5E7DEF" w14:textId="5DAA8FAB" w:rsidR="00BA2805" w:rsidRPr="003A0DE1" w:rsidRDefault="001730C4"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Reproductive Health and Wellbeing Leave</w:t>
            </w:r>
          </w:p>
        </w:tc>
        <w:tc>
          <w:tcPr>
            <w:tcW w:w="6650" w:type="dxa"/>
          </w:tcPr>
          <w:p w14:paraId="268BA151" w14:textId="60E55928" w:rsidR="007C4B4E" w:rsidRPr="003A0DE1" w:rsidRDefault="00076E5E"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076E5E">
              <w:rPr>
                <w:sz w:val="18"/>
                <w:szCs w:val="18"/>
              </w:rPr>
              <w:t xml:space="preserve">A new leave entitlement will be created to support </w:t>
            </w:r>
            <w:r w:rsidR="00316C54">
              <w:rPr>
                <w:sz w:val="18"/>
                <w:szCs w:val="18"/>
              </w:rPr>
              <w:t>employee</w:t>
            </w:r>
            <w:r w:rsidRPr="00076E5E">
              <w:rPr>
                <w:sz w:val="18"/>
                <w:szCs w:val="18"/>
              </w:rPr>
              <w:t>s who are unable to work because they are suffering named reproductive health and wellbeing conditions, including endometriosis, polycystic ovary syndrome, menopause or menstruation</w:t>
            </w:r>
            <w:r w:rsidR="007C4B4E" w:rsidRPr="003A0DE1">
              <w:rPr>
                <w:sz w:val="18"/>
                <w:szCs w:val="18"/>
              </w:rPr>
              <w:t xml:space="preserve">. </w:t>
            </w:r>
          </w:p>
          <w:p w14:paraId="3AD7C9B2" w14:textId="663A0AB2" w:rsidR="00BA2805" w:rsidRPr="003A0DE1" w:rsidRDefault="00316C54"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Employee</w:t>
            </w:r>
            <w:r w:rsidR="007C4B4E" w:rsidRPr="003A0DE1">
              <w:rPr>
                <w:sz w:val="18"/>
                <w:szCs w:val="18"/>
              </w:rPr>
              <w:t xml:space="preserve">s with the stated conditions can access up to five days paid leave (pro-rata for part-time </w:t>
            </w:r>
            <w:r>
              <w:rPr>
                <w:sz w:val="18"/>
                <w:szCs w:val="18"/>
              </w:rPr>
              <w:t>employee</w:t>
            </w:r>
            <w:r w:rsidR="007C4B4E" w:rsidRPr="003A0DE1">
              <w:rPr>
                <w:sz w:val="18"/>
                <w:szCs w:val="18"/>
              </w:rPr>
              <w:t>s)</w:t>
            </w:r>
            <w:r w:rsidR="00653DF1">
              <w:rPr>
                <w:sz w:val="18"/>
                <w:szCs w:val="18"/>
              </w:rPr>
              <w:t xml:space="preserve"> per annum</w:t>
            </w:r>
            <w:r w:rsidR="004B35B1" w:rsidRPr="003A0DE1">
              <w:rPr>
                <w:sz w:val="18"/>
                <w:szCs w:val="18"/>
              </w:rPr>
              <w:t xml:space="preserve"> where their balance of accrued personal/carer’s leave has reduced to fifteen days or less.</w:t>
            </w:r>
          </w:p>
          <w:p w14:paraId="239EF52B" w14:textId="780A2E2F" w:rsidR="004B35B1" w:rsidRPr="003A0DE1" w:rsidRDefault="00B23A9A"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w:t>
            </w:r>
            <w:r w:rsidR="00316C54">
              <w:rPr>
                <w:sz w:val="18"/>
                <w:szCs w:val="18"/>
              </w:rPr>
              <w:t>Employer</w:t>
            </w:r>
            <w:r w:rsidRPr="003A0DE1">
              <w:rPr>
                <w:sz w:val="18"/>
                <w:szCs w:val="18"/>
              </w:rPr>
              <w:t xml:space="preserve"> may request the </w:t>
            </w:r>
            <w:r w:rsidR="00316C54">
              <w:rPr>
                <w:sz w:val="18"/>
                <w:szCs w:val="18"/>
              </w:rPr>
              <w:t>Employee</w:t>
            </w:r>
            <w:r w:rsidRPr="003A0DE1">
              <w:rPr>
                <w:sz w:val="18"/>
                <w:szCs w:val="18"/>
              </w:rPr>
              <w:t xml:space="preserve"> on each occasion provide appropriate evidence, for example a medical certificate, that would satisfy a reasonable person of the </w:t>
            </w:r>
            <w:r w:rsidR="00316C54">
              <w:rPr>
                <w:sz w:val="18"/>
                <w:szCs w:val="18"/>
              </w:rPr>
              <w:t>Employee</w:t>
            </w:r>
            <w:r w:rsidRPr="003A0DE1">
              <w:rPr>
                <w:sz w:val="18"/>
                <w:szCs w:val="18"/>
              </w:rPr>
              <w:t>’s entitlement to take leave under this clause.</w:t>
            </w:r>
          </w:p>
          <w:p w14:paraId="20331BAD" w14:textId="0B1E53EF" w:rsidR="00B23A9A" w:rsidRPr="003A0DE1" w:rsidRDefault="00316C54"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Employee</w:t>
            </w:r>
            <w:r w:rsidR="00B23A9A" w:rsidRPr="003A0DE1">
              <w:rPr>
                <w:sz w:val="18"/>
                <w:szCs w:val="18"/>
              </w:rPr>
              <w:t xml:space="preserve">s suffering from reproductive health </w:t>
            </w:r>
            <w:r w:rsidR="00124F04" w:rsidRPr="003A0DE1">
              <w:rPr>
                <w:sz w:val="18"/>
                <w:szCs w:val="18"/>
              </w:rPr>
              <w:t xml:space="preserve">and wellbeing issues may also request other workplace supports to assist them to manage their symptoms. </w:t>
            </w:r>
          </w:p>
          <w:p w14:paraId="2011F099" w14:textId="0B3C31F6" w:rsidR="00E232B3" w:rsidRPr="003A0DE1" w:rsidRDefault="00E232B3"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Reproductive health and wellbeing leave </w:t>
            </w:r>
            <w:r w:rsidR="00653DF1">
              <w:rPr>
                <w:sz w:val="18"/>
                <w:szCs w:val="18"/>
              </w:rPr>
              <w:t>i</w:t>
            </w:r>
            <w:r w:rsidRPr="003A0DE1">
              <w:rPr>
                <w:sz w:val="18"/>
                <w:szCs w:val="18"/>
              </w:rPr>
              <w:t>s non-cumulative and will not be paid out on cessation of Employment.</w:t>
            </w:r>
          </w:p>
        </w:tc>
      </w:tr>
      <w:tr w:rsidR="00BA2805" w:rsidRPr="003A0DE1" w14:paraId="6F691B10"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41A6EA85" w14:textId="415052D6" w:rsidR="00BA2805" w:rsidRPr="003A0DE1" w:rsidRDefault="00E232B3" w:rsidP="001A7962">
            <w:pPr>
              <w:keepLines w:val="0"/>
              <w:widowControl w:val="0"/>
              <w:jc w:val="center"/>
              <w:rPr>
                <w:sz w:val="18"/>
                <w:szCs w:val="18"/>
              </w:rPr>
            </w:pPr>
            <w:r w:rsidRPr="003A0DE1">
              <w:rPr>
                <w:sz w:val="18"/>
                <w:szCs w:val="18"/>
              </w:rPr>
              <w:t>59</w:t>
            </w:r>
          </w:p>
        </w:tc>
        <w:tc>
          <w:tcPr>
            <w:tcW w:w="1606" w:type="dxa"/>
            <w:shd w:val="clear" w:color="auto" w:fill="F2F2F2" w:themeFill="background1" w:themeFillShade="F2"/>
          </w:tcPr>
          <w:p w14:paraId="3B7FCF1A" w14:textId="691EDA10" w:rsidR="00BA2805" w:rsidRPr="003A0DE1" w:rsidRDefault="00E232B3"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Family Violence Leave</w:t>
            </w:r>
          </w:p>
        </w:tc>
        <w:tc>
          <w:tcPr>
            <w:tcW w:w="6650" w:type="dxa"/>
          </w:tcPr>
          <w:p w14:paraId="54328402" w14:textId="3805781D" w:rsidR="00172D70" w:rsidRPr="003A0DE1" w:rsidRDefault="008853B4"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Existing family violence leave entitlements have been updated to reflect legislative changes to</w:t>
            </w:r>
            <w:r w:rsidR="00AF240E" w:rsidRPr="003A0DE1">
              <w:rPr>
                <w:sz w:val="18"/>
                <w:szCs w:val="18"/>
              </w:rPr>
              <w:t xml:space="preserve"> the</w:t>
            </w:r>
            <w:r w:rsidR="00A0645B">
              <w:rPr>
                <w:sz w:val="18"/>
                <w:szCs w:val="18"/>
              </w:rPr>
              <w:t xml:space="preserve"> FW Act</w:t>
            </w:r>
            <w:r w:rsidR="00AF240E" w:rsidRPr="003A0DE1">
              <w:rPr>
                <w:sz w:val="18"/>
                <w:szCs w:val="18"/>
              </w:rPr>
              <w:t>, during the life of the current agreement</w:t>
            </w:r>
            <w:r w:rsidR="00A07D45" w:rsidRPr="003A0DE1">
              <w:rPr>
                <w:sz w:val="18"/>
                <w:szCs w:val="18"/>
              </w:rPr>
              <w:t xml:space="preserve">, </w:t>
            </w:r>
            <w:r w:rsidR="00172D70" w:rsidRPr="003A0DE1">
              <w:rPr>
                <w:sz w:val="18"/>
                <w:szCs w:val="18"/>
              </w:rPr>
              <w:t>including:</w:t>
            </w:r>
          </w:p>
          <w:p w14:paraId="093914A7" w14:textId="3F74FEC0" w:rsidR="00172D70" w:rsidRPr="003A0DE1" w:rsidRDefault="00A07D45"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providing </w:t>
            </w:r>
            <w:r w:rsidR="00172D70" w:rsidRPr="003A0DE1">
              <w:rPr>
                <w:sz w:val="18"/>
                <w:szCs w:val="18"/>
              </w:rPr>
              <w:t xml:space="preserve">access to </w:t>
            </w:r>
            <w:r w:rsidRPr="003A0DE1">
              <w:rPr>
                <w:sz w:val="18"/>
                <w:szCs w:val="18"/>
              </w:rPr>
              <w:t xml:space="preserve">10 days paid family violence leave for casual </w:t>
            </w:r>
            <w:r w:rsidR="00316C54">
              <w:rPr>
                <w:sz w:val="18"/>
                <w:szCs w:val="18"/>
              </w:rPr>
              <w:t>employee</w:t>
            </w:r>
            <w:r w:rsidRPr="003A0DE1">
              <w:rPr>
                <w:sz w:val="18"/>
                <w:szCs w:val="18"/>
              </w:rPr>
              <w:t>s</w:t>
            </w:r>
            <w:r w:rsidR="00172D70" w:rsidRPr="003A0DE1">
              <w:rPr>
                <w:sz w:val="18"/>
                <w:szCs w:val="18"/>
              </w:rPr>
              <w:t>,</w:t>
            </w:r>
            <w:r w:rsidRPr="003A0DE1">
              <w:rPr>
                <w:sz w:val="18"/>
                <w:szCs w:val="18"/>
              </w:rPr>
              <w:t xml:space="preserve"> and </w:t>
            </w:r>
          </w:p>
          <w:p w14:paraId="349875EA" w14:textId="5C755787" w:rsidR="008A06E2" w:rsidRPr="003A0DE1" w:rsidRDefault="00A07D45"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ensuring </w:t>
            </w:r>
            <w:r w:rsidR="009B3758" w:rsidRPr="003A0DE1">
              <w:rPr>
                <w:sz w:val="18"/>
                <w:szCs w:val="18"/>
              </w:rPr>
              <w:t xml:space="preserve">the rate of pay during a period of family violence leave </w:t>
            </w:r>
            <w:r w:rsidR="007B2294" w:rsidRPr="003A0DE1">
              <w:rPr>
                <w:sz w:val="18"/>
                <w:szCs w:val="18"/>
              </w:rPr>
              <w:t xml:space="preserve">includes any applicable allowances, overtime payments or penalty rates that the </w:t>
            </w:r>
            <w:r w:rsidR="00316C54">
              <w:rPr>
                <w:sz w:val="18"/>
                <w:szCs w:val="18"/>
              </w:rPr>
              <w:t>employee</w:t>
            </w:r>
            <w:r w:rsidR="007B2294" w:rsidRPr="003A0DE1">
              <w:rPr>
                <w:sz w:val="18"/>
                <w:szCs w:val="18"/>
              </w:rPr>
              <w:t xml:space="preserve"> would have been paid </w:t>
            </w:r>
            <w:r w:rsidR="00B84675" w:rsidRPr="003A0DE1">
              <w:rPr>
                <w:sz w:val="18"/>
                <w:szCs w:val="18"/>
              </w:rPr>
              <w:t>had they not needed to take leave under this clause</w:t>
            </w:r>
            <w:r w:rsidRPr="003A0DE1">
              <w:rPr>
                <w:sz w:val="18"/>
                <w:szCs w:val="18"/>
              </w:rPr>
              <w:t>.</w:t>
            </w:r>
          </w:p>
          <w:p w14:paraId="07BAF8AB" w14:textId="0079F808" w:rsidR="008A06E2" w:rsidRPr="003A0DE1" w:rsidRDefault="008A06E2"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The </w:t>
            </w:r>
            <w:r w:rsidR="00A0645B">
              <w:rPr>
                <w:sz w:val="18"/>
                <w:szCs w:val="18"/>
              </w:rPr>
              <w:t>A</w:t>
            </w:r>
            <w:r w:rsidRPr="003A0DE1">
              <w:rPr>
                <w:sz w:val="18"/>
                <w:szCs w:val="18"/>
              </w:rPr>
              <w:t xml:space="preserve">greement will also include an express requirement for </w:t>
            </w:r>
            <w:r w:rsidR="006D48A5" w:rsidRPr="003A0DE1">
              <w:rPr>
                <w:sz w:val="18"/>
                <w:szCs w:val="18"/>
              </w:rPr>
              <w:t xml:space="preserve">an </w:t>
            </w:r>
            <w:r w:rsidR="00316C54">
              <w:rPr>
                <w:sz w:val="18"/>
                <w:szCs w:val="18"/>
              </w:rPr>
              <w:t>employer</w:t>
            </w:r>
            <w:r w:rsidR="006D48A5" w:rsidRPr="003A0DE1">
              <w:rPr>
                <w:sz w:val="18"/>
                <w:szCs w:val="18"/>
              </w:rPr>
              <w:t xml:space="preserve"> to treat</w:t>
            </w:r>
            <w:r w:rsidR="00172D70" w:rsidRPr="003A0DE1">
              <w:rPr>
                <w:sz w:val="18"/>
                <w:szCs w:val="18"/>
              </w:rPr>
              <w:t xml:space="preserve"> requests </w:t>
            </w:r>
            <w:r w:rsidR="008A5817" w:rsidRPr="003A0DE1">
              <w:rPr>
                <w:sz w:val="18"/>
                <w:szCs w:val="18"/>
              </w:rPr>
              <w:t xml:space="preserve">from an </w:t>
            </w:r>
            <w:r w:rsidR="00316C54">
              <w:rPr>
                <w:sz w:val="18"/>
                <w:szCs w:val="18"/>
              </w:rPr>
              <w:t>Employee</w:t>
            </w:r>
            <w:r w:rsidR="008A5817" w:rsidRPr="003A0DE1">
              <w:rPr>
                <w:sz w:val="18"/>
                <w:szCs w:val="18"/>
              </w:rPr>
              <w:t xml:space="preserve"> to change their working arrangements due to family violence in the same manner as a request under clause 10 of this Agreement.</w:t>
            </w:r>
          </w:p>
          <w:p w14:paraId="3138E9AB" w14:textId="12D8F630" w:rsidR="0040436C" w:rsidRPr="003A0DE1" w:rsidRDefault="0040436C" w:rsidP="001A7962">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An </w:t>
            </w:r>
            <w:r w:rsidR="00316C54">
              <w:rPr>
                <w:sz w:val="18"/>
                <w:szCs w:val="18"/>
              </w:rPr>
              <w:t>employee</w:t>
            </w:r>
            <w:r w:rsidRPr="003A0DE1">
              <w:rPr>
                <w:sz w:val="18"/>
                <w:szCs w:val="18"/>
              </w:rPr>
              <w:t xml:space="preserve"> may also request their </w:t>
            </w:r>
            <w:r w:rsidR="00316C54">
              <w:rPr>
                <w:sz w:val="18"/>
                <w:szCs w:val="18"/>
              </w:rPr>
              <w:t>employer</w:t>
            </w:r>
            <w:r w:rsidRPr="003A0DE1">
              <w:rPr>
                <w:sz w:val="18"/>
                <w:szCs w:val="18"/>
              </w:rPr>
              <w:t xml:space="preserve"> implement a Workplace Safety Plan, to include specific measures to minimise risk and </w:t>
            </w:r>
            <w:r w:rsidR="00F77423" w:rsidRPr="003A0DE1">
              <w:rPr>
                <w:sz w:val="18"/>
                <w:szCs w:val="18"/>
              </w:rPr>
              <w:t xml:space="preserve">where the </w:t>
            </w:r>
            <w:r w:rsidR="00316C54">
              <w:rPr>
                <w:sz w:val="18"/>
                <w:szCs w:val="18"/>
              </w:rPr>
              <w:t>employer</w:t>
            </w:r>
            <w:r w:rsidR="00F77423" w:rsidRPr="003A0DE1">
              <w:rPr>
                <w:sz w:val="18"/>
                <w:szCs w:val="18"/>
              </w:rPr>
              <w:t xml:space="preserve"> has the capability to do so</w:t>
            </w:r>
            <w:r w:rsidR="001F449A">
              <w:rPr>
                <w:sz w:val="18"/>
                <w:szCs w:val="18"/>
              </w:rPr>
              <w:t>,</w:t>
            </w:r>
            <w:r w:rsidR="00F77423" w:rsidRPr="003A0DE1">
              <w:rPr>
                <w:sz w:val="18"/>
                <w:szCs w:val="18"/>
              </w:rPr>
              <w:t xml:space="preserve"> screen their personal devices for spyware and malware.</w:t>
            </w:r>
          </w:p>
        </w:tc>
      </w:tr>
      <w:tr w:rsidR="00295917" w:rsidRPr="003A0DE1" w14:paraId="4E3CA447"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2E401BC4" w14:textId="786243DF" w:rsidR="00295917" w:rsidRPr="003A0DE1" w:rsidRDefault="00295917" w:rsidP="00295917">
            <w:pPr>
              <w:keepLines w:val="0"/>
              <w:widowControl w:val="0"/>
              <w:jc w:val="center"/>
              <w:rPr>
                <w:sz w:val="18"/>
                <w:szCs w:val="18"/>
              </w:rPr>
            </w:pPr>
            <w:r w:rsidRPr="003A0DE1">
              <w:rPr>
                <w:sz w:val="18"/>
                <w:szCs w:val="18"/>
              </w:rPr>
              <w:t>61</w:t>
            </w:r>
          </w:p>
        </w:tc>
        <w:tc>
          <w:tcPr>
            <w:tcW w:w="1606" w:type="dxa"/>
            <w:shd w:val="clear" w:color="auto" w:fill="F2F2F2" w:themeFill="background1" w:themeFillShade="F2"/>
          </w:tcPr>
          <w:p w14:paraId="6C75F7DB" w14:textId="09BB97BD" w:rsidR="00295917" w:rsidRPr="003A0DE1" w:rsidRDefault="00295917"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Compassionate Leave</w:t>
            </w:r>
          </w:p>
        </w:tc>
        <w:tc>
          <w:tcPr>
            <w:tcW w:w="6650" w:type="dxa"/>
          </w:tcPr>
          <w:p w14:paraId="1B4CDA7C" w14:textId="4BCB1D4C" w:rsidR="00295917" w:rsidRPr="003A0DE1" w:rsidRDefault="00295917"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existing compassionate leave entitlements have been amended consistent with changes to the</w:t>
            </w:r>
            <w:r w:rsidR="00A0645B">
              <w:rPr>
                <w:sz w:val="18"/>
                <w:szCs w:val="18"/>
              </w:rPr>
              <w:t xml:space="preserve"> FW Act</w:t>
            </w:r>
            <w:r w:rsidRPr="003A0DE1">
              <w:rPr>
                <w:sz w:val="18"/>
                <w:szCs w:val="18"/>
              </w:rPr>
              <w:t xml:space="preserve"> </w:t>
            </w:r>
            <w:r w:rsidR="004B632A" w:rsidRPr="003A0DE1">
              <w:rPr>
                <w:sz w:val="18"/>
                <w:szCs w:val="18"/>
              </w:rPr>
              <w:t>to</w:t>
            </w:r>
            <w:r w:rsidRPr="003A0DE1">
              <w:rPr>
                <w:sz w:val="18"/>
                <w:szCs w:val="18"/>
              </w:rPr>
              <w:t>:</w:t>
            </w:r>
          </w:p>
          <w:p w14:paraId="04515F95" w14:textId="6F9FB367" w:rsidR="004B632A" w:rsidRPr="003A0DE1" w:rsidRDefault="00295917"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 xml:space="preserve">permit access </w:t>
            </w:r>
            <w:r w:rsidR="004B632A" w:rsidRPr="003A0DE1">
              <w:rPr>
                <w:sz w:val="18"/>
                <w:szCs w:val="18"/>
              </w:rPr>
              <w:t xml:space="preserve">to compassionate leave in the event an </w:t>
            </w:r>
            <w:r w:rsidR="00316C54">
              <w:rPr>
                <w:sz w:val="18"/>
                <w:szCs w:val="18"/>
              </w:rPr>
              <w:t>employee</w:t>
            </w:r>
            <w:r w:rsidR="004B632A" w:rsidRPr="003A0DE1">
              <w:rPr>
                <w:sz w:val="18"/>
                <w:szCs w:val="18"/>
              </w:rPr>
              <w:t xml:space="preserve">’s child is stillborn or where their spouse has a miscarriage, and </w:t>
            </w:r>
          </w:p>
          <w:p w14:paraId="04B27B9B" w14:textId="5837C35B" w:rsidR="00295917" w:rsidRPr="003A0DE1" w:rsidRDefault="004B632A"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3A0DE1">
              <w:rPr>
                <w:rFonts w:eastAsiaTheme="minorHAnsi"/>
                <w:sz w:val="18"/>
                <w:szCs w:val="18"/>
              </w:rPr>
              <w:t>amend the</w:t>
            </w:r>
            <w:r w:rsidR="00295917" w:rsidRPr="003A0DE1">
              <w:rPr>
                <w:rFonts w:eastAsiaTheme="minorHAnsi"/>
                <w:sz w:val="18"/>
                <w:szCs w:val="18"/>
              </w:rPr>
              <w:t xml:space="preserve"> evidence requirements needed to support an application for </w:t>
            </w:r>
            <w:r w:rsidRPr="003A0DE1">
              <w:rPr>
                <w:rFonts w:eastAsiaTheme="minorHAnsi"/>
                <w:sz w:val="18"/>
                <w:szCs w:val="18"/>
              </w:rPr>
              <w:t>compassionate</w:t>
            </w:r>
            <w:r w:rsidR="00295917" w:rsidRPr="003A0DE1">
              <w:rPr>
                <w:rFonts w:eastAsiaTheme="minorHAnsi"/>
                <w:sz w:val="18"/>
                <w:szCs w:val="18"/>
              </w:rPr>
              <w:t xml:space="preserve"> leave to</w:t>
            </w:r>
            <w:r w:rsidRPr="003A0DE1">
              <w:rPr>
                <w:rFonts w:eastAsiaTheme="minorHAnsi"/>
                <w:sz w:val="18"/>
                <w:szCs w:val="18"/>
              </w:rPr>
              <w:t xml:space="preserve"> the</w:t>
            </w:r>
            <w:r w:rsidR="00295917" w:rsidRPr="003A0DE1">
              <w:rPr>
                <w:rFonts w:eastAsiaTheme="minorHAnsi"/>
                <w:sz w:val="18"/>
                <w:szCs w:val="18"/>
              </w:rPr>
              <w:t xml:space="preserve"> “</w:t>
            </w:r>
            <w:r w:rsidR="00295917" w:rsidRPr="003A0DE1">
              <w:rPr>
                <w:rFonts w:eastAsiaTheme="minorHAnsi"/>
                <w:i/>
                <w:iCs/>
                <w:sz w:val="18"/>
                <w:szCs w:val="18"/>
              </w:rPr>
              <w:t>evidence that would satisfy a reasonable person</w:t>
            </w:r>
            <w:r w:rsidR="00295917" w:rsidRPr="003A0DE1">
              <w:rPr>
                <w:rFonts w:eastAsiaTheme="minorHAnsi"/>
                <w:sz w:val="18"/>
                <w:szCs w:val="18"/>
              </w:rPr>
              <w:t>” test</w:t>
            </w:r>
            <w:r w:rsidRPr="003A0DE1">
              <w:rPr>
                <w:rFonts w:eastAsiaTheme="minorHAnsi"/>
                <w:sz w:val="18"/>
                <w:szCs w:val="18"/>
              </w:rPr>
              <w:t xml:space="preserve"> (rather than specifying specific types of evidence)</w:t>
            </w:r>
            <w:r w:rsidR="00295917" w:rsidRPr="003A0DE1">
              <w:rPr>
                <w:rFonts w:eastAsiaTheme="minorHAnsi"/>
                <w:sz w:val="18"/>
                <w:szCs w:val="18"/>
              </w:rPr>
              <w:t>.</w:t>
            </w:r>
          </w:p>
        </w:tc>
      </w:tr>
      <w:tr w:rsidR="00295917" w:rsidRPr="003A0DE1" w14:paraId="4F594EB2"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07770FC3" w14:textId="24180DE3" w:rsidR="00295917" w:rsidRPr="003A0DE1" w:rsidRDefault="004B632A" w:rsidP="00295917">
            <w:pPr>
              <w:keepLines w:val="0"/>
              <w:widowControl w:val="0"/>
              <w:jc w:val="center"/>
              <w:rPr>
                <w:sz w:val="18"/>
                <w:szCs w:val="18"/>
              </w:rPr>
            </w:pPr>
            <w:r w:rsidRPr="003A0DE1">
              <w:rPr>
                <w:sz w:val="18"/>
                <w:szCs w:val="18"/>
              </w:rPr>
              <w:t>62</w:t>
            </w:r>
          </w:p>
        </w:tc>
        <w:tc>
          <w:tcPr>
            <w:tcW w:w="1606" w:type="dxa"/>
            <w:shd w:val="clear" w:color="auto" w:fill="F2F2F2" w:themeFill="background1" w:themeFillShade="F2"/>
          </w:tcPr>
          <w:p w14:paraId="7DA468C1" w14:textId="4AE69A31" w:rsidR="00295917" w:rsidRPr="003A0DE1" w:rsidRDefault="004B632A"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Parental Leave</w:t>
            </w:r>
          </w:p>
        </w:tc>
        <w:tc>
          <w:tcPr>
            <w:tcW w:w="6650" w:type="dxa"/>
          </w:tcPr>
          <w:p w14:paraId="7644294D" w14:textId="77777777" w:rsidR="00295917" w:rsidRPr="003A0DE1" w:rsidRDefault="004B632A"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sidRPr="003A0DE1">
              <w:rPr>
                <w:sz w:val="18"/>
                <w:szCs w:val="18"/>
              </w:rPr>
              <w:t>The existing parental leave entitlements have been amended to:</w:t>
            </w:r>
          </w:p>
          <w:p w14:paraId="68E5097F" w14:textId="782D65D4" w:rsidR="004B632A" w:rsidRPr="003A0DE1" w:rsidRDefault="004B632A"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sz w:val="18"/>
                <w:szCs w:val="18"/>
              </w:rPr>
              <w:t xml:space="preserve">remove the </w:t>
            </w:r>
            <w:r w:rsidR="003A0DE1" w:rsidRPr="003A0DE1">
              <w:rPr>
                <w:sz w:val="18"/>
                <w:szCs w:val="18"/>
              </w:rPr>
              <w:t>3-month</w:t>
            </w:r>
            <w:r w:rsidRPr="003A0DE1">
              <w:rPr>
                <w:sz w:val="18"/>
                <w:szCs w:val="18"/>
              </w:rPr>
              <w:t xml:space="preserve"> continuous </w:t>
            </w:r>
            <w:r w:rsidR="005A0E34">
              <w:rPr>
                <w:sz w:val="18"/>
                <w:szCs w:val="18"/>
              </w:rPr>
              <w:t xml:space="preserve">service </w:t>
            </w:r>
            <w:r w:rsidRPr="003A0DE1">
              <w:rPr>
                <w:sz w:val="18"/>
                <w:szCs w:val="18"/>
              </w:rPr>
              <w:t xml:space="preserve">qualifying period </w:t>
            </w:r>
            <w:r w:rsidR="003A0DE1">
              <w:rPr>
                <w:sz w:val="18"/>
                <w:szCs w:val="18"/>
              </w:rPr>
              <w:t xml:space="preserve">before an </w:t>
            </w:r>
            <w:r w:rsidR="00316C54">
              <w:rPr>
                <w:sz w:val="18"/>
                <w:szCs w:val="18"/>
              </w:rPr>
              <w:t>employee</w:t>
            </w:r>
            <w:r w:rsidR="003A0DE1">
              <w:rPr>
                <w:sz w:val="18"/>
                <w:szCs w:val="18"/>
              </w:rPr>
              <w:t xml:space="preserve"> bec</w:t>
            </w:r>
            <w:r w:rsidR="00F72F9F">
              <w:rPr>
                <w:sz w:val="18"/>
                <w:szCs w:val="18"/>
              </w:rPr>
              <w:t>o</w:t>
            </w:r>
            <w:r w:rsidR="003A0DE1">
              <w:rPr>
                <w:sz w:val="18"/>
                <w:szCs w:val="18"/>
              </w:rPr>
              <w:t>me</w:t>
            </w:r>
            <w:r w:rsidR="00F72F9F">
              <w:rPr>
                <w:sz w:val="18"/>
                <w:szCs w:val="18"/>
              </w:rPr>
              <w:t>s</w:t>
            </w:r>
            <w:r w:rsidR="003A0DE1">
              <w:rPr>
                <w:sz w:val="18"/>
                <w:szCs w:val="18"/>
              </w:rPr>
              <w:t xml:space="preserve"> </w:t>
            </w:r>
            <w:r w:rsidRPr="003A0DE1">
              <w:rPr>
                <w:sz w:val="18"/>
                <w:szCs w:val="18"/>
              </w:rPr>
              <w:t>eligible for paid parental leave,</w:t>
            </w:r>
          </w:p>
          <w:p w14:paraId="728CAEFF" w14:textId="2F7A7768" w:rsidR="004B632A" w:rsidRPr="00774476" w:rsidRDefault="004B632A"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sidRPr="003A0DE1">
              <w:rPr>
                <w:sz w:val="18"/>
                <w:szCs w:val="18"/>
              </w:rPr>
              <w:t xml:space="preserve">clarify how </w:t>
            </w:r>
            <w:r w:rsidR="003A0DE1">
              <w:rPr>
                <w:sz w:val="18"/>
                <w:szCs w:val="18"/>
              </w:rPr>
              <w:t xml:space="preserve">paid Additional Secondary Caregiver Leave is intended to operate </w:t>
            </w:r>
            <w:r w:rsidR="00774476">
              <w:rPr>
                <w:sz w:val="18"/>
                <w:szCs w:val="18"/>
              </w:rPr>
              <w:t xml:space="preserve">where an </w:t>
            </w:r>
            <w:r w:rsidR="00316C54">
              <w:rPr>
                <w:sz w:val="18"/>
                <w:szCs w:val="18"/>
              </w:rPr>
              <w:t>employee</w:t>
            </w:r>
            <w:r w:rsidR="00774476">
              <w:rPr>
                <w:sz w:val="18"/>
                <w:szCs w:val="18"/>
              </w:rPr>
              <w:t xml:space="preserve"> elects to take the entitlement flexibly, consistent with current operational practice (see clause 62.6(b)),</w:t>
            </w:r>
          </w:p>
          <w:p w14:paraId="404222A9" w14:textId="21DF53BB" w:rsidR="00774476" w:rsidRPr="0000457D" w:rsidRDefault="00774476"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sz w:val="18"/>
                <w:szCs w:val="18"/>
              </w:rPr>
              <w:t xml:space="preserve">clarify that </w:t>
            </w:r>
            <w:r w:rsidR="009F7A86">
              <w:rPr>
                <w:sz w:val="18"/>
                <w:szCs w:val="18"/>
              </w:rPr>
              <w:t>P</w:t>
            </w:r>
            <w:r>
              <w:rPr>
                <w:sz w:val="18"/>
                <w:szCs w:val="18"/>
              </w:rPr>
              <w:t>re-</w:t>
            </w:r>
            <w:r w:rsidR="009F7A86">
              <w:rPr>
                <w:sz w:val="18"/>
                <w:szCs w:val="18"/>
              </w:rPr>
              <w:t>N</w:t>
            </w:r>
            <w:r>
              <w:rPr>
                <w:sz w:val="18"/>
                <w:szCs w:val="18"/>
              </w:rPr>
              <w:t xml:space="preserve">atal </w:t>
            </w:r>
            <w:r w:rsidR="009F7A86">
              <w:rPr>
                <w:sz w:val="18"/>
                <w:szCs w:val="18"/>
              </w:rPr>
              <w:t>L</w:t>
            </w:r>
            <w:r>
              <w:rPr>
                <w:sz w:val="18"/>
                <w:szCs w:val="18"/>
              </w:rPr>
              <w:t xml:space="preserve">eave is pro-rata for part-time </w:t>
            </w:r>
            <w:r w:rsidR="00316C54">
              <w:rPr>
                <w:sz w:val="18"/>
                <w:szCs w:val="18"/>
              </w:rPr>
              <w:t>employee</w:t>
            </w:r>
            <w:r>
              <w:rPr>
                <w:sz w:val="18"/>
                <w:szCs w:val="18"/>
              </w:rPr>
              <w:t>s, consistent with current operational practice</w:t>
            </w:r>
            <w:r w:rsidR="00DE2F41">
              <w:rPr>
                <w:sz w:val="18"/>
                <w:szCs w:val="18"/>
              </w:rPr>
              <w:t xml:space="preserve"> and the </w:t>
            </w:r>
            <w:r w:rsidR="007B2BDA">
              <w:rPr>
                <w:sz w:val="18"/>
                <w:szCs w:val="18"/>
              </w:rPr>
              <w:t xml:space="preserve">averaging arrangements for determining an </w:t>
            </w:r>
            <w:r w:rsidR="00316C54">
              <w:rPr>
                <w:sz w:val="18"/>
                <w:szCs w:val="18"/>
              </w:rPr>
              <w:t>employee</w:t>
            </w:r>
            <w:r w:rsidR="007B2BDA">
              <w:rPr>
                <w:sz w:val="18"/>
                <w:szCs w:val="18"/>
              </w:rPr>
              <w:t>’s pay during parental leave do not apply to pre-natal leave</w:t>
            </w:r>
            <w:r>
              <w:rPr>
                <w:sz w:val="18"/>
                <w:szCs w:val="18"/>
              </w:rPr>
              <w:t>,</w:t>
            </w:r>
          </w:p>
          <w:p w14:paraId="7911ED36" w14:textId="32BAFCB9" w:rsidR="0000457D" w:rsidRPr="0051037D" w:rsidRDefault="0000457D"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sz w:val="18"/>
                <w:szCs w:val="18"/>
              </w:rPr>
              <w:t xml:space="preserve">provide access to </w:t>
            </w:r>
            <w:r w:rsidR="009F7A86">
              <w:rPr>
                <w:sz w:val="18"/>
                <w:szCs w:val="18"/>
              </w:rPr>
              <w:t>P</w:t>
            </w:r>
            <w:r w:rsidR="00136260">
              <w:rPr>
                <w:sz w:val="18"/>
                <w:szCs w:val="18"/>
              </w:rPr>
              <w:t>ersonal/</w:t>
            </w:r>
            <w:r w:rsidR="009F7A86">
              <w:rPr>
                <w:sz w:val="18"/>
                <w:szCs w:val="18"/>
              </w:rPr>
              <w:t>C</w:t>
            </w:r>
            <w:r w:rsidR="00136260">
              <w:rPr>
                <w:sz w:val="18"/>
                <w:szCs w:val="18"/>
              </w:rPr>
              <w:t xml:space="preserve">arers </w:t>
            </w:r>
            <w:r w:rsidR="009F7A86">
              <w:rPr>
                <w:sz w:val="18"/>
                <w:szCs w:val="18"/>
              </w:rPr>
              <w:t>L</w:t>
            </w:r>
            <w:r w:rsidR="00136260">
              <w:rPr>
                <w:sz w:val="18"/>
                <w:szCs w:val="18"/>
              </w:rPr>
              <w:t xml:space="preserve">eave </w:t>
            </w:r>
            <w:r w:rsidR="00B6737F">
              <w:rPr>
                <w:sz w:val="18"/>
                <w:szCs w:val="18"/>
              </w:rPr>
              <w:t xml:space="preserve">and/or unpaid </w:t>
            </w:r>
            <w:r w:rsidR="009F7A86">
              <w:rPr>
                <w:sz w:val="18"/>
                <w:szCs w:val="18"/>
              </w:rPr>
              <w:t>S</w:t>
            </w:r>
            <w:r w:rsidR="00B6737F">
              <w:rPr>
                <w:sz w:val="18"/>
                <w:szCs w:val="18"/>
              </w:rPr>
              <w:t xml:space="preserve">pecial </w:t>
            </w:r>
            <w:r w:rsidR="009F7A86">
              <w:rPr>
                <w:sz w:val="18"/>
                <w:szCs w:val="18"/>
              </w:rPr>
              <w:t>M</w:t>
            </w:r>
            <w:r w:rsidR="00B6737F">
              <w:rPr>
                <w:sz w:val="18"/>
                <w:szCs w:val="18"/>
              </w:rPr>
              <w:t xml:space="preserve">aternity </w:t>
            </w:r>
            <w:r w:rsidR="009F7A86">
              <w:rPr>
                <w:sz w:val="18"/>
                <w:szCs w:val="18"/>
              </w:rPr>
              <w:t>L</w:t>
            </w:r>
            <w:r w:rsidR="00B6737F">
              <w:rPr>
                <w:sz w:val="18"/>
                <w:szCs w:val="18"/>
              </w:rPr>
              <w:t xml:space="preserve">eave to an </w:t>
            </w:r>
            <w:r w:rsidR="00316C54">
              <w:rPr>
                <w:sz w:val="18"/>
                <w:szCs w:val="18"/>
              </w:rPr>
              <w:t>employee</w:t>
            </w:r>
            <w:r w:rsidR="00B6737F">
              <w:rPr>
                <w:sz w:val="18"/>
                <w:szCs w:val="18"/>
              </w:rPr>
              <w:t xml:space="preserve"> whose pregnancy terminates after the completion of 12 weeks but before the completion of 20 weeks,</w:t>
            </w:r>
          </w:p>
          <w:p w14:paraId="1224098F" w14:textId="7C4117E9" w:rsidR="0051037D" w:rsidRPr="0051037D" w:rsidRDefault="0051037D"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sz w:val="18"/>
                <w:szCs w:val="18"/>
              </w:rPr>
              <w:t xml:space="preserve">clarify the notice of an </w:t>
            </w:r>
            <w:r w:rsidR="00316C54">
              <w:rPr>
                <w:sz w:val="18"/>
                <w:szCs w:val="18"/>
              </w:rPr>
              <w:t>employee</w:t>
            </w:r>
            <w:r>
              <w:rPr>
                <w:sz w:val="18"/>
                <w:szCs w:val="18"/>
              </w:rPr>
              <w:t xml:space="preserve">’s intention to take parental leave required under clause 62.16(a) should include how they intend to arrange their parental leave (for example, if they intend to use the leave flexibly or in a single continuous period), </w:t>
            </w:r>
          </w:p>
          <w:p w14:paraId="3F917BC5" w14:textId="3C6DAAD5" w:rsidR="002B4304" w:rsidRPr="002B4304" w:rsidRDefault="0051037D"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sz w:val="18"/>
                <w:szCs w:val="18"/>
              </w:rPr>
              <w:t xml:space="preserve">allow for the commencement of the parental leave provided under the agreement to be deferred where the </w:t>
            </w:r>
            <w:r w:rsidR="00316C54">
              <w:rPr>
                <w:sz w:val="18"/>
                <w:szCs w:val="18"/>
              </w:rPr>
              <w:t>employee</w:t>
            </w:r>
            <w:r>
              <w:rPr>
                <w:sz w:val="18"/>
                <w:szCs w:val="18"/>
              </w:rPr>
              <w:t>’s child remains in hospital immediately after the birth.</w:t>
            </w:r>
            <w:r w:rsidR="002B4304">
              <w:rPr>
                <w:sz w:val="18"/>
                <w:szCs w:val="18"/>
              </w:rPr>
              <w:t xml:space="preserve"> The </w:t>
            </w:r>
            <w:r w:rsidR="00316C54">
              <w:rPr>
                <w:sz w:val="18"/>
                <w:szCs w:val="18"/>
              </w:rPr>
              <w:t>employee</w:t>
            </w:r>
            <w:r w:rsidR="002B4304">
              <w:rPr>
                <w:sz w:val="18"/>
                <w:szCs w:val="18"/>
              </w:rPr>
              <w:t xml:space="preserve"> may elect to return to work or access other periods of leave during the period prior to commencing parental leave, </w:t>
            </w:r>
          </w:p>
          <w:p w14:paraId="59CE4498" w14:textId="15C80C16" w:rsidR="0051037D" w:rsidRPr="00FC0EFA" w:rsidRDefault="002B4304"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sz w:val="18"/>
                <w:szCs w:val="18"/>
              </w:rPr>
              <w:t xml:space="preserve">delete </w:t>
            </w:r>
            <w:r w:rsidR="00FC0EFA">
              <w:rPr>
                <w:sz w:val="18"/>
                <w:szCs w:val="18"/>
              </w:rPr>
              <w:t>rules restricting the availability of parental leave to one parent at a time, consistent with amendments to the</w:t>
            </w:r>
            <w:r w:rsidR="00A0645B">
              <w:rPr>
                <w:sz w:val="18"/>
                <w:szCs w:val="18"/>
              </w:rPr>
              <w:t xml:space="preserve"> FW Act</w:t>
            </w:r>
            <w:r w:rsidR="00FC0EFA">
              <w:rPr>
                <w:sz w:val="18"/>
                <w:szCs w:val="18"/>
              </w:rPr>
              <w:t xml:space="preserve"> during the life of the current agreement, </w:t>
            </w:r>
          </w:p>
          <w:p w14:paraId="161CE5AE" w14:textId="77777777" w:rsidR="00EF67EC" w:rsidRPr="00EF67EC" w:rsidRDefault="00861B03"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sz w:val="18"/>
                <w:szCs w:val="18"/>
              </w:rPr>
              <w:t>confirming</w:t>
            </w:r>
            <w:r w:rsidR="00FC0EFA">
              <w:rPr>
                <w:sz w:val="18"/>
                <w:szCs w:val="18"/>
              </w:rPr>
              <w:t xml:space="preserve"> the </w:t>
            </w:r>
            <w:r>
              <w:rPr>
                <w:sz w:val="18"/>
                <w:szCs w:val="18"/>
              </w:rPr>
              <w:t>effect of permitted other leave (i.e. annual or long service leave) during a period of parental le</w:t>
            </w:r>
            <w:r w:rsidR="00EF67EC">
              <w:rPr>
                <w:sz w:val="18"/>
                <w:szCs w:val="18"/>
              </w:rPr>
              <w:t xml:space="preserve">ave does not have the effect of extending or breaking a period of parental leave, </w:t>
            </w:r>
          </w:p>
          <w:p w14:paraId="176603A4" w14:textId="23073E74" w:rsidR="006C540F" w:rsidRPr="006C540F" w:rsidRDefault="00EF67EC"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sz w:val="18"/>
                <w:szCs w:val="18"/>
              </w:rPr>
              <w:t xml:space="preserve">providing the discretion for the </w:t>
            </w:r>
            <w:r w:rsidR="00316C54">
              <w:rPr>
                <w:sz w:val="18"/>
                <w:szCs w:val="18"/>
              </w:rPr>
              <w:t>employer</w:t>
            </w:r>
            <w:r>
              <w:rPr>
                <w:sz w:val="18"/>
                <w:szCs w:val="18"/>
              </w:rPr>
              <w:t xml:space="preserve"> to agree to extend a period of parental leave on more than one occasion where the </w:t>
            </w:r>
            <w:r w:rsidR="006C540F">
              <w:rPr>
                <w:sz w:val="18"/>
                <w:szCs w:val="18"/>
              </w:rPr>
              <w:t>initial period of leave requested was less than 52 weeks in total,</w:t>
            </w:r>
          </w:p>
          <w:p w14:paraId="198E2289" w14:textId="57EB455A" w:rsidR="00FC0EFA" w:rsidRPr="007B2BDA" w:rsidRDefault="0010799B"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sz w:val="18"/>
                <w:szCs w:val="18"/>
              </w:rPr>
              <w:t xml:space="preserve">the right for an </w:t>
            </w:r>
            <w:r w:rsidR="00316C54">
              <w:rPr>
                <w:sz w:val="18"/>
                <w:szCs w:val="18"/>
              </w:rPr>
              <w:t>employee</w:t>
            </w:r>
            <w:r>
              <w:rPr>
                <w:sz w:val="18"/>
                <w:szCs w:val="18"/>
              </w:rPr>
              <w:t xml:space="preserve"> to request an extension of their parental </w:t>
            </w:r>
            <w:r w:rsidR="00472B93">
              <w:rPr>
                <w:sz w:val="18"/>
                <w:szCs w:val="18"/>
              </w:rPr>
              <w:t xml:space="preserve">leave </w:t>
            </w:r>
            <w:r>
              <w:rPr>
                <w:sz w:val="18"/>
                <w:szCs w:val="18"/>
              </w:rPr>
              <w:t xml:space="preserve">beyond 52 weeks to the maximum 104 weeks </w:t>
            </w:r>
            <w:r w:rsidR="00A86A79">
              <w:rPr>
                <w:sz w:val="18"/>
                <w:szCs w:val="18"/>
              </w:rPr>
              <w:t xml:space="preserve">has been strengthened </w:t>
            </w:r>
            <w:r w:rsidR="004D7C0E">
              <w:rPr>
                <w:sz w:val="18"/>
                <w:szCs w:val="18"/>
              </w:rPr>
              <w:t xml:space="preserve">to require the </w:t>
            </w:r>
            <w:r w:rsidR="00316C54">
              <w:rPr>
                <w:sz w:val="18"/>
                <w:szCs w:val="18"/>
              </w:rPr>
              <w:t>employer</w:t>
            </w:r>
            <w:r w:rsidR="004D7C0E">
              <w:rPr>
                <w:sz w:val="18"/>
                <w:szCs w:val="18"/>
              </w:rPr>
              <w:t xml:space="preserve"> to consider the consequences of the refusal on the </w:t>
            </w:r>
            <w:r w:rsidR="00316C54">
              <w:rPr>
                <w:sz w:val="18"/>
                <w:szCs w:val="18"/>
              </w:rPr>
              <w:t>employee</w:t>
            </w:r>
            <w:r w:rsidR="00C66996">
              <w:rPr>
                <w:sz w:val="18"/>
                <w:szCs w:val="18"/>
              </w:rPr>
              <w:t xml:space="preserve"> and that genuine attempts to reach agreement on the extension were made prior to refusing a request. If the </w:t>
            </w:r>
            <w:r w:rsidR="00316C54">
              <w:rPr>
                <w:sz w:val="18"/>
                <w:szCs w:val="18"/>
              </w:rPr>
              <w:t>employer</w:t>
            </w:r>
            <w:r w:rsidR="00C66996">
              <w:rPr>
                <w:sz w:val="18"/>
                <w:szCs w:val="18"/>
              </w:rPr>
              <w:t xml:space="preserve"> refuses the </w:t>
            </w:r>
            <w:r w:rsidR="00614E4A">
              <w:rPr>
                <w:sz w:val="18"/>
                <w:szCs w:val="18"/>
              </w:rPr>
              <w:t>request,</w:t>
            </w:r>
            <w:r w:rsidR="00C66996">
              <w:rPr>
                <w:sz w:val="18"/>
                <w:szCs w:val="18"/>
              </w:rPr>
              <w:t xml:space="preserve"> they must </w:t>
            </w:r>
            <w:r w:rsidR="00DE2F41">
              <w:rPr>
                <w:sz w:val="18"/>
                <w:szCs w:val="18"/>
              </w:rPr>
              <w:t xml:space="preserve">set out the particular business ground for refusing the request and explain how the grounds apply to the </w:t>
            </w:r>
            <w:r w:rsidR="00316C54">
              <w:rPr>
                <w:sz w:val="18"/>
                <w:szCs w:val="18"/>
              </w:rPr>
              <w:t>employee</w:t>
            </w:r>
            <w:r w:rsidR="00DE2F41">
              <w:rPr>
                <w:sz w:val="18"/>
                <w:szCs w:val="18"/>
              </w:rPr>
              <w:t>’s request,</w:t>
            </w:r>
            <w:r w:rsidR="00C66996">
              <w:rPr>
                <w:sz w:val="18"/>
                <w:szCs w:val="18"/>
              </w:rPr>
              <w:t xml:space="preserve"> </w:t>
            </w:r>
            <w:r w:rsidR="007B2BDA">
              <w:rPr>
                <w:sz w:val="18"/>
                <w:szCs w:val="18"/>
              </w:rPr>
              <w:t>and</w:t>
            </w:r>
          </w:p>
          <w:p w14:paraId="2753A7CE" w14:textId="0D77D633" w:rsidR="007B2BDA" w:rsidRPr="003A0DE1" w:rsidRDefault="007B2BDA" w:rsidP="004B632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sz w:val="18"/>
                <w:szCs w:val="18"/>
              </w:rPr>
              <w:t xml:space="preserve">confirm that requests to return to work at a reduced time fraction must be dealt with in the same manner </w:t>
            </w:r>
            <w:r w:rsidR="00B7026C">
              <w:rPr>
                <w:sz w:val="18"/>
                <w:szCs w:val="18"/>
              </w:rPr>
              <w:t>as a re</w:t>
            </w:r>
            <w:r w:rsidR="00614E4A">
              <w:rPr>
                <w:sz w:val="18"/>
                <w:szCs w:val="18"/>
              </w:rPr>
              <w:t>quest</w:t>
            </w:r>
            <w:r w:rsidR="00B7026C">
              <w:rPr>
                <w:sz w:val="18"/>
                <w:szCs w:val="18"/>
              </w:rPr>
              <w:t xml:space="preserve"> under clause 10 – Flexible Work Arrangements – Specific Circumstances.</w:t>
            </w:r>
          </w:p>
        </w:tc>
      </w:tr>
      <w:tr w:rsidR="00295917" w:rsidRPr="003A0DE1" w14:paraId="239DBA9F"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302CD9BB" w14:textId="5593A0FC" w:rsidR="00295917" w:rsidRPr="003A0DE1" w:rsidRDefault="009F7741" w:rsidP="00295917">
            <w:pPr>
              <w:keepLines w:val="0"/>
              <w:widowControl w:val="0"/>
              <w:jc w:val="center"/>
              <w:rPr>
                <w:sz w:val="18"/>
                <w:szCs w:val="18"/>
              </w:rPr>
            </w:pPr>
            <w:r>
              <w:rPr>
                <w:sz w:val="18"/>
                <w:szCs w:val="18"/>
              </w:rPr>
              <w:t>63</w:t>
            </w:r>
          </w:p>
        </w:tc>
        <w:tc>
          <w:tcPr>
            <w:tcW w:w="1606" w:type="dxa"/>
            <w:shd w:val="clear" w:color="auto" w:fill="F2F2F2" w:themeFill="background1" w:themeFillShade="F2"/>
          </w:tcPr>
          <w:p w14:paraId="43A9B752" w14:textId="24141F8A" w:rsidR="00295917" w:rsidRPr="003A0DE1" w:rsidRDefault="009F7741"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Surrogacy Leave</w:t>
            </w:r>
          </w:p>
        </w:tc>
        <w:tc>
          <w:tcPr>
            <w:tcW w:w="6650" w:type="dxa"/>
          </w:tcPr>
          <w:p w14:paraId="60EA9D34" w14:textId="55441B84" w:rsidR="00295917" w:rsidRPr="003A0DE1" w:rsidRDefault="009F7741"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Surrogacy leave will be available at half pay for a period equal to </w:t>
            </w:r>
            <w:r w:rsidR="00E017F5">
              <w:rPr>
                <w:sz w:val="18"/>
                <w:szCs w:val="18"/>
              </w:rPr>
              <w:t>twice the period.</w:t>
            </w:r>
          </w:p>
        </w:tc>
      </w:tr>
      <w:tr w:rsidR="00295917" w:rsidRPr="003A0DE1" w14:paraId="21144021"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277F1BCD" w14:textId="47255B1B" w:rsidR="00295917" w:rsidRPr="003A0DE1" w:rsidRDefault="00E017F5" w:rsidP="00295917">
            <w:pPr>
              <w:keepLines w:val="0"/>
              <w:widowControl w:val="0"/>
              <w:jc w:val="center"/>
              <w:rPr>
                <w:sz w:val="18"/>
                <w:szCs w:val="18"/>
              </w:rPr>
            </w:pPr>
            <w:r>
              <w:rPr>
                <w:sz w:val="18"/>
                <w:szCs w:val="18"/>
              </w:rPr>
              <w:t>64</w:t>
            </w:r>
          </w:p>
        </w:tc>
        <w:tc>
          <w:tcPr>
            <w:tcW w:w="1606" w:type="dxa"/>
            <w:shd w:val="clear" w:color="auto" w:fill="F2F2F2" w:themeFill="background1" w:themeFillShade="F2"/>
          </w:tcPr>
          <w:p w14:paraId="525A44EA" w14:textId="1E24E62B" w:rsidR="00295917" w:rsidRPr="003A0DE1" w:rsidRDefault="00E017F5"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Foster and Kinship Care</w:t>
            </w:r>
          </w:p>
        </w:tc>
        <w:tc>
          <w:tcPr>
            <w:tcW w:w="6650" w:type="dxa"/>
          </w:tcPr>
          <w:p w14:paraId="6C129CBF" w14:textId="5735667E" w:rsidR="00295917" w:rsidRPr="003A0DE1" w:rsidRDefault="00E017F5"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existing restrictions on </w:t>
            </w:r>
            <w:r w:rsidR="00D21F57">
              <w:rPr>
                <w:sz w:val="18"/>
                <w:szCs w:val="18"/>
              </w:rPr>
              <w:t xml:space="preserve">limiting access to foster and kinship care to two days on up to five occasions per annum </w:t>
            </w:r>
            <w:r w:rsidR="00B0286A">
              <w:rPr>
                <w:sz w:val="18"/>
                <w:szCs w:val="18"/>
              </w:rPr>
              <w:t>will be removed and replaced with a bank of up to 10 days per calendar year. The leave may be taken to support the placement of a child</w:t>
            </w:r>
            <w:r w:rsidR="008A0675">
              <w:rPr>
                <w:sz w:val="18"/>
                <w:szCs w:val="18"/>
              </w:rPr>
              <w:t xml:space="preserve"> as a result of an eligible child protection intervention or voluntary placement under the </w:t>
            </w:r>
            <w:r w:rsidR="008A0675" w:rsidRPr="00460543">
              <w:rPr>
                <w:i/>
                <w:iCs/>
                <w:sz w:val="18"/>
                <w:szCs w:val="18"/>
              </w:rPr>
              <w:t>Children, Youth and Families A</w:t>
            </w:r>
            <w:r w:rsidR="00460543" w:rsidRPr="00460543">
              <w:rPr>
                <w:i/>
                <w:iCs/>
                <w:sz w:val="18"/>
                <w:szCs w:val="18"/>
              </w:rPr>
              <w:t>ct 2005</w:t>
            </w:r>
            <w:r w:rsidR="00460543">
              <w:rPr>
                <w:sz w:val="18"/>
                <w:szCs w:val="18"/>
              </w:rPr>
              <w:t xml:space="preserve"> (Vic)</w:t>
            </w:r>
          </w:p>
        </w:tc>
      </w:tr>
      <w:tr w:rsidR="00295917" w:rsidRPr="003A0DE1" w14:paraId="33403DAE"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4FB79392" w14:textId="79E4339A" w:rsidR="00295917" w:rsidRPr="003A0DE1" w:rsidRDefault="00460543" w:rsidP="00295917">
            <w:pPr>
              <w:keepLines w:val="0"/>
              <w:widowControl w:val="0"/>
              <w:jc w:val="center"/>
              <w:rPr>
                <w:sz w:val="18"/>
                <w:szCs w:val="18"/>
              </w:rPr>
            </w:pPr>
            <w:r>
              <w:rPr>
                <w:sz w:val="18"/>
                <w:szCs w:val="18"/>
              </w:rPr>
              <w:t>65</w:t>
            </w:r>
          </w:p>
        </w:tc>
        <w:tc>
          <w:tcPr>
            <w:tcW w:w="1606" w:type="dxa"/>
            <w:shd w:val="clear" w:color="auto" w:fill="F2F2F2" w:themeFill="background1" w:themeFillShade="F2"/>
          </w:tcPr>
          <w:p w14:paraId="50A52CBE" w14:textId="00662CE7" w:rsidR="00295917" w:rsidRPr="003A0DE1" w:rsidRDefault="00460543"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Gender Affirmation Leave</w:t>
            </w:r>
          </w:p>
        </w:tc>
        <w:tc>
          <w:tcPr>
            <w:tcW w:w="6650" w:type="dxa"/>
          </w:tcPr>
          <w:p w14:paraId="3B8EC035" w14:textId="705C2B97" w:rsidR="001741FD" w:rsidRDefault="001853B8"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existing restriction requiring available leave to be used within a </w:t>
            </w:r>
            <w:r w:rsidR="00614E4A">
              <w:rPr>
                <w:sz w:val="18"/>
                <w:szCs w:val="18"/>
              </w:rPr>
              <w:t>52-week</w:t>
            </w:r>
            <w:r>
              <w:rPr>
                <w:sz w:val="18"/>
                <w:szCs w:val="18"/>
              </w:rPr>
              <w:t xml:space="preserve"> period will be removed to allow the existing leave entitlement to be used flexibly </w:t>
            </w:r>
            <w:r w:rsidR="00E71E25">
              <w:rPr>
                <w:sz w:val="18"/>
                <w:szCs w:val="18"/>
              </w:rPr>
              <w:t>during</w:t>
            </w:r>
            <w:r w:rsidR="00A64C4B">
              <w:rPr>
                <w:sz w:val="18"/>
                <w:szCs w:val="18"/>
              </w:rPr>
              <w:t xml:space="preserve"> the </w:t>
            </w:r>
            <w:r w:rsidR="00316C54">
              <w:rPr>
                <w:sz w:val="18"/>
                <w:szCs w:val="18"/>
              </w:rPr>
              <w:t>employee</w:t>
            </w:r>
            <w:r w:rsidR="00A64C4B">
              <w:rPr>
                <w:sz w:val="18"/>
                <w:szCs w:val="18"/>
              </w:rPr>
              <w:t>’s employment with the VPS.</w:t>
            </w:r>
          </w:p>
          <w:p w14:paraId="6BB253A8" w14:textId="65002EDB" w:rsidR="00295917" w:rsidRPr="003A0DE1" w:rsidRDefault="001741FD"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language used in the clause has been modernised and updated</w:t>
            </w:r>
            <w:r w:rsidR="00EE2CE3">
              <w:rPr>
                <w:sz w:val="18"/>
                <w:szCs w:val="18"/>
              </w:rPr>
              <w:t>.</w:t>
            </w:r>
          </w:p>
        </w:tc>
      </w:tr>
      <w:tr w:rsidR="00295917" w:rsidRPr="003A0DE1" w14:paraId="5AB89E18"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428B1A8C" w14:textId="5424CCB0" w:rsidR="00295917" w:rsidRPr="003A0DE1" w:rsidRDefault="00A97074" w:rsidP="00295917">
            <w:pPr>
              <w:keepLines w:val="0"/>
              <w:widowControl w:val="0"/>
              <w:jc w:val="center"/>
              <w:rPr>
                <w:sz w:val="18"/>
                <w:szCs w:val="18"/>
              </w:rPr>
            </w:pPr>
            <w:r>
              <w:rPr>
                <w:sz w:val="18"/>
                <w:szCs w:val="18"/>
              </w:rPr>
              <w:t>68</w:t>
            </w:r>
          </w:p>
        </w:tc>
        <w:tc>
          <w:tcPr>
            <w:tcW w:w="1606" w:type="dxa"/>
            <w:shd w:val="clear" w:color="auto" w:fill="F2F2F2" w:themeFill="background1" w:themeFillShade="F2"/>
          </w:tcPr>
          <w:p w14:paraId="6D863AA2" w14:textId="64EFC376" w:rsidR="00295917" w:rsidRPr="003A0DE1" w:rsidRDefault="00A97074"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Leave to participate in the First People’s Assembly of Victoria</w:t>
            </w:r>
          </w:p>
        </w:tc>
        <w:tc>
          <w:tcPr>
            <w:tcW w:w="6650" w:type="dxa"/>
          </w:tcPr>
          <w:p w14:paraId="51844785" w14:textId="3FDDBF48" w:rsidR="00295917" w:rsidRPr="003A0DE1" w:rsidRDefault="00A97074"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To reflect changes to the way elected representatives of the First People’s Assembly of Victoria </w:t>
            </w:r>
            <w:r w:rsidR="0044320F">
              <w:rPr>
                <w:sz w:val="18"/>
                <w:szCs w:val="18"/>
              </w:rPr>
              <w:t xml:space="preserve">(FPAV) </w:t>
            </w:r>
            <w:r>
              <w:rPr>
                <w:sz w:val="18"/>
                <w:szCs w:val="18"/>
              </w:rPr>
              <w:t xml:space="preserve">are paid while performing representative functions, the </w:t>
            </w:r>
            <w:r w:rsidR="00692D8C">
              <w:rPr>
                <w:sz w:val="18"/>
                <w:szCs w:val="18"/>
              </w:rPr>
              <w:t xml:space="preserve">existing arrangement of providing </w:t>
            </w:r>
            <w:r w:rsidR="00585501">
              <w:rPr>
                <w:sz w:val="18"/>
                <w:szCs w:val="18"/>
              </w:rPr>
              <w:t xml:space="preserve">10 days </w:t>
            </w:r>
            <w:r w:rsidR="00692D8C">
              <w:rPr>
                <w:sz w:val="18"/>
                <w:szCs w:val="18"/>
              </w:rPr>
              <w:t xml:space="preserve">paid leave from their VPS employment will be removed and replaced with a </w:t>
            </w:r>
            <w:r w:rsidR="00B01DFF">
              <w:rPr>
                <w:sz w:val="18"/>
                <w:szCs w:val="18"/>
              </w:rPr>
              <w:t xml:space="preserve">model </w:t>
            </w:r>
            <w:r w:rsidR="00585501">
              <w:rPr>
                <w:sz w:val="18"/>
                <w:szCs w:val="18"/>
              </w:rPr>
              <w:t xml:space="preserve">of 10 days unpaid leave and a guarantee that </w:t>
            </w:r>
            <w:r w:rsidR="00B01DFF">
              <w:rPr>
                <w:sz w:val="18"/>
                <w:szCs w:val="18"/>
              </w:rPr>
              <w:t xml:space="preserve">the VPS </w:t>
            </w:r>
            <w:r w:rsidR="00316C54">
              <w:rPr>
                <w:sz w:val="18"/>
                <w:szCs w:val="18"/>
              </w:rPr>
              <w:t>employer</w:t>
            </w:r>
            <w:r w:rsidR="00B01DFF">
              <w:rPr>
                <w:sz w:val="18"/>
                <w:szCs w:val="18"/>
              </w:rPr>
              <w:t xml:space="preserve"> will top up the </w:t>
            </w:r>
            <w:r w:rsidR="00316C54">
              <w:rPr>
                <w:sz w:val="18"/>
                <w:szCs w:val="18"/>
              </w:rPr>
              <w:t>employee</w:t>
            </w:r>
            <w:r w:rsidR="00585501">
              <w:rPr>
                <w:sz w:val="18"/>
                <w:szCs w:val="18"/>
              </w:rPr>
              <w:t xml:space="preserve">’s pay </w:t>
            </w:r>
            <w:r w:rsidR="00B01DFF">
              <w:rPr>
                <w:sz w:val="18"/>
                <w:szCs w:val="18"/>
              </w:rPr>
              <w:t>to the</w:t>
            </w:r>
            <w:r w:rsidR="00585501">
              <w:rPr>
                <w:sz w:val="18"/>
                <w:szCs w:val="18"/>
              </w:rPr>
              <w:t xml:space="preserve">ir ordinary VPS salary where the pay received from the FPAV while performing representative functions is less than their ordinary </w:t>
            </w:r>
            <w:r w:rsidR="001E55C9">
              <w:rPr>
                <w:sz w:val="18"/>
                <w:szCs w:val="18"/>
              </w:rPr>
              <w:t xml:space="preserve">VPS </w:t>
            </w:r>
            <w:r w:rsidR="00585501">
              <w:rPr>
                <w:sz w:val="18"/>
                <w:szCs w:val="18"/>
              </w:rPr>
              <w:t>salary.</w:t>
            </w:r>
            <w:r w:rsidR="001E55C9">
              <w:rPr>
                <w:sz w:val="18"/>
                <w:szCs w:val="18"/>
              </w:rPr>
              <w:t xml:space="preserve"> This will ensure elected representatives who are VPS </w:t>
            </w:r>
            <w:r w:rsidR="00316C54">
              <w:rPr>
                <w:sz w:val="18"/>
                <w:szCs w:val="18"/>
              </w:rPr>
              <w:t>employee</w:t>
            </w:r>
            <w:r w:rsidR="001E55C9">
              <w:rPr>
                <w:sz w:val="18"/>
                <w:szCs w:val="18"/>
              </w:rPr>
              <w:t>s will not be worse off while performing their representative functions.</w:t>
            </w:r>
          </w:p>
        </w:tc>
      </w:tr>
      <w:tr w:rsidR="00295917" w:rsidRPr="003A0DE1" w14:paraId="74F73E18"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7795E452" w14:textId="522FD896" w:rsidR="00295917" w:rsidRPr="003A0DE1" w:rsidRDefault="000B4217" w:rsidP="00295917">
            <w:pPr>
              <w:keepLines w:val="0"/>
              <w:widowControl w:val="0"/>
              <w:jc w:val="center"/>
              <w:rPr>
                <w:sz w:val="18"/>
                <w:szCs w:val="18"/>
              </w:rPr>
            </w:pPr>
            <w:r>
              <w:rPr>
                <w:sz w:val="18"/>
                <w:szCs w:val="18"/>
              </w:rPr>
              <w:t>72</w:t>
            </w:r>
          </w:p>
        </w:tc>
        <w:tc>
          <w:tcPr>
            <w:tcW w:w="1606" w:type="dxa"/>
            <w:shd w:val="clear" w:color="auto" w:fill="F2F2F2" w:themeFill="background1" w:themeFillShade="F2"/>
          </w:tcPr>
          <w:p w14:paraId="4C650351" w14:textId="10590A21" w:rsidR="00295917" w:rsidRPr="003A0DE1" w:rsidRDefault="000B4217"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Leave for Blood Product Donation</w:t>
            </w:r>
          </w:p>
        </w:tc>
        <w:tc>
          <w:tcPr>
            <w:tcW w:w="6650" w:type="dxa"/>
          </w:tcPr>
          <w:p w14:paraId="5A3D190F" w14:textId="4E6A4C38" w:rsidR="00295917" w:rsidRPr="003A0DE1" w:rsidRDefault="000B4217"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existing entitlement to </w:t>
            </w:r>
            <w:r w:rsidR="00175AF6">
              <w:rPr>
                <w:sz w:val="18"/>
                <w:szCs w:val="18"/>
              </w:rPr>
              <w:t xml:space="preserve">paid time off to donate blood once every twelve weeks is maintained. The </w:t>
            </w:r>
            <w:r w:rsidR="00316C54">
              <w:rPr>
                <w:sz w:val="18"/>
                <w:szCs w:val="18"/>
              </w:rPr>
              <w:t>Employer</w:t>
            </w:r>
            <w:r w:rsidR="00175AF6">
              <w:rPr>
                <w:sz w:val="18"/>
                <w:szCs w:val="18"/>
              </w:rPr>
              <w:t xml:space="preserve"> may allow an </w:t>
            </w:r>
            <w:r w:rsidR="00316C54">
              <w:rPr>
                <w:sz w:val="18"/>
                <w:szCs w:val="18"/>
              </w:rPr>
              <w:t>employee</w:t>
            </w:r>
            <w:r w:rsidR="00175AF6">
              <w:rPr>
                <w:sz w:val="18"/>
                <w:szCs w:val="18"/>
              </w:rPr>
              <w:t xml:space="preserve"> to be released </w:t>
            </w:r>
            <w:r w:rsidR="008B27A0">
              <w:rPr>
                <w:sz w:val="18"/>
                <w:szCs w:val="18"/>
              </w:rPr>
              <w:t xml:space="preserve">from their duties subject to operational requirements where the </w:t>
            </w:r>
            <w:r w:rsidR="00316C54">
              <w:rPr>
                <w:sz w:val="18"/>
                <w:szCs w:val="18"/>
              </w:rPr>
              <w:t>employee</w:t>
            </w:r>
            <w:r w:rsidR="008B27A0">
              <w:rPr>
                <w:sz w:val="18"/>
                <w:szCs w:val="18"/>
              </w:rPr>
              <w:t xml:space="preserve"> wishes to donate blood products more frequently.</w:t>
            </w:r>
          </w:p>
        </w:tc>
      </w:tr>
      <w:tr w:rsidR="008B27A0" w:rsidRPr="003A0DE1" w14:paraId="54D8CBDC" w14:textId="77777777" w:rsidTr="008B27A0">
        <w:trPr>
          <w:cantSplit w:val="0"/>
          <w:trHeight w:val="442"/>
        </w:trPr>
        <w:tc>
          <w:tcPr>
            <w:cnfStyle w:val="001000000000" w:firstRow="0" w:lastRow="0" w:firstColumn="1" w:lastColumn="0" w:oddVBand="0" w:evenVBand="0" w:oddHBand="0" w:evenHBand="0" w:firstRowFirstColumn="0" w:firstRowLastColumn="0" w:lastRowFirstColumn="0" w:lastRowLastColumn="0"/>
            <w:tcW w:w="9356" w:type="dxa"/>
            <w:gridSpan w:val="3"/>
            <w:shd w:val="clear" w:color="auto" w:fill="FFD184" w:themeFill="background2"/>
          </w:tcPr>
          <w:p w14:paraId="1211EDB4" w14:textId="2EA46C0A" w:rsidR="008B27A0" w:rsidRPr="008B27A0" w:rsidRDefault="008B27A0" w:rsidP="00295917">
            <w:pPr>
              <w:keepLines w:val="0"/>
              <w:widowControl w:val="0"/>
              <w:rPr>
                <w:b/>
                <w:bCs/>
                <w:sz w:val="18"/>
                <w:szCs w:val="18"/>
              </w:rPr>
            </w:pPr>
            <w:r w:rsidRPr="008B27A0">
              <w:rPr>
                <w:b/>
                <w:bCs/>
                <w:sz w:val="18"/>
                <w:szCs w:val="18"/>
              </w:rPr>
              <w:t>Part 8 – Emergency Management</w:t>
            </w:r>
          </w:p>
        </w:tc>
      </w:tr>
      <w:tr w:rsidR="00295917" w:rsidRPr="003A0DE1" w14:paraId="29ED7876"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1C119CFA" w14:textId="13A3C428" w:rsidR="00295917" w:rsidRPr="003A0DE1" w:rsidRDefault="008B27A0" w:rsidP="00295917">
            <w:pPr>
              <w:keepLines w:val="0"/>
              <w:widowControl w:val="0"/>
              <w:jc w:val="center"/>
              <w:rPr>
                <w:sz w:val="18"/>
                <w:szCs w:val="18"/>
              </w:rPr>
            </w:pPr>
            <w:r>
              <w:rPr>
                <w:sz w:val="18"/>
                <w:szCs w:val="18"/>
              </w:rPr>
              <w:t>78</w:t>
            </w:r>
          </w:p>
        </w:tc>
        <w:tc>
          <w:tcPr>
            <w:tcW w:w="1606" w:type="dxa"/>
            <w:shd w:val="clear" w:color="auto" w:fill="F2F2F2" w:themeFill="background1" w:themeFillShade="F2"/>
          </w:tcPr>
          <w:p w14:paraId="6ABFE56E" w14:textId="28827B9A" w:rsidR="00295917" w:rsidRPr="003A0DE1" w:rsidRDefault="008B27A0"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Review of </w:t>
            </w:r>
            <w:r w:rsidR="000F5D2C">
              <w:rPr>
                <w:sz w:val="18"/>
                <w:szCs w:val="18"/>
              </w:rPr>
              <w:t>Emergency Management Provisions</w:t>
            </w:r>
          </w:p>
        </w:tc>
        <w:tc>
          <w:tcPr>
            <w:tcW w:w="6650" w:type="dxa"/>
          </w:tcPr>
          <w:p w14:paraId="5ED19928" w14:textId="7D6930E2" w:rsidR="00295917" w:rsidRPr="003A0DE1" w:rsidRDefault="000F5D2C"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 review of emergency management provisions will be undertaken </w:t>
            </w:r>
            <w:r w:rsidR="008B6000">
              <w:rPr>
                <w:sz w:val="18"/>
                <w:szCs w:val="18"/>
              </w:rPr>
              <w:t xml:space="preserve">within 12 months of the Agreement being approved </w:t>
            </w:r>
            <w:r w:rsidR="00A0645B">
              <w:rPr>
                <w:sz w:val="18"/>
                <w:szCs w:val="18"/>
              </w:rPr>
              <w:t>by the FWC.</w:t>
            </w:r>
          </w:p>
        </w:tc>
      </w:tr>
      <w:tr w:rsidR="008B6000" w:rsidRPr="003A0DE1" w14:paraId="7A8854DD" w14:textId="77777777" w:rsidTr="008B6000">
        <w:trPr>
          <w:cantSplit w:val="0"/>
          <w:trHeight w:val="442"/>
        </w:trPr>
        <w:tc>
          <w:tcPr>
            <w:cnfStyle w:val="001000000000" w:firstRow="0" w:lastRow="0" w:firstColumn="1" w:lastColumn="0" w:oddVBand="0" w:evenVBand="0" w:oddHBand="0" w:evenHBand="0" w:firstRowFirstColumn="0" w:firstRowLastColumn="0" w:lastRowFirstColumn="0" w:lastRowLastColumn="0"/>
            <w:tcW w:w="9356" w:type="dxa"/>
            <w:gridSpan w:val="3"/>
            <w:shd w:val="clear" w:color="auto" w:fill="FFD184" w:themeFill="background2"/>
          </w:tcPr>
          <w:p w14:paraId="26ADF478" w14:textId="09D29529" w:rsidR="008B6000" w:rsidRPr="008B6000" w:rsidRDefault="008B6000" w:rsidP="00295917">
            <w:pPr>
              <w:keepLines w:val="0"/>
              <w:widowControl w:val="0"/>
              <w:rPr>
                <w:b/>
                <w:bCs/>
                <w:sz w:val="18"/>
                <w:szCs w:val="18"/>
              </w:rPr>
            </w:pPr>
            <w:r w:rsidRPr="008B6000">
              <w:rPr>
                <w:b/>
                <w:bCs/>
                <w:sz w:val="18"/>
                <w:szCs w:val="18"/>
              </w:rPr>
              <w:t>Part 9 – Occupational Health and Safety</w:t>
            </w:r>
          </w:p>
        </w:tc>
      </w:tr>
      <w:tr w:rsidR="00295917" w:rsidRPr="003A0DE1" w14:paraId="19ED6308"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5B2CA81B" w14:textId="67939622" w:rsidR="00295917" w:rsidRPr="003A0DE1" w:rsidRDefault="00593B8B" w:rsidP="00295917">
            <w:pPr>
              <w:keepLines w:val="0"/>
              <w:widowControl w:val="0"/>
              <w:jc w:val="center"/>
              <w:rPr>
                <w:sz w:val="18"/>
                <w:szCs w:val="18"/>
              </w:rPr>
            </w:pPr>
            <w:r>
              <w:rPr>
                <w:sz w:val="18"/>
                <w:szCs w:val="18"/>
              </w:rPr>
              <w:t>82</w:t>
            </w:r>
          </w:p>
        </w:tc>
        <w:tc>
          <w:tcPr>
            <w:tcW w:w="1606" w:type="dxa"/>
            <w:shd w:val="clear" w:color="auto" w:fill="F2F2F2" w:themeFill="background1" w:themeFillShade="F2"/>
          </w:tcPr>
          <w:p w14:paraId="5B39FD88" w14:textId="28229D27" w:rsidR="00295917" w:rsidRPr="003A0DE1" w:rsidRDefault="00593B8B"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Industrial Relations Training</w:t>
            </w:r>
          </w:p>
        </w:tc>
        <w:tc>
          <w:tcPr>
            <w:tcW w:w="6650" w:type="dxa"/>
          </w:tcPr>
          <w:p w14:paraId="5AC02F8F" w14:textId="12121DF2" w:rsidR="00295917" w:rsidRPr="003A0DE1" w:rsidRDefault="00826B4B"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w:t>
            </w:r>
            <w:r w:rsidRPr="00826B4B">
              <w:rPr>
                <w:sz w:val="18"/>
                <w:szCs w:val="18"/>
              </w:rPr>
              <w:t xml:space="preserve">n </w:t>
            </w:r>
            <w:r w:rsidR="00316C54">
              <w:rPr>
                <w:sz w:val="18"/>
                <w:szCs w:val="18"/>
              </w:rPr>
              <w:t>Employee</w:t>
            </w:r>
            <w:r w:rsidRPr="00826B4B">
              <w:rPr>
                <w:sz w:val="18"/>
                <w:szCs w:val="18"/>
              </w:rPr>
              <w:t xml:space="preserve"> who has been nominated to attend a designated trade union training course will be granted </w:t>
            </w:r>
            <w:r w:rsidR="00C55FC7">
              <w:rPr>
                <w:sz w:val="18"/>
                <w:szCs w:val="18"/>
              </w:rPr>
              <w:t>r</w:t>
            </w:r>
            <w:r w:rsidRPr="00826B4B">
              <w:rPr>
                <w:sz w:val="18"/>
                <w:szCs w:val="18"/>
              </w:rPr>
              <w:t xml:space="preserve">easonable access to paid leave, as a minimum of five days per calendar year, so long as the granting of such leave does not unduly </w:t>
            </w:r>
            <w:r w:rsidR="00242A1C" w:rsidRPr="00826B4B">
              <w:rPr>
                <w:sz w:val="18"/>
                <w:szCs w:val="18"/>
              </w:rPr>
              <w:t>affect</w:t>
            </w:r>
            <w:r w:rsidRPr="00826B4B">
              <w:rPr>
                <w:sz w:val="18"/>
                <w:szCs w:val="18"/>
              </w:rPr>
              <w:t xml:space="preserve"> the operations of the </w:t>
            </w:r>
            <w:r w:rsidR="005129E3">
              <w:rPr>
                <w:sz w:val="18"/>
                <w:szCs w:val="18"/>
              </w:rPr>
              <w:t>employer</w:t>
            </w:r>
            <w:r w:rsidR="00C55FC7">
              <w:rPr>
                <w:sz w:val="18"/>
                <w:szCs w:val="18"/>
              </w:rPr>
              <w:t>.</w:t>
            </w:r>
          </w:p>
        </w:tc>
      </w:tr>
      <w:tr w:rsidR="00295917" w:rsidRPr="003A0DE1" w14:paraId="25D768B4"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74B6D03A" w14:textId="21AB1EC5" w:rsidR="00295917" w:rsidRPr="003A0DE1" w:rsidRDefault="00C55FC7" w:rsidP="00295917">
            <w:pPr>
              <w:keepLines w:val="0"/>
              <w:widowControl w:val="0"/>
              <w:jc w:val="center"/>
              <w:rPr>
                <w:sz w:val="18"/>
                <w:szCs w:val="18"/>
              </w:rPr>
            </w:pPr>
            <w:r>
              <w:rPr>
                <w:sz w:val="18"/>
                <w:szCs w:val="18"/>
              </w:rPr>
              <w:t>84</w:t>
            </w:r>
          </w:p>
        </w:tc>
        <w:tc>
          <w:tcPr>
            <w:tcW w:w="1606" w:type="dxa"/>
            <w:shd w:val="clear" w:color="auto" w:fill="F2F2F2" w:themeFill="background1" w:themeFillShade="F2"/>
          </w:tcPr>
          <w:p w14:paraId="245F37AF" w14:textId="17ABCA5B" w:rsidR="00295917" w:rsidRPr="003A0DE1" w:rsidRDefault="00C55FC7"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Agreement Compliance and Union Related Matters</w:t>
            </w:r>
          </w:p>
        </w:tc>
        <w:tc>
          <w:tcPr>
            <w:tcW w:w="6650" w:type="dxa"/>
          </w:tcPr>
          <w:p w14:paraId="73E7FCBA" w14:textId="5B03B28D" w:rsidR="00295917" w:rsidRPr="003A0DE1" w:rsidRDefault="00683FB9"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rights of union officials and delegates have been more clearly articulated and strengthened to make clear their rights to represent </w:t>
            </w:r>
            <w:r w:rsidR="00316C54">
              <w:rPr>
                <w:sz w:val="18"/>
                <w:szCs w:val="18"/>
              </w:rPr>
              <w:t>employee</w:t>
            </w:r>
            <w:r>
              <w:rPr>
                <w:sz w:val="18"/>
                <w:szCs w:val="18"/>
              </w:rPr>
              <w:t xml:space="preserve">s and </w:t>
            </w:r>
            <w:r w:rsidR="00040135">
              <w:rPr>
                <w:sz w:val="18"/>
                <w:szCs w:val="18"/>
              </w:rPr>
              <w:t xml:space="preserve">to require </w:t>
            </w:r>
            <w:r w:rsidR="00316C54">
              <w:rPr>
                <w:sz w:val="18"/>
                <w:szCs w:val="18"/>
              </w:rPr>
              <w:t>employer</w:t>
            </w:r>
            <w:r w:rsidR="00040135">
              <w:rPr>
                <w:sz w:val="18"/>
                <w:szCs w:val="18"/>
              </w:rPr>
              <w:t>s to engage with those officials. These arrangements are consistent with recent amendments to the</w:t>
            </w:r>
            <w:r w:rsidR="00A0645B">
              <w:rPr>
                <w:sz w:val="18"/>
                <w:szCs w:val="18"/>
              </w:rPr>
              <w:t xml:space="preserve"> FW Act</w:t>
            </w:r>
            <w:r w:rsidR="00040135">
              <w:rPr>
                <w:sz w:val="18"/>
                <w:szCs w:val="18"/>
              </w:rPr>
              <w:t>.</w:t>
            </w:r>
          </w:p>
        </w:tc>
      </w:tr>
      <w:tr w:rsidR="00295917" w:rsidRPr="003A0DE1" w14:paraId="142617A0"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53D8820E" w14:textId="25AD0F44" w:rsidR="00295917" w:rsidRPr="003A0DE1" w:rsidRDefault="00040135" w:rsidP="00295917">
            <w:pPr>
              <w:keepLines w:val="0"/>
              <w:widowControl w:val="0"/>
              <w:jc w:val="center"/>
              <w:rPr>
                <w:sz w:val="18"/>
                <w:szCs w:val="18"/>
              </w:rPr>
            </w:pPr>
            <w:r>
              <w:rPr>
                <w:sz w:val="18"/>
                <w:szCs w:val="18"/>
              </w:rPr>
              <w:t>85</w:t>
            </w:r>
          </w:p>
        </w:tc>
        <w:tc>
          <w:tcPr>
            <w:tcW w:w="1606" w:type="dxa"/>
            <w:shd w:val="clear" w:color="auto" w:fill="F2F2F2" w:themeFill="background1" w:themeFillShade="F2"/>
          </w:tcPr>
          <w:p w14:paraId="3402238F" w14:textId="14E5BFD3" w:rsidR="00295917" w:rsidRPr="003A0DE1" w:rsidRDefault="00040135"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Union encouragement</w:t>
            </w:r>
          </w:p>
        </w:tc>
        <w:tc>
          <w:tcPr>
            <w:tcW w:w="6650" w:type="dxa"/>
          </w:tcPr>
          <w:p w14:paraId="511B01EF" w14:textId="7409F0A9" w:rsidR="00295917" w:rsidRPr="003A0DE1" w:rsidRDefault="00D26110"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Clause 85 has been inserted to recognise the right of an </w:t>
            </w:r>
            <w:r w:rsidR="00316C54">
              <w:rPr>
                <w:sz w:val="18"/>
                <w:szCs w:val="18"/>
              </w:rPr>
              <w:t>employee</w:t>
            </w:r>
            <w:r>
              <w:rPr>
                <w:sz w:val="18"/>
                <w:szCs w:val="18"/>
              </w:rPr>
              <w:t xml:space="preserve"> to join a union </w:t>
            </w:r>
            <w:r w:rsidR="002D5194">
              <w:rPr>
                <w:sz w:val="18"/>
                <w:szCs w:val="18"/>
              </w:rPr>
              <w:t xml:space="preserve">and establish arrangements for </w:t>
            </w:r>
            <w:r w:rsidR="00316C54">
              <w:rPr>
                <w:sz w:val="18"/>
                <w:szCs w:val="18"/>
              </w:rPr>
              <w:t>employee</w:t>
            </w:r>
            <w:r w:rsidR="002D5194">
              <w:rPr>
                <w:sz w:val="18"/>
                <w:szCs w:val="18"/>
              </w:rPr>
              <w:t xml:space="preserve">s to be made aware of these rights on commencement of employment and through induction </w:t>
            </w:r>
            <w:r w:rsidR="00504CDE">
              <w:rPr>
                <w:sz w:val="18"/>
                <w:szCs w:val="18"/>
              </w:rPr>
              <w:t>processes</w:t>
            </w:r>
            <w:r w:rsidR="001E43D2">
              <w:rPr>
                <w:sz w:val="18"/>
                <w:szCs w:val="18"/>
              </w:rPr>
              <w:t>.</w:t>
            </w:r>
          </w:p>
        </w:tc>
      </w:tr>
      <w:tr w:rsidR="000B22DF" w:rsidRPr="003A0DE1" w14:paraId="1E892816" w14:textId="77777777" w:rsidTr="000B22DF">
        <w:trPr>
          <w:cantSplit w:val="0"/>
          <w:trHeight w:val="442"/>
        </w:trPr>
        <w:tc>
          <w:tcPr>
            <w:cnfStyle w:val="001000000000" w:firstRow="0" w:lastRow="0" w:firstColumn="1" w:lastColumn="0" w:oddVBand="0" w:evenVBand="0" w:oddHBand="0" w:evenHBand="0" w:firstRowFirstColumn="0" w:firstRowLastColumn="0" w:lastRowFirstColumn="0" w:lastRowLastColumn="0"/>
            <w:tcW w:w="9356" w:type="dxa"/>
            <w:gridSpan w:val="3"/>
            <w:shd w:val="clear" w:color="auto" w:fill="FFD184" w:themeFill="background2"/>
          </w:tcPr>
          <w:p w14:paraId="7884ED1B" w14:textId="592DEEA8" w:rsidR="000B22DF" w:rsidRPr="000B22DF" w:rsidRDefault="000B22DF" w:rsidP="00295917">
            <w:pPr>
              <w:keepLines w:val="0"/>
              <w:widowControl w:val="0"/>
              <w:rPr>
                <w:b/>
                <w:bCs/>
                <w:sz w:val="18"/>
                <w:szCs w:val="18"/>
              </w:rPr>
            </w:pPr>
            <w:r w:rsidRPr="000B22DF">
              <w:rPr>
                <w:b/>
                <w:bCs/>
                <w:sz w:val="18"/>
                <w:szCs w:val="18"/>
              </w:rPr>
              <w:t>Schedule C – VPS Salaries and Classification and Value Range Descriptors</w:t>
            </w:r>
          </w:p>
        </w:tc>
      </w:tr>
      <w:tr w:rsidR="00295917" w:rsidRPr="003A0DE1" w14:paraId="35D23947" w14:textId="77777777" w:rsidTr="004B632A">
        <w:trPr>
          <w:cantSplit w:val="0"/>
          <w:trHeight w:val="442"/>
        </w:trPr>
        <w:tc>
          <w:tcPr>
            <w:cnfStyle w:val="001000000000" w:firstRow="0" w:lastRow="0" w:firstColumn="1" w:lastColumn="0" w:oddVBand="0" w:evenVBand="0" w:oddHBand="0" w:evenHBand="0" w:firstRowFirstColumn="0" w:firstRowLastColumn="0" w:lastRowFirstColumn="0" w:lastRowLastColumn="0"/>
            <w:tcW w:w="1100" w:type="dxa"/>
          </w:tcPr>
          <w:p w14:paraId="0ED39076" w14:textId="6B1400A6" w:rsidR="00295917" w:rsidRPr="003A0DE1" w:rsidRDefault="000B22DF" w:rsidP="00295917">
            <w:pPr>
              <w:keepLines w:val="0"/>
              <w:widowControl w:val="0"/>
              <w:jc w:val="center"/>
              <w:rPr>
                <w:sz w:val="18"/>
                <w:szCs w:val="18"/>
              </w:rPr>
            </w:pPr>
            <w:r>
              <w:rPr>
                <w:sz w:val="18"/>
                <w:szCs w:val="18"/>
              </w:rPr>
              <w:t>1</w:t>
            </w:r>
          </w:p>
        </w:tc>
        <w:tc>
          <w:tcPr>
            <w:tcW w:w="1606" w:type="dxa"/>
            <w:shd w:val="clear" w:color="auto" w:fill="F2F2F2" w:themeFill="background1" w:themeFillShade="F2"/>
          </w:tcPr>
          <w:p w14:paraId="6559C8BF" w14:textId="22E74B31" w:rsidR="00295917" w:rsidRPr="003A0DE1" w:rsidRDefault="000B22DF"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VPS Salaries</w:t>
            </w:r>
          </w:p>
        </w:tc>
        <w:tc>
          <w:tcPr>
            <w:tcW w:w="6650" w:type="dxa"/>
          </w:tcPr>
          <w:p w14:paraId="407724F9" w14:textId="1765B19E" w:rsidR="00295917" w:rsidRPr="003A0DE1" w:rsidRDefault="000B22DF" w:rsidP="00295917">
            <w:pPr>
              <w:keepLines w:val="0"/>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sal</w:t>
            </w:r>
            <w:r w:rsidR="003E5D49">
              <w:rPr>
                <w:sz w:val="18"/>
                <w:szCs w:val="18"/>
              </w:rPr>
              <w:t>ary table has been updated to reflect the agreed general wage outcome which provides four</w:t>
            </w:r>
            <w:r>
              <w:t xml:space="preserve"> </w:t>
            </w:r>
            <w:r w:rsidRPr="000B22DF">
              <w:rPr>
                <w:sz w:val="18"/>
                <w:szCs w:val="18"/>
              </w:rPr>
              <w:t xml:space="preserve">annual wage increases of 3 per cent effective from 1 May </w:t>
            </w:r>
            <w:r w:rsidR="00705248">
              <w:rPr>
                <w:sz w:val="18"/>
                <w:szCs w:val="18"/>
              </w:rPr>
              <w:t>in</w:t>
            </w:r>
            <w:r w:rsidRPr="000B22DF">
              <w:rPr>
                <w:sz w:val="18"/>
                <w:szCs w:val="18"/>
              </w:rPr>
              <w:t xml:space="preserve"> each year</w:t>
            </w:r>
            <w:r w:rsidR="00705248">
              <w:rPr>
                <w:sz w:val="18"/>
                <w:szCs w:val="18"/>
              </w:rPr>
              <w:t xml:space="preserve"> of the Agreement</w:t>
            </w:r>
            <w:r w:rsidRPr="000B22DF">
              <w:rPr>
                <w:sz w:val="18"/>
                <w:szCs w:val="18"/>
              </w:rPr>
              <w:t>.</w:t>
            </w:r>
          </w:p>
        </w:tc>
      </w:tr>
    </w:tbl>
    <w:p w14:paraId="11A95B7F" w14:textId="77777777" w:rsidR="00686DF6" w:rsidRDefault="00686DF6" w:rsidP="00B62281"/>
    <w:p w14:paraId="75332A9C" w14:textId="77777777" w:rsidR="00686DF6" w:rsidRDefault="00686DF6">
      <w:pPr>
        <w:keepLines w:val="0"/>
        <w:spacing w:before="0" w:after="200" w:line="276" w:lineRule="auto"/>
      </w:pPr>
      <w:r>
        <w:br w:type="page"/>
      </w:r>
    </w:p>
    <w:p w14:paraId="0EC2B535" w14:textId="2927C166" w:rsidR="00B62281" w:rsidRDefault="00AB1B1B" w:rsidP="00686DF6">
      <w:pPr>
        <w:pStyle w:val="Heading1"/>
      </w:pPr>
      <w:r>
        <w:t xml:space="preserve">Section II </w:t>
      </w:r>
      <w:r w:rsidR="000C5191">
        <w:t>–</w:t>
      </w:r>
      <w:r>
        <w:t xml:space="preserve"> </w:t>
      </w:r>
      <w:r w:rsidR="000C5191">
        <w:t>Agency Specific Arrangements</w:t>
      </w:r>
    </w:p>
    <w:p w14:paraId="59695668" w14:textId="0D21767D" w:rsidR="00B62281" w:rsidRDefault="00686DF6" w:rsidP="00686DF6">
      <w:pPr>
        <w:pStyle w:val="Caption"/>
      </w:pPr>
      <w:r>
        <w:t xml:space="preserve">Table </w:t>
      </w:r>
      <w:r w:rsidR="009F3718">
        <w:fldChar w:fldCharType="begin"/>
      </w:r>
      <w:r w:rsidR="009F3718">
        <w:instrText xml:space="preserve"> SEQ Table \* ARABIC </w:instrText>
      </w:r>
      <w:r w:rsidR="009F3718">
        <w:fldChar w:fldCharType="separate"/>
      </w:r>
      <w:r>
        <w:rPr>
          <w:noProof/>
        </w:rPr>
        <w:t>2</w:t>
      </w:r>
      <w:r w:rsidR="009F3718">
        <w:rPr>
          <w:noProof/>
        </w:rPr>
        <w:fldChar w:fldCharType="end"/>
      </w:r>
      <w:r>
        <w:t xml:space="preserve">: </w:t>
      </w:r>
      <w:r w:rsidR="005305B1" w:rsidRPr="005305B1">
        <w:t>Proposed changes to the agency specific matters</w:t>
      </w:r>
    </w:p>
    <w:tbl>
      <w:tblPr>
        <w:tblStyle w:val="DTFtexttable"/>
        <w:tblW w:w="8505" w:type="dxa"/>
        <w:tblLook w:val="06A0" w:firstRow="1" w:lastRow="0" w:firstColumn="1" w:lastColumn="0" w:noHBand="1" w:noVBand="1"/>
      </w:tblPr>
      <w:tblGrid>
        <w:gridCol w:w="1246"/>
        <w:gridCol w:w="1674"/>
        <w:gridCol w:w="5585"/>
      </w:tblGrid>
      <w:tr w:rsidR="00686DF6" w:rsidRPr="00166C12" w14:paraId="0933B0C5" w14:textId="77777777" w:rsidTr="00682232">
        <w:trPr>
          <w:cnfStyle w:val="100000000000" w:firstRow="1" w:lastRow="0" w:firstColumn="0" w:lastColumn="0" w:oddVBand="0" w:evenVBand="0" w:oddHBand="0" w:evenHBand="0" w:firstRowFirstColumn="0" w:firstRowLastColumn="0" w:lastRowFirstColumn="0" w:lastRowLastColumn="0"/>
          <w:cantSplit w:val="0"/>
          <w:trHeight w:val="457"/>
          <w:tblHeader/>
        </w:trPr>
        <w:tc>
          <w:tcPr>
            <w:cnfStyle w:val="001000000100" w:firstRow="0" w:lastRow="0" w:firstColumn="1" w:lastColumn="0" w:oddVBand="0" w:evenVBand="0" w:oddHBand="0" w:evenHBand="0" w:firstRowFirstColumn="1" w:firstRowLastColumn="0" w:lastRowFirstColumn="0" w:lastRowLastColumn="0"/>
            <w:tcW w:w="1246" w:type="dxa"/>
          </w:tcPr>
          <w:p w14:paraId="1D5C2647" w14:textId="77777777" w:rsidR="00686DF6" w:rsidRPr="00166C12" w:rsidRDefault="00686DF6" w:rsidP="00C34969">
            <w:pPr>
              <w:rPr>
                <w:szCs w:val="18"/>
              </w:rPr>
            </w:pPr>
            <w:r w:rsidRPr="00166C12">
              <w:rPr>
                <w:iCs/>
                <w:szCs w:val="18"/>
              </w:rPr>
              <w:t>Clause Reference</w:t>
            </w:r>
          </w:p>
        </w:tc>
        <w:tc>
          <w:tcPr>
            <w:tcW w:w="1674" w:type="dxa"/>
          </w:tcPr>
          <w:p w14:paraId="733522B8" w14:textId="77777777" w:rsidR="00686DF6" w:rsidRPr="00166C12" w:rsidRDefault="00686DF6" w:rsidP="00C34969">
            <w:pPr>
              <w:cnfStyle w:val="100000000000" w:firstRow="1" w:lastRow="0" w:firstColumn="0" w:lastColumn="0" w:oddVBand="0" w:evenVBand="0" w:oddHBand="0" w:evenHBand="0" w:firstRowFirstColumn="0" w:firstRowLastColumn="0" w:lastRowFirstColumn="0" w:lastRowLastColumn="0"/>
              <w:rPr>
                <w:szCs w:val="18"/>
              </w:rPr>
            </w:pPr>
            <w:r w:rsidRPr="00166C12">
              <w:rPr>
                <w:szCs w:val="18"/>
              </w:rPr>
              <w:t>Clause Title</w:t>
            </w:r>
          </w:p>
        </w:tc>
        <w:tc>
          <w:tcPr>
            <w:tcW w:w="5585" w:type="dxa"/>
          </w:tcPr>
          <w:p w14:paraId="5881DE22" w14:textId="77777777" w:rsidR="00686DF6" w:rsidRPr="00166C12" w:rsidRDefault="00686DF6" w:rsidP="00C34969">
            <w:pPr>
              <w:cnfStyle w:val="100000000000" w:firstRow="1" w:lastRow="0" w:firstColumn="0" w:lastColumn="0" w:oddVBand="0" w:evenVBand="0" w:oddHBand="0" w:evenHBand="0" w:firstRowFirstColumn="0" w:firstRowLastColumn="0" w:lastRowFirstColumn="0" w:lastRowLastColumn="0"/>
              <w:rPr>
                <w:szCs w:val="18"/>
              </w:rPr>
            </w:pPr>
            <w:r w:rsidRPr="00166C12">
              <w:rPr>
                <w:iCs/>
                <w:szCs w:val="18"/>
              </w:rPr>
              <w:t>Nature of proposed change</w:t>
            </w:r>
          </w:p>
        </w:tc>
      </w:tr>
      <w:tr w:rsidR="00686DF6" w:rsidRPr="00166C12" w14:paraId="3D719427"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466C226D" w14:textId="77E30BA4" w:rsidR="00686DF6" w:rsidRPr="00166C12" w:rsidRDefault="00686DF6" w:rsidP="00686DF6">
            <w:pPr>
              <w:keepNext/>
              <w:rPr>
                <w:sz w:val="18"/>
                <w:szCs w:val="18"/>
              </w:rPr>
            </w:pPr>
            <w:r w:rsidRPr="00166C12">
              <w:rPr>
                <w:b/>
                <w:bCs/>
                <w:sz w:val="18"/>
                <w:szCs w:val="18"/>
              </w:rPr>
              <w:t>App</w:t>
            </w:r>
            <w:r w:rsidRPr="0050741A">
              <w:rPr>
                <w:b/>
                <w:bCs/>
                <w:color w:val="201547" w:themeColor="text2"/>
                <w:sz w:val="18"/>
                <w:szCs w:val="18"/>
              </w:rPr>
              <w:t>endix 1 – Department of Justice and Community Safety</w:t>
            </w:r>
          </w:p>
        </w:tc>
      </w:tr>
      <w:tr w:rsidR="00255C60" w:rsidRPr="00166C12" w14:paraId="1229E0E8"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1BB537C9" w14:textId="09AAF7A2" w:rsidR="00255C60" w:rsidRPr="00255C60" w:rsidRDefault="00255C60" w:rsidP="00C34969">
            <w:pPr>
              <w:rPr>
                <w:b/>
                <w:bCs/>
                <w:color w:val="FFFFFF" w:themeColor="background1"/>
                <w:sz w:val="18"/>
                <w:szCs w:val="18"/>
              </w:rPr>
            </w:pPr>
            <w:r w:rsidRPr="00255C60">
              <w:rPr>
                <w:b/>
                <w:bCs/>
                <w:color w:val="FFFFFF" w:themeColor="background1"/>
                <w:sz w:val="18"/>
                <w:szCs w:val="18"/>
              </w:rPr>
              <w:t>Part 1 – Corrections Victoria</w:t>
            </w:r>
          </w:p>
        </w:tc>
      </w:tr>
      <w:tr w:rsidR="00686DF6" w:rsidRPr="00166C12" w14:paraId="553028DC"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2A6DFF52" w14:textId="19D1A9C5" w:rsidR="00686DF6" w:rsidRPr="00166C12" w:rsidRDefault="008B5709" w:rsidP="004E07D0">
            <w:pPr>
              <w:jc w:val="center"/>
              <w:rPr>
                <w:sz w:val="18"/>
                <w:szCs w:val="18"/>
              </w:rPr>
            </w:pPr>
            <w:r>
              <w:rPr>
                <w:sz w:val="18"/>
                <w:szCs w:val="18"/>
              </w:rPr>
              <w:t>2</w:t>
            </w:r>
          </w:p>
        </w:tc>
        <w:tc>
          <w:tcPr>
            <w:tcW w:w="1674" w:type="dxa"/>
            <w:shd w:val="clear" w:color="auto" w:fill="F2F2F2" w:themeFill="background1" w:themeFillShade="F2"/>
          </w:tcPr>
          <w:p w14:paraId="58E8A6B5" w14:textId="5C5C7238" w:rsidR="00686DF6" w:rsidRPr="00166C12" w:rsidRDefault="008B5709" w:rsidP="00C3496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Work or Conditions Allowance</w:t>
            </w:r>
          </w:p>
        </w:tc>
        <w:tc>
          <w:tcPr>
            <w:tcW w:w="5585" w:type="dxa"/>
          </w:tcPr>
          <w:p w14:paraId="7B3ACF8E" w14:textId="77777777" w:rsidR="00686DF6" w:rsidRDefault="00AE7BA7" w:rsidP="00C3496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monetary allowances in this clause have been adjusted for the general wage outcome.</w:t>
            </w:r>
          </w:p>
          <w:p w14:paraId="70505740" w14:textId="25347DCE" w:rsidR="00AE7BA7" w:rsidRPr="00166C12" w:rsidRDefault="001B7776" w:rsidP="00C3496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Consultation regarding fitness standards which occurred during the life of the current agreement is no longer needed and has been removed.</w:t>
            </w:r>
          </w:p>
        </w:tc>
      </w:tr>
      <w:tr w:rsidR="001B7776" w:rsidRPr="00166C12" w14:paraId="2C5ACC60"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754327CD" w14:textId="3C89EAF4" w:rsidR="001B7776" w:rsidRPr="001B7776" w:rsidRDefault="001B7776" w:rsidP="00C34969">
            <w:pPr>
              <w:rPr>
                <w:b/>
                <w:bCs/>
                <w:color w:val="FFFFFF" w:themeColor="background1"/>
                <w:sz w:val="18"/>
                <w:szCs w:val="18"/>
              </w:rPr>
            </w:pPr>
            <w:r>
              <w:rPr>
                <w:b/>
                <w:bCs/>
                <w:color w:val="FFFFFF" w:themeColor="background1"/>
                <w:sz w:val="18"/>
                <w:szCs w:val="18"/>
              </w:rPr>
              <w:t>Part 2 – Custodial Officers</w:t>
            </w:r>
          </w:p>
        </w:tc>
      </w:tr>
      <w:tr w:rsidR="00166C12" w:rsidRPr="00166C12" w14:paraId="30EE75EA"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881211A" w14:textId="59816C5D" w:rsidR="00166C12" w:rsidRPr="00166C12" w:rsidRDefault="001B7776" w:rsidP="004E07D0">
            <w:pPr>
              <w:jc w:val="center"/>
              <w:rPr>
                <w:sz w:val="18"/>
                <w:szCs w:val="18"/>
              </w:rPr>
            </w:pPr>
            <w:r>
              <w:rPr>
                <w:sz w:val="18"/>
                <w:szCs w:val="18"/>
              </w:rPr>
              <w:t>7</w:t>
            </w:r>
          </w:p>
        </w:tc>
        <w:tc>
          <w:tcPr>
            <w:tcW w:w="1674" w:type="dxa"/>
            <w:shd w:val="clear" w:color="auto" w:fill="F2F2F2" w:themeFill="background1" w:themeFillShade="F2"/>
          </w:tcPr>
          <w:p w14:paraId="5CDF8656" w14:textId="5DF5C1DB" w:rsidR="00166C12" w:rsidRPr="00166C12" w:rsidRDefault="001A3D06" w:rsidP="00C34969">
            <w:pPr>
              <w:cnfStyle w:val="000000000000" w:firstRow="0" w:lastRow="0" w:firstColumn="0" w:lastColumn="0" w:oddVBand="0" w:evenVBand="0" w:oddHBand="0" w:evenHBand="0" w:firstRowFirstColumn="0" w:firstRowLastColumn="0" w:lastRowFirstColumn="0" w:lastRowLastColumn="0"/>
              <w:rPr>
                <w:sz w:val="18"/>
                <w:szCs w:val="18"/>
              </w:rPr>
            </w:pPr>
            <w:r w:rsidRPr="001A3D06">
              <w:rPr>
                <w:sz w:val="18"/>
                <w:szCs w:val="18"/>
              </w:rPr>
              <w:t>Custodial Officer Structure – VPS Aligned Adaptive Structure</w:t>
            </w:r>
          </w:p>
        </w:tc>
        <w:tc>
          <w:tcPr>
            <w:tcW w:w="5585" w:type="dxa"/>
          </w:tcPr>
          <w:p w14:paraId="2891D81A" w14:textId="77777777" w:rsidR="00166C12" w:rsidRDefault="002962E0" w:rsidP="00C34969">
            <w:pPr>
              <w:cnfStyle w:val="000000000000" w:firstRow="0" w:lastRow="0" w:firstColumn="0" w:lastColumn="0" w:oddVBand="0" w:evenVBand="0" w:oddHBand="0" w:evenHBand="0" w:firstRowFirstColumn="0" w:firstRowLastColumn="0" w:lastRowFirstColumn="0" w:lastRowLastColumn="0"/>
              <w:rPr>
                <w:sz w:val="18"/>
                <w:szCs w:val="18"/>
              </w:rPr>
            </w:pPr>
            <w:r w:rsidRPr="002962E0">
              <w:rPr>
                <w:sz w:val="18"/>
                <w:szCs w:val="18"/>
              </w:rPr>
              <w:t>Corrections Victoria will commence a review into the COG classification structure during the life of this Agreement.</w:t>
            </w:r>
          </w:p>
          <w:p w14:paraId="06316B4F" w14:textId="34EB0A8E" w:rsidR="002962E0" w:rsidRPr="00166C12" w:rsidRDefault="002962E0" w:rsidP="00C34969">
            <w:pPr>
              <w:cnfStyle w:val="000000000000" w:firstRow="0" w:lastRow="0" w:firstColumn="0" w:lastColumn="0" w:oddVBand="0" w:evenVBand="0" w:oddHBand="0" w:evenHBand="0" w:firstRowFirstColumn="0" w:firstRowLastColumn="0" w:lastRowFirstColumn="0" w:lastRowLastColumn="0"/>
              <w:rPr>
                <w:sz w:val="18"/>
                <w:szCs w:val="18"/>
              </w:rPr>
            </w:pPr>
            <w:r w:rsidRPr="002962E0">
              <w:rPr>
                <w:sz w:val="18"/>
                <w:szCs w:val="18"/>
              </w:rPr>
              <w:t>The salary table has been updated to reflect the agreed general wage outcome which provides four annual wage increases of 3 per cent effective from 1 May of each year.</w:t>
            </w:r>
          </w:p>
        </w:tc>
      </w:tr>
      <w:tr w:rsidR="000C37A2" w:rsidRPr="00166C12" w14:paraId="5A384C2A"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09C4B3F4" w14:textId="34809030" w:rsidR="000C37A2" w:rsidRPr="000C37A2" w:rsidRDefault="000C37A2" w:rsidP="00C34969">
            <w:pPr>
              <w:rPr>
                <w:b/>
                <w:bCs/>
                <w:color w:val="FFFFFF" w:themeColor="background1"/>
                <w:sz w:val="18"/>
                <w:szCs w:val="18"/>
              </w:rPr>
            </w:pPr>
            <w:r w:rsidRPr="000C37A2">
              <w:rPr>
                <w:b/>
                <w:bCs/>
                <w:color w:val="FFFFFF" w:themeColor="background1"/>
                <w:sz w:val="18"/>
                <w:szCs w:val="18"/>
              </w:rPr>
              <w:t xml:space="preserve">Part </w:t>
            </w:r>
            <w:r w:rsidR="008141A3">
              <w:rPr>
                <w:b/>
                <w:bCs/>
                <w:color w:val="FFFFFF" w:themeColor="background1"/>
                <w:sz w:val="18"/>
                <w:szCs w:val="18"/>
              </w:rPr>
              <w:t>5</w:t>
            </w:r>
            <w:r w:rsidRPr="000C37A2">
              <w:rPr>
                <w:b/>
                <w:bCs/>
                <w:color w:val="FFFFFF" w:themeColor="background1"/>
                <w:sz w:val="18"/>
                <w:szCs w:val="18"/>
              </w:rPr>
              <w:t xml:space="preserve"> – </w:t>
            </w:r>
            <w:r w:rsidR="008141A3">
              <w:rPr>
                <w:b/>
                <w:bCs/>
                <w:color w:val="FFFFFF" w:themeColor="background1"/>
                <w:sz w:val="18"/>
                <w:szCs w:val="18"/>
              </w:rPr>
              <w:t>Sher</w:t>
            </w:r>
            <w:r w:rsidR="00235731">
              <w:rPr>
                <w:b/>
                <w:bCs/>
                <w:color w:val="FFFFFF" w:themeColor="background1"/>
                <w:sz w:val="18"/>
                <w:szCs w:val="18"/>
              </w:rPr>
              <w:t>iff’s Office</w:t>
            </w:r>
          </w:p>
        </w:tc>
      </w:tr>
      <w:tr w:rsidR="00166C12" w:rsidRPr="00166C12" w14:paraId="47F7C6D5"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A2DA2C9" w14:textId="62EF1C89" w:rsidR="00166C12" w:rsidRPr="00166C12" w:rsidRDefault="00235731" w:rsidP="004E07D0">
            <w:pPr>
              <w:jc w:val="center"/>
              <w:rPr>
                <w:sz w:val="18"/>
                <w:szCs w:val="18"/>
              </w:rPr>
            </w:pPr>
            <w:r>
              <w:rPr>
                <w:sz w:val="18"/>
                <w:szCs w:val="18"/>
              </w:rPr>
              <w:t>n/a</w:t>
            </w:r>
          </w:p>
        </w:tc>
        <w:tc>
          <w:tcPr>
            <w:tcW w:w="1674" w:type="dxa"/>
            <w:shd w:val="clear" w:color="auto" w:fill="F2F2F2" w:themeFill="background1" w:themeFillShade="F2"/>
          </w:tcPr>
          <w:p w14:paraId="43CAE67D" w14:textId="77777777" w:rsidR="00166C12" w:rsidRPr="00166C12" w:rsidRDefault="00166C12" w:rsidP="00C34969">
            <w:pPr>
              <w:cnfStyle w:val="000000000000" w:firstRow="0" w:lastRow="0" w:firstColumn="0" w:lastColumn="0" w:oddVBand="0" w:evenVBand="0" w:oddHBand="0" w:evenHBand="0" w:firstRowFirstColumn="0" w:firstRowLastColumn="0" w:lastRowFirstColumn="0" w:lastRowLastColumn="0"/>
              <w:rPr>
                <w:sz w:val="18"/>
                <w:szCs w:val="18"/>
              </w:rPr>
            </w:pPr>
          </w:p>
        </w:tc>
        <w:tc>
          <w:tcPr>
            <w:tcW w:w="5585" w:type="dxa"/>
          </w:tcPr>
          <w:p w14:paraId="59F931C9" w14:textId="2A422FE8" w:rsidR="00166C12" w:rsidRPr="00166C12" w:rsidRDefault="00235731" w:rsidP="00C3496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Content in the existing agreement relating to reviews of the classification descriptors and qualifications</w:t>
            </w:r>
            <w:r w:rsidRPr="00235731">
              <w:rPr>
                <w:sz w:val="18"/>
                <w:szCs w:val="18"/>
              </w:rPr>
              <w:t xml:space="preserve"> </w:t>
            </w:r>
            <w:r>
              <w:rPr>
                <w:sz w:val="18"/>
                <w:szCs w:val="18"/>
              </w:rPr>
              <w:t>for Sheriff</w:t>
            </w:r>
            <w:r w:rsidR="00D83295">
              <w:rPr>
                <w:sz w:val="18"/>
                <w:szCs w:val="18"/>
              </w:rPr>
              <w:t>’</w:t>
            </w:r>
            <w:r>
              <w:rPr>
                <w:sz w:val="18"/>
                <w:szCs w:val="18"/>
              </w:rPr>
              <w:t xml:space="preserve">s </w:t>
            </w:r>
            <w:r w:rsidR="009E42D1">
              <w:rPr>
                <w:sz w:val="18"/>
                <w:szCs w:val="18"/>
              </w:rPr>
              <w:t xml:space="preserve">Officers review of mental health and wellbeing provisions and process for maintaining accoutrements </w:t>
            </w:r>
            <w:r w:rsidRPr="00235731">
              <w:rPr>
                <w:sz w:val="18"/>
                <w:szCs w:val="18"/>
              </w:rPr>
              <w:t>which occurred during the life of the current agreement is no longer needed and has been removed.</w:t>
            </w:r>
          </w:p>
        </w:tc>
      </w:tr>
      <w:tr w:rsidR="00235731" w:rsidRPr="00166C12" w14:paraId="31E34B1B"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5FCC0B88" w14:textId="7AE3081E" w:rsidR="00235731" w:rsidRPr="0082716E" w:rsidRDefault="00961809" w:rsidP="00C34969">
            <w:pPr>
              <w:rPr>
                <w:b/>
                <w:bCs/>
                <w:sz w:val="18"/>
                <w:szCs w:val="18"/>
              </w:rPr>
            </w:pPr>
            <w:r>
              <w:rPr>
                <w:b/>
                <w:bCs/>
                <w:color w:val="FFFFFF" w:themeColor="background1"/>
                <w:sz w:val="18"/>
                <w:szCs w:val="18"/>
              </w:rPr>
              <w:t>Consumer Affairs Victoria</w:t>
            </w:r>
          </w:p>
        </w:tc>
      </w:tr>
      <w:tr w:rsidR="00166C12" w:rsidRPr="00166C12" w14:paraId="6A093EE5"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7C51775" w14:textId="18DD907D" w:rsidR="00166C12" w:rsidRPr="0082716E" w:rsidRDefault="00384F0C" w:rsidP="00384F0C">
            <w:pPr>
              <w:jc w:val="center"/>
              <w:rPr>
                <w:sz w:val="18"/>
                <w:szCs w:val="18"/>
              </w:rPr>
            </w:pPr>
            <w:r>
              <w:rPr>
                <w:sz w:val="18"/>
                <w:szCs w:val="18"/>
              </w:rPr>
              <w:t xml:space="preserve">n/a </w:t>
            </w:r>
          </w:p>
        </w:tc>
        <w:tc>
          <w:tcPr>
            <w:tcW w:w="1674" w:type="dxa"/>
            <w:shd w:val="clear" w:color="auto" w:fill="F2F2F2" w:themeFill="background1" w:themeFillShade="F2"/>
          </w:tcPr>
          <w:p w14:paraId="5F21DCBC" w14:textId="77777777" w:rsidR="00166C12" w:rsidRPr="00166C12" w:rsidRDefault="00166C12" w:rsidP="00C34969">
            <w:pPr>
              <w:cnfStyle w:val="000000000000" w:firstRow="0" w:lastRow="0" w:firstColumn="0" w:lastColumn="0" w:oddVBand="0" w:evenVBand="0" w:oddHBand="0" w:evenHBand="0" w:firstRowFirstColumn="0" w:firstRowLastColumn="0" w:lastRowFirstColumn="0" w:lastRowLastColumn="0"/>
              <w:rPr>
                <w:sz w:val="18"/>
                <w:szCs w:val="18"/>
              </w:rPr>
            </w:pPr>
          </w:p>
        </w:tc>
        <w:tc>
          <w:tcPr>
            <w:tcW w:w="5585" w:type="dxa"/>
          </w:tcPr>
          <w:p w14:paraId="311E149B" w14:textId="151F22B7" w:rsidR="00166C12" w:rsidRPr="00166C12" w:rsidRDefault="00384F0C" w:rsidP="00C3496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Shop Trading Inspector Stand-by Allowance </w:t>
            </w:r>
            <w:r w:rsidR="00517DBE">
              <w:rPr>
                <w:sz w:val="18"/>
                <w:szCs w:val="18"/>
              </w:rPr>
              <w:t>that applied in Consumer Affairs Victoria is no longer relevant and has been deleted.</w:t>
            </w:r>
          </w:p>
        </w:tc>
      </w:tr>
      <w:tr w:rsidR="00517DBE" w:rsidRPr="00166C12" w14:paraId="62710C5E"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4D161002" w14:textId="3EB08F2A" w:rsidR="00517DBE" w:rsidRPr="00517DBE" w:rsidRDefault="00517DBE" w:rsidP="00C34969">
            <w:pPr>
              <w:rPr>
                <w:b/>
                <w:bCs/>
                <w:color w:val="FFFFFF" w:themeColor="background1"/>
                <w:sz w:val="18"/>
                <w:szCs w:val="18"/>
              </w:rPr>
            </w:pPr>
            <w:r>
              <w:rPr>
                <w:b/>
                <w:bCs/>
                <w:color w:val="FFFFFF" w:themeColor="background1"/>
                <w:sz w:val="18"/>
                <w:szCs w:val="18"/>
              </w:rPr>
              <w:t xml:space="preserve">Part 7 </w:t>
            </w:r>
            <w:r w:rsidR="002438A1">
              <w:rPr>
                <w:b/>
                <w:bCs/>
                <w:color w:val="FFFFFF" w:themeColor="background1"/>
                <w:sz w:val="18"/>
                <w:szCs w:val="18"/>
              </w:rPr>
              <w:t>–</w:t>
            </w:r>
            <w:r>
              <w:rPr>
                <w:b/>
                <w:bCs/>
                <w:color w:val="FFFFFF" w:themeColor="background1"/>
                <w:sz w:val="18"/>
                <w:szCs w:val="18"/>
              </w:rPr>
              <w:t xml:space="preserve"> You</w:t>
            </w:r>
            <w:r w:rsidR="002438A1">
              <w:rPr>
                <w:b/>
                <w:bCs/>
                <w:color w:val="FFFFFF" w:themeColor="background1"/>
                <w:sz w:val="18"/>
                <w:szCs w:val="18"/>
              </w:rPr>
              <w:t>th Justice</w:t>
            </w:r>
          </w:p>
        </w:tc>
      </w:tr>
      <w:tr w:rsidR="00166C12" w:rsidRPr="00166C12" w14:paraId="2D36C275"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25F464B7" w14:textId="3989527A" w:rsidR="00166C12" w:rsidRPr="00166C12" w:rsidRDefault="002438A1" w:rsidP="004E07D0">
            <w:pPr>
              <w:jc w:val="center"/>
              <w:rPr>
                <w:sz w:val="18"/>
                <w:szCs w:val="18"/>
              </w:rPr>
            </w:pPr>
            <w:r>
              <w:rPr>
                <w:sz w:val="18"/>
                <w:szCs w:val="18"/>
              </w:rPr>
              <w:t>18</w:t>
            </w:r>
          </w:p>
        </w:tc>
        <w:tc>
          <w:tcPr>
            <w:tcW w:w="1674" w:type="dxa"/>
            <w:shd w:val="clear" w:color="auto" w:fill="F2F2F2" w:themeFill="background1" w:themeFillShade="F2"/>
          </w:tcPr>
          <w:p w14:paraId="2BC88FE8" w14:textId="45A7E5B9" w:rsidR="00166C12" w:rsidRPr="00166C12" w:rsidRDefault="00A1686A" w:rsidP="00C34969">
            <w:pPr>
              <w:cnfStyle w:val="000000000000" w:firstRow="0" w:lastRow="0" w:firstColumn="0" w:lastColumn="0" w:oddVBand="0" w:evenVBand="0" w:oddHBand="0" w:evenHBand="0" w:firstRowFirstColumn="0" w:firstRowLastColumn="0" w:lastRowFirstColumn="0" w:lastRowLastColumn="0"/>
              <w:rPr>
                <w:sz w:val="18"/>
                <w:szCs w:val="18"/>
              </w:rPr>
            </w:pPr>
            <w:r w:rsidRPr="00A1686A">
              <w:rPr>
                <w:sz w:val="18"/>
                <w:szCs w:val="18"/>
              </w:rPr>
              <w:t>Overtime (Child and Dependent Care), Sleepover and Court Allowances</w:t>
            </w:r>
          </w:p>
        </w:tc>
        <w:tc>
          <w:tcPr>
            <w:tcW w:w="5585" w:type="dxa"/>
          </w:tcPr>
          <w:p w14:paraId="48457F70" w14:textId="342E8DC2" w:rsidR="00166C12" w:rsidRPr="00166C12" w:rsidRDefault="00A1686A" w:rsidP="00C34969">
            <w:pPr>
              <w:cnfStyle w:val="000000000000" w:firstRow="0" w:lastRow="0" w:firstColumn="0" w:lastColumn="0" w:oddVBand="0" w:evenVBand="0" w:oddHBand="0" w:evenHBand="0" w:firstRowFirstColumn="0" w:firstRowLastColumn="0" w:lastRowFirstColumn="0" w:lastRowLastColumn="0"/>
              <w:rPr>
                <w:sz w:val="18"/>
                <w:szCs w:val="18"/>
              </w:rPr>
            </w:pPr>
            <w:r w:rsidRPr="00A1686A">
              <w:rPr>
                <w:sz w:val="18"/>
                <w:szCs w:val="18"/>
              </w:rPr>
              <w:t>The monetary allowances in this clause have been adjusted for the general wage outcome.</w:t>
            </w:r>
          </w:p>
        </w:tc>
      </w:tr>
      <w:tr w:rsidR="00277CAA" w:rsidRPr="00166C12" w14:paraId="202264C9"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1D9CB6ED" w14:textId="77B0F233" w:rsidR="00277CAA" w:rsidRPr="00277CAA" w:rsidRDefault="00277CAA" w:rsidP="00C34969">
            <w:pPr>
              <w:rPr>
                <w:b/>
                <w:bCs/>
                <w:color w:val="FFFFFF" w:themeColor="background1"/>
                <w:sz w:val="18"/>
                <w:szCs w:val="18"/>
              </w:rPr>
            </w:pPr>
            <w:r>
              <w:rPr>
                <w:b/>
                <w:bCs/>
                <w:color w:val="FFFFFF" w:themeColor="background1"/>
                <w:sz w:val="18"/>
                <w:szCs w:val="18"/>
              </w:rPr>
              <w:t xml:space="preserve">Part 8 - </w:t>
            </w:r>
            <w:r w:rsidR="00196629" w:rsidRPr="00196629">
              <w:rPr>
                <w:b/>
                <w:bCs/>
                <w:color w:val="FFFFFF" w:themeColor="background1"/>
                <w:sz w:val="18"/>
                <w:szCs w:val="18"/>
              </w:rPr>
              <w:t>Youth Justice - Non-VPS Aligned Adaptive Classification Structure and Descriptors – Department of Justice and Community Safety</w:t>
            </w:r>
          </w:p>
        </w:tc>
      </w:tr>
      <w:tr w:rsidR="000C37A2" w:rsidRPr="00166C12" w14:paraId="16186C24"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6DB1A222" w14:textId="666C5BF9" w:rsidR="000C37A2" w:rsidRPr="00166C12" w:rsidRDefault="005517D3" w:rsidP="004E07D0">
            <w:pPr>
              <w:jc w:val="center"/>
              <w:rPr>
                <w:sz w:val="18"/>
                <w:szCs w:val="18"/>
              </w:rPr>
            </w:pPr>
            <w:r>
              <w:rPr>
                <w:sz w:val="18"/>
                <w:szCs w:val="18"/>
              </w:rPr>
              <w:t>19</w:t>
            </w:r>
          </w:p>
        </w:tc>
        <w:tc>
          <w:tcPr>
            <w:tcW w:w="1674" w:type="dxa"/>
            <w:shd w:val="clear" w:color="auto" w:fill="F2F2F2" w:themeFill="background1" w:themeFillShade="F2"/>
          </w:tcPr>
          <w:p w14:paraId="52A5E4EB" w14:textId="741EC876" w:rsidR="000C37A2" w:rsidRPr="00166C12" w:rsidRDefault="00085B15" w:rsidP="00C3496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Youth Justice Workers</w:t>
            </w:r>
          </w:p>
        </w:tc>
        <w:tc>
          <w:tcPr>
            <w:tcW w:w="5585" w:type="dxa"/>
          </w:tcPr>
          <w:p w14:paraId="0E108893" w14:textId="78FAC338" w:rsidR="0036762B" w:rsidRDefault="00613111" w:rsidP="00C3496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Existing content related to the implementation of the qualification arrangements in the current agreement has been </w:t>
            </w:r>
            <w:r w:rsidR="0036762B">
              <w:rPr>
                <w:sz w:val="18"/>
                <w:szCs w:val="18"/>
              </w:rPr>
              <w:t>amend</w:t>
            </w:r>
            <w:r w:rsidR="00242A1C">
              <w:rPr>
                <w:sz w:val="18"/>
                <w:szCs w:val="18"/>
              </w:rPr>
              <w:t>ed</w:t>
            </w:r>
            <w:r w:rsidR="0036762B">
              <w:rPr>
                <w:sz w:val="18"/>
                <w:szCs w:val="18"/>
              </w:rPr>
              <w:t xml:space="preserve"> to embed current operational practice.</w:t>
            </w:r>
          </w:p>
          <w:p w14:paraId="78A0D4EC" w14:textId="74F890B4" w:rsidR="000C37A2" w:rsidRDefault="0036762B" w:rsidP="00C3496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salary advancement arrangements </w:t>
            </w:r>
            <w:r w:rsidR="00DE5BCD">
              <w:rPr>
                <w:sz w:val="18"/>
                <w:szCs w:val="18"/>
              </w:rPr>
              <w:t xml:space="preserve">of 2 progression points </w:t>
            </w:r>
            <w:r>
              <w:rPr>
                <w:sz w:val="18"/>
                <w:szCs w:val="18"/>
              </w:rPr>
              <w:t xml:space="preserve">for YJW2 </w:t>
            </w:r>
            <w:r w:rsidR="00316C54">
              <w:rPr>
                <w:sz w:val="18"/>
                <w:szCs w:val="18"/>
              </w:rPr>
              <w:t>employee</w:t>
            </w:r>
            <w:r>
              <w:rPr>
                <w:sz w:val="18"/>
                <w:szCs w:val="18"/>
              </w:rPr>
              <w:t xml:space="preserve">s who complete the </w:t>
            </w:r>
            <w:r w:rsidR="00DE5BCD">
              <w:rPr>
                <w:sz w:val="18"/>
                <w:szCs w:val="18"/>
              </w:rPr>
              <w:t xml:space="preserve">certificate IV </w:t>
            </w:r>
            <w:r>
              <w:rPr>
                <w:sz w:val="18"/>
                <w:szCs w:val="18"/>
              </w:rPr>
              <w:t xml:space="preserve">qualification </w:t>
            </w:r>
            <w:r w:rsidR="000A0312">
              <w:rPr>
                <w:sz w:val="18"/>
                <w:szCs w:val="18"/>
              </w:rPr>
              <w:t>have been inserted</w:t>
            </w:r>
            <w:r w:rsidR="00AA10CA">
              <w:rPr>
                <w:sz w:val="18"/>
                <w:szCs w:val="18"/>
              </w:rPr>
              <w:t xml:space="preserve"> to ensure appropriate career pathways are maintained.</w:t>
            </w:r>
          </w:p>
          <w:p w14:paraId="414BDADF" w14:textId="7E3770E2" w:rsidR="00AA10CA" w:rsidRPr="00166C12" w:rsidRDefault="00AA10CA" w:rsidP="00C34969">
            <w:pPr>
              <w:cnfStyle w:val="000000000000" w:firstRow="0" w:lastRow="0" w:firstColumn="0" w:lastColumn="0" w:oddVBand="0" w:evenVBand="0" w:oddHBand="0" w:evenHBand="0" w:firstRowFirstColumn="0" w:firstRowLastColumn="0" w:lastRowFirstColumn="0" w:lastRowLastColumn="0"/>
              <w:rPr>
                <w:sz w:val="18"/>
                <w:szCs w:val="18"/>
              </w:rPr>
            </w:pPr>
            <w:r w:rsidRPr="002962E0">
              <w:rPr>
                <w:sz w:val="18"/>
                <w:szCs w:val="18"/>
              </w:rPr>
              <w:t>The salary table has been updated to reflect the agreed general wage outcome which provides four annual wage increases of 3 per cent effective from 1 May of each year.</w:t>
            </w:r>
          </w:p>
        </w:tc>
      </w:tr>
      <w:tr w:rsidR="00205A38" w:rsidRPr="00166C12" w14:paraId="0686BEE9"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378F10DD" w14:textId="324325D0" w:rsidR="00205A38" w:rsidRPr="00205A38" w:rsidRDefault="00205A38" w:rsidP="00C34969">
            <w:pPr>
              <w:rPr>
                <w:b/>
                <w:bCs/>
                <w:color w:val="FFFFFF" w:themeColor="background1"/>
                <w:sz w:val="18"/>
                <w:szCs w:val="18"/>
              </w:rPr>
            </w:pPr>
            <w:r>
              <w:rPr>
                <w:b/>
                <w:bCs/>
                <w:color w:val="FFFFFF" w:themeColor="background1"/>
                <w:sz w:val="18"/>
                <w:szCs w:val="18"/>
              </w:rPr>
              <w:t>Part 9 – Youth Justice Custodial Centres</w:t>
            </w:r>
          </w:p>
        </w:tc>
      </w:tr>
      <w:tr w:rsidR="00205A38" w:rsidRPr="00166C12" w14:paraId="13A0D641"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A56B533" w14:textId="2F954F17" w:rsidR="00205A38" w:rsidRPr="00166C12" w:rsidRDefault="00205A38" w:rsidP="00205A38">
            <w:pPr>
              <w:jc w:val="center"/>
              <w:rPr>
                <w:sz w:val="18"/>
                <w:szCs w:val="18"/>
              </w:rPr>
            </w:pPr>
            <w:r>
              <w:rPr>
                <w:sz w:val="18"/>
                <w:szCs w:val="18"/>
              </w:rPr>
              <w:t>26</w:t>
            </w:r>
          </w:p>
        </w:tc>
        <w:tc>
          <w:tcPr>
            <w:tcW w:w="1674" w:type="dxa"/>
            <w:shd w:val="clear" w:color="auto" w:fill="F2F2F2" w:themeFill="background1" w:themeFillShade="F2"/>
          </w:tcPr>
          <w:p w14:paraId="6B726D72" w14:textId="79F16126" w:rsidR="00205A38" w:rsidRPr="00166C12" w:rsidRDefault="00EB4C03" w:rsidP="00205A38">
            <w:pPr>
              <w:cnfStyle w:val="000000000000" w:firstRow="0" w:lastRow="0" w:firstColumn="0" w:lastColumn="0" w:oddVBand="0" w:evenVBand="0" w:oddHBand="0" w:evenHBand="0" w:firstRowFirstColumn="0" w:firstRowLastColumn="0" w:lastRowFirstColumn="0" w:lastRowLastColumn="0"/>
              <w:rPr>
                <w:sz w:val="18"/>
                <w:szCs w:val="18"/>
              </w:rPr>
            </w:pPr>
            <w:r w:rsidRPr="00EB4C03">
              <w:rPr>
                <w:sz w:val="18"/>
                <w:szCs w:val="18"/>
              </w:rPr>
              <w:t>Stand-by / Recall Allowance – Youth Justice Custodial Centres</w:t>
            </w:r>
          </w:p>
        </w:tc>
        <w:tc>
          <w:tcPr>
            <w:tcW w:w="5585" w:type="dxa"/>
          </w:tcPr>
          <w:p w14:paraId="1FDD9B70" w14:textId="540C2C10" w:rsidR="00205A38" w:rsidRPr="00166C12" w:rsidRDefault="00205A38" w:rsidP="00205A38">
            <w:pPr>
              <w:cnfStyle w:val="000000000000" w:firstRow="0" w:lastRow="0" w:firstColumn="0" w:lastColumn="0" w:oddVBand="0" w:evenVBand="0" w:oddHBand="0" w:evenHBand="0" w:firstRowFirstColumn="0" w:firstRowLastColumn="0" w:lastRowFirstColumn="0" w:lastRowLastColumn="0"/>
              <w:rPr>
                <w:sz w:val="18"/>
                <w:szCs w:val="18"/>
              </w:rPr>
            </w:pPr>
            <w:r w:rsidRPr="00A1686A">
              <w:rPr>
                <w:sz w:val="18"/>
                <w:szCs w:val="18"/>
              </w:rPr>
              <w:t>The monetary allowances in this clause have been adjusted for the general wage outcome.</w:t>
            </w:r>
          </w:p>
        </w:tc>
      </w:tr>
      <w:tr w:rsidR="00205A38" w:rsidRPr="00166C12" w14:paraId="5326E8C0"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6E1B98B" w14:textId="71C25129" w:rsidR="00205A38" w:rsidRPr="00166C12" w:rsidRDefault="00EB4C03" w:rsidP="00205A38">
            <w:pPr>
              <w:jc w:val="center"/>
              <w:rPr>
                <w:sz w:val="18"/>
                <w:szCs w:val="18"/>
              </w:rPr>
            </w:pPr>
            <w:r>
              <w:rPr>
                <w:sz w:val="18"/>
                <w:szCs w:val="18"/>
              </w:rPr>
              <w:t>27</w:t>
            </w:r>
          </w:p>
        </w:tc>
        <w:tc>
          <w:tcPr>
            <w:tcW w:w="1674" w:type="dxa"/>
            <w:shd w:val="clear" w:color="auto" w:fill="F2F2F2" w:themeFill="background1" w:themeFillShade="F2"/>
          </w:tcPr>
          <w:p w14:paraId="5C97F6F7" w14:textId="0A6260C0" w:rsidR="00205A38" w:rsidRPr="00166C12" w:rsidRDefault="00EB4C03"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Safety and Emergency Response Team</w:t>
            </w:r>
          </w:p>
        </w:tc>
        <w:tc>
          <w:tcPr>
            <w:tcW w:w="5585" w:type="dxa"/>
          </w:tcPr>
          <w:p w14:paraId="4CEA4A08" w14:textId="5613E047" w:rsidR="00205A38" w:rsidRPr="00166C12" w:rsidRDefault="00EB4C03" w:rsidP="00205A38">
            <w:pPr>
              <w:cnfStyle w:val="000000000000" w:firstRow="0" w:lastRow="0" w:firstColumn="0" w:lastColumn="0" w:oddVBand="0" w:evenVBand="0" w:oddHBand="0" w:evenHBand="0" w:firstRowFirstColumn="0" w:firstRowLastColumn="0" w:lastRowFirstColumn="0" w:lastRowLastColumn="0"/>
              <w:rPr>
                <w:sz w:val="18"/>
                <w:szCs w:val="18"/>
              </w:rPr>
            </w:pPr>
            <w:r w:rsidRPr="00EB4C03">
              <w:rPr>
                <w:sz w:val="18"/>
                <w:szCs w:val="18"/>
              </w:rPr>
              <w:t>The monetary allowances in this clause have been adjusted for the general wage outcome.</w:t>
            </w:r>
          </w:p>
        </w:tc>
      </w:tr>
      <w:tr w:rsidR="00EB4C03" w:rsidRPr="00166C12" w14:paraId="3A48C41D"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14090D1D" w14:textId="307EF144" w:rsidR="00EB4C03" w:rsidRPr="00EB4C03" w:rsidRDefault="00EB4C03" w:rsidP="00205A38">
            <w:pPr>
              <w:rPr>
                <w:b/>
                <w:bCs/>
                <w:color w:val="FFFFFF" w:themeColor="background1"/>
                <w:sz w:val="18"/>
                <w:szCs w:val="18"/>
              </w:rPr>
            </w:pPr>
            <w:r>
              <w:rPr>
                <w:b/>
                <w:bCs/>
                <w:color w:val="FFFFFF" w:themeColor="background1"/>
                <w:sz w:val="18"/>
                <w:szCs w:val="18"/>
              </w:rPr>
              <w:t xml:space="preserve">Part </w:t>
            </w:r>
            <w:r w:rsidR="00ED0857">
              <w:rPr>
                <w:b/>
                <w:bCs/>
                <w:color w:val="FFFFFF" w:themeColor="background1"/>
                <w:sz w:val="18"/>
                <w:szCs w:val="18"/>
              </w:rPr>
              <w:t>12</w:t>
            </w:r>
            <w:r>
              <w:rPr>
                <w:b/>
                <w:bCs/>
                <w:color w:val="FFFFFF" w:themeColor="background1"/>
                <w:sz w:val="18"/>
                <w:szCs w:val="18"/>
              </w:rPr>
              <w:t xml:space="preserve"> – </w:t>
            </w:r>
            <w:r w:rsidR="00531D76" w:rsidRPr="00531D76">
              <w:rPr>
                <w:b/>
                <w:bCs/>
                <w:color w:val="FFFFFF" w:themeColor="background1"/>
                <w:sz w:val="18"/>
                <w:szCs w:val="18"/>
              </w:rPr>
              <w:t>Victorian Institute of Forensic Medicine – Forensic Casual Nurse Examiners and Casual Forensic Nurse (Biological Specimens)</w:t>
            </w:r>
          </w:p>
        </w:tc>
      </w:tr>
      <w:tr w:rsidR="00205A38" w:rsidRPr="00166C12" w14:paraId="175742B9"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14985751" w14:textId="1B7ED8DF" w:rsidR="00205A38" w:rsidRPr="00166C12" w:rsidRDefault="00DC2B02" w:rsidP="00205A38">
            <w:pPr>
              <w:jc w:val="center"/>
              <w:rPr>
                <w:sz w:val="18"/>
                <w:szCs w:val="18"/>
              </w:rPr>
            </w:pPr>
            <w:r>
              <w:rPr>
                <w:sz w:val="18"/>
                <w:szCs w:val="18"/>
              </w:rPr>
              <w:t>33</w:t>
            </w:r>
          </w:p>
        </w:tc>
        <w:tc>
          <w:tcPr>
            <w:tcW w:w="1674" w:type="dxa"/>
            <w:shd w:val="clear" w:color="auto" w:fill="F2F2F2" w:themeFill="background1" w:themeFillShade="F2"/>
          </w:tcPr>
          <w:p w14:paraId="335A7C8B" w14:textId="73CBC61C" w:rsidR="00205A38" w:rsidRPr="00166C12" w:rsidRDefault="00DC2B02"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Application of Part 12 of this Appendix</w:t>
            </w:r>
          </w:p>
        </w:tc>
        <w:tc>
          <w:tcPr>
            <w:tcW w:w="5585" w:type="dxa"/>
          </w:tcPr>
          <w:p w14:paraId="3168AA3A" w14:textId="2ED87DB5" w:rsidR="00205A38" w:rsidRPr="00166C12" w:rsidRDefault="00A93C96"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Part 12 has been amended to confirm it applies to casual Forensic Nurse Examiners and </w:t>
            </w:r>
            <w:r w:rsidR="00ED7165">
              <w:rPr>
                <w:sz w:val="18"/>
                <w:szCs w:val="18"/>
              </w:rPr>
              <w:t xml:space="preserve">casual </w:t>
            </w:r>
            <w:r>
              <w:rPr>
                <w:sz w:val="18"/>
                <w:szCs w:val="18"/>
              </w:rPr>
              <w:t xml:space="preserve">Forensic Nurses (Biological Specimens) </w:t>
            </w:r>
            <w:r w:rsidR="00316C54">
              <w:rPr>
                <w:sz w:val="18"/>
                <w:szCs w:val="18"/>
              </w:rPr>
              <w:t>employee</w:t>
            </w:r>
            <w:r>
              <w:rPr>
                <w:sz w:val="18"/>
                <w:szCs w:val="18"/>
              </w:rPr>
              <w:t xml:space="preserve">s but acknowledge the fact the </w:t>
            </w:r>
            <w:r w:rsidR="00080761">
              <w:rPr>
                <w:sz w:val="18"/>
                <w:szCs w:val="18"/>
              </w:rPr>
              <w:t>VIFM</w:t>
            </w:r>
            <w:r>
              <w:rPr>
                <w:sz w:val="18"/>
                <w:szCs w:val="18"/>
              </w:rPr>
              <w:t xml:space="preserve"> </w:t>
            </w:r>
            <w:r w:rsidR="00316C54">
              <w:rPr>
                <w:sz w:val="18"/>
                <w:szCs w:val="18"/>
              </w:rPr>
              <w:t>employee</w:t>
            </w:r>
            <w:r>
              <w:rPr>
                <w:sz w:val="18"/>
                <w:szCs w:val="18"/>
              </w:rPr>
              <w:t xml:space="preserve"> </w:t>
            </w:r>
            <w:r w:rsidR="00080761">
              <w:rPr>
                <w:sz w:val="18"/>
                <w:szCs w:val="18"/>
              </w:rPr>
              <w:t xml:space="preserve">performs </w:t>
            </w:r>
            <w:r>
              <w:rPr>
                <w:sz w:val="18"/>
                <w:szCs w:val="18"/>
              </w:rPr>
              <w:t xml:space="preserve">a range of other </w:t>
            </w:r>
            <w:r w:rsidR="00AC0DCF">
              <w:rPr>
                <w:sz w:val="18"/>
                <w:szCs w:val="18"/>
              </w:rPr>
              <w:t xml:space="preserve">roles classified in the VPS classification structure who perform roles and functions relating to the nursing profession. This is consistent with current operational practice and does not alter existing terms and conditions of employment of any </w:t>
            </w:r>
            <w:r w:rsidR="00316C54">
              <w:rPr>
                <w:sz w:val="18"/>
                <w:szCs w:val="18"/>
              </w:rPr>
              <w:t>employee</w:t>
            </w:r>
            <w:r w:rsidR="00AC0DCF">
              <w:rPr>
                <w:sz w:val="18"/>
                <w:szCs w:val="18"/>
              </w:rPr>
              <w:t>s.</w:t>
            </w:r>
          </w:p>
        </w:tc>
      </w:tr>
      <w:tr w:rsidR="00205A38" w:rsidRPr="00166C12" w14:paraId="32B96DBD"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9A769E9" w14:textId="26880F8B" w:rsidR="00205A38" w:rsidRPr="00166C12" w:rsidRDefault="001E42FA" w:rsidP="00205A38">
            <w:pPr>
              <w:jc w:val="center"/>
              <w:rPr>
                <w:sz w:val="18"/>
                <w:szCs w:val="18"/>
              </w:rPr>
            </w:pPr>
            <w:r>
              <w:rPr>
                <w:sz w:val="18"/>
                <w:szCs w:val="18"/>
              </w:rPr>
              <w:t>36</w:t>
            </w:r>
            <w:r w:rsidR="00AB19B9">
              <w:rPr>
                <w:sz w:val="18"/>
                <w:szCs w:val="18"/>
              </w:rPr>
              <w:t>, 37</w:t>
            </w:r>
            <w:r w:rsidR="00EB7458">
              <w:rPr>
                <w:sz w:val="18"/>
                <w:szCs w:val="18"/>
              </w:rPr>
              <w:t>, 40, 41, 42 &amp; 43</w:t>
            </w:r>
          </w:p>
        </w:tc>
        <w:tc>
          <w:tcPr>
            <w:tcW w:w="1674" w:type="dxa"/>
            <w:shd w:val="clear" w:color="auto" w:fill="F2F2F2" w:themeFill="background1" w:themeFillShade="F2"/>
          </w:tcPr>
          <w:p w14:paraId="7696B3AF" w14:textId="5414FEF5" w:rsidR="00205A38" w:rsidRPr="00166C12" w:rsidRDefault="007579F3" w:rsidP="00205A38">
            <w:pPr>
              <w:cnfStyle w:val="000000000000" w:firstRow="0" w:lastRow="0" w:firstColumn="0" w:lastColumn="0" w:oddVBand="0" w:evenVBand="0" w:oddHBand="0" w:evenHBand="0" w:firstRowFirstColumn="0" w:firstRowLastColumn="0" w:lastRowFirstColumn="0" w:lastRowLastColumn="0"/>
              <w:rPr>
                <w:sz w:val="18"/>
                <w:szCs w:val="18"/>
              </w:rPr>
            </w:pPr>
            <w:r w:rsidRPr="007579F3">
              <w:rPr>
                <w:sz w:val="18"/>
                <w:szCs w:val="18"/>
              </w:rPr>
              <w:t xml:space="preserve">Hourly rates of pay – Casual Forensic Nurse Examiner </w:t>
            </w:r>
            <w:r w:rsidR="00316C54">
              <w:rPr>
                <w:sz w:val="18"/>
                <w:szCs w:val="18"/>
              </w:rPr>
              <w:t>Employee</w:t>
            </w:r>
            <w:r w:rsidRPr="007579F3">
              <w:rPr>
                <w:sz w:val="18"/>
                <w:szCs w:val="18"/>
              </w:rPr>
              <w:t>s</w:t>
            </w:r>
          </w:p>
        </w:tc>
        <w:tc>
          <w:tcPr>
            <w:tcW w:w="5585" w:type="dxa"/>
          </w:tcPr>
          <w:p w14:paraId="0E782894" w14:textId="5EC7ED71" w:rsidR="00205A38" w:rsidRPr="00166C12" w:rsidRDefault="007579F3" w:rsidP="00205A38">
            <w:pPr>
              <w:cnfStyle w:val="000000000000" w:firstRow="0" w:lastRow="0" w:firstColumn="0" w:lastColumn="0" w:oddVBand="0" w:evenVBand="0" w:oddHBand="0" w:evenHBand="0" w:firstRowFirstColumn="0" w:firstRowLastColumn="0" w:lastRowFirstColumn="0" w:lastRowLastColumn="0"/>
              <w:rPr>
                <w:sz w:val="18"/>
                <w:szCs w:val="18"/>
              </w:rPr>
            </w:pPr>
            <w:r w:rsidRPr="007579F3">
              <w:rPr>
                <w:sz w:val="18"/>
                <w:szCs w:val="18"/>
              </w:rPr>
              <w:t>The</w:t>
            </w:r>
            <w:r>
              <w:rPr>
                <w:sz w:val="18"/>
                <w:szCs w:val="18"/>
              </w:rPr>
              <w:t xml:space="preserve"> hourly rates</w:t>
            </w:r>
            <w:r w:rsidR="00EB7458">
              <w:rPr>
                <w:sz w:val="18"/>
                <w:szCs w:val="18"/>
              </w:rPr>
              <w:t xml:space="preserve"> and monetary allowances in these clauses</w:t>
            </w:r>
            <w:r>
              <w:rPr>
                <w:sz w:val="18"/>
                <w:szCs w:val="18"/>
              </w:rPr>
              <w:t xml:space="preserve"> </w:t>
            </w:r>
            <w:r w:rsidRPr="007579F3">
              <w:rPr>
                <w:sz w:val="18"/>
                <w:szCs w:val="18"/>
              </w:rPr>
              <w:t>ha</w:t>
            </w:r>
            <w:r>
              <w:rPr>
                <w:sz w:val="18"/>
                <w:szCs w:val="18"/>
              </w:rPr>
              <w:t>ve</w:t>
            </w:r>
            <w:r w:rsidRPr="007579F3">
              <w:rPr>
                <w:sz w:val="18"/>
                <w:szCs w:val="18"/>
              </w:rPr>
              <w:t xml:space="preserve"> been updated to reflect the agreed general wage outcome which provides four annual wage increases of 3 per cent effective from 1 May of each year.</w:t>
            </w:r>
          </w:p>
        </w:tc>
      </w:tr>
      <w:tr w:rsidR="00EB7458" w:rsidRPr="00166C12" w14:paraId="1794949A"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2AC6616E" w14:textId="345089BC" w:rsidR="00EB7458" w:rsidRPr="00074FBB" w:rsidRDefault="00074FBB" w:rsidP="00205A38">
            <w:pPr>
              <w:rPr>
                <w:b/>
                <w:bCs/>
                <w:color w:val="FFFFFF" w:themeColor="background1"/>
                <w:sz w:val="18"/>
                <w:szCs w:val="18"/>
              </w:rPr>
            </w:pPr>
            <w:r>
              <w:rPr>
                <w:b/>
                <w:bCs/>
                <w:color w:val="FFFFFF" w:themeColor="background1"/>
                <w:sz w:val="18"/>
                <w:szCs w:val="18"/>
              </w:rPr>
              <w:t>Part 13 – Liquor Control Commission</w:t>
            </w:r>
          </w:p>
        </w:tc>
      </w:tr>
      <w:tr w:rsidR="00205A38" w:rsidRPr="00166C12" w14:paraId="3EE4D3EB"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3A15910B" w14:textId="3B77334A" w:rsidR="00205A38" w:rsidRPr="00166C12" w:rsidRDefault="0006559C" w:rsidP="00205A38">
            <w:pPr>
              <w:jc w:val="center"/>
              <w:rPr>
                <w:sz w:val="18"/>
                <w:szCs w:val="18"/>
              </w:rPr>
            </w:pPr>
            <w:r>
              <w:rPr>
                <w:sz w:val="18"/>
                <w:szCs w:val="18"/>
              </w:rPr>
              <w:t>45 &amp; 46</w:t>
            </w:r>
          </w:p>
        </w:tc>
        <w:tc>
          <w:tcPr>
            <w:tcW w:w="1674" w:type="dxa"/>
            <w:shd w:val="clear" w:color="auto" w:fill="F2F2F2" w:themeFill="background1" w:themeFillShade="F2"/>
          </w:tcPr>
          <w:p w14:paraId="686A1634" w14:textId="10C20E7E" w:rsidR="00205A38" w:rsidRPr="00166C12" w:rsidRDefault="0006559C"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Various</w:t>
            </w:r>
          </w:p>
        </w:tc>
        <w:tc>
          <w:tcPr>
            <w:tcW w:w="5585" w:type="dxa"/>
          </w:tcPr>
          <w:p w14:paraId="556F742E" w14:textId="617E17E1" w:rsidR="00075AA2" w:rsidRDefault="0006559C"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 new part 13 has been inserted </w:t>
            </w:r>
            <w:r w:rsidR="00621707">
              <w:rPr>
                <w:sz w:val="18"/>
                <w:szCs w:val="18"/>
              </w:rPr>
              <w:t xml:space="preserve">to apply to </w:t>
            </w:r>
            <w:r w:rsidR="00316C54">
              <w:rPr>
                <w:sz w:val="18"/>
                <w:szCs w:val="18"/>
              </w:rPr>
              <w:t>employee</w:t>
            </w:r>
            <w:r w:rsidR="00621707">
              <w:rPr>
                <w:sz w:val="18"/>
                <w:szCs w:val="18"/>
              </w:rPr>
              <w:t xml:space="preserve">s who are inspectors and provide services to the Victorian Liquor Commission. </w:t>
            </w:r>
          </w:p>
          <w:p w14:paraId="48E2C678" w14:textId="3171D139" w:rsidR="00205A38" w:rsidRPr="00166C12" w:rsidRDefault="00075AA2"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This new part reflects the outcome of a</w:t>
            </w:r>
            <w:r w:rsidR="00621707">
              <w:rPr>
                <w:sz w:val="18"/>
                <w:szCs w:val="18"/>
              </w:rPr>
              <w:t xml:space="preserve"> Machinery of Government</w:t>
            </w:r>
            <w:r>
              <w:rPr>
                <w:sz w:val="18"/>
                <w:szCs w:val="18"/>
              </w:rPr>
              <w:t xml:space="preserve"> change that occurred during the life of the Agreement and there has been no substantive change to the operation and application of these provisions to affected </w:t>
            </w:r>
            <w:r w:rsidR="00316C54">
              <w:rPr>
                <w:sz w:val="18"/>
                <w:szCs w:val="18"/>
              </w:rPr>
              <w:t>employee</w:t>
            </w:r>
            <w:r>
              <w:rPr>
                <w:sz w:val="18"/>
                <w:szCs w:val="18"/>
              </w:rPr>
              <w:t>s.</w:t>
            </w:r>
          </w:p>
        </w:tc>
      </w:tr>
      <w:tr w:rsidR="00DB5F85" w:rsidRPr="00166C12" w14:paraId="43557A5E"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6765B173" w14:textId="012D3707" w:rsidR="00DB5F85" w:rsidRPr="00DB5F85" w:rsidRDefault="00DB5F85" w:rsidP="00205A38">
            <w:pPr>
              <w:rPr>
                <w:b/>
                <w:bCs/>
                <w:sz w:val="18"/>
                <w:szCs w:val="18"/>
              </w:rPr>
            </w:pPr>
            <w:r>
              <w:rPr>
                <w:b/>
                <w:bCs/>
                <w:sz w:val="18"/>
                <w:szCs w:val="18"/>
              </w:rPr>
              <w:t>Appendix 2 – Department of Education</w:t>
            </w:r>
          </w:p>
        </w:tc>
      </w:tr>
      <w:tr w:rsidR="00205A38" w:rsidRPr="00166C12" w14:paraId="1BA213BD"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1445013" w14:textId="77777777" w:rsidR="00205A38" w:rsidRPr="00166C12" w:rsidRDefault="00205A38" w:rsidP="00205A38">
            <w:pPr>
              <w:jc w:val="center"/>
              <w:rPr>
                <w:sz w:val="18"/>
                <w:szCs w:val="18"/>
              </w:rPr>
            </w:pPr>
          </w:p>
        </w:tc>
        <w:tc>
          <w:tcPr>
            <w:tcW w:w="1674" w:type="dxa"/>
            <w:shd w:val="clear" w:color="auto" w:fill="F2F2F2" w:themeFill="background1" w:themeFillShade="F2"/>
          </w:tcPr>
          <w:p w14:paraId="74C0C044" w14:textId="77777777" w:rsidR="00205A38" w:rsidRPr="00166C12" w:rsidRDefault="00205A38" w:rsidP="00205A38">
            <w:pPr>
              <w:cnfStyle w:val="000000000000" w:firstRow="0" w:lastRow="0" w:firstColumn="0" w:lastColumn="0" w:oddVBand="0" w:evenVBand="0" w:oddHBand="0" w:evenHBand="0" w:firstRowFirstColumn="0" w:firstRowLastColumn="0" w:lastRowFirstColumn="0" w:lastRowLastColumn="0"/>
              <w:rPr>
                <w:sz w:val="18"/>
                <w:szCs w:val="18"/>
              </w:rPr>
            </w:pPr>
          </w:p>
        </w:tc>
        <w:tc>
          <w:tcPr>
            <w:tcW w:w="5585" w:type="dxa"/>
          </w:tcPr>
          <w:p w14:paraId="219CE8F7" w14:textId="48303F91" w:rsidR="00205A38" w:rsidRPr="00166C12" w:rsidRDefault="002372BE"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 change</w:t>
            </w:r>
            <w:r w:rsidR="004E66D7">
              <w:rPr>
                <w:sz w:val="18"/>
                <w:szCs w:val="18"/>
              </w:rPr>
              <w:t>.</w:t>
            </w:r>
          </w:p>
        </w:tc>
      </w:tr>
      <w:tr w:rsidR="002372BE" w:rsidRPr="00166C12" w14:paraId="72115930"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19DDEE72" w14:textId="4BB8511C" w:rsidR="002372BE" w:rsidRPr="002372BE" w:rsidRDefault="002372BE" w:rsidP="00205A38">
            <w:pPr>
              <w:rPr>
                <w:b/>
                <w:bCs/>
                <w:color w:val="FFFFFF" w:themeColor="background1"/>
                <w:sz w:val="18"/>
                <w:szCs w:val="18"/>
              </w:rPr>
            </w:pPr>
            <w:r w:rsidRPr="0050741A">
              <w:rPr>
                <w:b/>
                <w:bCs/>
                <w:color w:val="201547" w:themeColor="text2"/>
                <w:sz w:val="18"/>
                <w:szCs w:val="18"/>
              </w:rPr>
              <w:t xml:space="preserve">Appendix 3 – Environmental Protection </w:t>
            </w:r>
            <w:r w:rsidR="0050741A" w:rsidRPr="0050741A">
              <w:rPr>
                <w:b/>
                <w:bCs/>
                <w:color w:val="201547" w:themeColor="text2"/>
                <w:sz w:val="18"/>
                <w:szCs w:val="18"/>
              </w:rPr>
              <w:t>Authority</w:t>
            </w:r>
          </w:p>
        </w:tc>
      </w:tr>
      <w:tr w:rsidR="0050741A" w:rsidRPr="00166C12" w14:paraId="119B615D"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22FAFBD2" w14:textId="7E0C9F14" w:rsidR="0050741A" w:rsidRPr="0050741A" w:rsidRDefault="0050741A" w:rsidP="00205A38">
            <w:pPr>
              <w:rPr>
                <w:b/>
                <w:bCs/>
                <w:color w:val="FFFFFF" w:themeColor="background1"/>
                <w:sz w:val="18"/>
                <w:szCs w:val="18"/>
              </w:rPr>
            </w:pPr>
            <w:r>
              <w:rPr>
                <w:b/>
                <w:bCs/>
                <w:color w:val="FFFFFF" w:themeColor="background1"/>
                <w:sz w:val="18"/>
                <w:szCs w:val="18"/>
              </w:rPr>
              <w:t>Part 1 – Common Provisions</w:t>
            </w:r>
          </w:p>
        </w:tc>
      </w:tr>
      <w:tr w:rsidR="00C763F9" w:rsidRPr="00166C12" w14:paraId="6404173F"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1E97751C" w14:textId="1F372412" w:rsidR="00C763F9" w:rsidRPr="00166C12" w:rsidRDefault="0050741A" w:rsidP="00205A38">
            <w:pPr>
              <w:jc w:val="center"/>
              <w:rPr>
                <w:sz w:val="18"/>
                <w:szCs w:val="18"/>
              </w:rPr>
            </w:pPr>
            <w:r>
              <w:rPr>
                <w:sz w:val="18"/>
                <w:szCs w:val="18"/>
              </w:rPr>
              <w:t>3</w:t>
            </w:r>
          </w:p>
        </w:tc>
        <w:tc>
          <w:tcPr>
            <w:tcW w:w="1674" w:type="dxa"/>
            <w:shd w:val="clear" w:color="auto" w:fill="F2F2F2" w:themeFill="background1" w:themeFillShade="F2"/>
          </w:tcPr>
          <w:p w14:paraId="33747197" w14:textId="17878672" w:rsidR="00C763F9" w:rsidRPr="00166C12" w:rsidRDefault="0050741A"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Arrangements</w:t>
            </w:r>
          </w:p>
        </w:tc>
        <w:tc>
          <w:tcPr>
            <w:tcW w:w="5585" w:type="dxa"/>
          </w:tcPr>
          <w:p w14:paraId="62639D92" w14:textId="77777777" w:rsidR="00C47757" w:rsidRDefault="0050741A"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Clause 3 has been amended</w:t>
            </w:r>
            <w:r w:rsidR="00ED39A0">
              <w:rPr>
                <w:sz w:val="18"/>
                <w:szCs w:val="18"/>
              </w:rPr>
              <w:t xml:space="preserve"> to confirm that wh</w:t>
            </w:r>
            <w:r w:rsidR="00ED39A0" w:rsidRPr="00ED39A0">
              <w:rPr>
                <w:sz w:val="18"/>
                <w:szCs w:val="18"/>
              </w:rPr>
              <w:t>en undertaking a role that is listed in this Appendix, during business hours or after hours, the person will be paid at their current grade or the grade of the role they are undertaking, whichever is higher</w:t>
            </w:r>
            <w:r w:rsidR="00ED39A0">
              <w:rPr>
                <w:sz w:val="18"/>
                <w:szCs w:val="18"/>
              </w:rPr>
              <w:t>.</w:t>
            </w:r>
          </w:p>
          <w:p w14:paraId="15366D19" w14:textId="2AFD91F7" w:rsidR="00433E3A" w:rsidRPr="00166C12" w:rsidRDefault="00433E3A"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EPA will consult with the CPSU over t</w:t>
            </w:r>
            <w:r w:rsidRPr="00433E3A">
              <w:rPr>
                <w:sz w:val="18"/>
                <w:szCs w:val="18"/>
              </w:rPr>
              <w:t>he definitions of ‘Initial Limited Response’, ‘Reasonable Time’ and ‘follow up work’ within 12 months of implementation</w:t>
            </w:r>
            <w:r>
              <w:rPr>
                <w:sz w:val="18"/>
                <w:szCs w:val="18"/>
              </w:rPr>
              <w:t xml:space="preserve"> of the agreement</w:t>
            </w:r>
            <w:r w:rsidRPr="00433E3A">
              <w:rPr>
                <w:sz w:val="18"/>
                <w:szCs w:val="18"/>
              </w:rPr>
              <w:t>.</w:t>
            </w:r>
          </w:p>
        </w:tc>
      </w:tr>
      <w:tr w:rsidR="00C763F9" w:rsidRPr="00166C12" w14:paraId="13AB8503"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BFCAA73" w14:textId="6A7131B5" w:rsidR="00C763F9" w:rsidRPr="00166C12" w:rsidRDefault="00ED39A0" w:rsidP="00205A38">
            <w:pPr>
              <w:jc w:val="center"/>
              <w:rPr>
                <w:sz w:val="18"/>
                <w:szCs w:val="18"/>
              </w:rPr>
            </w:pPr>
            <w:r>
              <w:rPr>
                <w:sz w:val="18"/>
                <w:szCs w:val="18"/>
              </w:rPr>
              <w:t>4</w:t>
            </w:r>
          </w:p>
        </w:tc>
        <w:tc>
          <w:tcPr>
            <w:tcW w:w="1674" w:type="dxa"/>
            <w:shd w:val="clear" w:color="auto" w:fill="F2F2F2" w:themeFill="background1" w:themeFillShade="F2"/>
          </w:tcPr>
          <w:p w14:paraId="7723BA17" w14:textId="42FF49E4" w:rsidR="00C763F9" w:rsidRPr="00166C12" w:rsidRDefault="00E2606C"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Provisions</w:t>
            </w:r>
          </w:p>
        </w:tc>
        <w:tc>
          <w:tcPr>
            <w:tcW w:w="5585" w:type="dxa"/>
          </w:tcPr>
          <w:p w14:paraId="30A70D07" w14:textId="0ADDC059" w:rsidR="00C763F9" w:rsidRPr="00166C12" w:rsidRDefault="00E2606C" w:rsidP="00205A38">
            <w:pPr>
              <w:cnfStyle w:val="000000000000" w:firstRow="0" w:lastRow="0" w:firstColumn="0" w:lastColumn="0" w:oddVBand="0" w:evenVBand="0" w:oddHBand="0" w:evenHBand="0" w:firstRowFirstColumn="0" w:firstRowLastColumn="0" w:lastRowFirstColumn="0" w:lastRowLastColumn="0"/>
              <w:rPr>
                <w:sz w:val="18"/>
                <w:szCs w:val="18"/>
              </w:rPr>
            </w:pPr>
            <w:r w:rsidRPr="00E2606C">
              <w:rPr>
                <w:sz w:val="18"/>
                <w:szCs w:val="18"/>
              </w:rPr>
              <w:t>The monetary allowances in this clause have been adjusted for the general wage outcome.</w:t>
            </w:r>
          </w:p>
        </w:tc>
      </w:tr>
      <w:tr w:rsidR="00E2606C" w:rsidRPr="00166C12" w14:paraId="6CA9B9D1"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39E3A124" w14:textId="364B847C" w:rsidR="00E2606C" w:rsidRPr="00E2606C" w:rsidRDefault="00E2606C" w:rsidP="00205A38">
            <w:pPr>
              <w:rPr>
                <w:b/>
                <w:bCs/>
                <w:color w:val="FFFFFF" w:themeColor="background1"/>
                <w:sz w:val="18"/>
                <w:szCs w:val="18"/>
              </w:rPr>
            </w:pPr>
            <w:r>
              <w:rPr>
                <w:b/>
                <w:bCs/>
                <w:color w:val="FFFFFF" w:themeColor="background1"/>
                <w:sz w:val="18"/>
                <w:szCs w:val="18"/>
              </w:rPr>
              <w:t>Part 2 – After-hours roles</w:t>
            </w:r>
          </w:p>
        </w:tc>
      </w:tr>
      <w:tr w:rsidR="00C763F9" w:rsidRPr="00166C12" w14:paraId="3F578C01"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64A7BAA" w14:textId="6284FCAE" w:rsidR="00C763F9" w:rsidRPr="00166C12" w:rsidRDefault="00E2606C" w:rsidP="00205A38">
            <w:pPr>
              <w:jc w:val="center"/>
              <w:rPr>
                <w:sz w:val="18"/>
                <w:szCs w:val="18"/>
              </w:rPr>
            </w:pPr>
            <w:r>
              <w:rPr>
                <w:sz w:val="18"/>
                <w:szCs w:val="18"/>
              </w:rPr>
              <w:t>5</w:t>
            </w:r>
          </w:p>
        </w:tc>
        <w:tc>
          <w:tcPr>
            <w:tcW w:w="1674" w:type="dxa"/>
            <w:shd w:val="clear" w:color="auto" w:fill="F2F2F2" w:themeFill="background1" w:themeFillShade="F2"/>
          </w:tcPr>
          <w:p w14:paraId="32770299" w14:textId="21BA2060" w:rsidR="00C763F9" w:rsidRPr="00166C12" w:rsidRDefault="00E2606C"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Rostered Incident Responses Roles and After-Hours Allowances </w:t>
            </w:r>
          </w:p>
        </w:tc>
        <w:tc>
          <w:tcPr>
            <w:tcW w:w="5585" w:type="dxa"/>
          </w:tcPr>
          <w:p w14:paraId="72A1338F" w14:textId="77777777" w:rsidR="00C763F9" w:rsidRDefault="00E2606C" w:rsidP="00205A38">
            <w:pPr>
              <w:cnfStyle w:val="000000000000" w:firstRow="0" w:lastRow="0" w:firstColumn="0" w:lastColumn="0" w:oddVBand="0" w:evenVBand="0" w:oddHBand="0" w:evenHBand="0" w:firstRowFirstColumn="0" w:firstRowLastColumn="0" w:lastRowFirstColumn="0" w:lastRowLastColumn="0"/>
              <w:rPr>
                <w:sz w:val="18"/>
                <w:szCs w:val="18"/>
              </w:rPr>
            </w:pPr>
            <w:r w:rsidRPr="00E2606C">
              <w:rPr>
                <w:sz w:val="18"/>
                <w:szCs w:val="18"/>
              </w:rPr>
              <w:t>The monetary allowances in this clause have been adjusted for the general wage outcome.</w:t>
            </w:r>
          </w:p>
          <w:p w14:paraId="62F6546D" w14:textId="1A4489D7" w:rsidR="003B1881" w:rsidRDefault="003B1881"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Position titles and duties have been updated to reflect current operational practices and responsibilities.</w:t>
            </w:r>
          </w:p>
          <w:p w14:paraId="188C7206" w14:textId="648C3A82" w:rsidR="00E2606C" w:rsidRDefault="00E2606C"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New allowances </w:t>
            </w:r>
            <w:r w:rsidR="003B1881">
              <w:rPr>
                <w:sz w:val="18"/>
                <w:szCs w:val="18"/>
              </w:rPr>
              <w:t xml:space="preserve">have been created and apply to </w:t>
            </w:r>
            <w:r w:rsidR="00316C54">
              <w:rPr>
                <w:sz w:val="18"/>
                <w:szCs w:val="18"/>
              </w:rPr>
              <w:t>employee</w:t>
            </w:r>
            <w:r w:rsidR="003B1881">
              <w:rPr>
                <w:sz w:val="18"/>
                <w:szCs w:val="18"/>
              </w:rPr>
              <w:t>’s holding the following positions</w:t>
            </w:r>
            <w:r>
              <w:rPr>
                <w:sz w:val="18"/>
                <w:szCs w:val="18"/>
              </w:rPr>
              <w:t>:</w:t>
            </w:r>
          </w:p>
          <w:p w14:paraId="401C1AF1" w14:textId="6077413F" w:rsidR="00E2606C" w:rsidRDefault="003B1881" w:rsidP="00E2606C">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Health Risk Officers, and</w:t>
            </w:r>
          </w:p>
          <w:p w14:paraId="1F9C0B33" w14:textId="77777777" w:rsidR="003B1881" w:rsidRDefault="003B1881" w:rsidP="00E2606C">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Systems Administration Officer</w:t>
            </w:r>
          </w:p>
          <w:p w14:paraId="1AAB7942" w14:textId="1D467729" w:rsidR="003B1881" w:rsidRPr="00166C12" w:rsidRDefault="00772ED4" w:rsidP="00772ED4">
            <w:pPr>
              <w:cnfStyle w:val="000000000000" w:firstRow="0" w:lastRow="0" w:firstColumn="0" w:lastColumn="0" w:oddVBand="0" w:evenVBand="0" w:oddHBand="0" w:evenHBand="0" w:firstRowFirstColumn="0" w:firstRowLastColumn="0" w:lastRowFirstColumn="0" w:lastRowLastColumn="0"/>
              <w:rPr>
                <w:sz w:val="18"/>
                <w:szCs w:val="18"/>
              </w:rPr>
            </w:pPr>
            <w:r w:rsidRPr="003B1881">
              <w:rPr>
                <w:sz w:val="18"/>
                <w:szCs w:val="18"/>
              </w:rPr>
              <w:t>Field Response Officers who complete and maintain all training requirements and become Field Response Officer Endorsed will receive an additional 10</w:t>
            </w:r>
            <w:r w:rsidR="00242A1C">
              <w:rPr>
                <w:sz w:val="18"/>
                <w:szCs w:val="18"/>
              </w:rPr>
              <w:t xml:space="preserve"> per cent</w:t>
            </w:r>
            <w:r w:rsidRPr="003B1881">
              <w:rPr>
                <w:sz w:val="18"/>
                <w:szCs w:val="18"/>
              </w:rPr>
              <w:t xml:space="preserve"> allowance (per week or per day)</w:t>
            </w:r>
          </w:p>
        </w:tc>
      </w:tr>
      <w:tr w:rsidR="00C763F9" w:rsidRPr="00166C12" w14:paraId="110B9931"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1CA2D097" w14:textId="33B4F50E" w:rsidR="00C763F9" w:rsidRPr="00166C12" w:rsidRDefault="00772ED4" w:rsidP="00205A38">
            <w:pPr>
              <w:jc w:val="center"/>
              <w:rPr>
                <w:sz w:val="18"/>
                <w:szCs w:val="18"/>
              </w:rPr>
            </w:pPr>
            <w:r>
              <w:rPr>
                <w:sz w:val="18"/>
                <w:szCs w:val="18"/>
              </w:rPr>
              <w:t>6</w:t>
            </w:r>
          </w:p>
        </w:tc>
        <w:tc>
          <w:tcPr>
            <w:tcW w:w="1674" w:type="dxa"/>
            <w:shd w:val="clear" w:color="auto" w:fill="F2F2F2" w:themeFill="background1" w:themeFillShade="F2"/>
          </w:tcPr>
          <w:p w14:paraId="2D28FC9C" w14:textId="2DD13816" w:rsidR="00C763F9" w:rsidRPr="00166C12" w:rsidRDefault="00772ED4"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Activated Emergency Management Roles</w:t>
            </w:r>
          </w:p>
        </w:tc>
        <w:tc>
          <w:tcPr>
            <w:tcW w:w="5585" w:type="dxa"/>
          </w:tcPr>
          <w:p w14:paraId="6C2DCD91" w14:textId="77777777" w:rsidR="00B97D34" w:rsidRPr="00B97D34" w:rsidRDefault="00B97D34" w:rsidP="00B97D34">
            <w:pPr>
              <w:cnfStyle w:val="000000000000" w:firstRow="0" w:lastRow="0" w:firstColumn="0" w:lastColumn="0" w:oddVBand="0" w:evenVBand="0" w:oddHBand="0" w:evenHBand="0" w:firstRowFirstColumn="0" w:firstRowLastColumn="0" w:lastRowFirstColumn="0" w:lastRowLastColumn="0"/>
              <w:rPr>
                <w:sz w:val="18"/>
                <w:szCs w:val="18"/>
              </w:rPr>
            </w:pPr>
            <w:r w:rsidRPr="00B97D34">
              <w:rPr>
                <w:sz w:val="18"/>
                <w:szCs w:val="18"/>
              </w:rPr>
              <w:t>The monetary allowances in this clause have been adjusted for the general wage outcome.</w:t>
            </w:r>
          </w:p>
          <w:p w14:paraId="66CB0718" w14:textId="77777777" w:rsidR="00B97D34" w:rsidRDefault="00B97D34" w:rsidP="00B97D34">
            <w:pPr>
              <w:cnfStyle w:val="000000000000" w:firstRow="0" w:lastRow="0" w:firstColumn="0" w:lastColumn="0" w:oddVBand="0" w:evenVBand="0" w:oddHBand="0" w:evenHBand="0" w:firstRowFirstColumn="0" w:firstRowLastColumn="0" w:lastRowFirstColumn="0" w:lastRowLastColumn="0"/>
              <w:rPr>
                <w:sz w:val="18"/>
                <w:szCs w:val="18"/>
              </w:rPr>
            </w:pPr>
            <w:r w:rsidRPr="00B97D34">
              <w:rPr>
                <w:sz w:val="18"/>
                <w:szCs w:val="18"/>
              </w:rPr>
              <w:t>Position titles and duties have been updated to reflect current operational practices and responsibilities.</w:t>
            </w:r>
            <w:r>
              <w:rPr>
                <w:sz w:val="18"/>
                <w:szCs w:val="18"/>
              </w:rPr>
              <w:t xml:space="preserve"> </w:t>
            </w:r>
          </w:p>
          <w:p w14:paraId="186FB8A7" w14:textId="39CC1EEC" w:rsidR="00C763F9" w:rsidRPr="00166C12" w:rsidRDefault="00B97D34" w:rsidP="00B97D3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 longer used position titles have been deleted.</w:t>
            </w:r>
          </w:p>
        </w:tc>
      </w:tr>
      <w:tr w:rsidR="0050741A" w:rsidRPr="00166C12" w14:paraId="5976B0A4"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31CADEE" w14:textId="163EEF15" w:rsidR="0050741A" w:rsidRPr="00166C12" w:rsidRDefault="00B97D34" w:rsidP="00205A38">
            <w:pPr>
              <w:jc w:val="center"/>
              <w:rPr>
                <w:sz w:val="18"/>
                <w:szCs w:val="18"/>
              </w:rPr>
            </w:pPr>
            <w:r>
              <w:rPr>
                <w:sz w:val="18"/>
                <w:szCs w:val="18"/>
              </w:rPr>
              <w:t>7</w:t>
            </w:r>
          </w:p>
        </w:tc>
        <w:tc>
          <w:tcPr>
            <w:tcW w:w="1674" w:type="dxa"/>
            <w:shd w:val="clear" w:color="auto" w:fill="F2F2F2" w:themeFill="background1" w:themeFillShade="F2"/>
          </w:tcPr>
          <w:p w14:paraId="3E495C67" w14:textId="49F957BB" w:rsidR="0050741A" w:rsidRPr="00166C12" w:rsidRDefault="00B97D34"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Other rates, allowances and terms</w:t>
            </w:r>
          </w:p>
        </w:tc>
        <w:tc>
          <w:tcPr>
            <w:tcW w:w="5585" w:type="dxa"/>
          </w:tcPr>
          <w:p w14:paraId="5478FCC2" w14:textId="77777777" w:rsidR="0050741A" w:rsidRDefault="00B97D34" w:rsidP="00205A38">
            <w:pPr>
              <w:cnfStyle w:val="000000000000" w:firstRow="0" w:lastRow="0" w:firstColumn="0" w:lastColumn="0" w:oddVBand="0" w:evenVBand="0" w:oddHBand="0" w:evenHBand="0" w:firstRowFirstColumn="0" w:firstRowLastColumn="0" w:lastRowFirstColumn="0" w:lastRowLastColumn="0"/>
              <w:rPr>
                <w:sz w:val="18"/>
                <w:szCs w:val="18"/>
              </w:rPr>
            </w:pPr>
            <w:r w:rsidRPr="00B97D34">
              <w:rPr>
                <w:sz w:val="18"/>
                <w:szCs w:val="18"/>
              </w:rPr>
              <w:t>The monetary allowances in this clause have been adjusted for the general wage outcome.</w:t>
            </w:r>
          </w:p>
          <w:p w14:paraId="58371657" w14:textId="038B2F81" w:rsidR="00B97D34" w:rsidRDefault="00B97D34"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To ensure appropriate fatigue management practices are in place the appendix now includes </w:t>
            </w:r>
            <w:r w:rsidR="00E71F46">
              <w:rPr>
                <w:sz w:val="18"/>
                <w:szCs w:val="18"/>
              </w:rPr>
              <w:t xml:space="preserve">mandatory meal and rest breaks for </w:t>
            </w:r>
            <w:r w:rsidR="00316C54">
              <w:rPr>
                <w:sz w:val="18"/>
                <w:szCs w:val="18"/>
              </w:rPr>
              <w:t>employee</w:t>
            </w:r>
            <w:r w:rsidR="00E71F46">
              <w:rPr>
                <w:sz w:val="18"/>
                <w:szCs w:val="18"/>
              </w:rPr>
              <w:t>s performing emergency and incident response work</w:t>
            </w:r>
            <w:r w:rsidR="00486462">
              <w:rPr>
                <w:sz w:val="18"/>
                <w:szCs w:val="18"/>
              </w:rPr>
              <w:t xml:space="preserve"> including:</w:t>
            </w:r>
          </w:p>
          <w:p w14:paraId="6CE9FEE0" w14:textId="518BAE6A" w:rsidR="00486462" w:rsidRDefault="00967826" w:rsidP="00486462">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requiring </w:t>
            </w:r>
            <w:r w:rsidR="00316C54">
              <w:rPr>
                <w:sz w:val="18"/>
                <w:szCs w:val="18"/>
              </w:rPr>
              <w:t>employee</w:t>
            </w:r>
            <w:r>
              <w:rPr>
                <w:sz w:val="18"/>
                <w:szCs w:val="18"/>
              </w:rPr>
              <w:t xml:space="preserve">s to take </w:t>
            </w:r>
            <w:r w:rsidRPr="00967826">
              <w:rPr>
                <w:sz w:val="18"/>
                <w:szCs w:val="18"/>
              </w:rPr>
              <w:t>regular breaks including 20-minute break every four hours of work,</w:t>
            </w:r>
          </w:p>
          <w:p w14:paraId="306178F3" w14:textId="1F21F09D" w:rsidR="00967826" w:rsidRDefault="00967826" w:rsidP="00486462">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ensuring </w:t>
            </w:r>
            <w:r w:rsidR="00316C54">
              <w:rPr>
                <w:sz w:val="18"/>
                <w:szCs w:val="18"/>
              </w:rPr>
              <w:t>employee</w:t>
            </w:r>
            <w:r>
              <w:rPr>
                <w:sz w:val="18"/>
                <w:szCs w:val="18"/>
              </w:rPr>
              <w:t xml:space="preserve">s have a </w:t>
            </w:r>
            <w:r w:rsidR="00614E4A">
              <w:rPr>
                <w:sz w:val="18"/>
                <w:szCs w:val="18"/>
              </w:rPr>
              <w:t>10-hour</w:t>
            </w:r>
            <w:r>
              <w:rPr>
                <w:sz w:val="18"/>
                <w:szCs w:val="18"/>
              </w:rPr>
              <w:t xml:space="preserve"> break between </w:t>
            </w:r>
            <w:r w:rsidR="007D1293">
              <w:rPr>
                <w:sz w:val="18"/>
                <w:szCs w:val="18"/>
              </w:rPr>
              <w:t>reaching their place of rest and recommencing their journey/shift</w:t>
            </w:r>
            <w:r w:rsidR="00104334">
              <w:rPr>
                <w:sz w:val="18"/>
                <w:szCs w:val="18"/>
              </w:rPr>
              <w:t>,</w:t>
            </w:r>
          </w:p>
          <w:p w14:paraId="071FF1C6" w14:textId="66BFC65B" w:rsidR="007D1293" w:rsidRDefault="00104334" w:rsidP="00486462">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104334">
              <w:rPr>
                <w:sz w:val="18"/>
                <w:szCs w:val="18"/>
              </w:rPr>
              <w:t>one 48 hours clear break in every 14 days work period</w:t>
            </w:r>
            <w:r>
              <w:rPr>
                <w:sz w:val="18"/>
                <w:szCs w:val="18"/>
              </w:rPr>
              <w:t>,</w:t>
            </w:r>
          </w:p>
          <w:p w14:paraId="03116A56" w14:textId="678F30BF" w:rsidR="00E232D0" w:rsidRPr="00E232D0" w:rsidRDefault="00E232D0" w:rsidP="00E232D0">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that i</w:t>
            </w:r>
            <w:r w:rsidRPr="00E232D0">
              <w:rPr>
                <w:sz w:val="18"/>
                <w:szCs w:val="18"/>
              </w:rPr>
              <w:t xml:space="preserve">n a 7-day continuous work period the total hours worked should not exceed 60 hours (including travelling when recalled to duty). If anyone has exceeded 60 hours, they must take a break of 48 hours without loss of pay before commencing their next shift. </w:t>
            </w:r>
          </w:p>
          <w:p w14:paraId="496E855B" w14:textId="18400984" w:rsidR="00104334" w:rsidRDefault="003E371C" w:rsidP="00486462">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w:t>
            </w:r>
            <w:r w:rsidR="00E232D0">
              <w:rPr>
                <w:sz w:val="18"/>
                <w:szCs w:val="18"/>
              </w:rPr>
              <w:t xml:space="preserve">imiting incident response </w:t>
            </w:r>
            <w:r>
              <w:rPr>
                <w:sz w:val="18"/>
                <w:szCs w:val="18"/>
              </w:rPr>
              <w:t xml:space="preserve">stand-by periods </w:t>
            </w:r>
            <w:r w:rsidR="00E232D0">
              <w:rPr>
                <w:sz w:val="18"/>
                <w:szCs w:val="18"/>
              </w:rPr>
              <w:t xml:space="preserve">to </w:t>
            </w:r>
            <w:r>
              <w:rPr>
                <w:sz w:val="18"/>
                <w:szCs w:val="18"/>
              </w:rPr>
              <w:t>not exceeding 7 consecutive days and not more than 1 in every 3 weeks, and</w:t>
            </w:r>
          </w:p>
          <w:p w14:paraId="07FE8D84" w14:textId="03B849BE" w:rsidR="003E371C" w:rsidRDefault="003E371C" w:rsidP="00486462">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limiting night shifts </w:t>
            </w:r>
            <w:r w:rsidR="00992867">
              <w:rPr>
                <w:sz w:val="18"/>
                <w:szCs w:val="18"/>
              </w:rPr>
              <w:t xml:space="preserve">to no more than 4 consecutive nights preceded by a </w:t>
            </w:r>
            <w:r w:rsidR="00614E4A">
              <w:rPr>
                <w:sz w:val="18"/>
                <w:szCs w:val="18"/>
              </w:rPr>
              <w:t>24-hour</w:t>
            </w:r>
            <w:r w:rsidR="00992867">
              <w:rPr>
                <w:sz w:val="18"/>
                <w:szCs w:val="18"/>
              </w:rPr>
              <w:t xml:space="preserve"> rest break.</w:t>
            </w:r>
          </w:p>
          <w:p w14:paraId="6141CBD3" w14:textId="0F44CB8B" w:rsidR="00E71F46" w:rsidRDefault="00A21781" w:rsidP="00205A38">
            <w:pPr>
              <w:cnfStyle w:val="000000000000" w:firstRow="0" w:lastRow="0" w:firstColumn="0" w:lastColumn="0" w:oddVBand="0" w:evenVBand="0" w:oddHBand="0" w:evenHBand="0" w:firstRowFirstColumn="0" w:firstRowLastColumn="0" w:lastRowFirstColumn="0" w:lastRowLastColumn="0"/>
              <w:rPr>
                <w:sz w:val="18"/>
                <w:szCs w:val="18"/>
              </w:rPr>
            </w:pPr>
            <w:r w:rsidRPr="00A21781">
              <w:rPr>
                <w:sz w:val="18"/>
                <w:szCs w:val="18"/>
              </w:rPr>
              <w:t xml:space="preserve">Fatigue Management Leave </w:t>
            </w:r>
            <w:r>
              <w:rPr>
                <w:sz w:val="18"/>
                <w:szCs w:val="18"/>
              </w:rPr>
              <w:t>has also be</w:t>
            </w:r>
            <w:r w:rsidR="00242A1C">
              <w:rPr>
                <w:sz w:val="18"/>
                <w:szCs w:val="18"/>
              </w:rPr>
              <w:t>en</w:t>
            </w:r>
            <w:r>
              <w:rPr>
                <w:sz w:val="18"/>
                <w:szCs w:val="18"/>
              </w:rPr>
              <w:t xml:space="preserve"> created to </w:t>
            </w:r>
            <w:r w:rsidRPr="00A21781">
              <w:rPr>
                <w:sz w:val="18"/>
                <w:szCs w:val="18"/>
              </w:rPr>
              <w:t xml:space="preserve">provide eligible </w:t>
            </w:r>
            <w:r w:rsidR="00316C54">
              <w:rPr>
                <w:sz w:val="18"/>
                <w:szCs w:val="18"/>
              </w:rPr>
              <w:t>employee</w:t>
            </w:r>
            <w:r w:rsidRPr="00A21781">
              <w:rPr>
                <w:sz w:val="18"/>
                <w:szCs w:val="18"/>
              </w:rPr>
              <w:t>s with additional time off; to manage the effects of accumulated fatigue after performing their usual work while also being rostered on standby after hours to respond to incident management.</w:t>
            </w:r>
            <w:r w:rsidR="00E943EC">
              <w:rPr>
                <w:sz w:val="18"/>
                <w:szCs w:val="18"/>
              </w:rPr>
              <w:t xml:space="preserve"> These arrangements are based on similar provisions applying to emergency and incident roles in the Department of Energy, Environment and Climate Action.</w:t>
            </w:r>
          </w:p>
          <w:p w14:paraId="1F6AA633" w14:textId="30A5A508" w:rsidR="00E943EC" w:rsidRPr="00166C12" w:rsidRDefault="00E943EC"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Clause </w:t>
            </w:r>
            <w:r w:rsidR="003C6A36">
              <w:rPr>
                <w:sz w:val="18"/>
                <w:szCs w:val="18"/>
              </w:rPr>
              <w:t xml:space="preserve">7.7 also provides that Environmental Protection Officers will be progressed from </w:t>
            </w:r>
            <w:r w:rsidR="009C75F6">
              <w:rPr>
                <w:sz w:val="18"/>
                <w:szCs w:val="18"/>
              </w:rPr>
              <w:t>the VPS 3.1 value range to the VPS 3.2 value range when they become appointed as an Authorised Officer.</w:t>
            </w:r>
          </w:p>
        </w:tc>
      </w:tr>
      <w:tr w:rsidR="0050741A" w:rsidRPr="00166C12" w14:paraId="5222C9A2"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54E78D41" w14:textId="78021221" w:rsidR="0050741A" w:rsidRPr="0050741A" w:rsidRDefault="0050741A" w:rsidP="00205A38">
            <w:pPr>
              <w:rPr>
                <w:b/>
                <w:bCs/>
                <w:sz w:val="18"/>
                <w:szCs w:val="18"/>
              </w:rPr>
            </w:pPr>
            <w:r w:rsidRPr="0050741A">
              <w:rPr>
                <w:b/>
                <w:bCs/>
                <w:sz w:val="18"/>
                <w:szCs w:val="18"/>
              </w:rPr>
              <w:t>Appendix 4 – Department of Families, Fairness and Housing</w:t>
            </w:r>
          </w:p>
        </w:tc>
      </w:tr>
      <w:tr w:rsidR="004253A9" w:rsidRPr="00166C12" w14:paraId="7C4E696D"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75DEB839" w14:textId="25DC9DCF" w:rsidR="004253A9" w:rsidRPr="004253A9" w:rsidRDefault="00CC02CE" w:rsidP="00205A38">
            <w:pPr>
              <w:rPr>
                <w:b/>
                <w:bCs/>
                <w:color w:val="FFFFFF" w:themeColor="background1"/>
                <w:sz w:val="18"/>
                <w:szCs w:val="18"/>
              </w:rPr>
            </w:pPr>
            <w:r>
              <w:rPr>
                <w:b/>
                <w:bCs/>
                <w:color w:val="FFFFFF" w:themeColor="background1"/>
                <w:sz w:val="18"/>
                <w:szCs w:val="18"/>
              </w:rPr>
              <w:t>Part 1 - General</w:t>
            </w:r>
          </w:p>
        </w:tc>
      </w:tr>
      <w:tr w:rsidR="0050741A" w:rsidRPr="00166C12" w14:paraId="7DF29AD2"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1B9E2F95" w14:textId="1294C9D0" w:rsidR="0050741A" w:rsidRPr="00166C12" w:rsidRDefault="00E475F3" w:rsidP="00205A38">
            <w:pPr>
              <w:jc w:val="center"/>
              <w:rPr>
                <w:sz w:val="18"/>
                <w:szCs w:val="18"/>
              </w:rPr>
            </w:pPr>
            <w:r>
              <w:rPr>
                <w:sz w:val="18"/>
                <w:szCs w:val="18"/>
              </w:rPr>
              <w:t>5</w:t>
            </w:r>
          </w:p>
        </w:tc>
        <w:tc>
          <w:tcPr>
            <w:tcW w:w="1674" w:type="dxa"/>
            <w:shd w:val="clear" w:color="auto" w:fill="F2F2F2" w:themeFill="background1" w:themeFillShade="F2"/>
          </w:tcPr>
          <w:p w14:paraId="1E9437E7" w14:textId="69FA76DC" w:rsidR="0050741A" w:rsidRPr="00166C12" w:rsidRDefault="0029377A" w:rsidP="00205A38">
            <w:pPr>
              <w:cnfStyle w:val="000000000000" w:firstRow="0" w:lastRow="0" w:firstColumn="0" w:lastColumn="0" w:oddVBand="0" w:evenVBand="0" w:oddHBand="0" w:evenHBand="0" w:firstRowFirstColumn="0" w:firstRowLastColumn="0" w:lastRowFirstColumn="0" w:lastRowLastColumn="0"/>
              <w:rPr>
                <w:sz w:val="18"/>
                <w:szCs w:val="18"/>
              </w:rPr>
            </w:pPr>
            <w:r w:rsidRPr="0029377A">
              <w:rPr>
                <w:sz w:val="18"/>
                <w:szCs w:val="18"/>
              </w:rPr>
              <w:t>Overtime (Child and Dependent Care), Sleepover and Court Allowances</w:t>
            </w:r>
          </w:p>
        </w:tc>
        <w:tc>
          <w:tcPr>
            <w:tcW w:w="5585" w:type="dxa"/>
          </w:tcPr>
          <w:p w14:paraId="37316B6A" w14:textId="63DF07D6" w:rsidR="0050741A" w:rsidRPr="00166C12" w:rsidRDefault="0029377A" w:rsidP="00205A38">
            <w:pPr>
              <w:cnfStyle w:val="000000000000" w:firstRow="0" w:lastRow="0" w:firstColumn="0" w:lastColumn="0" w:oddVBand="0" w:evenVBand="0" w:oddHBand="0" w:evenHBand="0" w:firstRowFirstColumn="0" w:firstRowLastColumn="0" w:lastRowFirstColumn="0" w:lastRowLastColumn="0"/>
              <w:rPr>
                <w:sz w:val="18"/>
                <w:szCs w:val="18"/>
              </w:rPr>
            </w:pPr>
            <w:r w:rsidRPr="0029377A">
              <w:rPr>
                <w:sz w:val="18"/>
                <w:szCs w:val="18"/>
              </w:rPr>
              <w:t>The monetary allowances in this clause have been adjusted for the general wage outcome.</w:t>
            </w:r>
          </w:p>
        </w:tc>
      </w:tr>
      <w:tr w:rsidR="0050741A" w:rsidRPr="00166C12" w14:paraId="3F6677D1"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5F2A57E8" w14:textId="606E462E" w:rsidR="0050741A" w:rsidRPr="00166C12" w:rsidRDefault="0029377A" w:rsidP="00205A38">
            <w:pPr>
              <w:jc w:val="center"/>
              <w:rPr>
                <w:sz w:val="18"/>
                <w:szCs w:val="18"/>
              </w:rPr>
            </w:pPr>
            <w:r>
              <w:rPr>
                <w:sz w:val="18"/>
                <w:szCs w:val="18"/>
              </w:rPr>
              <w:t>7</w:t>
            </w:r>
          </w:p>
        </w:tc>
        <w:tc>
          <w:tcPr>
            <w:tcW w:w="1674" w:type="dxa"/>
            <w:shd w:val="clear" w:color="auto" w:fill="F2F2F2" w:themeFill="background1" w:themeFillShade="F2"/>
          </w:tcPr>
          <w:p w14:paraId="767B5597" w14:textId="030B6D9B" w:rsidR="0050741A" w:rsidRPr="00166C12" w:rsidRDefault="0029377A"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Clothing Allowance </w:t>
            </w:r>
          </w:p>
        </w:tc>
        <w:tc>
          <w:tcPr>
            <w:tcW w:w="5585" w:type="dxa"/>
          </w:tcPr>
          <w:p w14:paraId="65A2CE02" w14:textId="2FDEA701" w:rsidR="0004388A" w:rsidRDefault="00AC61C9"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This new provision provides that o</w:t>
            </w:r>
            <w:r w:rsidR="00CC02CE">
              <w:rPr>
                <w:sz w:val="18"/>
                <w:szCs w:val="18"/>
              </w:rPr>
              <w:t xml:space="preserve">ngoing </w:t>
            </w:r>
            <w:r w:rsidR="00316C54">
              <w:rPr>
                <w:sz w:val="18"/>
                <w:szCs w:val="18"/>
              </w:rPr>
              <w:t>employee</w:t>
            </w:r>
            <w:r w:rsidR="00CC02CE">
              <w:rPr>
                <w:sz w:val="18"/>
                <w:szCs w:val="18"/>
              </w:rPr>
              <w:t xml:space="preserve">s in the nominated streams </w:t>
            </w:r>
            <w:r>
              <w:rPr>
                <w:sz w:val="18"/>
                <w:szCs w:val="18"/>
              </w:rPr>
              <w:t>will be entitled to an annual clothing allowance</w:t>
            </w:r>
            <w:r w:rsidR="0004388A">
              <w:rPr>
                <w:sz w:val="18"/>
                <w:szCs w:val="18"/>
              </w:rPr>
              <w:t xml:space="preserve">. </w:t>
            </w:r>
          </w:p>
          <w:p w14:paraId="748F7AC9" w14:textId="5A4F04CC" w:rsidR="0050741A" w:rsidRPr="00166C12" w:rsidRDefault="0004388A"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This replaces existing </w:t>
            </w:r>
            <w:r w:rsidR="00096637">
              <w:rPr>
                <w:sz w:val="18"/>
                <w:szCs w:val="18"/>
              </w:rPr>
              <w:t xml:space="preserve">reimbursement for clothing damaged </w:t>
            </w:r>
            <w:r w:rsidR="005F5ADD">
              <w:rPr>
                <w:sz w:val="18"/>
                <w:szCs w:val="18"/>
              </w:rPr>
              <w:t xml:space="preserve">during the course duty of </w:t>
            </w:r>
            <w:r w:rsidR="009A5215">
              <w:rPr>
                <w:sz w:val="18"/>
                <w:szCs w:val="18"/>
              </w:rPr>
              <w:t xml:space="preserve">or provision of protective </w:t>
            </w:r>
            <w:r w:rsidR="005F5ADD">
              <w:rPr>
                <w:sz w:val="18"/>
                <w:szCs w:val="18"/>
              </w:rPr>
              <w:t>clothing to prevent damage models that currently operate</w:t>
            </w:r>
            <w:r w:rsidR="00096637">
              <w:rPr>
                <w:sz w:val="18"/>
                <w:szCs w:val="18"/>
              </w:rPr>
              <w:t>.</w:t>
            </w:r>
          </w:p>
        </w:tc>
      </w:tr>
      <w:tr w:rsidR="00B54E36" w:rsidRPr="00166C12" w14:paraId="00BB05E9"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2A1EF573" w14:textId="2A57BC2D" w:rsidR="00B54E36" w:rsidRPr="00B54E36" w:rsidRDefault="00B54E36" w:rsidP="00205A38">
            <w:pPr>
              <w:rPr>
                <w:b/>
                <w:bCs/>
                <w:color w:val="FFFFFF" w:themeColor="background1"/>
                <w:sz w:val="18"/>
                <w:szCs w:val="18"/>
              </w:rPr>
            </w:pPr>
            <w:r>
              <w:rPr>
                <w:b/>
                <w:bCs/>
                <w:color w:val="FFFFFF" w:themeColor="background1"/>
                <w:sz w:val="18"/>
                <w:szCs w:val="18"/>
              </w:rPr>
              <w:t xml:space="preserve">Part 2 – Child Protection </w:t>
            </w:r>
          </w:p>
        </w:tc>
      </w:tr>
      <w:tr w:rsidR="0050741A" w:rsidRPr="00166C12" w14:paraId="2D88F8AB"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21DE79EA" w14:textId="733F79C9" w:rsidR="0050741A" w:rsidRPr="00166C12" w:rsidRDefault="00441F9D" w:rsidP="00205A38">
            <w:pPr>
              <w:jc w:val="center"/>
              <w:rPr>
                <w:sz w:val="18"/>
                <w:szCs w:val="18"/>
              </w:rPr>
            </w:pPr>
            <w:r>
              <w:rPr>
                <w:sz w:val="18"/>
                <w:szCs w:val="18"/>
              </w:rPr>
              <w:t>10</w:t>
            </w:r>
          </w:p>
        </w:tc>
        <w:tc>
          <w:tcPr>
            <w:tcW w:w="1674" w:type="dxa"/>
            <w:shd w:val="clear" w:color="auto" w:fill="F2F2F2" w:themeFill="background1" w:themeFillShade="F2"/>
          </w:tcPr>
          <w:p w14:paraId="6EF7B74F" w14:textId="6D944D08" w:rsidR="0050741A" w:rsidRPr="00166C12" w:rsidRDefault="00441F9D"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Rural After</w:t>
            </w:r>
            <w:r w:rsidR="00BD79B3">
              <w:rPr>
                <w:sz w:val="18"/>
                <w:szCs w:val="18"/>
              </w:rPr>
              <w:t>-</w:t>
            </w:r>
            <w:r>
              <w:rPr>
                <w:sz w:val="18"/>
                <w:szCs w:val="18"/>
              </w:rPr>
              <w:t>Hours Stand-by</w:t>
            </w:r>
          </w:p>
        </w:tc>
        <w:tc>
          <w:tcPr>
            <w:tcW w:w="5585" w:type="dxa"/>
          </w:tcPr>
          <w:p w14:paraId="30404AF9" w14:textId="79ADE982" w:rsidR="0050741A" w:rsidRPr="00166C12" w:rsidRDefault="00441F9D" w:rsidP="00205A38">
            <w:pPr>
              <w:cnfStyle w:val="000000000000" w:firstRow="0" w:lastRow="0" w:firstColumn="0" w:lastColumn="0" w:oddVBand="0" w:evenVBand="0" w:oddHBand="0" w:evenHBand="0" w:firstRowFirstColumn="0" w:firstRowLastColumn="0" w:lastRowFirstColumn="0" w:lastRowLastColumn="0"/>
              <w:rPr>
                <w:sz w:val="18"/>
                <w:szCs w:val="18"/>
              </w:rPr>
            </w:pPr>
            <w:r w:rsidRPr="00441F9D">
              <w:rPr>
                <w:sz w:val="18"/>
                <w:szCs w:val="18"/>
              </w:rPr>
              <w:t>The monetary allowances in this clause have been adjusted for the general wage outcome.</w:t>
            </w:r>
          </w:p>
        </w:tc>
      </w:tr>
      <w:tr w:rsidR="0050741A" w:rsidRPr="00166C12" w14:paraId="781061EF"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AB87329" w14:textId="46F224BD" w:rsidR="0050741A" w:rsidRPr="00166C12" w:rsidRDefault="00751ED7" w:rsidP="00205A38">
            <w:pPr>
              <w:jc w:val="center"/>
              <w:rPr>
                <w:sz w:val="18"/>
                <w:szCs w:val="18"/>
              </w:rPr>
            </w:pPr>
            <w:r>
              <w:rPr>
                <w:sz w:val="18"/>
                <w:szCs w:val="18"/>
              </w:rPr>
              <w:t xml:space="preserve">13 </w:t>
            </w:r>
          </w:p>
        </w:tc>
        <w:tc>
          <w:tcPr>
            <w:tcW w:w="1674" w:type="dxa"/>
            <w:shd w:val="clear" w:color="auto" w:fill="F2F2F2" w:themeFill="background1" w:themeFillShade="F2"/>
          </w:tcPr>
          <w:p w14:paraId="1126F132" w14:textId="3633F3D9" w:rsidR="0050741A" w:rsidRPr="00166C12" w:rsidRDefault="00751ED7"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Overtime and Additional Leave</w:t>
            </w:r>
          </w:p>
        </w:tc>
        <w:tc>
          <w:tcPr>
            <w:tcW w:w="5585" w:type="dxa"/>
          </w:tcPr>
          <w:p w14:paraId="1DFFC409" w14:textId="6BECC6F1" w:rsidR="0050741A" w:rsidRPr="00166C12" w:rsidRDefault="00FB6EB8"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Sub-clause </w:t>
            </w:r>
            <w:r w:rsidR="003E2306">
              <w:rPr>
                <w:sz w:val="18"/>
                <w:szCs w:val="18"/>
              </w:rPr>
              <w:t xml:space="preserve">13.1(c) provides that </w:t>
            </w:r>
            <w:r w:rsidR="00316C54">
              <w:rPr>
                <w:sz w:val="18"/>
                <w:szCs w:val="18"/>
              </w:rPr>
              <w:t>employee</w:t>
            </w:r>
            <w:r w:rsidRPr="00FB6EB8">
              <w:rPr>
                <w:sz w:val="18"/>
                <w:szCs w:val="18"/>
              </w:rPr>
              <w:t xml:space="preserve">s in CPP Grade 6 </w:t>
            </w:r>
            <w:r w:rsidR="003E2306">
              <w:rPr>
                <w:sz w:val="18"/>
                <w:szCs w:val="18"/>
              </w:rPr>
              <w:t>will</w:t>
            </w:r>
            <w:r w:rsidRPr="00FB6EB8">
              <w:rPr>
                <w:sz w:val="18"/>
                <w:szCs w:val="18"/>
              </w:rPr>
              <w:t xml:space="preserve"> be paid at the appropriate overtime rate </w:t>
            </w:r>
            <w:r w:rsidR="003E2306">
              <w:rPr>
                <w:sz w:val="18"/>
                <w:szCs w:val="18"/>
              </w:rPr>
              <w:t>for</w:t>
            </w:r>
            <w:r w:rsidRPr="00FB6EB8">
              <w:rPr>
                <w:sz w:val="18"/>
                <w:szCs w:val="18"/>
              </w:rPr>
              <w:t xml:space="preserve"> up to four (4) hours per week in addition to their salary paid for ordinary hours of work.</w:t>
            </w:r>
          </w:p>
        </w:tc>
      </w:tr>
      <w:tr w:rsidR="0050741A" w:rsidRPr="00166C12" w14:paraId="75A11DFC"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278A17C5" w14:textId="0DA1D6BF" w:rsidR="0050741A" w:rsidRPr="00166C12" w:rsidRDefault="00DC4280" w:rsidP="00205A38">
            <w:pPr>
              <w:jc w:val="center"/>
              <w:rPr>
                <w:sz w:val="18"/>
                <w:szCs w:val="18"/>
              </w:rPr>
            </w:pPr>
            <w:r>
              <w:rPr>
                <w:sz w:val="18"/>
                <w:szCs w:val="18"/>
              </w:rPr>
              <w:t>15</w:t>
            </w:r>
          </w:p>
        </w:tc>
        <w:tc>
          <w:tcPr>
            <w:tcW w:w="1674" w:type="dxa"/>
            <w:shd w:val="clear" w:color="auto" w:fill="F2F2F2" w:themeFill="background1" w:themeFillShade="F2"/>
          </w:tcPr>
          <w:p w14:paraId="77BEA379" w14:textId="68A1E97D" w:rsidR="0050741A" w:rsidRPr="00166C12" w:rsidRDefault="00DC4280"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Single Day or Shift Higher Duties</w:t>
            </w:r>
          </w:p>
        </w:tc>
        <w:tc>
          <w:tcPr>
            <w:tcW w:w="5585" w:type="dxa"/>
          </w:tcPr>
          <w:p w14:paraId="67926106" w14:textId="3B495061" w:rsidR="0050741A" w:rsidRPr="00166C12" w:rsidRDefault="00DC4280"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This new provision provides that </w:t>
            </w:r>
            <w:r w:rsidR="00316C54">
              <w:rPr>
                <w:sz w:val="18"/>
                <w:szCs w:val="18"/>
              </w:rPr>
              <w:t>employee</w:t>
            </w:r>
            <w:r>
              <w:rPr>
                <w:sz w:val="18"/>
                <w:szCs w:val="18"/>
              </w:rPr>
              <w:t xml:space="preserve">s </w:t>
            </w:r>
            <w:r w:rsidR="005A6F40">
              <w:rPr>
                <w:sz w:val="18"/>
                <w:szCs w:val="18"/>
              </w:rPr>
              <w:t xml:space="preserve">in the CPP or CYF stream </w:t>
            </w:r>
            <w:r>
              <w:rPr>
                <w:sz w:val="18"/>
                <w:szCs w:val="18"/>
              </w:rPr>
              <w:t xml:space="preserve">directed to </w:t>
            </w:r>
            <w:r w:rsidR="005A6F40">
              <w:rPr>
                <w:sz w:val="18"/>
                <w:szCs w:val="18"/>
              </w:rPr>
              <w:t>undertake duties at a higher classified position for a single day or shift will be paid higher duties for that shift or day.</w:t>
            </w:r>
          </w:p>
        </w:tc>
      </w:tr>
      <w:tr w:rsidR="0050741A" w:rsidRPr="00166C12" w14:paraId="4AAEE112"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1084196" w14:textId="0ECE75E6" w:rsidR="0050741A" w:rsidRPr="00166C12" w:rsidRDefault="005A6F40" w:rsidP="00205A38">
            <w:pPr>
              <w:jc w:val="center"/>
              <w:rPr>
                <w:sz w:val="18"/>
                <w:szCs w:val="18"/>
              </w:rPr>
            </w:pPr>
            <w:r>
              <w:rPr>
                <w:sz w:val="18"/>
                <w:szCs w:val="18"/>
              </w:rPr>
              <w:t>16</w:t>
            </w:r>
          </w:p>
        </w:tc>
        <w:tc>
          <w:tcPr>
            <w:tcW w:w="1674" w:type="dxa"/>
            <w:shd w:val="clear" w:color="auto" w:fill="F2F2F2" w:themeFill="background1" w:themeFillShade="F2"/>
          </w:tcPr>
          <w:p w14:paraId="74C8E6D7" w14:textId="38866ED1" w:rsidR="0050741A" w:rsidRPr="00166C12" w:rsidRDefault="002F5DC1"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Child Protection Consultative Committee</w:t>
            </w:r>
          </w:p>
        </w:tc>
        <w:tc>
          <w:tcPr>
            <w:tcW w:w="5585" w:type="dxa"/>
          </w:tcPr>
          <w:p w14:paraId="5A4CADA8" w14:textId="656D4C35" w:rsidR="0050741A" w:rsidRPr="00166C12" w:rsidRDefault="008B3F2D" w:rsidP="00205A38">
            <w:pPr>
              <w:cnfStyle w:val="000000000000" w:firstRow="0" w:lastRow="0" w:firstColumn="0" w:lastColumn="0" w:oddVBand="0" w:evenVBand="0" w:oddHBand="0" w:evenHBand="0" w:firstRowFirstColumn="0" w:firstRowLastColumn="0" w:lastRowFirstColumn="0" w:lastRowLastColumn="0"/>
              <w:rPr>
                <w:sz w:val="18"/>
                <w:szCs w:val="18"/>
              </w:rPr>
            </w:pPr>
            <w:r w:rsidRPr="008B3F2D">
              <w:rPr>
                <w:sz w:val="18"/>
                <w:szCs w:val="18"/>
              </w:rPr>
              <w:t xml:space="preserve">The parties </w:t>
            </w:r>
            <w:r>
              <w:rPr>
                <w:sz w:val="18"/>
                <w:szCs w:val="18"/>
              </w:rPr>
              <w:t xml:space="preserve">have </w:t>
            </w:r>
            <w:r w:rsidRPr="008B3F2D">
              <w:rPr>
                <w:sz w:val="18"/>
                <w:szCs w:val="18"/>
              </w:rPr>
              <w:t>agree</w:t>
            </w:r>
            <w:r>
              <w:rPr>
                <w:sz w:val="18"/>
                <w:szCs w:val="18"/>
              </w:rPr>
              <w:t>d</w:t>
            </w:r>
            <w:r w:rsidRPr="008B3F2D">
              <w:rPr>
                <w:sz w:val="18"/>
                <w:szCs w:val="18"/>
              </w:rPr>
              <w:t xml:space="preserve"> to establish a Child Protection Consultative Committee (CPCC) within six months of the Agreement being approved by the F</w:t>
            </w:r>
            <w:r w:rsidR="00242A1C">
              <w:rPr>
                <w:sz w:val="18"/>
                <w:szCs w:val="18"/>
              </w:rPr>
              <w:t>WC</w:t>
            </w:r>
            <w:r>
              <w:rPr>
                <w:sz w:val="18"/>
                <w:szCs w:val="18"/>
              </w:rPr>
              <w:t xml:space="preserve"> to discuss </w:t>
            </w:r>
            <w:r w:rsidR="00297428">
              <w:rPr>
                <w:sz w:val="18"/>
                <w:szCs w:val="18"/>
              </w:rPr>
              <w:t>issues affecting the Child Protection Workforce</w:t>
            </w:r>
            <w:r w:rsidRPr="008B3F2D">
              <w:rPr>
                <w:sz w:val="18"/>
                <w:szCs w:val="18"/>
              </w:rPr>
              <w:t>.</w:t>
            </w:r>
          </w:p>
        </w:tc>
      </w:tr>
      <w:tr w:rsidR="0050741A" w:rsidRPr="00166C12" w14:paraId="0FC1600B"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AF48BD4" w14:textId="0A5CF74B" w:rsidR="0050741A" w:rsidRPr="00166C12" w:rsidRDefault="00297428" w:rsidP="00205A38">
            <w:pPr>
              <w:jc w:val="center"/>
              <w:rPr>
                <w:sz w:val="18"/>
                <w:szCs w:val="18"/>
              </w:rPr>
            </w:pPr>
            <w:r>
              <w:rPr>
                <w:sz w:val="18"/>
                <w:szCs w:val="18"/>
              </w:rPr>
              <w:t>17</w:t>
            </w:r>
          </w:p>
        </w:tc>
        <w:tc>
          <w:tcPr>
            <w:tcW w:w="1674" w:type="dxa"/>
            <w:shd w:val="clear" w:color="auto" w:fill="F2F2F2" w:themeFill="background1" w:themeFillShade="F2"/>
          </w:tcPr>
          <w:p w14:paraId="22A518E9" w14:textId="01E2B7CE" w:rsidR="0050741A" w:rsidRPr="00166C12" w:rsidRDefault="00353E7D" w:rsidP="00205A38">
            <w:pPr>
              <w:cnfStyle w:val="000000000000" w:firstRow="0" w:lastRow="0" w:firstColumn="0" w:lastColumn="0" w:oddVBand="0" w:evenVBand="0" w:oddHBand="0" w:evenHBand="0" w:firstRowFirstColumn="0" w:firstRowLastColumn="0" w:lastRowFirstColumn="0" w:lastRowLastColumn="0"/>
              <w:rPr>
                <w:sz w:val="18"/>
                <w:szCs w:val="18"/>
              </w:rPr>
            </w:pPr>
            <w:r w:rsidRPr="00353E7D">
              <w:rPr>
                <w:sz w:val="18"/>
                <w:szCs w:val="18"/>
              </w:rPr>
              <w:t>Child Protection After-Hours Service Consultative Committee</w:t>
            </w:r>
          </w:p>
        </w:tc>
        <w:tc>
          <w:tcPr>
            <w:tcW w:w="5585" w:type="dxa"/>
          </w:tcPr>
          <w:p w14:paraId="32B974C4" w14:textId="680CF920" w:rsidR="0050741A" w:rsidRPr="00166C12" w:rsidRDefault="00353E7D" w:rsidP="00205A38">
            <w:pPr>
              <w:cnfStyle w:val="000000000000" w:firstRow="0" w:lastRow="0" w:firstColumn="0" w:lastColumn="0" w:oddVBand="0" w:evenVBand="0" w:oddHBand="0" w:evenHBand="0" w:firstRowFirstColumn="0" w:firstRowLastColumn="0" w:lastRowFirstColumn="0" w:lastRowLastColumn="0"/>
              <w:rPr>
                <w:sz w:val="18"/>
                <w:szCs w:val="18"/>
              </w:rPr>
            </w:pPr>
            <w:r w:rsidRPr="00353E7D">
              <w:rPr>
                <w:sz w:val="18"/>
                <w:szCs w:val="18"/>
              </w:rPr>
              <w:t xml:space="preserve">The parties have agreed to establish a Child Protection </w:t>
            </w:r>
            <w:r w:rsidR="00BC7AC5">
              <w:rPr>
                <w:sz w:val="18"/>
                <w:szCs w:val="18"/>
              </w:rPr>
              <w:t xml:space="preserve">After Hours </w:t>
            </w:r>
            <w:r w:rsidRPr="00353E7D">
              <w:rPr>
                <w:sz w:val="18"/>
                <w:szCs w:val="18"/>
              </w:rPr>
              <w:t>Consultative Committee (</w:t>
            </w:r>
            <w:r w:rsidR="001E4270">
              <w:rPr>
                <w:sz w:val="18"/>
                <w:szCs w:val="18"/>
              </w:rPr>
              <w:t>AHSCC</w:t>
            </w:r>
            <w:r w:rsidRPr="00353E7D">
              <w:rPr>
                <w:sz w:val="18"/>
                <w:szCs w:val="18"/>
              </w:rPr>
              <w:t>) within six months of the Agreement being approved by the F</w:t>
            </w:r>
            <w:r w:rsidR="00242A1C">
              <w:rPr>
                <w:sz w:val="18"/>
                <w:szCs w:val="18"/>
              </w:rPr>
              <w:t>WC</w:t>
            </w:r>
            <w:r w:rsidRPr="00353E7D">
              <w:rPr>
                <w:sz w:val="18"/>
                <w:szCs w:val="18"/>
              </w:rPr>
              <w:t xml:space="preserve"> to discuss issues affecting the Child Protection </w:t>
            </w:r>
            <w:r>
              <w:rPr>
                <w:sz w:val="18"/>
                <w:szCs w:val="18"/>
              </w:rPr>
              <w:t xml:space="preserve">After-Hours </w:t>
            </w:r>
            <w:r w:rsidRPr="00353E7D">
              <w:rPr>
                <w:sz w:val="18"/>
                <w:szCs w:val="18"/>
              </w:rPr>
              <w:t>Workforce.</w:t>
            </w:r>
          </w:p>
        </w:tc>
      </w:tr>
      <w:tr w:rsidR="0050741A" w:rsidRPr="00166C12" w14:paraId="01A25871"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88E3B80" w14:textId="4C1624D0" w:rsidR="0050741A" w:rsidRPr="00166C12" w:rsidRDefault="00674A85" w:rsidP="00205A38">
            <w:pPr>
              <w:jc w:val="center"/>
              <w:rPr>
                <w:sz w:val="18"/>
                <w:szCs w:val="18"/>
              </w:rPr>
            </w:pPr>
            <w:r>
              <w:rPr>
                <w:sz w:val="18"/>
                <w:szCs w:val="18"/>
              </w:rPr>
              <w:t>18</w:t>
            </w:r>
          </w:p>
        </w:tc>
        <w:tc>
          <w:tcPr>
            <w:tcW w:w="1674" w:type="dxa"/>
            <w:shd w:val="clear" w:color="auto" w:fill="F2F2F2" w:themeFill="background1" w:themeFillShade="F2"/>
          </w:tcPr>
          <w:p w14:paraId="538D4523" w14:textId="7EFAF270" w:rsidR="0050741A" w:rsidRPr="00166C12" w:rsidRDefault="00674A85"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Hurstbridge Farm Consultative Committee</w:t>
            </w:r>
          </w:p>
        </w:tc>
        <w:tc>
          <w:tcPr>
            <w:tcW w:w="5585" w:type="dxa"/>
          </w:tcPr>
          <w:p w14:paraId="6DA22CEC" w14:textId="34BC77EE" w:rsidR="0050741A" w:rsidRPr="00166C12" w:rsidRDefault="00674A85" w:rsidP="00205A38">
            <w:pPr>
              <w:cnfStyle w:val="000000000000" w:firstRow="0" w:lastRow="0" w:firstColumn="0" w:lastColumn="0" w:oddVBand="0" w:evenVBand="0" w:oddHBand="0" w:evenHBand="0" w:firstRowFirstColumn="0" w:firstRowLastColumn="0" w:lastRowFirstColumn="0" w:lastRowLastColumn="0"/>
              <w:rPr>
                <w:sz w:val="18"/>
                <w:szCs w:val="18"/>
              </w:rPr>
            </w:pPr>
            <w:r w:rsidRPr="00674A85">
              <w:rPr>
                <w:sz w:val="18"/>
                <w:szCs w:val="18"/>
              </w:rPr>
              <w:t xml:space="preserve">The parties have agreed to establish a </w:t>
            </w:r>
            <w:r w:rsidR="00BC7AC5">
              <w:rPr>
                <w:sz w:val="18"/>
                <w:szCs w:val="18"/>
              </w:rPr>
              <w:t>Hurstbridge Farm</w:t>
            </w:r>
            <w:r w:rsidRPr="00674A85">
              <w:rPr>
                <w:sz w:val="18"/>
                <w:szCs w:val="18"/>
              </w:rPr>
              <w:t xml:space="preserve"> Consultative Committee (</w:t>
            </w:r>
            <w:r w:rsidR="001E4270">
              <w:rPr>
                <w:sz w:val="18"/>
                <w:szCs w:val="18"/>
              </w:rPr>
              <w:t>HF</w:t>
            </w:r>
            <w:r w:rsidRPr="00674A85">
              <w:rPr>
                <w:sz w:val="18"/>
                <w:szCs w:val="18"/>
              </w:rPr>
              <w:t>CC) within six months of the Agreement being approved by the F</w:t>
            </w:r>
            <w:r w:rsidR="00242A1C">
              <w:rPr>
                <w:sz w:val="18"/>
                <w:szCs w:val="18"/>
              </w:rPr>
              <w:t>WC</w:t>
            </w:r>
            <w:r w:rsidRPr="00674A85">
              <w:rPr>
                <w:sz w:val="18"/>
                <w:szCs w:val="18"/>
              </w:rPr>
              <w:t xml:space="preserve"> to discuss issues affecting the Child Protection </w:t>
            </w:r>
            <w:r>
              <w:rPr>
                <w:sz w:val="18"/>
                <w:szCs w:val="18"/>
              </w:rPr>
              <w:t>Hurstbridge Farm</w:t>
            </w:r>
            <w:r w:rsidRPr="00674A85">
              <w:rPr>
                <w:sz w:val="18"/>
                <w:szCs w:val="18"/>
              </w:rPr>
              <w:t xml:space="preserve"> Workforce.</w:t>
            </w:r>
          </w:p>
        </w:tc>
      </w:tr>
      <w:tr w:rsidR="0050741A" w:rsidRPr="00166C12" w14:paraId="7E8294AB"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C27A085" w14:textId="5949D35E" w:rsidR="0050741A" w:rsidRPr="00166C12" w:rsidRDefault="00674A85" w:rsidP="00205A38">
            <w:pPr>
              <w:jc w:val="center"/>
              <w:rPr>
                <w:sz w:val="18"/>
                <w:szCs w:val="18"/>
              </w:rPr>
            </w:pPr>
            <w:r>
              <w:rPr>
                <w:sz w:val="18"/>
                <w:szCs w:val="18"/>
              </w:rPr>
              <w:t>19</w:t>
            </w:r>
          </w:p>
        </w:tc>
        <w:tc>
          <w:tcPr>
            <w:tcW w:w="1674" w:type="dxa"/>
            <w:shd w:val="clear" w:color="auto" w:fill="F2F2F2" w:themeFill="background1" w:themeFillShade="F2"/>
          </w:tcPr>
          <w:p w14:paraId="2745F45F" w14:textId="0EA2BB84" w:rsidR="0050741A" w:rsidRPr="00166C12" w:rsidRDefault="00674A85"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Child Protection Practitioner Retention Allowance</w:t>
            </w:r>
          </w:p>
        </w:tc>
        <w:tc>
          <w:tcPr>
            <w:tcW w:w="5585" w:type="dxa"/>
          </w:tcPr>
          <w:p w14:paraId="41BCAE96" w14:textId="468A08D6" w:rsidR="0050741A" w:rsidRPr="00166C12" w:rsidRDefault="00D722B9"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Eligible </w:t>
            </w:r>
            <w:r w:rsidR="00316C54">
              <w:rPr>
                <w:sz w:val="18"/>
                <w:szCs w:val="18"/>
              </w:rPr>
              <w:t>employee</w:t>
            </w:r>
            <w:r w:rsidRPr="00D722B9">
              <w:rPr>
                <w:sz w:val="18"/>
                <w:szCs w:val="18"/>
              </w:rPr>
              <w:t>s in the Child Protection Practitioner (CPP) stream will be paid a Child Protection Practitioner Retention Allowance</w:t>
            </w:r>
            <w:r>
              <w:rPr>
                <w:sz w:val="18"/>
                <w:szCs w:val="18"/>
              </w:rPr>
              <w:t xml:space="preserve">. To be eligible the </w:t>
            </w:r>
            <w:r w:rsidR="00316C54">
              <w:rPr>
                <w:sz w:val="18"/>
                <w:szCs w:val="18"/>
              </w:rPr>
              <w:t>employee</w:t>
            </w:r>
            <w:r w:rsidR="0050793D">
              <w:rPr>
                <w:sz w:val="18"/>
                <w:szCs w:val="18"/>
              </w:rPr>
              <w:t xml:space="preserve"> must be substantively employed in one of the nominated regions.</w:t>
            </w:r>
          </w:p>
        </w:tc>
      </w:tr>
      <w:tr w:rsidR="00EA53ED" w:rsidRPr="00166C12" w14:paraId="6684F2BD"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35284FAA" w14:textId="7B16C6B9" w:rsidR="00EA53ED" w:rsidRPr="00EA53ED" w:rsidRDefault="00EA53ED" w:rsidP="00205A38">
            <w:pPr>
              <w:rPr>
                <w:b/>
                <w:bCs/>
                <w:color w:val="FFFFFF" w:themeColor="background1"/>
                <w:sz w:val="18"/>
                <w:szCs w:val="18"/>
              </w:rPr>
            </w:pPr>
            <w:r>
              <w:rPr>
                <w:b/>
                <w:bCs/>
                <w:color w:val="FFFFFF" w:themeColor="background1"/>
                <w:sz w:val="18"/>
                <w:szCs w:val="18"/>
              </w:rPr>
              <w:t xml:space="preserve">Part 3 - </w:t>
            </w:r>
            <w:r w:rsidR="00564E44" w:rsidRPr="00564E44">
              <w:rPr>
                <w:b/>
                <w:bCs/>
                <w:color w:val="FFFFFF" w:themeColor="background1"/>
                <w:sz w:val="18"/>
                <w:szCs w:val="18"/>
              </w:rPr>
              <w:t>Child Protection Practitioner Structure – Children, Youth and Families Stream - Non-VPS Aligned Adaptive Structures and Classification Descriptors</w:t>
            </w:r>
          </w:p>
        </w:tc>
      </w:tr>
      <w:tr w:rsidR="005A6F40" w:rsidRPr="00166C12" w14:paraId="73B74FD2"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15612F87" w14:textId="4B802BBA" w:rsidR="005A6F40" w:rsidRPr="00166C12" w:rsidRDefault="00564E44" w:rsidP="00205A38">
            <w:pPr>
              <w:jc w:val="center"/>
              <w:rPr>
                <w:sz w:val="18"/>
                <w:szCs w:val="18"/>
              </w:rPr>
            </w:pPr>
            <w:r>
              <w:rPr>
                <w:sz w:val="18"/>
                <w:szCs w:val="18"/>
              </w:rPr>
              <w:t>20</w:t>
            </w:r>
          </w:p>
        </w:tc>
        <w:tc>
          <w:tcPr>
            <w:tcW w:w="1674" w:type="dxa"/>
            <w:shd w:val="clear" w:color="auto" w:fill="F2F2F2" w:themeFill="background1" w:themeFillShade="F2"/>
          </w:tcPr>
          <w:p w14:paraId="4C6912FA" w14:textId="7CDC90E1" w:rsidR="005A6F40" w:rsidRPr="00166C12" w:rsidRDefault="00522AD7" w:rsidP="00205A38">
            <w:pPr>
              <w:cnfStyle w:val="000000000000" w:firstRow="0" w:lastRow="0" w:firstColumn="0" w:lastColumn="0" w:oddVBand="0" w:evenVBand="0" w:oddHBand="0" w:evenHBand="0" w:firstRowFirstColumn="0" w:firstRowLastColumn="0" w:lastRowFirstColumn="0" w:lastRowLastColumn="0"/>
              <w:rPr>
                <w:sz w:val="18"/>
                <w:szCs w:val="18"/>
              </w:rPr>
            </w:pPr>
            <w:r w:rsidRPr="00522AD7">
              <w:rPr>
                <w:sz w:val="18"/>
                <w:szCs w:val="18"/>
              </w:rPr>
              <w:t>Child Protection Practitioner Structure – Children, Youth and Families (CYF) Stream</w:t>
            </w:r>
          </w:p>
        </w:tc>
        <w:tc>
          <w:tcPr>
            <w:tcW w:w="5585" w:type="dxa"/>
          </w:tcPr>
          <w:p w14:paraId="22766CCC" w14:textId="6555D714" w:rsidR="005A6F40" w:rsidRDefault="00316C54"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Employee</w:t>
            </w:r>
            <w:r w:rsidR="00947E8C" w:rsidRPr="00947E8C">
              <w:rPr>
                <w:sz w:val="18"/>
                <w:szCs w:val="18"/>
              </w:rPr>
              <w:t>s classified as CYF Grade 4.7 and Grade 4.8 at the date of commencement of this Agreement will be reclassified as CYF Grade 4.6 with no change to salary or employment conditions</w:t>
            </w:r>
            <w:r w:rsidR="00947E8C">
              <w:rPr>
                <w:sz w:val="18"/>
                <w:szCs w:val="18"/>
              </w:rPr>
              <w:t xml:space="preserve"> (unless otherwise outlined in the Agreement).</w:t>
            </w:r>
          </w:p>
          <w:p w14:paraId="7A186A7F" w14:textId="2784CF4E" w:rsidR="000460CB" w:rsidRDefault="00316C54"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Employee</w:t>
            </w:r>
            <w:r w:rsidR="000460CB" w:rsidRPr="000460CB">
              <w:rPr>
                <w:sz w:val="18"/>
                <w:szCs w:val="18"/>
              </w:rPr>
              <w:t>s classified as CYF Grade 1 level in Secure Care Services at the date of commencement of this Agreement will be reclassified to CYF Grade 2</w:t>
            </w:r>
            <w:r w:rsidR="000460CB">
              <w:rPr>
                <w:sz w:val="18"/>
                <w:szCs w:val="18"/>
              </w:rPr>
              <w:t xml:space="preserve"> as set out in the table.</w:t>
            </w:r>
          </w:p>
          <w:p w14:paraId="3026912C" w14:textId="6C8228F4" w:rsidR="005F6366" w:rsidRDefault="00C4339A" w:rsidP="00205A38">
            <w:pPr>
              <w:cnfStyle w:val="000000000000" w:firstRow="0" w:lastRow="0" w:firstColumn="0" w:lastColumn="0" w:oddVBand="0" w:evenVBand="0" w:oddHBand="0" w:evenHBand="0" w:firstRowFirstColumn="0" w:firstRowLastColumn="0" w:lastRowFirstColumn="0" w:lastRowLastColumn="0"/>
              <w:rPr>
                <w:sz w:val="18"/>
                <w:szCs w:val="18"/>
              </w:rPr>
            </w:pPr>
            <w:r w:rsidRPr="00C4339A">
              <w:rPr>
                <w:sz w:val="18"/>
                <w:szCs w:val="18"/>
              </w:rPr>
              <w:t xml:space="preserve">All new entry level </w:t>
            </w:r>
            <w:r w:rsidR="00316C54">
              <w:rPr>
                <w:sz w:val="18"/>
                <w:szCs w:val="18"/>
              </w:rPr>
              <w:t>Employee</w:t>
            </w:r>
            <w:r w:rsidRPr="00C4339A">
              <w:rPr>
                <w:sz w:val="18"/>
                <w:szCs w:val="18"/>
              </w:rPr>
              <w:t xml:space="preserve">s employed in Secure Care Services on or after the date of commencement of this Agreement shall be classified at the Children, Youth and Families (CYF) Grade 2 </w:t>
            </w:r>
            <w:r w:rsidR="00EB2AA9" w:rsidRPr="00C4339A">
              <w:rPr>
                <w:sz w:val="18"/>
                <w:szCs w:val="18"/>
              </w:rPr>
              <w:t>level.</w:t>
            </w:r>
          </w:p>
          <w:p w14:paraId="298625FA" w14:textId="0BE12DB4" w:rsidR="005F6366" w:rsidRDefault="00316C54"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Employee</w:t>
            </w:r>
            <w:r w:rsidR="005F6366" w:rsidRPr="005F6366">
              <w:rPr>
                <w:sz w:val="18"/>
                <w:szCs w:val="18"/>
              </w:rPr>
              <w:t>s classified as CYF Grade 3 level in Secure Care Services at the date of commencement of this Agreement will be reclassified to CYF Grade 4</w:t>
            </w:r>
            <w:r w:rsidR="005F6366">
              <w:rPr>
                <w:sz w:val="18"/>
                <w:szCs w:val="18"/>
              </w:rPr>
              <w:t xml:space="preserve"> as set out in the table.</w:t>
            </w:r>
          </w:p>
          <w:p w14:paraId="7609DEDA" w14:textId="5F1F87B3" w:rsidR="005F6366" w:rsidRPr="00166C12" w:rsidRDefault="005F6366" w:rsidP="00205A38">
            <w:pPr>
              <w:cnfStyle w:val="000000000000" w:firstRow="0" w:lastRow="0" w:firstColumn="0" w:lastColumn="0" w:oddVBand="0" w:evenVBand="0" w:oddHBand="0" w:evenHBand="0" w:firstRowFirstColumn="0" w:firstRowLastColumn="0" w:lastRowFirstColumn="0" w:lastRowLastColumn="0"/>
              <w:rPr>
                <w:sz w:val="18"/>
                <w:szCs w:val="18"/>
              </w:rPr>
            </w:pPr>
            <w:r w:rsidRPr="005F6366">
              <w:rPr>
                <w:sz w:val="18"/>
                <w:szCs w:val="18"/>
              </w:rPr>
              <w:t>The salary table has been updated to reflect the agreed general wage outcome which provides four annual wage increases of 3 per cent effective from 1 May of each year.</w:t>
            </w:r>
          </w:p>
        </w:tc>
      </w:tr>
      <w:tr w:rsidR="008A594C" w:rsidRPr="00166C12" w14:paraId="342B2C85"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46B8A1FC" w14:textId="4AFCE785" w:rsidR="008A594C" w:rsidRPr="008A594C" w:rsidRDefault="008A594C" w:rsidP="00205A38">
            <w:pPr>
              <w:rPr>
                <w:b/>
                <w:bCs/>
                <w:color w:val="FFFFFF" w:themeColor="background1"/>
                <w:sz w:val="18"/>
                <w:szCs w:val="18"/>
              </w:rPr>
            </w:pPr>
            <w:r>
              <w:rPr>
                <w:b/>
                <w:bCs/>
                <w:color w:val="FFFFFF" w:themeColor="background1"/>
                <w:sz w:val="18"/>
                <w:szCs w:val="18"/>
              </w:rPr>
              <w:t xml:space="preserve">Part </w:t>
            </w:r>
            <w:r w:rsidR="00F64036">
              <w:rPr>
                <w:b/>
                <w:bCs/>
                <w:color w:val="FFFFFF" w:themeColor="background1"/>
                <w:sz w:val="18"/>
                <w:szCs w:val="18"/>
              </w:rPr>
              <w:t xml:space="preserve">4 - </w:t>
            </w:r>
            <w:r w:rsidR="008F4C17" w:rsidRPr="008F4C17">
              <w:rPr>
                <w:b/>
                <w:bCs/>
                <w:color w:val="FFFFFF" w:themeColor="background1"/>
                <w:sz w:val="18"/>
                <w:szCs w:val="18"/>
              </w:rPr>
              <w:t>Child Protection Practitioner Structure – Child Protection Practitioner Stream - Non-VPS Aligned Adaptive Structures and Classification Descriptors – Department of</w:t>
            </w:r>
            <w:r w:rsidR="008F4C17">
              <w:rPr>
                <w:b/>
                <w:bCs/>
                <w:color w:val="FFFFFF" w:themeColor="background1"/>
                <w:sz w:val="18"/>
                <w:szCs w:val="18"/>
              </w:rPr>
              <w:t xml:space="preserve"> </w:t>
            </w:r>
            <w:r w:rsidR="008F4C17" w:rsidRPr="008F4C17">
              <w:rPr>
                <w:b/>
                <w:bCs/>
                <w:color w:val="FFFFFF" w:themeColor="background1"/>
                <w:sz w:val="18"/>
                <w:szCs w:val="18"/>
              </w:rPr>
              <w:t>Families, Fairness and Housing</w:t>
            </w:r>
          </w:p>
        </w:tc>
      </w:tr>
      <w:tr w:rsidR="005A6F40" w:rsidRPr="00166C12" w14:paraId="191125C4"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757BA56" w14:textId="22611D16" w:rsidR="005A6F40" w:rsidRPr="00166C12" w:rsidRDefault="008F4C17" w:rsidP="00205A38">
            <w:pPr>
              <w:jc w:val="center"/>
              <w:rPr>
                <w:sz w:val="18"/>
                <w:szCs w:val="18"/>
              </w:rPr>
            </w:pPr>
            <w:r>
              <w:rPr>
                <w:sz w:val="18"/>
                <w:szCs w:val="18"/>
              </w:rPr>
              <w:t>22</w:t>
            </w:r>
          </w:p>
        </w:tc>
        <w:tc>
          <w:tcPr>
            <w:tcW w:w="1674" w:type="dxa"/>
            <w:shd w:val="clear" w:color="auto" w:fill="F2F2F2" w:themeFill="background1" w:themeFillShade="F2"/>
          </w:tcPr>
          <w:p w14:paraId="7B947524" w14:textId="2D1731F0" w:rsidR="005A6F40" w:rsidRPr="00166C12" w:rsidRDefault="00530B8C" w:rsidP="00205A38">
            <w:pPr>
              <w:cnfStyle w:val="000000000000" w:firstRow="0" w:lastRow="0" w:firstColumn="0" w:lastColumn="0" w:oddVBand="0" w:evenVBand="0" w:oddHBand="0" w:evenHBand="0" w:firstRowFirstColumn="0" w:firstRowLastColumn="0" w:lastRowFirstColumn="0" w:lastRowLastColumn="0"/>
              <w:rPr>
                <w:sz w:val="18"/>
                <w:szCs w:val="18"/>
              </w:rPr>
            </w:pPr>
            <w:r w:rsidRPr="00530B8C">
              <w:rPr>
                <w:sz w:val="18"/>
                <w:szCs w:val="18"/>
              </w:rPr>
              <w:t>Child Protection Practitioner Structure – Child Protection Practitioner (CPP) Stream</w:t>
            </w:r>
          </w:p>
        </w:tc>
        <w:tc>
          <w:tcPr>
            <w:tcW w:w="5585" w:type="dxa"/>
          </w:tcPr>
          <w:p w14:paraId="095EE8AF" w14:textId="7EC21D7D" w:rsidR="005A6F40" w:rsidRPr="00166C12" w:rsidRDefault="00530B8C" w:rsidP="00205A38">
            <w:pPr>
              <w:cnfStyle w:val="000000000000" w:firstRow="0" w:lastRow="0" w:firstColumn="0" w:lastColumn="0" w:oddVBand="0" w:evenVBand="0" w:oddHBand="0" w:evenHBand="0" w:firstRowFirstColumn="0" w:firstRowLastColumn="0" w:lastRowFirstColumn="0" w:lastRowLastColumn="0"/>
              <w:rPr>
                <w:sz w:val="18"/>
                <w:szCs w:val="18"/>
              </w:rPr>
            </w:pPr>
            <w:r w:rsidRPr="00530B8C">
              <w:rPr>
                <w:sz w:val="18"/>
                <w:szCs w:val="18"/>
              </w:rPr>
              <w:t>The salary table has been updated to reflect the agreed general wage outcome which provides four annual wage increases of 3 per cent effective from 1 May of each year.</w:t>
            </w:r>
          </w:p>
        </w:tc>
      </w:tr>
      <w:tr w:rsidR="00586AED" w:rsidRPr="00166C12" w14:paraId="250ECA27"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0190A4CC" w14:textId="545B5BA1" w:rsidR="00586AED" w:rsidRPr="00586AED" w:rsidRDefault="00586AED" w:rsidP="00205A38">
            <w:pPr>
              <w:rPr>
                <w:b/>
                <w:bCs/>
                <w:color w:val="FFFFFF" w:themeColor="background1"/>
                <w:sz w:val="18"/>
                <w:szCs w:val="18"/>
              </w:rPr>
            </w:pPr>
            <w:r>
              <w:rPr>
                <w:b/>
                <w:bCs/>
                <w:color w:val="FFFFFF" w:themeColor="background1"/>
                <w:sz w:val="18"/>
                <w:szCs w:val="18"/>
              </w:rPr>
              <w:t>Part 5 – Secure Care Services Program</w:t>
            </w:r>
          </w:p>
        </w:tc>
      </w:tr>
      <w:tr w:rsidR="005A6F40" w:rsidRPr="00166C12" w14:paraId="328BEC73"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36DFBCE" w14:textId="224BB7EB" w:rsidR="005A6F40" w:rsidRPr="00166C12" w:rsidRDefault="00586AED" w:rsidP="00205A38">
            <w:pPr>
              <w:jc w:val="center"/>
              <w:rPr>
                <w:sz w:val="18"/>
                <w:szCs w:val="18"/>
              </w:rPr>
            </w:pPr>
            <w:r>
              <w:rPr>
                <w:sz w:val="18"/>
                <w:szCs w:val="18"/>
              </w:rPr>
              <w:t>26</w:t>
            </w:r>
          </w:p>
        </w:tc>
        <w:tc>
          <w:tcPr>
            <w:tcW w:w="1674" w:type="dxa"/>
            <w:shd w:val="clear" w:color="auto" w:fill="F2F2F2" w:themeFill="background1" w:themeFillShade="F2"/>
          </w:tcPr>
          <w:p w14:paraId="6D61F7AB" w14:textId="245EF38B" w:rsidR="005A6F40" w:rsidRPr="00166C12" w:rsidRDefault="00BC7AC5" w:rsidP="00205A38">
            <w:pPr>
              <w:cnfStyle w:val="000000000000" w:firstRow="0" w:lastRow="0" w:firstColumn="0" w:lastColumn="0" w:oddVBand="0" w:evenVBand="0" w:oddHBand="0" w:evenHBand="0" w:firstRowFirstColumn="0" w:firstRowLastColumn="0" w:lastRowFirstColumn="0" w:lastRowLastColumn="0"/>
              <w:rPr>
                <w:sz w:val="18"/>
                <w:szCs w:val="18"/>
              </w:rPr>
            </w:pPr>
            <w:r w:rsidRPr="00BC7AC5">
              <w:rPr>
                <w:sz w:val="18"/>
                <w:szCs w:val="18"/>
              </w:rPr>
              <w:t>Shift Allowances – Secure Care Services</w:t>
            </w:r>
          </w:p>
        </w:tc>
        <w:tc>
          <w:tcPr>
            <w:tcW w:w="5585" w:type="dxa"/>
          </w:tcPr>
          <w:p w14:paraId="62675DF2" w14:textId="05987653" w:rsidR="005A6F40" w:rsidRPr="00166C12" w:rsidRDefault="00BC7AC5"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This new provision outlines the shift allowances payable to </w:t>
            </w:r>
            <w:r w:rsidR="00316C54">
              <w:rPr>
                <w:sz w:val="18"/>
                <w:szCs w:val="18"/>
              </w:rPr>
              <w:t>employee</w:t>
            </w:r>
            <w:r>
              <w:rPr>
                <w:sz w:val="18"/>
                <w:szCs w:val="18"/>
              </w:rPr>
              <w:t xml:space="preserve">s employed in Secure Care Services. These allowances are as generous or more generous than the shift penalties that apply in the core agreement to other </w:t>
            </w:r>
            <w:r w:rsidR="00316C54">
              <w:rPr>
                <w:sz w:val="18"/>
                <w:szCs w:val="18"/>
              </w:rPr>
              <w:t>employee</w:t>
            </w:r>
            <w:r>
              <w:rPr>
                <w:sz w:val="18"/>
                <w:szCs w:val="18"/>
              </w:rPr>
              <w:t>s.</w:t>
            </w:r>
          </w:p>
        </w:tc>
      </w:tr>
      <w:tr w:rsidR="005A6F40" w:rsidRPr="00166C12" w14:paraId="76C3494E"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3CFAC1F5" w14:textId="57DE9452" w:rsidR="005A6F40" w:rsidRPr="00166C12" w:rsidRDefault="00BC7AC5" w:rsidP="00205A38">
            <w:pPr>
              <w:jc w:val="center"/>
              <w:rPr>
                <w:sz w:val="18"/>
                <w:szCs w:val="18"/>
              </w:rPr>
            </w:pPr>
            <w:r>
              <w:rPr>
                <w:sz w:val="18"/>
                <w:szCs w:val="18"/>
              </w:rPr>
              <w:t>29</w:t>
            </w:r>
          </w:p>
        </w:tc>
        <w:tc>
          <w:tcPr>
            <w:tcW w:w="1674" w:type="dxa"/>
            <w:shd w:val="clear" w:color="auto" w:fill="F2F2F2" w:themeFill="background1" w:themeFillShade="F2"/>
          </w:tcPr>
          <w:p w14:paraId="7AEFA719" w14:textId="43693A7F" w:rsidR="005A6F40" w:rsidRPr="00166C12" w:rsidRDefault="00BC7AC5"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Secure Services Consultative Committee</w:t>
            </w:r>
          </w:p>
        </w:tc>
        <w:tc>
          <w:tcPr>
            <w:tcW w:w="5585" w:type="dxa"/>
          </w:tcPr>
          <w:p w14:paraId="56EA54C7" w14:textId="0ABB2387" w:rsidR="005A6F40" w:rsidRPr="00166C12" w:rsidRDefault="00BC7AC5" w:rsidP="00205A38">
            <w:pPr>
              <w:cnfStyle w:val="000000000000" w:firstRow="0" w:lastRow="0" w:firstColumn="0" w:lastColumn="0" w:oddVBand="0" w:evenVBand="0" w:oddHBand="0" w:evenHBand="0" w:firstRowFirstColumn="0" w:firstRowLastColumn="0" w:lastRowFirstColumn="0" w:lastRowLastColumn="0"/>
              <w:rPr>
                <w:sz w:val="18"/>
                <w:szCs w:val="18"/>
              </w:rPr>
            </w:pPr>
            <w:r w:rsidRPr="00BC7AC5">
              <w:rPr>
                <w:sz w:val="18"/>
                <w:szCs w:val="18"/>
              </w:rPr>
              <w:t xml:space="preserve">The parties have agreed to establish a </w:t>
            </w:r>
            <w:r>
              <w:rPr>
                <w:sz w:val="18"/>
                <w:szCs w:val="18"/>
              </w:rPr>
              <w:t xml:space="preserve">Secure </w:t>
            </w:r>
            <w:r w:rsidR="00AF41A0">
              <w:rPr>
                <w:sz w:val="18"/>
                <w:szCs w:val="18"/>
              </w:rPr>
              <w:t xml:space="preserve">Care </w:t>
            </w:r>
            <w:r>
              <w:rPr>
                <w:sz w:val="18"/>
                <w:szCs w:val="18"/>
              </w:rPr>
              <w:t>Services</w:t>
            </w:r>
            <w:r w:rsidRPr="00BC7AC5">
              <w:rPr>
                <w:sz w:val="18"/>
                <w:szCs w:val="18"/>
              </w:rPr>
              <w:t xml:space="preserve"> Consultative Committee (</w:t>
            </w:r>
            <w:r w:rsidR="00AF41A0">
              <w:rPr>
                <w:sz w:val="18"/>
                <w:szCs w:val="18"/>
              </w:rPr>
              <w:t>SCS</w:t>
            </w:r>
            <w:r w:rsidRPr="00BC7AC5">
              <w:rPr>
                <w:sz w:val="18"/>
                <w:szCs w:val="18"/>
              </w:rPr>
              <w:t>PCC) within six months of the Agreement being approved by the F</w:t>
            </w:r>
            <w:r w:rsidR="00242A1C">
              <w:rPr>
                <w:sz w:val="18"/>
                <w:szCs w:val="18"/>
              </w:rPr>
              <w:t>WC</w:t>
            </w:r>
            <w:r w:rsidRPr="00BC7AC5">
              <w:rPr>
                <w:sz w:val="18"/>
                <w:szCs w:val="18"/>
              </w:rPr>
              <w:t xml:space="preserve"> to discuss issues affecting the Child Protection Hurstbridge Farm Workforce.</w:t>
            </w:r>
          </w:p>
        </w:tc>
      </w:tr>
      <w:tr w:rsidR="00E86E92" w:rsidRPr="00166C12" w14:paraId="72F3C85E"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3DCCC023" w14:textId="0FE6AC06" w:rsidR="00E86E92" w:rsidRPr="00E86E92" w:rsidRDefault="00E86E92" w:rsidP="00205A38">
            <w:pPr>
              <w:rPr>
                <w:b/>
                <w:bCs/>
                <w:color w:val="FFFFFF" w:themeColor="background1"/>
                <w:sz w:val="18"/>
                <w:szCs w:val="18"/>
              </w:rPr>
            </w:pPr>
            <w:r>
              <w:rPr>
                <w:b/>
                <w:bCs/>
                <w:color w:val="FFFFFF" w:themeColor="background1"/>
                <w:sz w:val="18"/>
                <w:szCs w:val="18"/>
              </w:rPr>
              <w:t>Part 6 – Housing Programs</w:t>
            </w:r>
          </w:p>
        </w:tc>
      </w:tr>
      <w:tr w:rsidR="005A6F40" w:rsidRPr="00166C12" w14:paraId="032058B6"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D5AAD32" w14:textId="4F376BC3" w:rsidR="005A6F40" w:rsidRPr="00166C12" w:rsidRDefault="00E86E92" w:rsidP="00205A38">
            <w:pPr>
              <w:jc w:val="center"/>
              <w:rPr>
                <w:sz w:val="18"/>
                <w:szCs w:val="18"/>
              </w:rPr>
            </w:pPr>
            <w:r>
              <w:rPr>
                <w:sz w:val="18"/>
                <w:szCs w:val="18"/>
              </w:rPr>
              <w:t>30</w:t>
            </w:r>
          </w:p>
        </w:tc>
        <w:tc>
          <w:tcPr>
            <w:tcW w:w="1674" w:type="dxa"/>
            <w:shd w:val="clear" w:color="auto" w:fill="F2F2F2" w:themeFill="background1" w:themeFillShade="F2"/>
          </w:tcPr>
          <w:p w14:paraId="6AB31221" w14:textId="6AE60C96" w:rsidR="005A6F40" w:rsidRPr="00166C12" w:rsidRDefault="00EE6497" w:rsidP="00205A38">
            <w:pPr>
              <w:cnfStyle w:val="000000000000" w:firstRow="0" w:lastRow="0" w:firstColumn="0" w:lastColumn="0" w:oddVBand="0" w:evenVBand="0" w:oddHBand="0" w:evenHBand="0" w:firstRowFirstColumn="0" w:firstRowLastColumn="0" w:lastRowFirstColumn="0" w:lastRowLastColumn="0"/>
              <w:rPr>
                <w:sz w:val="18"/>
                <w:szCs w:val="18"/>
              </w:rPr>
            </w:pPr>
            <w:r w:rsidRPr="00EE6497">
              <w:rPr>
                <w:sz w:val="18"/>
                <w:szCs w:val="18"/>
              </w:rPr>
              <w:t>Housing Services Officer and Housing Customer Service Officer Structures</w:t>
            </w:r>
          </w:p>
        </w:tc>
        <w:tc>
          <w:tcPr>
            <w:tcW w:w="5585" w:type="dxa"/>
          </w:tcPr>
          <w:p w14:paraId="0320A3DC" w14:textId="20ED391E" w:rsidR="005A6F40" w:rsidRDefault="00EB2AA9"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Subclauses</w:t>
            </w:r>
            <w:r w:rsidR="00BD5914">
              <w:rPr>
                <w:sz w:val="18"/>
                <w:szCs w:val="18"/>
              </w:rPr>
              <w:t xml:space="preserve"> 30.2 and 30.</w:t>
            </w:r>
            <w:r w:rsidR="00AF41A0">
              <w:rPr>
                <w:sz w:val="18"/>
                <w:szCs w:val="18"/>
              </w:rPr>
              <w:t>3</w:t>
            </w:r>
            <w:r w:rsidR="00BD5914">
              <w:rPr>
                <w:sz w:val="18"/>
                <w:szCs w:val="18"/>
              </w:rPr>
              <w:t xml:space="preserve"> establish salary minimums </w:t>
            </w:r>
            <w:r w:rsidR="00493F80">
              <w:rPr>
                <w:sz w:val="18"/>
                <w:szCs w:val="18"/>
              </w:rPr>
              <w:t>for Housing Customer Service Officers (HCSO) that possess name relevant qualifications.</w:t>
            </w:r>
          </w:p>
          <w:p w14:paraId="26653D4F" w14:textId="77777777" w:rsidR="00AB2889" w:rsidRDefault="000242D3"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grade alignment to the VPS classification structure has </w:t>
            </w:r>
            <w:r w:rsidR="000A02E1">
              <w:rPr>
                <w:sz w:val="18"/>
                <w:szCs w:val="18"/>
              </w:rPr>
              <w:t>enhanced for Housing Services Officers 3</w:t>
            </w:r>
            <w:r w:rsidR="00AB2889">
              <w:rPr>
                <w:sz w:val="18"/>
                <w:szCs w:val="18"/>
              </w:rPr>
              <w:t>.</w:t>
            </w:r>
          </w:p>
          <w:p w14:paraId="082DB8C6" w14:textId="469347AA" w:rsidR="000242D3" w:rsidRDefault="00AB2889"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 new classification structure for Housing Customer Services Officers, which includes a </w:t>
            </w:r>
            <w:r w:rsidR="000A02E1">
              <w:rPr>
                <w:sz w:val="18"/>
                <w:szCs w:val="18"/>
              </w:rPr>
              <w:t>Senior Housing Customer Services Officers</w:t>
            </w:r>
            <w:r>
              <w:rPr>
                <w:sz w:val="18"/>
                <w:szCs w:val="18"/>
              </w:rPr>
              <w:t xml:space="preserve"> role</w:t>
            </w:r>
            <w:r w:rsidR="00B316ED">
              <w:rPr>
                <w:sz w:val="18"/>
                <w:szCs w:val="18"/>
              </w:rPr>
              <w:t xml:space="preserve"> at grade 3.1</w:t>
            </w:r>
            <w:r>
              <w:rPr>
                <w:sz w:val="18"/>
                <w:szCs w:val="18"/>
              </w:rPr>
              <w:t xml:space="preserve"> has been agreed</w:t>
            </w:r>
            <w:r w:rsidR="00030344">
              <w:rPr>
                <w:sz w:val="18"/>
                <w:szCs w:val="18"/>
              </w:rPr>
              <w:t>.</w:t>
            </w:r>
          </w:p>
          <w:p w14:paraId="72CB7A51" w14:textId="6E15E484" w:rsidR="00030344" w:rsidRPr="00166C12" w:rsidRDefault="00030344" w:rsidP="00205A3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As a new classification Senior Housing Customer Services Officer roles will be advertised </w:t>
            </w:r>
            <w:r w:rsidR="002961EC">
              <w:rPr>
                <w:sz w:val="18"/>
                <w:szCs w:val="18"/>
              </w:rPr>
              <w:t xml:space="preserve">through an open merit selection process for existing Housing Customer Service Officers to apply. </w:t>
            </w:r>
          </w:p>
        </w:tc>
      </w:tr>
      <w:tr w:rsidR="00D17572" w:rsidRPr="00166C12" w14:paraId="6201CE31"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AF7E529" w14:textId="4C96D9EC" w:rsidR="00D17572" w:rsidRPr="00166C12" w:rsidRDefault="00D17572" w:rsidP="00D17572">
            <w:pPr>
              <w:jc w:val="center"/>
              <w:rPr>
                <w:sz w:val="18"/>
                <w:szCs w:val="18"/>
              </w:rPr>
            </w:pPr>
            <w:r>
              <w:rPr>
                <w:sz w:val="18"/>
                <w:szCs w:val="18"/>
              </w:rPr>
              <w:t>31</w:t>
            </w:r>
          </w:p>
        </w:tc>
        <w:tc>
          <w:tcPr>
            <w:tcW w:w="1674" w:type="dxa"/>
            <w:shd w:val="clear" w:color="auto" w:fill="F2F2F2" w:themeFill="background1" w:themeFillShade="F2"/>
          </w:tcPr>
          <w:p w14:paraId="631EFB5C" w14:textId="2D4E0386" w:rsidR="00D17572" w:rsidRPr="00166C12" w:rsidRDefault="00D17572" w:rsidP="00D17572">
            <w:pPr>
              <w:cnfStyle w:val="000000000000" w:firstRow="0" w:lastRow="0" w:firstColumn="0" w:lastColumn="0" w:oddVBand="0" w:evenVBand="0" w:oddHBand="0" w:evenHBand="0" w:firstRowFirstColumn="0" w:firstRowLastColumn="0" w:lastRowFirstColumn="0" w:lastRowLastColumn="0"/>
              <w:rPr>
                <w:sz w:val="18"/>
                <w:szCs w:val="18"/>
              </w:rPr>
            </w:pPr>
            <w:r w:rsidRPr="00D17572">
              <w:rPr>
                <w:sz w:val="18"/>
                <w:szCs w:val="18"/>
              </w:rPr>
              <w:t xml:space="preserve">Stand By/Recall Allowances for Housing Services </w:t>
            </w:r>
            <w:r w:rsidR="00316C54">
              <w:rPr>
                <w:sz w:val="18"/>
                <w:szCs w:val="18"/>
              </w:rPr>
              <w:t>Employee</w:t>
            </w:r>
            <w:r w:rsidRPr="00D17572">
              <w:rPr>
                <w:sz w:val="18"/>
                <w:szCs w:val="18"/>
              </w:rPr>
              <w:t>s</w:t>
            </w:r>
          </w:p>
        </w:tc>
        <w:tc>
          <w:tcPr>
            <w:tcW w:w="5585" w:type="dxa"/>
          </w:tcPr>
          <w:p w14:paraId="369DE25D" w14:textId="2339DAA2" w:rsidR="00D17572" w:rsidRPr="00166C12" w:rsidRDefault="00D17572" w:rsidP="00D17572">
            <w:pPr>
              <w:cnfStyle w:val="000000000000" w:firstRow="0" w:lastRow="0" w:firstColumn="0" w:lastColumn="0" w:oddVBand="0" w:evenVBand="0" w:oddHBand="0" w:evenHBand="0" w:firstRowFirstColumn="0" w:firstRowLastColumn="0" w:lastRowFirstColumn="0" w:lastRowLastColumn="0"/>
              <w:rPr>
                <w:sz w:val="18"/>
                <w:szCs w:val="18"/>
              </w:rPr>
            </w:pPr>
            <w:r w:rsidRPr="00441F9D">
              <w:rPr>
                <w:sz w:val="18"/>
                <w:szCs w:val="18"/>
              </w:rPr>
              <w:t>The monetary allowances in this clause have been adjusted for the general wage outcome.</w:t>
            </w:r>
          </w:p>
        </w:tc>
      </w:tr>
      <w:tr w:rsidR="00D17572" w:rsidRPr="00166C12" w14:paraId="42C6C8BC"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A5027C8" w14:textId="753758E2" w:rsidR="00D17572" w:rsidRPr="00166C12" w:rsidRDefault="00653A44" w:rsidP="00D17572">
            <w:pPr>
              <w:jc w:val="center"/>
              <w:rPr>
                <w:sz w:val="18"/>
                <w:szCs w:val="18"/>
              </w:rPr>
            </w:pPr>
            <w:r>
              <w:rPr>
                <w:sz w:val="18"/>
                <w:szCs w:val="18"/>
              </w:rPr>
              <w:t>32</w:t>
            </w:r>
          </w:p>
        </w:tc>
        <w:tc>
          <w:tcPr>
            <w:tcW w:w="1674" w:type="dxa"/>
            <w:shd w:val="clear" w:color="auto" w:fill="F2F2F2" w:themeFill="background1" w:themeFillShade="F2"/>
          </w:tcPr>
          <w:p w14:paraId="701318C4" w14:textId="1A65A26B" w:rsidR="00D17572" w:rsidRPr="00166C12" w:rsidRDefault="002E2FC2" w:rsidP="00D17572">
            <w:pPr>
              <w:cnfStyle w:val="000000000000" w:firstRow="0" w:lastRow="0" w:firstColumn="0" w:lastColumn="0" w:oddVBand="0" w:evenVBand="0" w:oddHBand="0" w:evenHBand="0" w:firstRowFirstColumn="0" w:firstRowLastColumn="0" w:lastRowFirstColumn="0" w:lastRowLastColumn="0"/>
              <w:rPr>
                <w:sz w:val="18"/>
                <w:szCs w:val="18"/>
              </w:rPr>
            </w:pPr>
            <w:r w:rsidRPr="002E2FC2">
              <w:rPr>
                <w:sz w:val="18"/>
                <w:szCs w:val="18"/>
              </w:rPr>
              <w:t>Call Centres – Housing and Community Building Maintenance Call Centres</w:t>
            </w:r>
          </w:p>
        </w:tc>
        <w:tc>
          <w:tcPr>
            <w:tcW w:w="5585" w:type="dxa"/>
          </w:tcPr>
          <w:p w14:paraId="27AA13D0" w14:textId="3CFA3DFF" w:rsidR="00D17572" w:rsidRPr="00166C12" w:rsidRDefault="002E2FC2"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Clause 32.1(e)(ii) has been inserted to make clear the Department is committed to supporting </w:t>
            </w:r>
            <w:r w:rsidR="00207364">
              <w:rPr>
                <w:sz w:val="18"/>
                <w:szCs w:val="18"/>
              </w:rPr>
              <w:t xml:space="preserve">Housing Call Centre </w:t>
            </w:r>
            <w:r w:rsidR="00316C54">
              <w:rPr>
                <w:sz w:val="18"/>
                <w:szCs w:val="18"/>
              </w:rPr>
              <w:t>employee</w:t>
            </w:r>
            <w:r w:rsidR="00207364">
              <w:rPr>
                <w:sz w:val="18"/>
                <w:szCs w:val="18"/>
              </w:rPr>
              <w:t>s undertake further study of relevant qualifications.</w:t>
            </w:r>
          </w:p>
        </w:tc>
      </w:tr>
      <w:tr w:rsidR="00D17572" w:rsidRPr="00166C12" w14:paraId="43284C25"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5F0FBAA6" w14:textId="21C68034" w:rsidR="00D17572" w:rsidRPr="00166C12" w:rsidRDefault="00207364" w:rsidP="00D17572">
            <w:pPr>
              <w:jc w:val="center"/>
              <w:rPr>
                <w:sz w:val="18"/>
                <w:szCs w:val="18"/>
              </w:rPr>
            </w:pPr>
            <w:r>
              <w:rPr>
                <w:sz w:val="18"/>
                <w:szCs w:val="18"/>
              </w:rPr>
              <w:t>33</w:t>
            </w:r>
          </w:p>
        </w:tc>
        <w:tc>
          <w:tcPr>
            <w:tcW w:w="1674" w:type="dxa"/>
            <w:shd w:val="clear" w:color="auto" w:fill="F2F2F2" w:themeFill="background1" w:themeFillShade="F2"/>
          </w:tcPr>
          <w:p w14:paraId="797850C9" w14:textId="4A455295" w:rsidR="00D17572" w:rsidRPr="00166C12" w:rsidRDefault="00207364"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Housing Consultative </w:t>
            </w:r>
            <w:r w:rsidR="006E1CFB">
              <w:rPr>
                <w:sz w:val="18"/>
                <w:szCs w:val="18"/>
              </w:rPr>
              <w:t>Group</w:t>
            </w:r>
          </w:p>
        </w:tc>
        <w:tc>
          <w:tcPr>
            <w:tcW w:w="5585" w:type="dxa"/>
          </w:tcPr>
          <w:p w14:paraId="17C03119" w14:textId="2FF138A3" w:rsidR="00D17572" w:rsidRPr="00166C12" w:rsidRDefault="00D56F2E" w:rsidP="00D17572">
            <w:pPr>
              <w:cnfStyle w:val="000000000000" w:firstRow="0" w:lastRow="0" w:firstColumn="0" w:lastColumn="0" w:oddVBand="0" w:evenVBand="0" w:oddHBand="0" w:evenHBand="0" w:firstRowFirstColumn="0" w:firstRowLastColumn="0" w:lastRowFirstColumn="0" w:lastRowLastColumn="0"/>
              <w:rPr>
                <w:sz w:val="18"/>
                <w:szCs w:val="18"/>
              </w:rPr>
            </w:pPr>
            <w:r w:rsidRPr="00D56F2E">
              <w:rPr>
                <w:sz w:val="18"/>
                <w:szCs w:val="18"/>
              </w:rPr>
              <w:t>The parties agree to establish a Housing Consultative Group (HCG) within six months of the Agreement being approved by the F</w:t>
            </w:r>
            <w:r w:rsidR="00242A1C">
              <w:rPr>
                <w:sz w:val="18"/>
                <w:szCs w:val="18"/>
              </w:rPr>
              <w:t>WC</w:t>
            </w:r>
            <w:r w:rsidR="006875A9">
              <w:rPr>
                <w:sz w:val="18"/>
                <w:szCs w:val="18"/>
              </w:rPr>
              <w:t xml:space="preserve"> </w:t>
            </w:r>
            <w:r w:rsidR="006875A9" w:rsidRPr="006875A9">
              <w:rPr>
                <w:sz w:val="18"/>
                <w:szCs w:val="18"/>
              </w:rPr>
              <w:t xml:space="preserve">to review and provide recommendations on the appropriate working arrangements for Housing Services Officers, Field Services Officers, Team Leaders, Managers and Housing Call Centre </w:t>
            </w:r>
            <w:r w:rsidR="00316C54">
              <w:rPr>
                <w:sz w:val="18"/>
                <w:szCs w:val="18"/>
              </w:rPr>
              <w:t>employee</w:t>
            </w:r>
            <w:r w:rsidR="006875A9" w:rsidRPr="006875A9">
              <w:rPr>
                <w:sz w:val="18"/>
                <w:szCs w:val="18"/>
              </w:rPr>
              <w:t>s.</w:t>
            </w:r>
          </w:p>
        </w:tc>
      </w:tr>
      <w:tr w:rsidR="00A66485" w:rsidRPr="00166C12" w14:paraId="0FD36EAD"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4C91C8DC" w14:textId="7EBB00A7" w:rsidR="00A66485" w:rsidRPr="00A66485" w:rsidRDefault="00A66485" w:rsidP="00D17572">
            <w:pPr>
              <w:rPr>
                <w:b/>
                <w:bCs/>
                <w:color w:val="FFFFFF" w:themeColor="background1"/>
                <w:sz w:val="18"/>
                <w:szCs w:val="18"/>
              </w:rPr>
            </w:pPr>
            <w:r>
              <w:rPr>
                <w:b/>
                <w:bCs/>
                <w:color w:val="FFFFFF" w:themeColor="background1"/>
                <w:sz w:val="18"/>
                <w:szCs w:val="18"/>
              </w:rPr>
              <w:t xml:space="preserve">Part 7 - </w:t>
            </w:r>
            <w:r w:rsidR="00F82157" w:rsidRPr="00F82157">
              <w:rPr>
                <w:b/>
                <w:bCs/>
                <w:color w:val="FFFFFF" w:themeColor="background1"/>
                <w:sz w:val="18"/>
                <w:szCs w:val="18"/>
              </w:rPr>
              <w:t>Housing Officer / Housing Customer Service Officer – Classification Descriptors</w:t>
            </w:r>
          </w:p>
        </w:tc>
      </w:tr>
      <w:tr w:rsidR="00D17572" w:rsidRPr="00166C12" w14:paraId="38E0E16F"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3A43B1B9" w14:textId="3CEB7E87" w:rsidR="00D17572" w:rsidRPr="00166C12" w:rsidRDefault="00A66485" w:rsidP="00D17572">
            <w:pPr>
              <w:jc w:val="center"/>
              <w:rPr>
                <w:sz w:val="18"/>
                <w:szCs w:val="18"/>
              </w:rPr>
            </w:pPr>
            <w:r>
              <w:rPr>
                <w:sz w:val="18"/>
                <w:szCs w:val="18"/>
              </w:rPr>
              <w:t>34</w:t>
            </w:r>
          </w:p>
        </w:tc>
        <w:tc>
          <w:tcPr>
            <w:tcW w:w="1674" w:type="dxa"/>
            <w:shd w:val="clear" w:color="auto" w:fill="F2F2F2" w:themeFill="background1" w:themeFillShade="F2"/>
          </w:tcPr>
          <w:p w14:paraId="5205DC86" w14:textId="48770056" w:rsidR="00D17572" w:rsidRPr="00166C12" w:rsidRDefault="00AB2889" w:rsidP="00D17572">
            <w:pPr>
              <w:cnfStyle w:val="000000000000" w:firstRow="0" w:lastRow="0" w:firstColumn="0" w:lastColumn="0" w:oddVBand="0" w:evenVBand="0" w:oddHBand="0" w:evenHBand="0" w:firstRowFirstColumn="0" w:firstRowLastColumn="0" w:lastRowFirstColumn="0" w:lastRowLastColumn="0"/>
              <w:rPr>
                <w:sz w:val="18"/>
                <w:szCs w:val="18"/>
              </w:rPr>
            </w:pPr>
            <w:r w:rsidRPr="00AB2889">
              <w:rPr>
                <w:sz w:val="18"/>
                <w:szCs w:val="18"/>
              </w:rPr>
              <w:t>Housing Officer / Housing Customer Service Officer – Classification Descriptors</w:t>
            </w:r>
          </w:p>
        </w:tc>
        <w:tc>
          <w:tcPr>
            <w:tcW w:w="5585" w:type="dxa"/>
          </w:tcPr>
          <w:p w14:paraId="45E9E41C" w14:textId="681221D3" w:rsidR="00D17572" w:rsidRPr="00166C12" w:rsidRDefault="00AB2889"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Housing </w:t>
            </w:r>
            <w:r w:rsidR="00EB19F8">
              <w:rPr>
                <w:sz w:val="18"/>
                <w:szCs w:val="18"/>
              </w:rPr>
              <w:t>Customer Service Officer Classification Descriptors have been updated to reflect the new classification structure</w:t>
            </w:r>
            <w:r w:rsidR="001630B8">
              <w:rPr>
                <w:sz w:val="18"/>
                <w:szCs w:val="18"/>
              </w:rPr>
              <w:t>, including the new Senior H</w:t>
            </w:r>
            <w:r w:rsidR="001630B8" w:rsidRPr="001630B8">
              <w:rPr>
                <w:sz w:val="18"/>
                <w:szCs w:val="18"/>
              </w:rPr>
              <w:t>ousing Customer Service Officer</w:t>
            </w:r>
            <w:r w:rsidR="001630B8">
              <w:rPr>
                <w:sz w:val="18"/>
                <w:szCs w:val="18"/>
              </w:rPr>
              <w:t xml:space="preserve"> role.</w:t>
            </w:r>
          </w:p>
        </w:tc>
      </w:tr>
      <w:tr w:rsidR="001630B8" w:rsidRPr="00166C12" w14:paraId="51DC6228"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26B6E783" w14:textId="49EEA141" w:rsidR="001630B8" w:rsidRPr="001630B8" w:rsidRDefault="001630B8" w:rsidP="00D17572">
            <w:pPr>
              <w:rPr>
                <w:b/>
                <w:bCs/>
                <w:color w:val="FFFFFF" w:themeColor="background1"/>
                <w:sz w:val="18"/>
                <w:szCs w:val="18"/>
              </w:rPr>
            </w:pPr>
            <w:r>
              <w:rPr>
                <w:b/>
                <w:bCs/>
                <w:color w:val="FFFFFF" w:themeColor="background1"/>
                <w:sz w:val="18"/>
                <w:szCs w:val="18"/>
              </w:rPr>
              <w:t>Part 8 – Emergency Management</w:t>
            </w:r>
          </w:p>
        </w:tc>
      </w:tr>
      <w:tr w:rsidR="00D17572" w:rsidRPr="00166C12" w14:paraId="7D6A3C77"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EAE8302" w14:textId="7E527B9C" w:rsidR="00D17572" w:rsidRPr="00166C12" w:rsidRDefault="00933977" w:rsidP="00D17572">
            <w:pPr>
              <w:jc w:val="center"/>
              <w:rPr>
                <w:sz w:val="18"/>
                <w:szCs w:val="18"/>
              </w:rPr>
            </w:pPr>
            <w:r>
              <w:rPr>
                <w:sz w:val="18"/>
                <w:szCs w:val="18"/>
              </w:rPr>
              <w:t>35</w:t>
            </w:r>
          </w:p>
        </w:tc>
        <w:tc>
          <w:tcPr>
            <w:tcW w:w="1674" w:type="dxa"/>
            <w:shd w:val="clear" w:color="auto" w:fill="F2F2F2" w:themeFill="background1" w:themeFillShade="F2"/>
          </w:tcPr>
          <w:p w14:paraId="57E49B79" w14:textId="2A191CB2" w:rsidR="00D17572" w:rsidRPr="00166C12" w:rsidRDefault="00F92E7D" w:rsidP="00D17572">
            <w:pPr>
              <w:cnfStyle w:val="000000000000" w:firstRow="0" w:lastRow="0" w:firstColumn="0" w:lastColumn="0" w:oddVBand="0" w:evenVBand="0" w:oddHBand="0" w:evenHBand="0" w:firstRowFirstColumn="0" w:firstRowLastColumn="0" w:lastRowFirstColumn="0" w:lastRowLastColumn="0"/>
              <w:rPr>
                <w:sz w:val="18"/>
                <w:szCs w:val="18"/>
              </w:rPr>
            </w:pPr>
            <w:r w:rsidRPr="00F92E7D">
              <w:rPr>
                <w:sz w:val="18"/>
                <w:szCs w:val="18"/>
              </w:rPr>
              <w:t>Emergency Management Consultative Committee</w:t>
            </w:r>
          </w:p>
        </w:tc>
        <w:tc>
          <w:tcPr>
            <w:tcW w:w="5585" w:type="dxa"/>
          </w:tcPr>
          <w:p w14:paraId="782D5030" w14:textId="487B78D2" w:rsidR="00D17572" w:rsidRPr="00166C12" w:rsidRDefault="00933977" w:rsidP="00D17572">
            <w:pPr>
              <w:cnfStyle w:val="000000000000" w:firstRow="0" w:lastRow="0" w:firstColumn="0" w:lastColumn="0" w:oddVBand="0" w:evenVBand="0" w:oddHBand="0" w:evenHBand="0" w:firstRowFirstColumn="0" w:firstRowLastColumn="0" w:lastRowFirstColumn="0" w:lastRowLastColumn="0"/>
              <w:rPr>
                <w:sz w:val="18"/>
                <w:szCs w:val="18"/>
              </w:rPr>
            </w:pPr>
            <w:r w:rsidRPr="00933977">
              <w:rPr>
                <w:sz w:val="18"/>
                <w:szCs w:val="18"/>
              </w:rPr>
              <w:t>The parties agree to establish an Emergency Management Consultative Committee (EMCC) within six months of the Agreement being approved by the Fair Work Commission</w:t>
            </w:r>
            <w:r w:rsidR="00F737B0">
              <w:rPr>
                <w:sz w:val="18"/>
                <w:szCs w:val="18"/>
              </w:rPr>
              <w:t xml:space="preserve"> to discuss issues affecting the department’s emergency management response workforce.</w:t>
            </w:r>
          </w:p>
        </w:tc>
      </w:tr>
      <w:tr w:rsidR="00933977" w:rsidRPr="00166C12" w14:paraId="64E049CD"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9D3E9B0" w14:textId="61727674" w:rsidR="00933977" w:rsidRDefault="00F737B0" w:rsidP="00D17572">
            <w:pPr>
              <w:jc w:val="center"/>
              <w:rPr>
                <w:sz w:val="18"/>
                <w:szCs w:val="18"/>
              </w:rPr>
            </w:pPr>
            <w:r>
              <w:rPr>
                <w:sz w:val="18"/>
                <w:szCs w:val="18"/>
              </w:rPr>
              <w:t>36</w:t>
            </w:r>
          </w:p>
        </w:tc>
        <w:tc>
          <w:tcPr>
            <w:tcW w:w="1674" w:type="dxa"/>
            <w:shd w:val="clear" w:color="auto" w:fill="F2F2F2" w:themeFill="background1" w:themeFillShade="F2"/>
          </w:tcPr>
          <w:p w14:paraId="21B8B9FD" w14:textId="0073C9B2" w:rsidR="00933977" w:rsidRPr="00166C12" w:rsidRDefault="00B23D69" w:rsidP="00D17572">
            <w:pPr>
              <w:cnfStyle w:val="000000000000" w:firstRow="0" w:lastRow="0" w:firstColumn="0" w:lastColumn="0" w:oddVBand="0" w:evenVBand="0" w:oddHBand="0" w:evenHBand="0" w:firstRowFirstColumn="0" w:firstRowLastColumn="0" w:lastRowFirstColumn="0" w:lastRowLastColumn="0"/>
              <w:rPr>
                <w:sz w:val="18"/>
                <w:szCs w:val="18"/>
              </w:rPr>
            </w:pPr>
            <w:r w:rsidRPr="00B23D69">
              <w:rPr>
                <w:sz w:val="18"/>
                <w:szCs w:val="18"/>
              </w:rPr>
              <w:t xml:space="preserve">Clothing and Equipment for Emergency Management </w:t>
            </w:r>
            <w:r w:rsidR="00316C54">
              <w:rPr>
                <w:sz w:val="18"/>
                <w:szCs w:val="18"/>
              </w:rPr>
              <w:t>Employee</w:t>
            </w:r>
            <w:r w:rsidRPr="00B23D69">
              <w:rPr>
                <w:sz w:val="18"/>
                <w:szCs w:val="18"/>
              </w:rPr>
              <w:t>s</w:t>
            </w:r>
          </w:p>
        </w:tc>
        <w:tc>
          <w:tcPr>
            <w:tcW w:w="5585" w:type="dxa"/>
          </w:tcPr>
          <w:p w14:paraId="46C3E977" w14:textId="304BA11A" w:rsidR="00933977" w:rsidRPr="00933977" w:rsidRDefault="00FE1AF8"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This new provision </w:t>
            </w:r>
            <w:r w:rsidR="0092003D">
              <w:rPr>
                <w:sz w:val="18"/>
                <w:szCs w:val="18"/>
              </w:rPr>
              <w:t xml:space="preserve">outlines the </w:t>
            </w:r>
            <w:r>
              <w:rPr>
                <w:sz w:val="18"/>
                <w:szCs w:val="18"/>
              </w:rPr>
              <w:t>clothing</w:t>
            </w:r>
            <w:r w:rsidR="0092003D">
              <w:rPr>
                <w:sz w:val="18"/>
                <w:szCs w:val="18"/>
              </w:rPr>
              <w:t xml:space="preserve"> and equipment </w:t>
            </w:r>
            <w:r w:rsidR="00316C54">
              <w:rPr>
                <w:sz w:val="18"/>
                <w:szCs w:val="18"/>
              </w:rPr>
              <w:t>employee</w:t>
            </w:r>
            <w:r w:rsidR="0092003D" w:rsidRPr="0092003D">
              <w:rPr>
                <w:sz w:val="18"/>
                <w:szCs w:val="18"/>
              </w:rPr>
              <w:t>s employed by divisions of the department responsible for emergency management (or their successors)</w:t>
            </w:r>
            <w:r w:rsidR="0092003D">
              <w:rPr>
                <w:sz w:val="18"/>
                <w:szCs w:val="18"/>
              </w:rPr>
              <w:t xml:space="preserve"> will be provided</w:t>
            </w:r>
            <w:r w:rsidR="0065383D">
              <w:rPr>
                <w:sz w:val="18"/>
                <w:szCs w:val="18"/>
              </w:rPr>
              <w:t xml:space="preserve"> with</w:t>
            </w:r>
            <w:r w:rsidR="0092003D">
              <w:rPr>
                <w:sz w:val="18"/>
                <w:szCs w:val="18"/>
              </w:rPr>
              <w:t xml:space="preserve"> </w:t>
            </w:r>
            <w:r>
              <w:rPr>
                <w:sz w:val="18"/>
                <w:szCs w:val="18"/>
              </w:rPr>
              <w:t>in the event of emergency response.</w:t>
            </w:r>
          </w:p>
        </w:tc>
      </w:tr>
      <w:tr w:rsidR="00D17572" w:rsidRPr="00166C12" w14:paraId="6E6669E2"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11FE9352" w14:textId="36190398" w:rsidR="00D17572" w:rsidRPr="0050741A" w:rsidRDefault="00D17572" w:rsidP="00D17572">
            <w:pPr>
              <w:rPr>
                <w:b/>
                <w:bCs/>
                <w:sz w:val="18"/>
                <w:szCs w:val="18"/>
              </w:rPr>
            </w:pPr>
            <w:r>
              <w:rPr>
                <w:b/>
                <w:bCs/>
                <w:sz w:val="18"/>
                <w:szCs w:val="18"/>
              </w:rPr>
              <w:t>Appendix 5 – Department of Health</w:t>
            </w:r>
          </w:p>
        </w:tc>
      </w:tr>
      <w:tr w:rsidR="00D17572" w:rsidRPr="00166C12" w14:paraId="5E2908C7"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47ECB002" w14:textId="014C89C8" w:rsidR="00D17572" w:rsidRPr="00867790" w:rsidRDefault="00D17572" w:rsidP="00D17572">
            <w:pPr>
              <w:rPr>
                <w:b/>
                <w:bCs/>
                <w:sz w:val="18"/>
                <w:szCs w:val="18"/>
              </w:rPr>
            </w:pPr>
            <w:r w:rsidRPr="00867790">
              <w:rPr>
                <w:b/>
                <w:bCs/>
                <w:color w:val="FFFFFF" w:themeColor="background1"/>
                <w:sz w:val="18"/>
                <w:szCs w:val="18"/>
              </w:rPr>
              <w:t>Part 1 -</w:t>
            </w:r>
            <w:r>
              <w:rPr>
                <w:b/>
                <w:bCs/>
                <w:color w:val="FFFFFF" w:themeColor="background1"/>
                <w:sz w:val="18"/>
                <w:szCs w:val="18"/>
              </w:rPr>
              <w:t xml:space="preserve"> General</w:t>
            </w:r>
          </w:p>
        </w:tc>
      </w:tr>
      <w:tr w:rsidR="00D17572" w:rsidRPr="00166C12" w14:paraId="76F9462E"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6742A224" w14:textId="18F8FDC4" w:rsidR="00D17572" w:rsidRPr="00166C12" w:rsidRDefault="00D17572" w:rsidP="00D17572">
            <w:pPr>
              <w:jc w:val="center"/>
              <w:rPr>
                <w:sz w:val="18"/>
                <w:szCs w:val="18"/>
              </w:rPr>
            </w:pPr>
            <w:r>
              <w:rPr>
                <w:sz w:val="18"/>
                <w:szCs w:val="18"/>
              </w:rPr>
              <w:t>1 -3</w:t>
            </w:r>
          </w:p>
        </w:tc>
        <w:tc>
          <w:tcPr>
            <w:tcW w:w="1674" w:type="dxa"/>
            <w:shd w:val="clear" w:color="auto" w:fill="F2F2F2" w:themeFill="background1" w:themeFillShade="F2"/>
          </w:tcPr>
          <w:p w14:paraId="025335D8" w14:textId="7751741E" w:rsidR="00D17572" w:rsidRPr="00166C12" w:rsidRDefault="00D17572"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Various</w:t>
            </w:r>
          </w:p>
        </w:tc>
        <w:tc>
          <w:tcPr>
            <w:tcW w:w="5585" w:type="dxa"/>
          </w:tcPr>
          <w:p w14:paraId="3BDA2D97" w14:textId="09C8F480" w:rsidR="00D17572" w:rsidRDefault="00D17572"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Relevant provisions from </w:t>
            </w:r>
            <w:r w:rsidR="00A1453E">
              <w:rPr>
                <w:sz w:val="18"/>
                <w:szCs w:val="18"/>
              </w:rPr>
              <w:t>A</w:t>
            </w:r>
            <w:r>
              <w:rPr>
                <w:sz w:val="18"/>
                <w:szCs w:val="18"/>
              </w:rPr>
              <w:t xml:space="preserve">ppendix 4 of the current agreement have been replicated in a new Appendix 5 reflective of the Machinery of Government change which occurred during the life of the current agreement. </w:t>
            </w:r>
          </w:p>
          <w:p w14:paraId="4D454F1F" w14:textId="65AB4300" w:rsidR="00D17572" w:rsidRPr="00166C12" w:rsidRDefault="00D17572"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There </w:t>
            </w:r>
            <w:r w:rsidR="00EB2AA9">
              <w:rPr>
                <w:sz w:val="18"/>
                <w:szCs w:val="18"/>
              </w:rPr>
              <w:t>have</w:t>
            </w:r>
            <w:r>
              <w:rPr>
                <w:sz w:val="18"/>
                <w:szCs w:val="18"/>
              </w:rPr>
              <w:t xml:space="preserve"> been no substantive changes to the application of these entitlements</w:t>
            </w:r>
            <w:r w:rsidR="00896FA0">
              <w:rPr>
                <w:sz w:val="18"/>
                <w:szCs w:val="18"/>
              </w:rPr>
              <w:t>.</w:t>
            </w:r>
          </w:p>
        </w:tc>
      </w:tr>
      <w:tr w:rsidR="00D17572" w:rsidRPr="00166C12" w14:paraId="5C858EA5"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4C0AFC80" w14:textId="7FB6C0DF" w:rsidR="00D17572" w:rsidRPr="00364B90" w:rsidRDefault="00D17572" w:rsidP="00D17572">
            <w:pPr>
              <w:rPr>
                <w:b/>
                <w:bCs/>
                <w:color w:val="FFFFFF" w:themeColor="background1"/>
                <w:sz w:val="18"/>
                <w:szCs w:val="18"/>
              </w:rPr>
            </w:pPr>
            <w:r>
              <w:rPr>
                <w:b/>
                <w:bCs/>
                <w:color w:val="FFFFFF" w:themeColor="background1"/>
                <w:sz w:val="18"/>
                <w:szCs w:val="18"/>
              </w:rPr>
              <w:t>Part 2 – Senior Medical Officers</w:t>
            </w:r>
          </w:p>
        </w:tc>
      </w:tr>
      <w:tr w:rsidR="00D17572" w:rsidRPr="00166C12" w14:paraId="4EB17AAE"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ABE291C" w14:textId="6D4E1FC9" w:rsidR="00D17572" w:rsidRPr="00166C12" w:rsidRDefault="00D17572" w:rsidP="00D17572">
            <w:pPr>
              <w:jc w:val="center"/>
              <w:rPr>
                <w:sz w:val="18"/>
                <w:szCs w:val="18"/>
              </w:rPr>
            </w:pPr>
            <w:r>
              <w:rPr>
                <w:sz w:val="18"/>
                <w:szCs w:val="18"/>
              </w:rPr>
              <w:t xml:space="preserve">4 -7 </w:t>
            </w:r>
          </w:p>
        </w:tc>
        <w:tc>
          <w:tcPr>
            <w:tcW w:w="1674" w:type="dxa"/>
            <w:shd w:val="clear" w:color="auto" w:fill="F2F2F2" w:themeFill="background1" w:themeFillShade="F2"/>
          </w:tcPr>
          <w:p w14:paraId="3C3BD07E" w14:textId="733DCF2F" w:rsidR="00D17572" w:rsidRPr="00166C12" w:rsidRDefault="00D17572"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Various</w:t>
            </w:r>
          </w:p>
        </w:tc>
        <w:tc>
          <w:tcPr>
            <w:tcW w:w="5585" w:type="dxa"/>
          </w:tcPr>
          <w:p w14:paraId="1F67085C" w14:textId="3AFA60FA" w:rsidR="00D17572" w:rsidRDefault="00D17572"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Relevant provisions from </w:t>
            </w:r>
            <w:r w:rsidR="00896FA0">
              <w:rPr>
                <w:sz w:val="18"/>
                <w:szCs w:val="18"/>
              </w:rPr>
              <w:t>A</w:t>
            </w:r>
            <w:r>
              <w:rPr>
                <w:sz w:val="18"/>
                <w:szCs w:val="18"/>
              </w:rPr>
              <w:t xml:space="preserve">ppendix 4 of the current agreement have been replicated in a new Appendix 5 reflective of the Machinery of Government change which occurred during the life of the current agreement. </w:t>
            </w:r>
          </w:p>
          <w:p w14:paraId="5DBA49E3" w14:textId="3A9E6852" w:rsidR="00D17572" w:rsidRPr="00166C12" w:rsidRDefault="00D17572"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There </w:t>
            </w:r>
            <w:r w:rsidR="00EB2AA9">
              <w:rPr>
                <w:sz w:val="18"/>
                <w:szCs w:val="18"/>
              </w:rPr>
              <w:t>have</w:t>
            </w:r>
            <w:r>
              <w:rPr>
                <w:sz w:val="18"/>
                <w:szCs w:val="18"/>
              </w:rPr>
              <w:t xml:space="preserve"> been no substantive changes to the application of these entitlements</w:t>
            </w:r>
          </w:p>
        </w:tc>
      </w:tr>
      <w:tr w:rsidR="00D17572" w:rsidRPr="00166C12" w14:paraId="72F09C47"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00B6769A" w14:textId="3644CD67" w:rsidR="00D17572" w:rsidRPr="0050741A" w:rsidRDefault="00D17572" w:rsidP="00D17572">
            <w:pPr>
              <w:rPr>
                <w:b/>
                <w:bCs/>
                <w:sz w:val="18"/>
                <w:szCs w:val="18"/>
              </w:rPr>
            </w:pPr>
            <w:r>
              <w:rPr>
                <w:b/>
                <w:bCs/>
                <w:sz w:val="18"/>
                <w:szCs w:val="18"/>
              </w:rPr>
              <w:t>Appendix 6 - Department of Energy, Environment and Climate Action</w:t>
            </w:r>
          </w:p>
        </w:tc>
      </w:tr>
      <w:tr w:rsidR="00D17572" w:rsidRPr="00166C12" w14:paraId="7A8EE003"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6D7D4A0E" w14:textId="0E3D9531" w:rsidR="00D17572" w:rsidRPr="00FB4FBC" w:rsidRDefault="00FB4FBC" w:rsidP="00D17572">
            <w:pPr>
              <w:rPr>
                <w:b/>
                <w:color w:val="FFFFFF" w:themeColor="background1"/>
                <w:sz w:val="18"/>
                <w:szCs w:val="18"/>
              </w:rPr>
            </w:pPr>
            <w:r>
              <w:rPr>
                <w:b/>
                <w:bCs/>
                <w:color w:val="FFFFFF" w:themeColor="background1"/>
                <w:sz w:val="18"/>
                <w:szCs w:val="18"/>
              </w:rPr>
              <w:t>Part 1 – Emergency Work</w:t>
            </w:r>
          </w:p>
        </w:tc>
      </w:tr>
      <w:tr w:rsidR="00D17572" w:rsidRPr="00166C12" w14:paraId="394ABBE4"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5634C6B4" w14:textId="27184234" w:rsidR="00D17572" w:rsidRPr="00166C12" w:rsidRDefault="00FB4FBC" w:rsidP="00D17572">
            <w:pPr>
              <w:jc w:val="center"/>
              <w:rPr>
                <w:sz w:val="18"/>
                <w:szCs w:val="18"/>
              </w:rPr>
            </w:pPr>
            <w:r>
              <w:rPr>
                <w:sz w:val="18"/>
                <w:szCs w:val="18"/>
              </w:rPr>
              <w:t>1</w:t>
            </w:r>
          </w:p>
        </w:tc>
        <w:tc>
          <w:tcPr>
            <w:tcW w:w="1674" w:type="dxa"/>
            <w:shd w:val="clear" w:color="auto" w:fill="F2F2F2" w:themeFill="background1" w:themeFillShade="F2"/>
          </w:tcPr>
          <w:p w14:paraId="41B7CBB8" w14:textId="591784F3" w:rsidR="00D17572" w:rsidRPr="00166C12" w:rsidRDefault="00FB4FBC"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Emergency Work</w:t>
            </w:r>
          </w:p>
        </w:tc>
        <w:tc>
          <w:tcPr>
            <w:tcW w:w="5585" w:type="dxa"/>
          </w:tcPr>
          <w:p w14:paraId="20566E53" w14:textId="77777777" w:rsidR="008159BC" w:rsidRDefault="008241F8" w:rsidP="008159B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application of part 1 of Appendix 6 has been expanded to </w:t>
            </w:r>
            <w:r w:rsidR="008159BC">
              <w:rPr>
                <w:sz w:val="18"/>
                <w:szCs w:val="18"/>
              </w:rPr>
              <w:t>include:</w:t>
            </w:r>
          </w:p>
          <w:p w14:paraId="46DEDF00" w14:textId="5E9F8199" w:rsidR="008159BC" w:rsidRDefault="008159BC" w:rsidP="008159BC">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emergency responses to a Biosecurity Incident,</w:t>
            </w:r>
          </w:p>
          <w:p w14:paraId="74DEC9B0" w14:textId="2F7838A8" w:rsidR="00711DC7" w:rsidRPr="00711DC7" w:rsidRDefault="00711DC7" w:rsidP="00DD4195">
            <w:pPr>
              <w:pStyle w:val="Bullet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711DC7">
              <w:rPr>
                <w:sz w:val="18"/>
                <w:szCs w:val="18"/>
              </w:rPr>
              <w:t xml:space="preserve">where urgent action is required to meet DEECA's emergency management responsibilities described in the State Emergency Management Plan (SEMP) or </w:t>
            </w:r>
          </w:p>
          <w:p w14:paraId="568C5019" w14:textId="77777777" w:rsidR="00D17572" w:rsidRDefault="00711DC7" w:rsidP="00DD4195">
            <w:pPr>
              <w:pStyle w:val="Bullet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711DC7">
              <w:rPr>
                <w:sz w:val="18"/>
                <w:szCs w:val="18"/>
              </w:rPr>
              <w:t>deployment to readiness for other emergency as directed by Duty Officer</w:t>
            </w:r>
            <w:r>
              <w:rPr>
                <w:sz w:val="18"/>
                <w:szCs w:val="18"/>
              </w:rPr>
              <w:t>.</w:t>
            </w:r>
          </w:p>
          <w:p w14:paraId="7DE468C0" w14:textId="77777777" w:rsidR="00711DC7" w:rsidRDefault="00711DC7" w:rsidP="00711DC7">
            <w:pPr>
              <w:cnfStyle w:val="000000000000" w:firstRow="0" w:lastRow="0" w:firstColumn="0" w:lastColumn="0" w:oddVBand="0" w:evenVBand="0" w:oddHBand="0" w:evenHBand="0" w:firstRowFirstColumn="0" w:firstRowLastColumn="0" w:lastRowFirstColumn="0" w:lastRowLastColumn="0"/>
              <w:rPr>
                <w:sz w:val="18"/>
                <w:szCs w:val="18"/>
              </w:rPr>
            </w:pPr>
            <w:r w:rsidRPr="00711DC7">
              <w:rPr>
                <w:sz w:val="18"/>
                <w:szCs w:val="18"/>
              </w:rPr>
              <w:t>Existing application is maintained other than for the above additions.</w:t>
            </w:r>
          </w:p>
          <w:p w14:paraId="4BE1EB96" w14:textId="77777777" w:rsidR="00AB446D" w:rsidRDefault="00AB446D" w:rsidP="00711DC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parties have also agreed to:</w:t>
            </w:r>
          </w:p>
          <w:p w14:paraId="7A36FFF1" w14:textId="77777777" w:rsidR="00AB446D" w:rsidRPr="00DD4195" w:rsidRDefault="00DD4195" w:rsidP="00C07077">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pPr>
            <w:r w:rsidRPr="00DD4195">
              <w:rPr>
                <w:sz w:val="18"/>
                <w:szCs w:val="18"/>
              </w:rPr>
              <w:t>conduct a review of the impacts of smoke on the health of firefighters in a bushfire context by 31 December 2025</w:t>
            </w:r>
            <w:r>
              <w:rPr>
                <w:sz w:val="18"/>
                <w:szCs w:val="18"/>
              </w:rPr>
              <w:t>,</w:t>
            </w:r>
          </w:p>
          <w:p w14:paraId="51395034" w14:textId="77777777" w:rsidR="00C07077" w:rsidRPr="00C07077" w:rsidRDefault="00F359FF" w:rsidP="00C07077">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F359FF">
              <w:rPr>
                <w:sz w:val="18"/>
                <w:szCs w:val="18"/>
              </w:rPr>
              <w:t xml:space="preserve">when operationally feasible, </w:t>
            </w:r>
            <w:r>
              <w:rPr>
                <w:sz w:val="18"/>
                <w:szCs w:val="18"/>
              </w:rPr>
              <w:t xml:space="preserve">provide </w:t>
            </w:r>
            <w:r w:rsidRPr="00F359FF">
              <w:rPr>
                <w:sz w:val="18"/>
                <w:szCs w:val="18"/>
              </w:rPr>
              <w:t>toilet facilities at, or in proximity to, work areas at bushfires and planned burns</w:t>
            </w:r>
            <w:r>
              <w:rPr>
                <w:sz w:val="18"/>
                <w:szCs w:val="18"/>
              </w:rPr>
              <w:t xml:space="preserve">, </w:t>
            </w:r>
          </w:p>
          <w:p w14:paraId="1B9087E7" w14:textId="62F3B2E9" w:rsidR="00C07077" w:rsidRPr="00C07077" w:rsidRDefault="00C07077" w:rsidP="00C07077">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C07077">
              <w:rPr>
                <w:sz w:val="18"/>
                <w:szCs w:val="18"/>
              </w:rPr>
              <w:t xml:space="preserve">undertake a full review of all Forest Fire Management uniforms </w:t>
            </w:r>
            <w:r>
              <w:rPr>
                <w:sz w:val="18"/>
                <w:szCs w:val="18"/>
              </w:rPr>
              <w:t xml:space="preserve">with </w:t>
            </w:r>
            <w:r w:rsidRPr="00C07077">
              <w:rPr>
                <w:sz w:val="18"/>
                <w:szCs w:val="18"/>
              </w:rPr>
              <w:t xml:space="preserve">all reasonable attempts </w:t>
            </w:r>
            <w:r>
              <w:rPr>
                <w:sz w:val="18"/>
                <w:szCs w:val="18"/>
              </w:rPr>
              <w:t>to</w:t>
            </w:r>
            <w:r w:rsidRPr="00C07077">
              <w:rPr>
                <w:sz w:val="18"/>
                <w:szCs w:val="18"/>
              </w:rPr>
              <w:t xml:space="preserve"> be made to complete the review by 30 June 2026</w:t>
            </w:r>
            <w:r>
              <w:rPr>
                <w:sz w:val="18"/>
                <w:szCs w:val="18"/>
              </w:rPr>
              <w:t>,</w:t>
            </w:r>
            <w:r w:rsidR="00645D8A">
              <w:rPr>
                <w:sz w:val="18"/>
                <w:szCs w:val="18"/>
              </w:rPr>
              <w:t xml:space="preserve"> and</w:t>
            </w:r>
          </w:p>
          <w:p w14:paraId="430F3400" w14:textId="3A23BA56" w:rsidR="00D17572" w:rsidRPr="00645D8A" w:rsidRDefault="00CA6F03" w:rsidP="00645D8A">
            <w:pPr>
              <w:pStyle w:val="Bullet2"/>
              <w:cnfStyle w:val="000000000000" w:firstRow="0" w:lastRow="0" w:firstColumn="0" w:lastColumn="0" w:oddVBand="0" w:evenVBand="0" w:oddHBand="0" w:evenHBand="0" w:firstRowFirstColumn="0" w:firstRowLastColumn="0" w:lastRowFirstColumn="0" w:lastRowLastColumn="0"/>
              <w:rPr>
                <w:sz w:val="18"/>
                <w:szCs w:val="18"/>
              </w:rPr>
            </w:pPr>
            <w:r w:rsidRPr="00CA6F03">
              <w:rPr>
                <w:sz w:val="18"/>
                <w:szCs w:val="18"/>
              </w:rPr>
              <w:t xml:space="preserve">ensure </w:t>
            </w:r>
            <w:r w:rsidR="00645D8A">
              <w:rPr>
                <w:sz w:val="18"/>
                <w:szCs w:val="18"/>
              </w:rPr>
              <w:t xml:space="preserve">that </w:t>
            </w:r>
            <w:r w:rsidR="00645D8A" w:rsidRPr="00645D8A">
              <w:rPr>
                <w:sz w:val="18"/>
                <w:szCs w:val="18"/>
              </w:rPr>
              <w:t xml:space="preserve">a </w:t>
            </w:r>
            <w:r w:rsidR="00645D8A">
              <w:rPr>
                <w:sz w:val="18"/>
                <w:szCs w:val="18"/>
              </w:rPr>
              <w:t>u</w:t>
            </w:r>
            <w:r w:rsidR="00645D8A" w:rsidRPr="00645D8A">
              <w:rPr>
                <w:sz w:val="18"/>
                <w:szCs w:val="18"/>
              </w:rPr>
              <w:t>nion delegate participate</w:t>
            </w:r>
            <w:r w:rsidR="00645D8A">
              <w:rPr>
                <w:sz w:val="18"/>
                <w:szCs w:val="18"/>
              </w:rPr>
              <w:t>s</w:t>
            </w:r>
            <w:r w:rsidR="00645D8A" w:rsidRPr="00645D8A">
              <w:rPr>
                <w:sz w:val="18"/>
                <w:szCs w:val="18"/>
              </w:rPr>
              <w:t xml:space="preserve"> in the review of the Fit for Emergency medical review process to take place in April 2025</w:t>
            </w:r>
            <w:r w:rsidR="00645D8A">
              <w:rPr>
                <w:sz w:val="18"/>
                <w:szCs w:val="18"/>
              </w:rPr>
              <w:t>.</w:t>
            </w:r>
          </w:p>
        </w:tc>
      </w:tr>
      <w:tr w:rsidR="00D17572" w:rsidRPr="00166C12" w14:paraId="1AC503A3"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316F625" w14:textId="15681554" w:rsidR="00D17572" w:rsidRPr="00166C12" w:rsidRDefault="00645D8A" w:rsidP="00D17572">
            <w:pPr>
              <w:jc w:val="center"/>
              <w:rPr>
                <w:sz w:val="18"/>
                <w:szCs w:val="18"/>
              </w:rPr>
            </w:pPr>
            <w:r>
              <w:rPr>
                <w:sz w:val="18"/>
                <w:szCs w:val="18"/>
              </w:rPr>
              <w:t>3</w:t>
            </w:r>
          </w:p>
        </w:tc>
        <w:tc>
          <w:tcPr>
            <w:tcW w:w="1674" w:type="dxa"/>
            <w:shd w:val="clear" w:color="auto" w:fill="F2F2F2" w:themeFill="background1" w:themeFillShade="F2"/>
          </w:tcPr>
          <w:p w14:paraId="22ED9487" w14:textId="53314C8C" w:rsidR="00D17572" w:rsidRPr="00166C12" w:rsidRDefault="00645D8A"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Fit for Emergency</w:t>
            </w:r>
          </w:p>
        </w:tc>
        <w:tc>
          <w:tcPr>
            <w:tcW w:w="5585" w:type="dxa"/>
          </w:tcPr>
          <w:p w14:paraId="0F67C388" w14:textId="6811B542" w:rsidR="00D17572" w:rsidRPr="00166C12" w:rsidRDefault="00316C54"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Employee</w:t>
            </w:r>
            <w:r w:rsidR="005E06A0">
              <w:rPr>
                <w:sz w:val="18"/>
                <w:szCs w:val="18"/>
              </w:rPr>
              <w:t xml:space="preserve">s </w:t>
            </w:r>
            <w:r w:rsidR="00E86A24">
              <w:rPr>
                <w:sz w:val="18"/>
                <w:szCs w:val="18"/>
              </w:rPr>
              <w:t xml:space="preserve">utilising paid time </w:t>
            </w:r>
            <w:r w:rsidR="007855B7">
              <w:rPr>
                <w:sz w:val="18"/>
                <w:szCs w:val="18"/>
              </w:rPr>
              <w:t xml:space="preserve">to achieve and maintain required fitness levels </w:t>
            </w:r>
            <w:r w:rsidR="005F3753" w:rsidRPr="005F3753">
              <w:rPr>
                <w:sz w:val="18"/>
                <w:szCs w:val="18"/>
              </w:rPr>
              <w:t>for emergency roles that require a fitness assessment</w:t>
            </w:r>
            <w:r w:rsidR="005F3753">
              <w:rPr>
                <w:sz w:val="18"/>
                <w:szCs w:val="18"/>
              </w:rPr>
              <w:t xml:space="preserve">, will also be provided </w:t>
            </w:r>
            <w:r w:rsidR="000B56C8" w:rsidRPr="000B56C8">
              <w:rPr>
                <w:sz w:val="18"/>
                <w:szCs w:val="18"/>
              </w:rPr>
              <w:t>with up to 60 minutes paid time release per week for the express purpose of showering, changing and traveling to and from a training location if required.  Unused time release will not accrue.</w:t>
            </w:r>
          </w:p>
        </w:tc>
      </w:tr>
      <w:tr w:rsidR="00D17572" w:rsidRPr="00166C12" w14:paraId="086B802E"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132945C8" w14:textId="530C9813" w:rsidR="00D17572" w:rsidRPr="00166C12" w:rsidRDefault="00BE34A6" w:rsidP="00D17572">
            <w:pPr>
              <w:jc w:val="center"/>
              <w:rPr>
                <w:sz w:val="18"/>
                <w:szCs w:val="18"/>
              </w:rPr>
            </w:pPr>
            <w:r>
              <w:rPr>
                <w:sz w:val="18"/>
                <w:szCs w:val="18"/>
              </w:rPr>
              <w:t>6</w:t>
            </w:r>
          </w:p>
        </w:tc>
        <w:tc>
          <w:tcPr>
            <w:tcW w:w="1674" w:type="dxa"/>
            <w:shd w:val="clear" w:color="auto" w:fill="F2F2F2" w:themeFill="background1" w:themeFillShade="F2"/>
          </w:tcPr>
          <w:p w14:paraId="3166BAA9" w14:textId="17E51A67" w:rsidR="00D17572" w:rsidRPr="00166C12" w:rsidRDefault="00BE34A6"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Rest Period</w:t>
            </w:r>
          </w:p>
        </w:tc>
        <w:tc>
          <w:tcPr>
            <w:tcW w:w="5585" w:type="dxa"/>
          </w:tcPr>
          <w:p w14:paraId="4D13B74A" w14:textId="034182BA" w:rsidR="00D17572" w:rsidRPr="00166C12" w:rsidRDefault="00BE34A6"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New sub-clause 6.8 has been added to </w:t>
            </w:r>
            <w:r w:rsidR="00670616">
              <w:rPr>
                <w:sz w:val="18"/>
                <w:szCs w:val="18"/>
              </w:rPr>
              <w:t xml:space="preserve">require that </w:t>
            </w:r>
            <w:r w:rsidR="004E6B34">
              <w:rPr>
                <w:sz w:val="18"/>
                <w:szCs w:val="18"/>
              </w:rPr>
              <w:t>w</w:t>
            </w:r>
            <w:r w:rsidR="004E6B34" w:rsidRPr="004E6B34">
              <w:rPr>
                <w:sz w:val="18"/>
                <w:szCs w:val="18"/>
              </w:rPr>
              <w:t xml:space="preserve">here an </w:t>
            </w:r>
            <w:r w:rsidR="00316C54">
              <w:rPr>
                <w:sz w:val="18"/>
                <w:szCs w:val="18"/>
              </w:rPr>
              <w:t>Employee</w:t>
            </w:r>
            <w:r w:rsidR="004E6B34" w:rsidRPr="004E6B34">
              <w:rPr>
                <w:sz w:val="18"/>
                <w:szCs w:val="18"/>
              </w:rPr>
              <w:t xml:space="preserve"> is deployed for the purpose of a biosecurity response, prior to the resumption of normal duties, the </w:t>
            </w:r>
            <w:r w:rsidR="00316C54">
              <w:rPr>
                <w:sz w:val="18"/>
                <w:szCs w:val="18"/>
              </w:rPr>
              <w:t>Employer</w:t>
            </w:r>
            <w:r w:rsidR="004E6B34" w:rsidRPr="004E6B34">
              <w:rPr>
                <w:sz w:val="18"/>
                <w:szCs w:val="18"/>
              </w:rPr>
              <w:t xml:space="preserve"> will offer the </w:t>
            </w:r>
            <w:r w:rsidR="00316C54">
              <w:rPr>
                <w:sz w:val="18"/>
                <w:szCs w:val="18"/>
              </w:rPr>
              <w:t>Employee</w:t>
            </w:r>
            <w:r w:rsidR="004E6B34" w:rsidRPr="004E6B34">
              <w:rPr>
                <w:sz w:val="18"/>
                <w:szCs w:val="18"/>
              </w:rPr>
              <w:t xml:space="preserve"> a full debriefing and post event counselling</w:t>
            </w:r>
            <w:r w:rsidR="00A751AB">
              <w:rPr>
                <w:sz w:val="18"/>
                <w:szCs w:val="18"/>
              </w:rPr>
              <w:t>.</w:t>
            </w:r>
          </w:p>
        </w:tc>
      </w:tr>
      <w:tr w:rsidR="00D17572" w:rsidRPr="00166C12" w14:paraId="68514911"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FF3AA98" w14:textId="1FE8ACC1" w:rsidR="00D17572" w:rsidRPr="00166C12" w:rsidRDefault="00B46E8C" w:rsidP="00D17572">
            <w:pPr>
              <w:jc w:val="center"/>
              <w:rPr>
                <w:sz w:val="18"/>
                <w:szCs w:val="18"/>
              </w:rPr>
            </w:pPr>
            <w:r>
              <w:rPr>
                <w:sz w:val="18"/>
                <w:szCs w:val="18"/>
              </w:rPr>
              <w:t>11</w:t>
            </w:r>
          </w:p>
        </w:tc>
        <w:tc>
          <w:tcPr>
            <w:tcW w:w="1674" w:type="dxa"/>
            <w:shd w:val="clear" w:color="auto" w:fill="F2F2F2" w:themeFill="background1" w:themeFillShade="F2"/>
          </w:tcPr>
          <w:p w14:paraId="11E4480D" w14:textId="000C4D5E" w:rsidR="00D17572" w:rsidRPr="00166C12" w:rsidRDefault="00B46E8C"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Stand-by</w:t>
            </w:r>
          </w:p>
        </w:tc>
        <w:tc>
          <w:tcPr>
            <w:tcW w:w="5585" w:type="dxa"/>
          </w:tcPr>
          <w:p w14:paraId="6FDEB9E9" w14:textId="77777777" w:rsidR="008A0033" w:rsidRDefault="00B46E8C" w:rsidP="00D17572">
            <w:pPr>
              <w:cnfStyle w:val="000000000000" w:firstRow="0" w:lastRow="0" w:firstColumn="0" w:lastColumn="0" w:oddVBand="0" w:evenVBand="0" w:oddHBand="0" w:evenHBand="0" w:firstRowFirstColumn="0" w:firstRowLastColumn="0" w:lastRowFirstColumn="0" w:lastRowLastColumn="0"/>
              <w:rPr>
                <w:sz w:val="18"/>
                <w:szCs w:val="18"/>
              </w:rPr>
            </w:pPr>
            <w:r w:rsidRPr="00B46E8C">
              <w:rPr>
                <w:sz w:val="18"/>
                <w:szCs w:val="18"/>
              </w:rPr>
              <w:t>The monetary allowances in this clause have been adjusted for the general wage outcome.</w:t>
            </w:r>
          </w:p>
          <w:p w14:paraId="5DF528C2" w14:textId="7B94DABE" w:rsidR="00A3339C" w:rsidRDefault="00316C54"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Employee</w:t>
            </w:r>
            <w:r w:rsidR="00A3339C">
              <w:rPr>
                <w:sz w:val="18"/>
                <w:szCs w:val="18"/>
              </w:rPr>
              <w:t xml:space="preserve">s on stand-by must be </w:t>
            </w:r>
            <w:r w:rsidR="00510F46" w:rsidRPr="00510F46">
              <w:rPr>
                <w:sz w:val="18"/>
                <w:szCs w:val="18"/>
              </w:rPr>
              <w:t>contactable by phone for immediate response</w:t>
            </w:r>
            <w:r w:rsidR="0084471B">
              <w:rPr>
                <w:sz w:val="18"/>
                <w:szCs w:val="18"/>
              </w:rPr>
              <w:t xml:space="preserve"> to an emergency</w:t>
            </w:r>
            <w:r w:rsidR="00965103">
              <w:rPr>
                <w:sz w:val="18"/>
                <w:szCs w:val="18"/>
              </w:rPr>
              <w:t>.</w:t>
            </w:r>
          </w:p>
          <w:p w14:paraId="7DACC6BD" w14:textId="0723AD6C" w:rsidR="00D17572" w:rsidRPr="00166C12" w:rsidRDefault="00DA3A6E"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 new entitlement</w:t>
            </w:r>
            <w:r w:rsidR="00AF7ADB">
              <w:rPr>
                <w:sz w:val="18"/>
                <w:szCs w:val="18"/>
              </w:rPr>
              <w:t xml:space="preserve"> has been created in sub-clause 11.8 </w:t>
            </w:r>
            <w:r w:rsidR="008024CA">
              <w:rPr>
                <w:sz w:val="18"/>
                <w:szCs w:val="18"/>
              </w:rPr>
              <w:t xml:space="preserve">where stand-by is cancelled </w:t>
            </w:r>
            <w:r w:rsidR="0012677E">
              <w:rPr>
                <w:sz w:val="18"/>
                <w:szCs w:val="18"/>
              </w:rPr>
              <w:t>at short notice. In such cases a minimum payment as outlined in the clause will apply.</w:t>
            </w:r>
            <w:r>
              <w:rPr>
                <w:sz w:val="18"/>
                <w:szCs w:val="18"/>
              </w:rPr>
              <w:t xml:space="preserve"> </w:t>
            </w:r>
          </w:p>
        </w:tc>
      </w:tr>
      <w:tr w:rsidR="00D17572" w:rsidRPr="00166C12" w14:paraId="58A1C555"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116CF1E9" w14:textId="00E8EFDC" w:rsidR="00D17572" w:rsidRPr="00166C12" w:rsidRDefault="0012677E" w:rsidP="00D17572">
            <w:pPr>
              <w:jc w:val="center"/>
              <w:rPr>
                <w:sz w:val="18"/>
                <w:szCs w:val="18"/>
              </w:rPr>
            </w:pPr>
            <w:r>
              <w:rPr>
                <w:sz w:val="18"/>
                <w:szCs w:val="18"/>
              </w:rPr>
              <w:t>12</w:t>
            </w:r>
          </w:p>
        </w:tc>
        <w:tc>
          <w:tcPr>
            <w:tcW w:w="1674" w:type="dxa"/>
            <w:shd w:val="clear" w:color="auto" w:fill="F2F2F2" w:themeFill="background1" w:themeFillShade="F2"/>
          </w:tcPr>
          <w:p w14:paraId="1B893E3B" w14:textId="0B06CA5F" w:rsidR="00D17572" w:rsidRPr="00166C12" w:rsidRDefault="0012677E"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Duty Officer</w:t>
            </w:r>
          </w:p>
        </w:tc>
        <w:tc>
          <w:tcPr>
            <w:tcW w:w="5585" w:type="dxa"/>
          </w:tcPr>
          <w:p w14:paraId="7B2514F4" w14:textId="1FFD6507" w:rsidR="00D17572" w:rsidRPr="00166C12" w:rsidRDefault="0012677E" w:rsidP="00D17572">
            <w:pPr>
              <w:cnfStyle w:val="000000000000" w:firstRow="0" w:lastRow="0" w:firstColumn="0" w:lastColumn="0" w:oddVBand="0" w:evenVBand="0" w:oddHBand="0" w:evenHBand="0" w:firstRowFirstColumn="0" w:firstRowLastColumn="0" w:lastRowFirstColumn="0" w:lastRowLastColumn="0"/>
              <w:rPr>
                <w:sz w:val="18"/>
                <w:szCs w:val="18"/>
              </w:rPr>
            </w:pPr>
            <w:r w:rsidRPr="0012677E">
              <w:rPr>
                <w:sz w:val="18"/>
                <w:szCs w:val="18"/>
              </w:rPr>
              <w:t>The monetary allowances in this clause have been adjusted for the general wage outcome.</w:t>
            </w:r>
          </w:p>
        </w:tc>
      </w:tr>
      <w:tr w:rsidR="00D17572" w:rsidRPr="00166C12" w14:paraId="0407D5AA"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511C2EE9" w14:textId="0E7C513C" w:rsidR="00D17572" w:rsidRPr="00166C12" w:rsidRDefault="004C0F54" w:rsidP="00D17572">
            <w:pPr>
              <w:jc w:val="center"/>
              <w:rPr>
                <w:sz w:val="18"/>
                <w:szCs w:val="18"/>
              </w:rPr>
            </w:pPr>
            <w:r>
              <w:rPr>
                <w:sz w:val="18"/>
                <w:szCs w:val="18"/>
              </w:rPr>
              <w:t>14</w:t>
            </w:r>
          </w:p>
        </w:tc>
        <w:tc>
          <w:tcPr>
            <w:tcW w:w="1674" w:type="dxa"/>
            <w:shd w:val="clear" w:color="auto" w:fill="F2F2F2" w:themeFill="background1" w:themeFillShade="F2"/>
          </w:tcPr>
          <w:p w14:paraId="4140831A" w14:textId="53E5108C" w:rsidR="00D17572" w:rsidRPr="00166C12" w:rsidRDefault="004C0F54"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Shift Cancellation Payment</w:t>
            </w:r>
          </w:p>
        </w:tc>
        <w:tc>
          <w:tcPr>
            <w:tcW w:w="5585" w:type="dxa"/>
          </w:tcPr>
          <w:p w14:paraId="62F249D8" w14:textId="531BC30F" w:rsidR="00D17572" w:rsidRPr="00166C12" w:rsidRDefault="007B0BE3" w:rsidP="00D17572">
            <w:pPr>
              <w:cnfStyle w:val="000000000000" w:firstRow="0" w:lastRow="0" w:firstColumn="0" w:lastColumn="0" w:oddVBand="0" w:evenVBand="0" w:oddHBand="0" w:evenHBand="0" w:firstRowFirstColumn="0" w:firstRowLastColumn="0" w:lastRowFirstColumn="0" w:lastRowLastColumn="0"/>
              <w:rPr>
                <w:sz w:val="18"/>
                <w:szCs w:val="18"/>
              </w:rPr>
            </w:pPr>
            <w:r w:rsidRPr="007B0BE3">
              <w:rPr>
                <w:sz w:val="18"/>
                <w:szCs w:val="18"/>
              </w:rPr>
              <w:t xml:space="preserve">If a pre-arranged day shift for a Saturday, Sunday or Public Holiday is cancelled after the end of normal duty, or after 5.00pm proceeding a Saturday, Sunday or Public Holiday the </w:t>
            </w:r>
            <w:r w:rsidR="00316C54">
              <w:rPr>
                <w:sz w:val="18"/>
                <w:szCs w:val="18"/>
              </w:rPr>
              <w:t>Employee</w:t>
            </w:r>
            <w:r w:rsidRPr="007B0BE3">
              <w:rPr>
                <w:sz w:val="18"/>
                <w:szCs w:val="18"/>
              </w:rPr>
              <w:t xml:space="preserve"> will be entitled to a shift cancellation payment</w:t>
            </w:r>
            <w:r>
              <w:rPr>
                <w:sz w:val="18"/>
                <w:szCs w:val="18"/>
              </w:rPr>
              <w:t xml:space="preserve"> in accordance with the table in the clause.</w:t>
            </w:r>
          </w:p>
        </w:tc>
      </w:tr>
      <w:tr w:rsidR="00D17572" w:rsidRPr="00166C12" w14:paraId="2B621032"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3B9C8757" w14:textId="36339B68" w:rsidR="00D17572" w:rsidRPr="00166C12" w:rsidRDefault="0025021A" w:rsidP="00D17572">
            <w:pPr>
              <w:jc w:val="center"/>
              <w:rPr>
                <w:sz w:val="18"/>
                <w:szCs w:val="18"/>
              </w:rPr>
            </w:pPr>
            <w:r>
              <w:rPr>
                <w:sz w:val="18"/>
                <w:szCs w:val="18"/>
              </w:rPr>
              <w:t>17</w:t>
            </w:r>
          </w:p>
        </w:tc>
        <w:tc>
          <w:tcPr>
            <w:tcW w:w="1674" w:type="dxa"/>
            <w:shd w:val="clear" w:color="auto" w:fill="F2F2F2" w:themeFill="background1" w:themeFillShade="F2"/>
          </w:tcPr>
          <w:p w14:paraId="7F00F15D" w14:textId="613B2716" w:rsidR="00D17572" w:rsidRPr="00166C12" w:rsidRDefault="0025021A"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Rest Periods for deployments between emergency duties</w:t>
            </w:r>
          </w:p>
        </w:tc>
        <w:tc>
          <w:tcPr>
            <w:tcW w:w="5585" w:type="dxa"/>
          </w:tcPr>
          <w:p w14:paraId="6238780A" w14:textId="66967541" w:rsidR="00D17572" w:rsidRPr="00166C12" w:rsidRDefault="00744B18"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 addition to the existing rest period entitlements, w</w:t>
            </w:r>
            <w:r w:rsidRPr="00744B18">
              <w:rPr>
                <w:sz w:val="18"/>
                <w:szCs w:val="18"/>
              </w:rPr>
              <w:t>hen personnel on a 7-day emergency deployment or a 4-night emergency deployment in a field-based role experience sustained physically taxing conditions</w:t>
            </w:r>
            <w:r w:rsidR="00CD29A5">
              <w:rPr>
                <w:sz w:val="18"/>
                <w:szCs w:val="18"/>
              </w:rPr>
              <w:t>,</w:t>
            </w:r>
            <w:r w:rsidRPr="00744B18">
              <w:rPr>
                <w:sz w:val="18"/>
                <w:szCs w:val="18"/>
              </w:rPr>
              <w:t xml:space="preserve"> the </w:t>
            </w:r>
            <w:r w:rsidR="00316C54">
              <w:rPr>
                <w:sz w:val="18"/>
                <w:szCs w:val="18"/>
              </w:rPr>
              <w:t>employer</w:t>
            </w:r>
            <w:r w:rsidRPr="00744B18">
              <w:rPr>
                <w:sz w:val="18"/>
                <w:szCs w:val="18"/>
              </w:rPr>
              <w:t xml:space="preserve"> will provide an additional rest day after the deployment in addition to the two days provided under </w:t>
            </w:r>
            <w:r>
              <w:rPr>
                <w:sz w:val="18"/>
                <w:szCs w:val="18"/>
              </w:rPr>
              <w:t xml:space="preserve">clause </w:t>
            </w:r>
            <w:r w:rsidRPr="00744B18">
              <w:rPr>
                <w:sz w:val="18"/>
                <w:szCs w:val="18"/>
              </w:rPr>
              <w:t>17.1</w:t>
            </w:r>
            <w:r>
              <w:rPr>
                <w:sz w:val="18"/>
                <w:szCs w:val="18"/>
              </w:rPr>
              <w:t>.</w:t>
            </w:r>
          </w:p>
        </w:tc>
      </w:tr>
      <w:tr w:rsidR="00FB4FBC" w:rsidRPr="00166C12" w14:paraId="1175946E"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94AB9D0" w14:textId="345B2A71" w:rsidR="00FB4FBC" w:rsidRPr="00166C12" w:rsidRDefault="00744B18" w:rsidP="00D17572">
            <w:pPr>
              <w:jc w:val="center"/>
              <w:rPr>
                <w:sz w:val="18"/>
                <w:szCs w:val="18"/>
              </w:rPr>
            </w:pPr>
            <w:r>
              <w:rPr>
                <w:sz w:val="18"/>
                <w:szCs w:val="18"/>
              </w:rPr>
              <w:t>19</w:t>
            </w:r>
          </w:p>
        </w:tc>
        <w:tc>
          <w:tcPr>
            <w:tcW w:w="1674" w:type="dxa"/>
            <w:shd w:val="clear" w:color="auto" w:fill="F2F2F2" w:themeFill="background1" w:themeFillShade="F2"/>
          </w:tcPr>
          <w:p w14:paraId="52C74DCF" w14:textId="57F8EDBC" w:rsidR="00FB4FBC" w:rsidRPr="00166C12" w:rsidRDefault="00744B18"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Emergency Field Allowance</w:t>
            </w:r>
          </w:p>
        </w:tc>
        <w:tc>
          <w:tcPr>
            <w:tcW w:w="5585" w:type="dxa"/>
          </w:tcPr>
          <w:p w14:paraId="27F761DD" w14:textId="6A99F237" w:rsidR="00FB4FBC" w:rsidRDefault="0051764A"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Eligibility for this allowance has been amended to include</w:t>
            </w:r>
            <w:r w:rsidR="001E7306">
              <w:rPr>
                <w:sz w:val="18"/>
                <w:szCs w:val="18"/>
              </w:rPr>
              <w:t xml:space="preserve"> an </w:t>
            </w:r>
            <w:r w:rsidR="00316C54">
              <w:rPr>
                <w:sz w:val="18"/>
                <w:szCs w:val="18"/>
              </w:rPr>
              <w:t>employee</w:t>
            </w:r>
            <w:r w:rsidR="001E7306">
              <w:rPr>
                <w:sz w:val="18"/>
                <w:szCs w:val="18"/>
              </w:rPr>
              <w:t xml:space="preserve"> deployed to the front-line </w:t>
            </w:r>
            <w:r w:rsidR="003C52F8">
              <w:rPr>
                <w:sz w:val="18"/>
                <w:szCs w:val="18"/>
              </w:rPr>
              <w:t>operations of an emergency.</w:t>
            </w:r>
          </w:p>
          <w:p w14:paraId="4300D198" w14:textId="6894618C" w:rsidR="00FB4FBC" w:rsidRPr="00166C12" w:rsidRDefault="003C52F8"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Sub-clause (b) also clarifies that in the context of an agricultural emergency th</w:t>
            </w:r>
            <w:r w:rsidR="00611065">
              <w:rPr>
                <w:sz w:val="18"/>
                <w:szCs w:val="18"/>
              </w:rPr>
              <w:t xml:space="preserve">is means </w:t>
            </w:r>
            <w:r w:rsidR="00B7476A" w:rsidRPr="00B7476A">
              <w:rPr>
                <w:sz w:val="18"/>
                <w:szCs w:val="18"/>
              </w:rPr>
              <w:t>in-field work away from an incident control centre working at the site (or sites) of the emergency where a pest or disease is suspected or detected or where there has been animal welfare or agriculture impacts.</w:t>
            </w:r>
          </w:p>
        </w:tc>
      </w:tr>
      <w:tr w:rsidR="00FB4FBC" w:rsidRPr="00166C12" w14:paraId="123CD450"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66CBFC20" w14:textId="04A62D9F" w:rsidR="00FB4FBC" w:rsidRPr="00166C12" w:rsidRDefault="00B7476A" w:rsidP="00D17572">
            <w:pPr>
              <w:jc w:val="center"/>
              <w:rPr>
                <w:sz w:val="18"/>
                <w:szCs w:val="18"/>
              </w:rPr>
            </w:pPr>
            <w:r>
              <w:rPr>
                <w:sz w:val="18"/>
                <w:szCs w:val="18"/>
              </w:rPr>
              <w:t>20</w:t>
            </w:r>
          </w:p>
        </w:tc>
        <w:tc>
          <w:tcPr>
            <w:tcW w:w="1674" w:type="dxa"/>
            <w:shd w:val="clear" w:color="auto" w:fill="F2F2F2" w:themeFill="background1" w:themeFillShade="F2"/>
          </w:tcPr>
          <w:p w14:paraId="3A94525C" w14:textId="68E2ED45" w:rsidR="00FB4FBC" w:rsidRPr="00166C12" w:rsidRDefault="00B7476A"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Emergency Support Allowance</w:t>
            </w:r>
          </w:p>
        </w:tc>
        <w:tc>
          <w:tcPr>
            <w:tcW w:w="5585" w:type="dxa"/>
          </w:tcPr>
          <w:p w14:paraId="67285B20" w14:textId="10CCC8C9" w:rsidR="00FB4FBC" w:rsidRPr="00166C12" w:rsidRDefault="00A37EE8" w:rsidP="00D17572">
            <w:pPr>
              <w:cnfStyle w:val="000000000000" w:firstRow="0" w:lastRow="0" w:firstColumn="0" w:lastColumn="0" w:oddVBand="0" w:evenVBand="0" w:oddHBand="0" w:evenHBand="0" w:firstRowFirstColumn="0" w:firstRowLastColumn="0" w:lastRowFirstColumn="0" w:lastRowLastColumn="0"/>
              <w:rPr>
                <w:sz w:val="18"/>
                <w:szCs w:val="18"/>
              </w:rPr>
            </w:pPr>
            <w:r w:rsidRPr="00A37EE8">
              <w:rPr>
                <w:sz w:val="18"/>
                <w:szCs w:val="18"/>
              </w:rPr>
              <w:t>The monetary allowances in this clause have been adjusted for the general wage outcome.</w:t>
            </w:r>
          </w:p>
        </w:tc>
      </w:tr>
      <w:tr w:rsidR="00FB4FBC" w:rsidRPr="00166C12" w14:paraId="63E510AC"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2A9B3F0" w14:textId="3489BF92" w:rsidR="00FB4FBC" w:rsidRPr="00166C12" w:rsidRDefault="00A37EE8" w:rsidP="00D17572">
            <w:pPr>
              <w:jc w:val="center"/>
              <w:rPr>
                <w:sz w:val="18"/>
                <w:szCs w:val="18"/>
              </w:rPr>
            </w:pPr>
            <w:r>
              <w:rPr>
                <w:sz w:val="18"/>
                <w:szCs w:val="18"/>
              </w:rPr>
              <w:t>21</w:t>
            </w:r>
          </w:p>
        </w:tc>
        <w:tc>
          <w:tcPr>
            <w:tcW w:w="1674" w:type="dxa"/>
            <w:shd w:val="clear" w:color="auto" w:fill="F2F2F2" w:themeFill="background1" w:themeFillShade="F2"/>
          </w:tcPr>
          <w:p w14:paraId="0368E4D8" w14:textId="6EE5B49D" w:rsidR="00FB4FBC" w:rsidRPr="00166C12" w:rsidRDefault="00C61800"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Incident </w:t>
            </w:r>
            <w:r w:rsidR="00C04E65">
              <w:rPr>
                <w:sz w:val="18"/>
                <w:szCs w:val="18"/>
              </w:rPr>
              <w:t xml:space="preserve">Management Team Responsibility Payments </w:t>
            </w:r>
          </w:p>
        </w:tc>
        <w:tc>
          <w:tcPr>
            <w:tcW w:w="5585" w:type="dxa"/>
          </w:tcPr>
          <w:p w14:paraId="7E047B03" w14:textId="77777777" w:rsidR="00FB4FBC" w:rsidRDefault="00DA6635"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IMT roles have been updated to reflect current operational practice.</w:t>
            </w:r>
          </w:p>
          <w:p w14:paraId="6A1FE019" w14:textId="0D3BB51A" w:rsidR="00FB4FBC" w:rsidRPr="00166C12" w:rsidRDefault="00DA6635" w:rsidP="00D17572">
            <w:pPr>
              <w:cnfStyle w:val="000000000000" w:firstRow="0" w:lastRow="0" w:firstColumn="0" w:lastColumn="0" w:oddVBand="0" w:evenVBand="0" w:oddHBand="0" w:evenHBand="0" w:firstRowFirstColumn="0" w:firstRowLastColumn="0" w:lastRowFirstColumn="0" w:lastRowLastColumn="0"/>
              <w:rPr>
                <w:sz w:val="18"/>
                <w:szCs w:val="18"/>
              </w:rPr>
            </w:pPr>
            <w:r w:rsidRPr="00DA6635">
              <w:rPr>
                <w:sz w:val="18"/>
                <w:szCs w:val="18"/>
              </w:rPr>
              <w:t>The monetary allowances in this clause have been adjusted for the general wage outcome.</w:t>
            </w:r>
          </w:p>
        </w:tc>
      </w:tr>
      <w:tr w:rsidR="00FB4FBC" w:rsidRPr="00166C12" w14:paraId="37152B58"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65BD7E68" w14:textId="35ECC5A8" w:rsidR="00FB4FBC" w:rsidRPr="00166C12" w:rsidRDefault="00DA6635" w:rsidP="00D17572">
            <w:pPr>
              <w:jc w:val="center"/>
              <w:rPr>
                <w:sz w:val="18"/>
                <w:szCs w:val="18"/>
              </w:rPr>
            </w:pPr>
            <w:r>
              <w:rPr>
                <w:sz w:val="18"/>
                <w:szCs w:val="18"/>
              </w:rPr>
              <w:t>22</w:t>
            </w:r>
          </w:p>
        </w:tc>
        <w:tc>
          <w:tcPr>
            <w:tcW w:w="1674" w:type="dxa"/>
            <w:shd w:val="clear" w:color="auto" w:fill="F2F2F2" w:themeFill="background1" w:themeFillShade="F2"/>
          </w:tcPr>
          <w:p w14:paraId="31A75983" w14:textId="2ED12114" w:rsidR="00FB4FBC" w:rsidRPr="00166C12" w:rsidRDefault="00DA6635"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Payment of Overtime Ceiling</w:t>
            </w:r>
          </w:p>
        </w:tc>
        <w:tc>
          <w:tcPr>
            <w:tcW w:w="5585" w:type="dxa"/>
          </w:tcPr>
          <w:p w14:paraId="7C21C87C" w14:textId="57769172" w:rsidR="00FB4FBC" w:rsidRPr="00166C12" w:rsidRDefault="00402462"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payment of overtime ceiling for </w:t>
            </w:r>
            <w:r w:rsidR="002E772C" w:rsidRPr="002E772C">
              <w:rPr>
                <w:sz w:val="18"/>
                <w:szCs w:val="18"/>
              </w:rPr>
              <w:t>staff working on fire and emergency response</w:t>
            </w:r>
            <w:r w:rsidR="002E772C">
              <w:rPr>
                <w:sz w:val="18"/>
                <w:szCs w:val="18"/>
              </w:rPr>
              <w:t xml:space="preserve"> will be increase</w:t>
            </w:r>
            <w:r w:rsidR="00FB3CDB">
              <w:rPr>
                <w:sz w:val="18"/>
                <w:szCs w:val="18"/>
              </w:rPr>
              <w:t>d</w:t>
            </w:r>
            <w:r w:rsidR="002E772C">
              <w:rPr>
                <w:sz w:val="18"/>
                <w:szCs w:val="18"/>
              </w:rPr>
              <w:t xml:space="preserve"> from VPS 4.1.1 to 4.1.2.</w:t>
            </w:r>
          </w:p>
        </w:tc>
      </w:tr>
      <w:tr w:rsidR="00FB4FBC" w:rsidRPr="00166C12" w14:paraId="3C26FEC2"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22C90D5" w14:textId="54C99BD9" w:rsidR="00FB4FBC" w:rsidRPr="00166C12" w:rsidRDefault="002E772C" w:rsidP="00D17572">
            <w:pPr>
              <w:jc w:val="center"/>
              <w:rPr>
                <w:sz w:val="18"/>
                <w:szCs w:val="18"/>
              </w:rPr>
            </w:pPr>
            <w:r>
              <w:rPr>
                <w:sz w:val="18"/>
                <w:szCs w:val="18"/>
              </w:rPr>
              <w:t>26</w:t>
            </w:r>
          </w:p>
        </w:tc>
        <w:tc>
          <w:tcPr>
            <w:tcW w:w="1674" w:type="dxa"/>
            <w:shd w:val="clear" w:color="auto" w:fill="F2F2F2" w:themeFill="background1" w:themeFillShade="F2"/>
          </w:tcPr>
          <w:p w14:paraId="42BD0841" w14:textId="7FF5F6D9" w:rsidR="00FB4FBC" w:rsidRPr="00166C12" w:rsidRDefault="002E772C"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Additional Superannuation for </w:t>
            </w:r>
            <w:r w:rsidR="00316C54">
              <w:rPr>
                <w:sz w:val="18"/>
                <w:szCs w:val="18"/>
              </w:rPr>
              <w:t>employee</w:t>
            </w:r>
            <w:r>
              <w:rPr>
                <w:sz w:val="18"/>
                <w:szCs w:val="18"/>
              </w:rPr>
              <w:t>s engaged in fire management and f</w:t>
            </w:r>
            <w:r w:rsidR="009913C0">
              <w:rPr>
                <w:sz w:val="18"/>
                <w:szCs w:val="18"/>
              </w:rPr>
              <w:t>ire response</w:t>
            </w:r>
          </w:p>
        </w:tc>
        <w:tc>
          <w:tcPr>
            <w:tcW w:w="5585" w:type="dxa"/>
          </w:tcPr>
          <w:p w14:paraId="68F28D63" w14:textId="5539E034" w:rsidR="00FB4FBC" w:rsidRPr="00166C12" w:rsidRDefault="00C91678" w:rsidP="00D17572">
            <w:pPr>
              <w:cnfStyle w:val="000000000000" w:firstRow="0" w:lastRow="0" w:firstColumn="0" w:lastColumn="0" w:oddVBand="0" w:evenVBand="0" w:oddHBand="0" w:evenHBand="0" w:firstRowFirstColumn="0" w:firstRowLastColumn="0" w:lastRowFirstColumn="0" w:lastRowLastColumn="0"/>
              <w:rPr>
                <w:sz w:val="18"/>
                <w:szCs w:val="18"/>
              </w:rPr>
            </w:pPr>
            <w:r w:rsidRPr="00C91678">
              <w:rPr>
                <w:sz w:val="18"/>
                <w:szCs w:val="18"/>
              </w:rPr>
              <w:t xml:space="preserve">The parties </w:t>
            </w:r>
            <w:r>
              <w:rPr>
                <w:sz w:val="18"/>
                <w:szCs w:val="18"/>
              </w:rPr>
              <w:t>have agreed</w:t>
            </w:r>
            <w:r w:rsidRPr="00C91678">
              <w:rPr>
                <w:sz w:val="18"/>
                <w:szCs w:val="18"/>
              </w:rPr>
              <w:t xml:space="preserve"> to establish a working group within 1 month of the agreement being approved by FWC to work jointly to develop options which may achieve maintenance of enhanced superannuation for </w:t>
            </w:r>
            <w:r w:rsidR="00316C54">
              <w:rPr>
                <w:sz w:val="18"/>
                <w:szCs w:val="18"/>
              </w:rPr>
              <w:t>employee</w:t>
            </w:r>
            <w:r w:rsidR="00081CC1">
              <w:rPr>
                <w:sz w:val="18"/>
                <w:szCs w:val="18"/>
              </w:rPr>
              <w:t>s engaged in fire management and fire response</w:t>
            </w:r>
            <w:r w:rsidRPr="00C91678">
              <w:rPr>
                <w:sz w:val="18"/>
                <w:szCs w:val="18"/>
              </w:rPr>
              <w:t>.</w:t>
            </w:r>
          </w:p>
        </w:tc>
      </w:tr>
      <w:tr w:rsidR="00FB4FBC" w:rsidRPr="00166C12" w14:paraId="4A99BFFE"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3F08329E" w14:textId="2B8F4CED" w:rsidR="00FB4FBC" w:rsidRPr="00166C12" w:rsidRDefault="00081CC1" w:rsidP="00D17572">
            <w:pPr>
              <w:jc w:val="center"/>
              <w:rPr>
                <w:sz w:val="18"/>
                <w:szCs w:val="18"/>
              </w:rPr>
            </w:pPr>
            <w:r>
              <w:rPr>
                <w:sz w:val="18"/>
                <w:szCs w:val="18"/>
              </w:rPr>
              <w:t>27</w:t>
            </w:r>
          </w:p>
        </w:tc>
        <w:tc>
          <w:tcPr>
            <w:tcW w:w="1674" w:type="dxa"/>
            <w:shd w:val="clear" w:color="auto" w:fill="F2F2F2" w:themeFill="background1" w:themeFillShade="F2"/>
          </w:tcPr>
          <w:p w14:paraId="388A9E95" w14:textId="77DF15F5" w:rsidR="00FB4FBC" w:rsidRPr="00166C12" w:rsidRDefault="00081CC1"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Fatigue Management Leave</w:t>
            </w:r>
          </w:p>
        </w:tc>
        <w:tc>
          <w:tcPr>
            <w:tcW w:w="5585" w:type="dxa"/>
          </w:tcPr>
          <w:p w14:paraId="75CEF4DD" w14:textId="05169D29" w:rsidR="00EA21A5" w:rsidRPr="00EA21A5" w:rsidRDefault="00EA21A5" w:rsidP="00EA21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agreement has been amended to clarify that </w:t>
            </w:r>
            <w:r w:rsidR="00316C54">
              <w:rPr>
                <w:sz w:val="18"/>
                <w:szCs w:val="18"/>
              </w:rPr>
              <w:t>employee</w:t>
            </w:r>
            <w:r w:rsidRPr="00EA21A5">
              <w:rPr>
                <w:sz w:val="18"/>
                <w:szCs w:val="18"/>
              </w:rPr>
              <w:t xml:space="preserve">s within the Agriculture Victoria Group will accrue Fatigue Management Leave </w:t>
            </w:r>
            <w:r w:rsidR="00F707B7" w:rsidRPr="00F707B7">
              <w:rPr>
                <w:sz w:val="18"/>
                <w:szCs w:val="18"/>
              </w:rPr>
              <w:t xml:space="preserve">for hours worked under emergency conditions except when </w:t>
            </w:r>
            <w:r w:rsidRPr="00EA21A5">
              <w:rPr>
                <w:sz w:val="18"/>
                <w:szCs w:val="18"/>
              </w:rPr>
              <w:t xml:space="preserve">performing Standby hours for the following roles: </w:t>
            </w:r>
          </w:p>
          <w:p w14:paraId="1F94BCB8" w14:textId="33D89300" w:rsidR="00EA21A5" w:rsidRPr="00062B29" w:rsidRDefault="00EA21A5" w:rsidP="00062B29">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EA21A5">
              <w:rPr>
                <w:rFonts w:eastAsiaTheme="minorHAnsi"/>
                <w:sz w:val="18"/>
                <w:szCs w:val="18"/>
              </w:rPr>
              <w:tab/>
            </w:r>
            <w:r w:rsidRPr="00062B29">
              <w:rPr>
                <w:sz w:val="18"/>
                <w:szCs w:val="18"/>
              </w:rPr>
              <w:t xml:space="preserve">Resource officer </w:t>
            </w:r>
          </w:p>
          <w:p w14:paraId="2818B131" w14:textId="626F0446" w:rsidR="00EA21A5" w:rsidRPr="00062B29" w:rsidRDefault="00EA21A5" w:rsidP="00062B29">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062B29">
              <w:rPr>
                <w:sz w:val="18"/>
                <w:szCs w:val="18"/>
              </w:rPr>
              <w:tab/>
              <w:t xml:space="preserve">Emergency Animal Disease Veterinary Officer </w:t>
            </w:r>
          </w:p>
          <w:p w14:paraId="38F28309" w14:textId="3322FFE4" w:rsidR="00FB4FBC" w:rsidRPr="00166C12" w:rsidRDefault="00EA21A5" w:rsidP="00062B29">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062B29">
              <w:rPr>
                <w:sz w:val="18"/>
                <w:szCs w:val="18"/>
              </w:rPr>
              <w:tab/>
              <w:t>Animal Health Officer</w:t>
            </w:r>
          </w:p>
        </w:tc>
      </w:tr>
      <w:tr w:rsidR="00A37EE8" w:rsidRPr="00166C12" w14:paraId="481BFC85"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542A6CCE" w14:textId="78A94E48" w:rsidR="00A37EE8" w:rsidRPr="00166C12" w:rsidRDefault="00310437" w:rsidP="00D17572">
            <w:pPr>
              <w:jc w:val="center"/>
              <w:rPr>
                <w:sz w:val="18"/>
                <w:szCs w:val="18"/>
              </w:rPr>
            </w:pPr>
            <w:r>
              <w:rPr>
                <w:sz w:val="18"/>
                <w:szCs w:val="18"/>
              </w:rPr>
              <w:t>29</w:t>
            </w:r>
          </w:p>
        </w:tc>
        <w:tc>
          <w:tcPr>
            <w:tcW w:w="1674" w:type="dxa"/>
            <w:shd w:val="clear" w:color="auto" w:fill="F2F2F2" w:themeFill="background1" w:themeFillShade="F2"/>
          </w:tcPr>
          <w:p w14:paraId="7A9CFC64" w14:textId="4BDDDE58" w:rsidR="00A37EE8" w:rsidRPr="00166C12" w:rsidRDefault="00310437"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Living Away from Home Allowance</w:t>
            </w:r>
          </w:p>
        </w:tc>
        <w:tc>
          <w:tcPr>
            <w:tcW w:w="5585" w:type="dxa"/>
          </w:tcPr>
          <w:p w14:paraId="6FED55CA" w14:textId="4A6E4065" w:rsidR="00062B29" w:rsidRPr="00062B29" w:rsidRDefault="00062B29" w:rsidP="00062B29">
            <w:pPr>
              <w:cnfStyle w:val="000000000000" w:firstRow="0" w:lastRow="0" w:firstColumn="0" w:lastColumn="0" w:oddVBand="0" w:evenVBand="0" w:oddHBand="0" w:evenHBand="0" w:firstRowFirstColumn="0" w:firstRowLastColumn="0" w:lastRowFirstColumn="0" w:lastRowLastColumn="0"/>
              <w:rPr>
                <w:sz w:val="18"/>
                <w:szCs w:val="18"/>
              </w:rPr>
            </w:pPr>
            <w:r w:rsidRPr="00062B29">
              <w:rPr>
                <w:sz w:val="18"/>
                <w:szCs w:val="18"/>
              </w:rPr>
              <w:t>An allowance will be paid</w:t>
            </w:r>
            <w:r>
              <w:rPr>
                <w:sz w:val="18"/>
                <w:szCs w:val="18"/>
              </w:rPr>
              <w:t xml:space="preserve"> (at the rate specified in the clause)</w:t>
            </w:r>
            <w:r w:rsidRPr="00062B29">
              <w:rPr>
                <w:sz w:val="18"/>
                <w:szCs w:val="18"/>
              </w:rPr>
              <w:t xml:space="preserve"> where an </w:t>
            </w:r>
            <w:r w:rsidR="00316C54">
              <w:rPr>
                <w:sz w:val="18"/>
                <w:szCs w:val="18"/>
              </w:rPr>
              <w:t>Employee</w:t>
            </w:r>
            <w:r w:rsidRPr="00062B29">
              <w:rPr>
                <w:sz w:val="18"/>
                <w:szCs w:val="18"/>
              </w:rPr>
              <w:t xml:space="preserve"> is required to spend the night away from their normal residence location and is accommodated away from their normal residence between shifts when undertaking the following types of work:</w:t>
            </w:r>
          </w:p>
          <w:p w14:paraId="7F012203" w14:textId="77777777" w:rsidR="00062B29" w:rsidRPr="00062B29" w:rsidRDefault="00062B29" w:rsidP="00062B29">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062B29">
              <w:rPr>
                <w:sz w:val="18"/>
                <w:szCs w:val="18"/>
              </w:rPr>
              <w:t>Emergency response, or</w:t>
            </w:r>
          </w:p>
          <w:p w14:paraId="6982C233" w14:textId="77777777" w:rsidR="00062B29" w:rsidRPr="00062B29" w:rsidRDefault="00062B29" w:rsidP="00062B29">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062B29">
              <w:rPr>
                <w:sz w:val="18"/>
                <w:szCs w:val="18"/>
              </w:rPr>
              <w:t>Planned burning, or</w:t>
            </w:r>
          </w:p>
          <w:p w14:paraId="1ABC97B3" w14:textId="77777777" w:rsidR="00A37EE8" w:rsidRDefault="00062B29" w:rsidP="00D17572">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062B29">
              <w:rPr>
                <w:sz w:val="18"/>
                <w:szCs w:val="18"/>
              </w:rPr>
              <w:t>Preparation work for planned burning.</w:t>
            </w:r>
          </w:p>
          <w:p w14:paraId="738B7532" w14:textId="4D50B4F6" w:rsidR="00F707B7" w:rsidRPr="00166C12" w:rsidRDefault="00F707B7" w:rsidP="00F707B7">
            <w:pPr>
              <w:cnfStyle w:val="000000000000" w:firstRow="0" w:lastRow="0" w:firstColumn="0" w:lastColumn="0" w:oddVBand="0" w:evenVBand="0" w:oddHBand="0" w:evenHBand="0" w:firstRowFirstColumn="0" w:firstRowLastColumn="0" w:lastRowFirstColumn="0" w:lastRowLastColumn="0"/>
              <w:rPr>
                <w:sz w:val="18"/>
                <w:szCs w:val="18"/>
              </w:rPr>
            </w:pPr>
            <w:r w:rsidRPr="00F707B7">
              <w:rPr>
                <w:sz w:val="18"/>
                <w:szCs w:val="18"/>
              </w:rPr>
              <w:t xml:space="preserve">Agriculture Victoria employees were not previously entitled to this leave type. I think explicitly highlighting that they will now accrue it may result in less queries from this group. </w:t>
            </w:r>
          </w:p>
        </w:tc>
      </w:tr>
      <w:tr w:rsidR="00A37EE8" w:rsidRPr="00166C12" w14:paraId="351AF49F"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4B34FCF" w14:textId="02B692CE" w:rsidR="00A37EE8" w:rsidRPr="00166C12" w:rsidRDefault="00062B29" w:rsidP="00D17572">
            <w:pPr>
              <w:jc w:val="center"/>
              <w:rPr>
                <w:sz w:val="18"/>
                <w:szCs w:val="18"/>
              </w:rPr>
            </w:pPr>
            <w:r>
              <w:rPr>
                <w:sz w:val="18"/>
                <w:szCs w:val="18"/>
              </w:rPr>
              <w:t xml:space="preserve">30 </w:t>
            </w:r>
          </w:p>
        </w:tc>
        <w:tc>
          <w:tcPr>
            <w:tcW w:w="1674" w:type="dxa"/>
            <w:shd w:val="clear" w:color="auto" w:fill="F2F2F2" w:themeFill="background1" w:themeFillShade="F2"/>
          </w:tcPr>
          <w:p w14:paraId="1E099BB5" w14:textId="6E8F5D37" w:rsidR="00A37EE8" w:rsidRPr="00166C12" w:rsidRDefault="00062B29"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Shift Commencement and conclusion</w:t>
            </w:r>
          </w:p>
        </w:tc>
        <w:tc>
          <w:tcPr>
            <w:tcW w:w="5585" w:type="dxa"/>
          </w:tcPr>
          <w:p w14:paraId="71A72A9E" w14:textId="54767017" w:rsidR="00A37EE8" w:rsidRPr="00166C12" w:rsidRDefault="003F29BB"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Clarifies </w:t>
            </w:r>
            <w:r w:rsidR="008552E7">
              <w:rPr>
                <w:sz w:val="18"/>
                <w:szCs w:val="18"/>
              </w:rPr>
              <w:t xml:space="preserve">the starting and concluding </w:t>
            </w:r>
            <w:r w:rsidR="005E2284">
              <w:rPr>
                <w:sz w:val="18"/>
                <w:szCs w:val="18"/>
              </w:rPr>
              <w:t xml:space="preserve">points for </w:t>
            </w:r>
            <w:r w:rsidR="00446875">
              <w:rPr>
                <w:sz w:val="18"/>
                <w:szCs w:val="18"/>
              </w:rPr>
              <w:t xml:space="preserve">a shift </w:t>
            </w:r>
            <w:r w:rsidR="001B316A">
              <w:rPr>
                <w:sz w:val="18"/>
                <w:szCs w:val="18"/>
              </w:rPr>
              <w:t>in the context of an emergency response</w:t>
            </w:r>
            <w:r w:rsidR="004A3963">
              <w:rPr>
                <w:sz w:val="18"/>
                <w:szCs w:val="18"/>
              </w:rPr>
              <w:t xml:space="preserve"> </w:t>
            </w:r>
            <w:r w:rsidR="004A3963" w:rsidRPr="004A3963">
              <w:rPr>
                <w:sz w:val="18"/>
                <w:szCs w:val="18"/>
              </w:rPr>
              <w:t>when deployed away from home location’</w:t>
            </w:r>
            <w:r w:rsidR="001B316A">
              <w:rPr>
                <w:sz w:val="18"/>
                <w:szCs w:val="18"/>
              </w:rPr>
              <w:t>.</w:t>
            </w:r>
          </w:p>
        </w:tc>
      </w:tr>
      <w:tr w:rsidR="00A37EE8" w:rsidRPr="00166C12" w14:paraId="44A9DF8D"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6627501A" w14:textId="4209DE8A" w:rsidR="00A37EE8" w:rsidRPr="00166C12" w:rsidRDefault="001B316A" w:rsidP="00D17572">
            <w:pPr>
              <w:jc w:val="center"/>
              <w:rPr>
                <w:sz w:val="18"/>
                <w:szCs w:val="18"/>
              </w:rPr>
            </w:pPr>
            <w:r>
              <w:rPr>
                <w:sz w:val="18"/>
                <w:szCs w:val="18"/>
              </w:rPr>
              <w:t>3</w:t>
            </w:r>
            <w:r w:rsidR="0022648A">
              <w:rPr>
                <w:sz w:val="18"/>
                <w:szCs w:val="18"/>
              </w:rPr>
              <w:t>1</w:t>
            </w:r>
          </w:p>
        </w:tc>
        <w:tc>
          <w:tcPr>
            <w:tcW w:w="1674" w:type="dxa"/>
            <w:shd w:val="clear" w:color="auto" w:fill="F2F2F2" w:themeFill="background1" w:themeFillShade="F2"/>
          </w:tcPr>
          <w:p w14:paraId="0D38D535" w14:textId="0623BEDE" w:rsidR="00A37EE8" w:rsidRPr="00166C12" w:rsidRDefault="0022648A"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Returnee Payment – Fire Support Officer</w:t>
            </w:r>
          </w:p>
        </w:tc>
        <w:tc>
          <w:tcPr>
            <w:tcW w:w="5585" w:type="dxa"/>
          </w:tcPr>
          <w:p w14:paraId="4A3B0009" w14:textId="665FDA4A" w:rsidR="00A37EE8" w:rsidRDefault="00193C43" w:rsidP="00D17572">
            <w:pPr>
              <w:cnfStyle w:val="000000000000" w:firstRow="0" w:lastRow="0" w:firstColumn="0" w:lastColumn="0" w:oddVBand="0" w:evenVBand="0" w:oddHBand="0" w:evenHBand="0" w:firstRowFirstColumn="0" w:firstRowLastColumn="0" w:lastRowFirstColumn="0" w:lastRowLastColumn="0"/>
              <w:rPr>
                <w:sz w:val="18"/>
                <w:szCs w:val="18"/>
              </w:rPr>
            </w:pPr>
            <w:r w:rsidRPr="00193C43">
              <w:rPr>
                <w:sz w:val="18"/>
                <w:szCs w:val="18"/>
              </w:rPr>
              <w:t>Seasonal Fire Support Officers who return the following season will be eligible for a lump sum payment per year after 3 months</w:t>
            </w:r>
            <w:r w:rsidR="00DA56D5">
              <w:rPr>
                <w:sz w:val="18"/>
                <w:szCs w:val="18"/>
              </w:rPr>
              <w:t>,</w:t>
            </w:r>
            <w:r w:rsidRPr="00193C43">
              <w:rPr>
                <w:sz w:val="18"/>
                <w:szCs w:val="18"/>
              </w:rPr>
              <w:t xml:space="preserve"> for 3 months’ service</w:t>
            </w:r>
            <w:r>
              <w:rPr>
                <w:sz w:val="18"/>
                <w:szCs w:val="18"/>
              </w:rPr>
              <w:t xml:space="preserve"> at the rate specified in the clause.</w:t>
            </w:r>
          </w:p>
          <w:p w14:paraId="58580AF9" w14:textId="51B6883E" w:rsidR="00A37EE8" w:rsidRPr="00166C12" w:rsidRDefault="00EE11B1" w:rsidP="00D17572">
            <w:pPr>
              <w:cnfStyle w:val="000000000000" w:firstRow="0" w:lastRow="0" w:firstColumn="0" w:lastColumn="0" w:oddVBand="0" w:evenVBand="0" w:oddHBand="0" w:evenHBand="0" w:firstRowFirstColumn="0" w:firstRowLastColumn="0" w:lastRowFirstColumn="0" w:lastRowLastColumn="0"/>
              <w:rPr>
                <w:sz w:val="18"/>
                <w:szCs w:val="18"/>
              </w:rPr>
            </w:pPr>
            <w:r w:rsidRPr="00EE11B1">
              <w:rPr>
                <w:sz w:val="18"/>
                <w:szCs w:val="18"/>
              </w:rPr>
              <w:t>Fire Support Officers are not eligible for the Mobility Payment under clause 16 of this Agreement.</w:t>
            </w:r>
          </w:p>
        </w:tc>
      </w:tr>
      <w:tr w:rsidR="00A37EE8" w:rsidRPr="00166C12" w14:paraId="771EE293" w14:textId="77777777" w:rsidTr="00EE11B1">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175A1D33" w14:textId="3D9FD02C" w:rsidR="00A37EE8" w:rsidRPr="00EE11B1" w:rsidRDefault="00EE11B1" w:rsidP="00D17572">
            <w:pPr>
              <w:rPr>
                <w:b/>
                <w:color w:val="FFFFFF" w:themeColor="background1"/>
                <w:sz w:val="18"/>
                <w:szCs w:val="18"/>
              </w:rPr>
            </w:pPr>
            <w:r>
              <w:rPr>
                <w:b/>
                <w:bCs/>
                <w:color w:val="FFFFFF" w:themeColor="background1"/>
                <w:sz w:val="18"/>
                <w:szCs w:val="18"/>
              </w:rPr>
              <w:t>Part 3 – Allowances – Non-Emergency</w:t>
            </w:r>
          </w:p>
        </w:tc>
      </w:tr>
      <w:tr w:rsidR="00A37EE8" w:rsidRPr="00166C12" w14:paraId="0716EAA1"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3703A92" w14:textId="3ED30499" w:rsidR="00A37EE8" w:rsidRPr="00166C12" w:rsidRDefault="00EE11B1" w:rsidP="00D17572">
            <w:pPr>
              <w:jc w:val="center"/>
              <w:rPr>
                <w:sz w:val="18"/>
                <w:szCs w:val="18"/>
              </w:rPr>
            </w:pPr>
            <w:r>
              <w:rPr>
                <w:sz w:val="18"/>
                <w:szCs w:val="18"/>
              </w:rPr>
              <w:t>33</w:t>
            </w:r>
          </w:p>
        </w:tc>
        <w:tc>
          <w:tcPr>
            <w:tcW w:w="1674" w:type="dxa"/>
            <w:shd w:val="clear" w:color="auto" w:fill="F2F2F2" w:themeFill="background1" w:themeFillShade="F2"/>
          </w:tcPr>
          <w:p w14:paraId="4383C755" w14:textId="4F667EE6" w:rsidR="00A37EE8" w:rsidRPr="00166C12" w:rsidRDefault="00EE11B1"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Camping Allowance</w:t>
            </w:r>
          </w:p>
        </w:tc>
        <w:tc>
          <w:tcPr>
            <w:tcW w:w="5585" w:type="dxa"/>
          </w:tcPr>
          <w:p w14:paraId="3182EEFB" w14:textId="06CE3898" w:rsidR="00A37EE8" w:rsidRPr="00166C12" w:rsidRDefault="004B0EDA" w:rsidP="00D17572">
            <w:pPr>
              <w:cnfStyle w:val="000000000000" w:firstRow="0" w:lastRow="0" w:firstColumn="0" w:lastColumn="0" w:oddVBand="0" w:evenVBand="0" w:oddHBand="0" w:evenHBand="0" w:firstRowFirstColumn="0" w:firstRowLastColumn="0" w:lastRowFirstColumn="0" w:lastRowLastColumn="0"/>
              <w:rPr>
                <w:sz w:val="18"/>
                <w:szCs w:val="18"/>
              </w:rPr>
            </w:pPr>
            <w:r w:rsidRPr="004B0EDA">
              <w:rPr>
                <w:sz w:val="18"/>
                <w:szCs w:val="18"/>
              </w:rPr>
              <w:t>The monetary allowances in this clause have been adjusted for the general wage outcome.</w:t>
            </w:r>
          </w:p>
        </w:tc>
      </w:tr>
      <w:tr w:rsidR="00A37EE8" w:rsidRPr="00166C12" w14:paraId="030E4ECB"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1533D4FE" w14:textId="6C027077" w:rsidR="00A37EE8" w:rsidRPr="00166C12" w:rsidRDefault="00EE11B1" w:rsidP="00D17572">
            <w:pPr>
              <w:jc w:val="center"/>
              <w:rPr>
                <w:sz w:val="18"/>
                <w:szCs w:val="18"/>
              </w:rPr>
            </w:pPr>
            <w:r>
              <w:rPr>
                <w:sz w:val="18"/>
                <w:szCs w:val="18"/>
              </w:rPr>
              <w:t>34</w:t>
            </w:r>
          </w:p>
        </w:tc>
        <w:tc>
          <w:tcPr>
            <w:tcW w:w="1674" w:type="dxa"/>
            <w:shd w:val="clear" w:color="auto" w:fill="F2F2F2" w:themeFill="background1" w:themeFillShade="F2"/>
          </w:tcPr>
          <w:p w14:paraId="007ED816" w14:textId="527F1E02" w:rsidR="00A37EE8" w:rsidRPr="00166C12" w:rsidRDefault="004B0EDA"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Non-Emergency Stand-by</w:t>
            </w:r>
          </w:p>
        </w:tc>
        <w:tc>
          <w:tcPr>
            <w:tcW w:w="5585" w:type="dxa"/>
          </w:tcPr>
          <w:p w14:paraId="1D34863B" w14:textId="50D612CE" w:rsidR="00A37EE8" w:rsidRPr="00166C12" w:rsidRDefault="004B0EDA" w:rsidP="00D17572">
            <w:pPr>
              <w:cnfStyle w:val="000000000000" w:firstRow="0" w:lastRow="0" w:firstColumn="0" w:lastColumn="0" w:oddVBand="0" w:evenVBand="0" w:oddHBand="0" w:evenHBand="0" w:firstRowFirstColumn="0" w:firstRowLastColumn="0" w:lastRowFirstColumn="0" w:lastRowLastColumn="0"/>
              <w:rPr>
                <w:sz w:val="18"/>
                <w:szCs w:val="18"/>
              </w:rPr>
            </w:pPr>
            <w:r w:rsidRPr="004B0EDA">
              <w:rPr>
                <w:sz w:val="18"/>
                <w:szCs w:val="18"/>
              </w:rPr>
              <w:t>The monetary allowances in this clause have been adjusted for the general wage outcome.</w:t>
            </w:r>
          </w:p>
        </w:tc>
      </w:tr>
      <w:tr w:rsidR="00A37EE8" w:rsidRPr="00166C12" w14:paraId="0E9F4B28"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56F17A0E" w14:textId="5BF5CA61" w:rsidR="00A37EE8" w:rsidRPr="00166C12" w:rsidRDefault="004B0EDA" w:rsidP="00D17572">
            <w:pPr>
              <w:jc w:val="center"/>
              <w:rPr>
                <w:sz w:val="18"/>
                <w:szCs w:val="18"/>
              </w:rPr>
            </w:pPr>
            <w:r>
              <w:rPr>
                <w:sz w:val="18"/>
                <w:szCs w:val="18"/>
              </w:rPr>
              <w:t>35</w:t>
            </w:r>
          </w:p>
        </w:tc>
        <w:tc>
          <w:tcPr>
            <w:tcW w:w="1674" w:type="dxa"/>
            <w:shd w:val="clear" w:color="auto" w:fill="F2F2F2" w:themeFill="background1" w:themeFillShade="F2"/>
          </w:tcPr>
          <w:p w14:paraId="08E4450B" w14:textId="4A9AA9CF" w:rsidR="00A37EE8" w:rsidRPr="00166C12" w:rsidRDefault="004B0EDA"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Remote Locations</w:t>
            </w:r>
          </w:p>
        </w:tc>
        <w:tc>
          <w:tcPr>
            <w:tcW w:w="5585" w:type="dxa"/>
          </w:tcPr>
          <w:p w14:paraId="6562AA2F" w14:textId="77777777" w:rsidR="00A37EE8" w:rsidRDefault="004B0EDA" w:rsidP="00D17572">
            <w:pPr>
              <w:cnfStyle w:val="000000000000" w:firstRow="0" w:lastRow="0" w:firstColumn="0" w:lastColumn="0" w:oddVBand="0" w:evenVBand="0" w:oddHBand="0" w:evenHBand="0" w:firstRowFirstColumn="0" w:firstRowLastColumn="0" w:lastRowFirstColumn="0" w:lastRowLastColumn="0"/>
              <w:rPr>
                <w:sz w:val="18"/>
                <w:szCs w:val="18"/>
              </w:rPr>
            </w:pPr>
            <w:r w:rsidRPr="004B0EDA">
              <w:rPr>
                <w:sz w:val="18"/>
                <w:szCs w:val="18"/>
              </w:rPr>
              <w:t>The monetary allowances in this clause have been adjusted for the general wage outcome.</w:t>
            </w:r>
          </w:p>
          <w:p w14:paraId="520C6A7A" w14:textId="77777777" w:rsidR="004B0EDA" w:rsidRDefault="004B0EDA"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following locations have been added to remote locations:</w:t>
            </w:r>
          </w:p>
          <w:p w14:paraId="346D32C1" w14:textId="3C7BBDB4" w:rsidR="004B0EDA" w:rsidRDefault="004B0EDA" w:rsidP="004B0EDA">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Highly Remote </w:t>
            </w:r>
            <w:r w:rsidR="00D17840">
              <w:rPr>
                <w:sz w:val="18"/>
                <w:szCs w:val="18"/>
              </w:rPr>
              <w:t>–</w:t>
            </w:r>
            <w:r>
              <w:rPr>
                <w:sz w:val="18"/>
                <w:szCs w:val="18"/>
              </w:rPr>
              <w:t xml:space="preserve"> Walpeup</w:t>
            </w:r>
          </w:p>
          <w:p w14:paraId="3839708B" w14:textId="05A90D2D" w:rsidR="00A37EE8" w:rsidRPr="004A3963" w:rsidRDefault="00D17840" w:rsidP="00E81C3F">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pPr>
            <w:r w:rsidRPr="00636AE7">
              <w:rPr>
                <w:sz w:val="18"/>
                <w:szCs w:val="18"/>
              </w:rPr>
              <w:t xml:space="preserve">Remote </w:t>
            </w:r>
            <w:r w:rsidR="00636AE7" w:rsidRPr="00636AE7">
              <w:rPr>
                <w:sz w:val="18"/>
                <w:szCs w:val="18"/>
              </w:rPr>
              <w:t>–</w:t>
            </w:r>
            <w:r w:rsidRPr="00636AE7">
              <w:rPr>
                <w:sz w:val="18"/>
                <w:szCs w:val="18"/>
              </w:rPr>
              <w:t xml:space="preserve"> </w:t>
            </w:r>
            <w:r w:rsidR="00636AE7" w:rsidRPr="00636AE7">
              <w:rPr>
                <w:sz w:val="18"/>
                <w:szCs w:val="18"/>
              </w:rPr>
              <w:t>Piangil, Rainbow, Sea Lake, Speed, Birchip</w:t>
            </w:r>
            <w:r w:rsidR="00636AE7">
              <w:rPr>
                <w:sz w:val="18"/>
                <w:szCs w:val="18"/>
              </w:rPr>
              <w:t xml:space="preserve">, </w:t>
            </w:r>
            <w:r w:rsidR="00636AE7" w:rsidRPr="00636AE7">
              <w:rPr>
                <w:sz w:val="18"/>
                <w:szCs w:val="18"/>
              </w:rPr>
              <w:t>Ouyen</w:t>
            </w:r>
            <w:r w:rsidR="00636AE7">
              <w:rPr>
                <w:sz w:val="18"/>
                <w:szCs w:val="18"/>
              </w:rPr>
              <w:t xml:space="preserve"> and Edenhope.</w:t>
            </w:r>
          </w:p>
        </w:tc>
      </w:tr>
      <w:tr w:rsidR="00A37EE8" w:rsidRPr="00166C12" w14:paraId="144D8E73"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1012FC06" w14:textId="017D2240" w:rsidR="00A37EE8" w:rsidRPr="00166C12" w:rsidRDefault="00F01A2F" w:rsidP="00D17572">
            <w:pPr>
              <w:jc w:val="center"/>
              <w:rPr>
                <w:sz w:val="18"/>
                <w:szCs w:val="18"/>
              </w:rPr>
            </w:pPr>
            <w:r>
              <w:rPr>
                <w:sz w:val="18"/>
                <w:szCs w:val="18"/>
              </w:rPr>
              <w:t>37</w:t>
            </w:r>
          </w:p>
        </w:tc>
        <w:tc>
          <w:tcPr>
            <w:tcW w:w="1674" w:type="dxa"/>
            <w:shd w:val="clear" w:color="auto" w:fill="F2F2F2" w:themeFill="background1" w:themeFillShade="F2"/>
          </w:tcPr>
          <w:p w14:paraId="435B3863" w14:textId="65C09818" w:rsidR="00A37EE8" w:rsidRPr="00166C12" w:rsidRDefault="00F01A2F"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Farm and Building Security Allowance </w:t>
            </w:r>
          </w:p>
        </w:tc>
        <w:tc>
          <w:tcPr>
            <w:tcW w:w="5585" w:type="dxa"/>
          </w:tcPr>
          <w:p w14:paraId="1D8F0F60" w14:textId="73822287" w:rsidR="00A37EE8" w:rsidRPr="00166C12" w:rsidRDefault="00B85ED4" w:rsidP="00D17572">
            <w:pPr>
              <w:cnfStyle w:val="000000000000" w:firstRow="0" w:lastRow="0" w:firstColumn="0" w:lastColumn="0" w:oddVBand="0" w:evenVBand="0" w:oddHBand="0" w:evenHBand="0" w:firstRowFirstColumn="0" w:firstRowLastColumn="0" w:lastRowFirstColumn="0" w:lastRowLastColumn="0"/>
              <w:rPr>
                <w:sz w:val="18"/>
                <w:szCs w:val="18"/>
              </w:rPr>
            </w:pPr>
            <w:r w:rsidRPr="00B85ED4">
              <w:rPr>
                <w:sz w:val="18"/>
                <w:szCs w:val="18"/>
              </w:rPr>
              <w:t>A Farm/Building Security Officer (FBS Officer)</w:t>
            </w:r>
            <w:r w:rsidR="004D0AD0">
              <w:rPr>
                <w:sz w:val="18"/>
                <w:szCs w:val="18"/>
              </w:rPr>
              <w:t xml:space="preserve"> will be paid an allowance (as specified in the table in the clause) </w:t>
            </w:r>
            <w:r w:rsidR="00547356">
              <w:rPr>
                <w:sz w:val="18"/>
                <w:szCs w:val="18"/>
              </w:rPr>
              <w:t xml:space="preserve">when </w:t>
            </w:r>
            <w:r w:rsidR="00124341" w:rsidRPr="00124341">
              <w:rPr>
                <w:sz w:val="18"/>
                <w:szCs w:val="18"/>
              </w:rPr>
              <w:t>assigned the responsibilities and duties for caretaking and security of Departmental property, including farm land, buildings, equipment and livestock outside of the person’s ordinary hours of work and/or outside of the normal operating hours of the unit including early mornings, evenings and weekends.</w:t>
            </w:r>
          </w:p>
        </w:tc>
      </w:tr>
      <w:tr w:rsidR="00A37EE8" w:rsidRPr="00166C12" w14:paraId="70E0BC22"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E5E8A92" w14:textId="261FA906" w:rsidR="00A37EE8" w:rsidRPr="00166C12" w:rsidRDefault="00682232" w:rsidP="00D17572">
            <w:pPr>
              <w:jc w:val="center"/>
              <w:rPr>
                <w:sz w:val="18"/>
                <w:szCs w:val="18"/>
              </w:rPr>
            </w:pPr>
            <w:r>
              <w:rPr>
                <w:sz w:val="18"/>
                <w:szCs w:val="18"/>
              </w:rPr>
              <w:t>38</w:t>
            </w:r>
          </w:p>
        </w:tc>
        <w:tc>
          <w:tcPr>
            <w:tcW w:w="1674" w:type="dxa"/>
            <w:shd w:val="clear" w:color="auto" w:fill="F2F2F2" w:themeFill="background1" w:themeFillShade="F2"/>
          </w:tcPr>
          <w:p w14:paraId="0BF6F71B" w14:textId="0629110D" w:rsidR="00A37EE8" w:rsidRPr="00166C12" w:rsidRDefault="00682232"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Trainer and Assessor Allowance</w:t>
            </w:r>
          </w:p>
        </w:tc>
        <w:tc>
          <w:tcPr>
            <w:tcW w:w="5585" w:type="dxa"/>
          </w:tcPr>
          <w:p w14:paraId="314DF4A6" w14:textId="77777777" w:rsidR="00841F8B" w:rsidRPr="00841F8B" w:rsidRDefault="00841F8B" w:rsidP="00841F8B">
            <w:pPr>
              <w:cnfStyle w:val="000000000000" w:firstRow="0" w:lastRow="0" w:firstColumn="0" w:lastColumn="0" w:oddVBand="0" w:evenVBand="0" w:oddHBand="0" w:evenHBand="0" w:firstRowFirstColumn="0" w:firstRowLastColumn="0" w:lastRowFirstColumn="0" w:lastRowLastColumn="0"/>
              <w:rPr>
                <w:sz w:val="18"/>
                <w:szCs w:val="18"/>
              </w:rPr>
            </w:pPr>
            <w:r w:rsidRPr="00841F8B">
              <w:rPr>
                <w:sz w:val="18"/>
                <w:szCs w:val="18"/>
              </w:rPr>
              <w:t xml:space="preserve">The employer will appoint employees with the necessary training, accreditation and approvals working in a role as Lead Trainers or Skill Coaches. </w:t>
            </w:r>
          </w:p>
          <w:p w14:paraId="1C728839" w14:textId="16AF64BE" w:rsidR="00A37EE8" w:rsidRPr="00166C12" w:rsidRDefault="00841F8B" w:rsidP="00841F8B">
            <w:pPr>
              <w:cnfStyle w:val="000000000000" w:firstRow="0" w:lastRow="0" w:firstColumn="0" w:lastColumn="0" w:oddVBand="0" w:evenVBand="0" w:oddHBand="0" w:evenHBand="0" w:firstRowFirstColumn="0" w:firstRowLastColumn="0" w:lastRowFirstColumn="0" w:lastRowLastColumn="0"/>
              <w:rPr>
                <w:sz w:val="18"/>
                <w:szCs w:val="18"/>
              </w:rPr>
            </w:pPr>
            <w:r w:rsidRPr="00841F8B">
              <w:rPr>
                <w:sz w:val="18"/>
                <w:szCs w:val="18"/>
              </w:rPr>
              <w:t>Employees at a grade level of VPS 4 or lower appointed as Lead Trainers or Skills Coaches will be paid a Trainer/Assessor allowance at the rate specified in the clause.</w:t>
            </w:r>
          </w:p>
        </w:tc>
      </w:tr>
      <w:tr w:rsidR="007F6D02" w:rsidRPr="00166C12" w14:paraId="355BADFC"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2DD67171" w14:textId="77777777" w:rsidR="007F6D02" w:rsidRDefault="007F6D02" w:rsidP="00D17572">
            <w:pPr>
              <w:jc w:val="center"/>
              <w:rPr>
                <w:sz w:val="18"/>
                <w:szCs w:val="18"/>
              </w:rPr>
            </w:pPr>
          </w:p>
        </w:tc>
        <w:tc>
          <w:tcPr>
            <w:tcW w:w="1674" w:type="dxa"/>
            <w:shd w:val="clear" w:color="auto" w:fill="F2F2F2" w:themeFill="background1" w:themeFillShade="F2"/>
          </w:tcPr>
          <w:p w14:paraId="16CAD525" w14:textId="498221BB" w:rsidR="007F6D02" w:rsidRDefault="007F6D02" w:rsidP="00D175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n/a</w:t>
            </w:r>
          </w:p>
        </w:tc>
        <w:tc>
          <w:tcPr>
            <w:tcW w:w="5585" w:type="dxa"/>
          </w:tcPr>
          <w:p w14:paraId="7E5F9ECA" w14:textId="1214826C" w:rsidR="007F6D02" w:rsidRDefault="007F6D02" w:rsidP="007D6DF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Part 4 of the current agreement, relating to Customer Service Centre, has been deleted as it is no longer applicable.</w:t>
            </w:r>
          </w:p>
        </w:tc>
      </w:tr>
      <w:tr w:rsidR="00D17572" w:rsidRPr="00166C12" w14:paraId="54ADEEA4"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2EB0EE2D" w14:textId="05EC00FC" w:rsidR="00D17572" w:rsidRPr="0050741A" w:rsidRDefault="00D17572" w:rsidP="00D17572">
            <w:pPr>
              <w:rPr>
                <w:b/>
                <w:bCs/>
                <w:sz w:val="18"/>
                <w:szCs w:val="18"/>
              </w:rPr>
            </w:pPr>
            <w:r>
              <w:rPr>
                <w:b/>
                <w:bCs/>
                <w:sz w:val="18"/>
                <w:szCs w:val="18"/>
              </w:rPr>
              <w:t>Appendix 7 – Ministerial Transport Officers</w:t>
            </w:r>
          </w:p>
        </w:tc>
      </w:tr>
      <w:tr w:rsidR="00987DE5" w:rsidRPr="00166C12" w14:paraId="41A1059D" w14:textId="77777777" w:rsidTr="00987DE5">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002060"/>
          </w:tcPr>
          <w:p w14:paraId="7DB91D2B" w14:textId="037221E0" w:rsidR="00987DE5" w:rsidRPr="00653F3F" w:rsidRDefault="00987DE5" w:rsidP="00987DE5">
            <w:pPr>
              <w:rPr>
                <w:b/>
                <w:bCs/>
                <w:color w:val="FFFFFF" w:themeColor="background1"/>
                <w:sz w:val="18"/>
                <w:szCs w:val="18"/>
              </w:rPr>
            </w:pPr>
            <w:r w:rsidRPr="00987DE5">
              <w:rPr>
                <w:b/>
                <w:bCs/>
                <w:color w:val="FFFFFF" w:themeColor="background1"/>
                <w:sz w:val="18"/>
                <w:szCs w:val="18"/>
              </w:rPr>
              <w:t>Part 1 – Ministerial Transport Officers</w:t>
            </w:r>
          </w:p>
        </w:tc>
      </w:tr>
      <w:tr w:rsidR="008812D5" w:rsidRPr="00166C12" w14:paraId="403269F5"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2627A3B5" w14:textId="44082FF3" w:rsidR="008812D5" w:rsidRPr="00166C12" w:rsidRDefault="00413391" w:rsidP="008812D5">
            <w:pPr>
              <w:jc w:val="center"/>
              <w:rPr>
                <w:sz w:val="18"/>
                <w:szCs w:val="18"/>
              </w:rPr>
            </w:pPr>
            <w:r>
              <w:rPr>
                <w:sz w:val="18"/>
                <w:szCs w:val="18"/>
              </w:rPr>
              <w:t>2</w:t>
            </w:r>
          </w:p>
        </w:tc>
        <w:tc>
          <w:tcPr>
            <w:tcW w:w="1674" w:type="dxa"/>
            <w:shd w:val="clear" w:color="auto" w:fill="F2F2F2" w:themeFill="background1" w:themeFillShade="F2"/>
          </w:tcPr>
          <w:p w14:paraId="59C01C36" w14:textId="3B71E70E" w:rsidR="008812D5" w:rsidRPr="00166C12" w:rsidRDefault="00F56C50" w:rsidP="008812D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Ministerial Transport Officers Structure</w:t>
            </w:r>
          </w:p>
        </w:tc>
        <w:tc>
          <w:tcPr>
            <w:tcW w:w="5585" w:type="dxa"/>
          </w:tcPr>
          <w:p w14:paraId="3A072C11" w14:textId="602BE220" w:rsidR="008812D5" w:rsidRPr="00166C12" w:rsidRDefault="00C13C78" w:rsidP="008812D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Ministerial Transport Officers (MTOs) are now being covered by a VPS Aligned Adaptive Structure with progression steps that are directly aligned to VPS classifications. This is a </w:t>
            </w:r>
            <w:r w:rsidR="004D7121">
              <w:rPr>
                <w:sz w:val="18"/>
                <w:szCs w:val="18"/>
              </w:rPr>
              <w:t xml:space="preserve">change from the existing non-aligned VPS Structure. </w:t>
            </w:r>
          </w:p>
        </w:tc>
      </w:tr>
      <w:tr w:rsidR="00F56C50" w:rsidRPr="00166C12" w14:paraId="2FFF1D14"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6917B76A" w14:textId="3187B053" w:rsidR="00F56C50" w:rsidRPr="00166C12" w:rsidRDefault="00413391" w:rsidP="00F56C50">
            <w:pPr>
              <w:jc w:val="center"/>
              <w:rPr>
                <w:sz w:val="18"/>
                <w:szCs w:val="18"/>
              </w:rPr>
            </w:pPr>
            <w:r>
              <w:rPr>
                <w:sz w:val="18"/>
                <w:szCs w:val="18"/>
              </w:rPr>
              <w:t>3</w:t>
            </w:r>
          </w:p>
        </w:tc>
        <w:tc>
          <w:tcPr>
            <w:tcW w:w="1674" w:type="dxa"/>
            <w:shd w:val="clear" w:color="auto" w:fill="F2F2F2" w:themeFill="background1" w:themeFillShade="F2"/>
          </w:tcPr>
          <w:p w14:paraId="4DE44E6D" w14:textId="72EACC27"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Hours of Work</w:t>
            </w:r>
          </w:p>
        </w:tc>
        <w:tc>
          <w:tcPr>
            <w:tcW w:w="5585" w:type="dxa"/>
          </w:tcPr>
          <w:p w14:paraId="5404D312" w14:textId="1898B62B" w:rsidR="00F56C50" w:rsidRDefault="00545A79"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Hours of work for MTOs are now 76 </w:t>
            </w:r>
            <w:r w:rsidR="009D53DE">
              <w:rPr>
                <w:sz w:val="18"/>
                <w:szCs w:val="18"/>
              </w:rPr>
              <w:t>h</w:t>
            </w:r>
            <w:r>
              <w:rPr>
                <w:sz w:val="18"/>
                <w:szCs w:val="18"/>
              </w:rPr>
              <w:t>ours per fortnight</w:t>
            </w:r>
            <w:r w:rsidR="009D53DE">
              <w:rPr>
                <w:sz w:val="18"/>
                <w:szCs w:val="18"/>
              </w:rPr>
              <w:t>, in line with the core Agreement. The existing hours of work for MTO</w:t>
            </w:r>
            <w:r w:rsidR="00591445">
              <w:rPr>
                <w:sz w:val="18"/>
                <w:szCs w:val="18"/>
              </w:rPr>
              <w:t>s</w:t>
            </w:r>
            <w:r w:rsidR="009D53DE">
              <w:rPr>
                <w:sz w:val="18"/>
                <w:szCs w:val="18"/>
              </w:rPr>
              <w:t xml:space="preserve"> of 106 hours per fortnight is removed. </w:t>
            </w:r>
            <w:r w:rsidR="00F56C50">
              <w:rPr>
                <w:sz w:val="18"/>
                <w:szCs w:val="18"/>
              </w:rPr>
              <w:t xml:space="preserve"> </w:t>
            </w:r>
          </w:p>
          <w:p w14:paraId="4F4943D0" w14:textId="028F959E" w:rsidR="00F334E9" w:rsidRDefault="00664756"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usual </w:t>
            </w:r>
            <w:r w:rsidR="009D53DE">
              <w:rPr>
                <w:sz w:val="18"/>
                <w:szCs w:val="18"/>
              </w:rPr>
              <w:t xml:space="preserve">arrangement of the 76 hours of work per fortnight </w:t>
            </w:r>
            <w:r w:rsidR="003D2ED2">
              <w:rPr>
                <w:sz w:val="18"/>
                <w:szCs w:val="18"/>
              </w:rPr>
              <w:t>for all MTOs is between 8:00 am to 4:21 pm</w:t>
            </w:r>
            <w:r w:rsidR="00ED31EA">
              <w:rPr>
                <w:sz w:val="18"/>
                <w:szCs w:val="18"/>
              </w:rPr>
              <w:t>, where during this time MTOs must present for work at 1 Treasury Place</w:t>
            </w:r>
            <w:r w:rsidR="0006330F">
              <w:rPr>
                <w:sz w:val="18"/>
                <w:szCs w:val="18"/>
              </w:rPr>
              <w:t xml:space="preserve">. </w:t>
            </w:r>
            <w:r w:rsidR="009D6C0F">
              <w:rPr>
                <w:sz w:val="18"/>
                <w:szCs w:val="18"/>
              </w:rPr>
              <w:t xml:space="preserve">This usual arrangement of hours is </w:t>
            </w:r>
            <w:r w:rsidR="003B0C42">
              <w:rPr>
                <w:sz w:val="18"/>
                <w:szCs w:val="18"/>
              </w:rPr>
              <w:t>modified for</w:t>
            </w:r>
            <w:r w:rsidR="00F334E9">
              <w:rPr>
                <w:sz w:val="18"/>
                <w:szCs w:val="18"/>
              </w:rPr>
              <w:t>:</w:t>
            </w:r>
          </w:p>
          <w:p w14:paraId="4141CAC2" w14:textId="77777777" w:rsidR="00F334E9" w:rsidRDefault="00E7300A" w:rsidP="00591445">
            <w:pPr>
              <w:pStyle w:val="ListParagraph"/>
              <w:numPr>
                <w:ilvl w:val="0"/>
                <w:numId w:val="28"/>
              </w:numPr>
              <w:ind w:left="765"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F334E9">
              <w:rPr>
                <w:sz w:val="18"/>
                <w:szCs w:val="18"/>
              </w:rPr>
              <w:t>MTOs with the Pool classification who are assigned to passengers for a period or</w:t>
            </w:r>
            <w:r w:rsidR="00F334E9">
              <w:rPr>
                <w:sz w:val="18"/>
                <w:szCs w:val="18"/>
              </w:rPr>
              <w:t xml:space="preserve">; </w:t>
            </w:r>
          </w:p>
          <w:p w14:paraId="46A55337" w14:textId="77777777" w:rsidR="00664756" w:rsidRDefault="00E7300A" w:rsidP="00591445">
            <w:pPr>
              <w:pStyle w:val="ListParagraph"/>
              <w:numPr>
                <w:ilvl w:val="0"/>
                <w:numId w:val="28"/>
              </w:numPr>
              <w:ind w:left="765"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F334E9">
              <w:rPr>
                <w:sz w:val="18"/>
                <w:szCs w:val="18"/>
              </w:rPr>
              <w:t>for MTOs with the Allocated Passenger, Government Leader and Premier classifications</w:t>
            </w:r>
            <w:r w:rsidR="00F334E9">
              <w:rPr>
                <w:sz w:val="18"/>
                <w:szCs w:val="18"/>
              </w:rPr>
              <w:t xml:space="preserve">. </w:t>
            </w:r>
          </w:p>
          <w:p w14:paraId="4AA17B2C" w14:textId="7B3A1AA5" w:rsidR="00F334E9" w:rsidRPr="00F334E9" w:rsidRDefault="00F334E9" w:rsidP="00F334E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This modification will occur in accordance with clause </w:t>
            </w:r>
            <w:r w:rsidR="006F03AC">
              <w:rPr>
                <w:sz w:val="18"/>
                <w:szCs w:val="18"/>
              </w:rPr>
              <w:t xml:space="preserve">42.3, </w:t>
            </w:r>
            <w:r w:rsidR="00B07532">
              <w:rPr>
                <w:sz w:val="18"/>
                <w:szCs w:val="18"/>
              </w:rPr>
              <w:t xml:space="preserve">whereby the </w:t>
            </w:r>
            <w:r w:rsidR="002C4966">
              <w:rPr>
                <w:sz w:val="18"/>
                <w:szCs w:val="18"/>
              </w:rPr>
              <w:t xml:space="preserve">usual arrangement of the hours of work and the location of presentation for work will be agreed with the </w:t>
            </w:r>
            <w:r w:rsidR="00316C54">
              <w:rPr>
                <w:sz w:val="18"/>
                <w:szCs w:val="18"/>
              </w:rPr>
              <w:t>Employer</w:t>
            </w:r>
            <w:r w:rsidR="002C4966">
              <w:rPr>
                <w:sz w:val="18"/>
                <w:szCs w:val="18"/>
              </w:rPr>
              <w:t xml:space="preserve">. </w:t>
            </w:r>
          </w:p>
        </w:tc>
      </w:tr>
      <w:tr w:rsidR="00F56C50" w:rsidRPr="00166C12" w14:paraId="7648EFA8"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690B56CA" w14:textId="6DADD0A0" w:rsidR="00F56C50" w:rsidRPr="00166C12" w:rsidRDefault="00413391" w:rsidP="00F56C50">
            <w:pPr>
              <w:jc w:val="center"/>
              <w:rPr>
                <w:sz w:val="18"/>
                <w:szCs w:val="18"/>
              </w:rPr>
            </w:pPr>
            <w:r>
              <w:rPr>
                <w:sz w:val="18"/>
                <w:szCs w:val="18"/>
              </w:rPr>
              <w:t>4</w:t>
            </w:r>
          </w:p>
        </w:tc>
        <w:tc>
          <w:tcPr>
            <w:tcW w:w="1674" w:type="dxa"/>
            <w:shd w:val="clear" w:color="auto" w:fill="F2F2F2" w:themeFill="background1" w:themeFillShade="F2"/>
          </w:tcPr>
          <w:p w14:paraId="730D6B01" w14:textId="6503B9DC" w:rsidR="00F56C50" w:rsidRPr="00166C12" w:rsidRDefault="005233FE"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Record Keeping</w:t>
            </w:r>
          </w:p>
        </w:tc>
        <w:tc>
          <w:tcPr>
            <w:tcW w:w="5585" w:type="dxa"/>
          </w:tcPr>
          <w:p w14:paraId="64CF0D95" w14:textId="2B223573" w:rsidR="00F56C50" w:rsidRPr="00166C12" w:rsidRDefault="005D01FC"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 clause referencing the </w:t>
            </w:r>
            <w:r w:rsidR="00456244">
              <w:rPr>
                <w:sz w:val="18"/>
                <w:szCs w:val="18"/>
              </w:rPr>
              <w:t xml:space="preserve">existing </w:t>
            </w:r>
            <w:r w:rsidR="00A13670">
              <w:rPr>
                <w:sz w:val="18"/>
                <w:szCs w:val="18"/>
              </w:rPr>
              <w:t xml:space="preserve">106 </w:t>
            </w:r>
            <w:r w:rsidR="00456244">
              <w:rPr>
                <w:sz w:val="18"/>
                <w:szCs w:val="18"/>
              </w:rPr>
              <w:t xml:space="preserve">hours of work </w:t>
            </w:r>
            <w:r w:rsidR="00A13670">
              <w:rPr>
                <w:sz w:val="18"/>
                <w:szCs w:val="18"/>
              </w:rPr>
              <w:t xml:space="preserve">per fortnight for MTOs </w:t>
            </w:r>
            <w:r w:rsidR="008C70B7">
              <w:rPr>
                <w:sz w:val="18"/>
                <w:szCs w:val="18"/>
              </w:rPr>
              <w:t>is removed as hours of work for MTOs are now</w:t>
            </w:r>
            <w:r w:rsidR="006A197E">
              <w:rPr>
                <w:sz w:val="18"/>
                <w:szCs w:val="18"/>
              </w:rPr>
              <w:t xml:space="preserve"> 76 </w:t>
            </w:r>
            <w:r w:rsidR="008C70B7">
              <w:rPr>
                <w:sz w:val="18"/>
                <w:szCs w:val="18"/>
              </w:rPr>
              <w:t>hours of work a fortnight.</w:t>
            </w:r>
          </w:p>
        </w:tc>
      </w:tr>
      <w:tr w:rsidR="00F56C50" w:rsidRPr="00166C12" w14:paraId="7F3511BF"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671EFAC3" w14:textId="195D4761" w:rsidR="00F56C50" w:rsidRPr="00166C12" w:rsidRDefault="00413391" w:rsidP="00F56C50">
            <w:pPr>
              <w:jc w:val="center"/>
              <w:rPr>
                <w:sz w:val="18"/>
                <w:szCs w:val="18"/>
              </w:rPr>
            </w:pPr>
            <w:r>
              <w:rPr>
                <w:sz w:val="18"/>
                <w:szCs w:val="18"/>
              </w:rPr>
              <w:t>5</w:t>
            </w:r>
          </w:p>
        </w:tc>
        <w:tc>
          <w:tcPr>
            <w:tcW w:w="1674" w:type="dxa"/>
            <w:shd w:val="clear" w:color="auto" w:fill="F2F2F2" w:themeFill="background1" w:themeFillShade="F2"/>
          </w:tcPr>
          <w:p w14:paraId="2A86F910" w14:textId="161C8C5C" w:rsidR="00F56C50" w:rsidRPr="00166C12" w:rsidRDefault="004C7424"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Overtime </w:t>
            </w:r>
          </w:p>
        </w:tc>
        <w:tc>
          <w:tcPr>
            <w:tcW w:w="5585" w:type="dxa"/>
          </w:tcPr>
          <w:p w14:paraId="170D95B5" w14:textId="2FA240F7" w:rsidR="00F56C50" w:rsidRPr="00166C12" w:rsidRDefault="00355E1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Overtime for MTOs will </w:t>
            </w:r>
            <w:r w:rsidR="00374828">
              <w:rPr>
                <w:sz w:val="18"/>
                <w:szCs w:val="18"/>
              </w:rPr>
              <w:t xml:space="preserve">now </w:t>
            </w:r>
            <w:r>
              <w:rPr>
                <w:sz w:val="18"/>
                <w:szCs w:val="18"/>
              </w:rPr>
              <w:t>be in accordance with</w:t>
            </w:r>
            <w:r w:rsidR="00FC5EAE">
              <w:rPr>
                <w:sz w:val="18"/>
                <w:szCs w:val="18"/>
              </w:rPr>
              <w:t xml:space="preserve"> </w:t>
            </w:r>
            <w:r w:rsidR="00FA77B5">
              <w:rPr>
                <w:sz w:val="18"/>
                <w:szCs w:val="18"/>
              </w:rPr>
              <w:t>the core VPS Agreement</w:t>
            </w:r>
            <w:r w:rsidR="00374828">
              <w:rPr>
                <w:sz w:val="18"/>
                <w:szCs w:val="18"/>
              </w:rPr>
              <w:t xml:space="preserve">. The existing overtime arrangement where overtime is paid only for hours performed over 106 hours of work a fortnight </w:t>
            </w:r>
            <w:r w:rsidR="00546BFD">
              <w:rPr>
                <w:sz w:val="18"/>
                <w:szCs w:val="18"/>
              </w:rPr>
              <w:t xml:space="preserve">is </w:t>
            </w:r>
            <w:r w:rsidR="00C85097">
              <w:rPr>
                <w:sz w:val="18"/>
                <w:szCs w:val="18"/>
              </w:rPr>
              <w:t>removed.</w:t>
            </w:r>
            <w:r w:rsidR="00546BFD">
              <w:rPr>
                <w:sz w:val="18"/>
                <w:szCs w:val="18"/>
              </w:rPr>
              <w:t xml:space="preserve"> </w:t>
            </w:r>
          </w:p>
        </w:tc>
      </w:tr>
      <w:tr w:rsidR="00F56C50" w:rsidRPr="00166C12" w14:paraId="293EE740"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31F6DA27" w14:textId="26227CAA" w:rsidR="00F56C50" w:rsidRPr="00166C12" w:rsidRDefault="000D2090" w:rsidP="00F56C50">
            <w:pPr>
              <w:jc w:val="center"/>
              <w:rPr>
                <w:sz w:val="18"/>
                <w:szCs w:val="18"/>
              </w:rPr>
            </w:pPr>
            <w:r>
              <w:rPr>
                <w:sz w:val="18"/>
                <w:szCs w:val="18"/>
              </w:rPr>
              <w:t>6</w:t>
            </w:r>
          </w:p>
        </w:tc>
        <w:tc>
          <w:tcPr>
            <w:tcW w:w="1674" w:type="dxa"/>
            <w:shd w:val="clear" w:color="auto" w:fill="F2F2F2" w:themeFill="background1" w:themeFillShade="F2"/>
          </w:tcPr>
          <w:p w14:paraId="661BD71E" w14:textId="4893942D" w:rsidR="00F56C50" w:rsidRPr="00166C12" w:rsidRDefault="003E5EB1"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Maximum Daily Hours and Minimum Rest Period</w:t>
            </w:r>
          </w:p>
        </w:tc>
        <w:tc>
          <w:tcPr>
            <w:tcW w:w="5585" w:type="dxa"/>
          </w:tcPr>
          <w:p w14:paraId="5109D209" w14:textId="31A97C64" w:rsidR="007313A9" w:rsidRDefault="002B6D29"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existing term ‘active driving duty’ is now defined</w:t>
            </w:r>
            <w:r w:rsidR="00551C98">
              <w:rPr>
                <w:sz w:val="18"/>
                <w:szCs w:val="18"/>
              </w:rPr>
              <w:t xml:space="preserve">. </w:t>
            </w:r>
            <w:r w:rsidR="007313A9">
              <w:rPr>
                <w:sz w:val="18"/>
                <w:szCs w:val="18"/>
              </w:rPr>
              <w:t xml:space="preserve">New, complementary, terms are also introduced including: </w:t>
            </w:r>
          </w:p>
          <w:p w14:paraId="05201F55" w14:textId="107E0088" w:rsidR="00F56C50" w:rsidRDefault="000D2090" w:rsidP="0050234C">
            <w:pPr>
              <w:pStyle w:val="ListParagraph"/>
              <w:numPr>
                <w:ilvl w:val="0"/>
                <w:numId w:val="29"/>
              </w:numPr>
              <w:ind w:left="765"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non-active driving administrative duty (clause 6.3)</w:t>
            </w:r>
          </w:p>
          <w:p w14:paraId="5E8498CC" w14:textId="29A5D371" w:rsidR="000D2090" w:rsidRDefault="000D2090" w:rsidP="0050234C">
            <w:pPr>
              <w:pStyle w:val="ListParagraph"/>
              <w:numPr>
                <w:ilvl w:val="0"/>
                <w:numId w:val="29"/>
              </w:numPr>
              <w:ind w:left="765"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available on duty periods (clause 6.4)</w:t>
            </w:r>
          </w:p>
          <w:p w14:paraId="697C9E57" w14:textId="7E3E2202" w:rsidR="00EF19BD" w:rsidRPr="00F31200" w:rsidRDefault="00F31200" w:rsidP="00F3120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There is</w:t>
            </w:r>
            <w:r w:rsidR="004038C8">
              <w:rPr>
                <w:sz w:val="18"/>
                <w:szCs w:val="18"/>
              </w:rPr>
              <w:t xml:space="preserve"> also</w:t>
            </w:r>
            <w:r>
              <w:rPr>
                <w:sz w:val="18"/>
                <w:szCs w:val="18"/>
              </w:rPr>
              <w:t xml:space="preserve"> now </w:t>
            </w:r>
            <w:r w:rsidR="003A77E8">
              <w:rPr>
                <w:sz w:val="18"/>
                <w:szCs w:val="18"/>
              </w:rPr>
              <w:t xml:space="preserve">a new clause requiring </w:t>
            </w:r>
            <w:r>
              <w:rPr>
                <w:sz w:val="18"/>
                <w:szCs w:val="18"/>
              </w:rPr>
              <w:t xml:space="preserve">that MTOs contact the Fleet and Chauffeur Services Operations Office for direction, as soon as practical, in the event where they expect to exceed 16 hours of duty in any </w:t>
            </w:r>
            <w:r w:rsidR="00E57F9B">
              <w:rPr>
                <w:sz w:val="18"/>
                <w:szCs w:val="18"/>
              </w:rPr>
              <w:t>24-hour</w:t>
            </w:r>
            <w:r>
              <w:rPr>
                <w:sz w:val="18"/>
                <w:szCs w:val="18"/>
              </w:rPr>
              <w:t xml:space="preserve"> period</w:t>
            </w:r>
            <w:r w:rsidR="00CC1751">
              <w:rPr>
                <w:sz w:val="18"/>
                <w:szCs w:val="18"/>
              </w:rPr>
              <w:t>.</w:t>
            </w:r>
          </w:p>
          <w:p w14:paraId="551888A4" w14:textId="75B609C5" w:rsidR="006C3621" w:rsidRPr="00166C12" w:rsidRDefault="001E67C9"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existing clause requiring MTOs to contact the stand-by driver where they identify that they may not likely observe a </w:t>
            </w:r>
            <w:r w:rsidR="00E57F9B">
              <w:rPr>
                <w:sz w:val="18"/>
                <w:szCs w:val="18"/>
              </w:rPr>
              <w:t>10-hour</w:t>
            </w:r>
            <w:r>
              <w:rPr>
                <w:sz w:val="18"/>
                <w:szCs w:val="18"/>
              </w:rPr>
              <w:t xml:space="preserve"> break has been amended to change the contact from the stand-by driver to the Fleet and Chauffeur Services Operations Office. </w:t>
            </w:r>
          </w:p>
        </w:tc>
      </w:tr>
      <w:tr w:rsidR="00F56C50" w:rsidRPr="00166C12" w14:paraId="0ED4499D"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20087FEE" w14:textId="799FFE1B" w:rsidR="00F56C50" w:rsidRPr="00166C12" w:rsidRDefault="00A20264" w:rsidP="00F56C50">
            <w:pPr>
              <w:jc w:val="center"/>
              <w:rPr>
                <w:sz w:val="18"/>
                <w:szCs w:val="18"/>
              </w:rPr>
            </w:pPr>
            <w:r>
              <w:rPr>
                <w:sz w:val="18"/>
                <w:szCs w:val="18"/>
              </w:rPr>
              <w:t xml:space="preserve">7.1 </w:t>
            </w:r>
          </w:p>
        </w:tc>
        <w:tc>
          <w:tcPr>
            <w:tcW w:w="1674" w:type="dxa"/>
            <w:shd w:val="clear" w:color="auto" w:fill="F2F2F2" w:themeFill="background1" w:themeFillShade="F2"/>
          </w:tcPr>
          <w:p w14:paraId="01207F5E" w14:textId="436EABE1" w:rsidR="00F56C50" w:rsidRPr="00166C12" w:rsidRDefault="00A20264"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Stand-by Allowance</w:t>
            </w:r>
          </w:p>
        </w:tc>
        <w:tc>
          <w:tcPr>
            <w:tcW w:w="5585" w:type="dxa"/>
          </w:tcPr>
          <w:p w14:paraId="56C2EB93" w14:textId="2B5D6DE5" w:rsidR="00F56C50" w:rsidRPr="00166C12" w:rsidRDefault="00030678"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existing stand-by allowance has been removed and the stand-by allowance as provide by the core </w:t>
            </w:r>
            <w:r w:rsidR="00AA512E">
              <w:rPr>
                <w:sz w:val="18"/>
                <w:szCs w:val="18"/>
              </w:rPr>
              <w:t xml:space="preserve">VPS </w:t>
            </w:r>
            <w:r>
              <w:rPr>
                <w:sz w:val="18"/>
                <w:szCs w:val="18"/>
              </w:rPr>
              <w:t xml:space="preserve">Agreement is now applicable. </w:t>
            </w:r>
          </w:p>
        </w:tc>
      </w:tr>
      <w:tr w:rsidR="00AA512E" w:rsidRPr="00166C12" w14:paraId="5B6F94D4"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634320D" w14:textId="4C09B519" w:rsidR="00AA512E" w:rsidRDefault="0045510D" w:rsidP="00F56C50">
            <w:pPr>
              <w:jc w:val="center"/>
              <w:rPr>
                <w:sz w:val="18"/>
                <w:szCs w:val="18"/>
              </w:rPr>
            </w:pPr>
            <w:r>
              <w:rPr>
                <w:sz w:val="18"/>
                <w:szCs w:val="18"/>
              </w:rPr>
              <w:t>7.2</w:t>
            </w:r>
          </w:p>
        </w:tc>
        <w:tc>
          <w:tcPr>
            <w:tcW w:w="1674" w:type="dxa"/>
            <w:shd w:val="clear" w:color="auto" w:fill="F2F2F2" w:themeFill="background1" w:themeFillShade="F2"/>
          </w:tcPr>
          <w:p w14:paraId="4B7121B8" w14:textId="2B044058" w:rsidR="00AA512E" w:rsidRDefault="0045510D"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Ministerial Role Gratuities</w:t>
            </w:r>
          </w:p>
        </w:tc>
        <w:tc>
          <w:tcPr>
            <w:tcW w:w="5585" w:type="dxa"/>
          </w:tcPr>
          <w:p w14:paraId="6D553153" w14:textId="77777777" w:rsidR="00AA512E" w:rsidRDefault="0045510D"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This is a new clause that captures the existing provisions that provide for </w:t>
            </w:r>
            <w:r w:rsidR="00775C05">
              <w:rPr>
                <w:sz w:val="18"/>
                <w:szCs w:val="18"/>
              </w:rPr>
              <w:t xml:space="preserve">Ministerial Role Gratuities paid to MTOs who are classified with as Allocated Passenger, Government Leader or Premier MTOs. </w:t>
            </w:r>
          </w:p>
          <w:p w14:paraId="3F20B3E9" w14:textId="12BEC649" w:rsidR="00972C83" w:rsidRDefault="00972C83"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only change</w:t>
            </w:r>
            <w:r w:rsidR="00E57F9B">
              <w:rPr>
                <w:sz w:val="18"/>
                <w:szCs w:val="18"/>
              </w:rPr>
              <w:t>s</w:t>
            </w:r>
            <w:r>
              <w:rPr>
                <w:sz w:val="18"/>
                <w:szCs w:val="18"/>
              </w:rPr>
              <w:t xml:space="preserve"> to the Ministerial Role Gratuities are: </w:t>
            </w:r>
          </w:p>
          <w:p w14:paraId="03D1CD0D" w14:textId="77777777" w:rsidR="00775C05" w:rsidRDefault="00775C05" w:rsidP="0050234C">
            <w:pPr>
              <w:pStyle w:val="ListParagraph"/>
              <w:numPr>
                <w:ilvl w:val="0"/>
                <w:numId w:val="30"/>
              </w:numPr>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972C83">
              <w:rPr>
                <w:sz w:val="18"/>
                <w:szCs w:val="18"/>
              </w:rPr>
              <w:t xml:space="preserve">The </w:t>
            </w:r>
            <w:r w:rsidR="00972C83" w:rsidRPr="00972C83">
              <w:rPr>
                <w:sz w:val="18"/>
                <w:szCs w:val="18"/>
              </w:rPr>
              <w:t>Ministerial Role G</w:t>
            </w:r>
            <w:r w:rsidR="00F204C0" w:rsidRPr="00972C83">
              <w:rPr>
                <w:sz w:val="18"/>
                <w:szCs w:val="18"/>
              </w:rPr>
              <w:t xml:space="preserve">ratuities have been adjusted for the </w:t>
            </w:r>
            <w:r w:rsidR="004B2D07" w:rsidRPr="00972C83">
              <w:rPr>
                <w:sz w:val="18"/>
                <w:szCs w:val="18"/>
              </w:rPr>
              <w:t>general wage outcome.</w:t>
            </w:r>
            <w:r w:rsidR="00972C83" w:rsidRPr="00972C83">
              <w:rPr>
                <w:sz w:val="18"/>
                <w:szCs w:val="18"/>
              </w:rPr>
              <w:t xml:space="preserve"> </w:t>
            </w:r>
          </w:p>
          <w:p w14:paraId="4E277991" w14:textId="78625488" w:rsidR="00972C83" w:rsidRPr="00972C83" w:rsidRDefault="00972C83" w:rsidP="0050234C">
            <w:pPr>
              <w:pStyle w:val="ListParagraph"/>
              <w:numPr>
                <w:ilvl w:val="0"/>
                <w:numId w:val="30"/>
              </w:numPr>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Opposition Leader and the Opposition Deputy Leader in the Legislative Assembly are now eligible for the Government Leader Allowance.</w:t>
            </w:r>
          </w:p>
        </w:tc>
      </w:tr>
      <w:tr w:rsidR="00F56C50" w:rsidRPr="00166C12" w14:paraId="4D5AD6F7"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118B77F" w14:textId="72735B2C" w:rsidR="00F56C50" w:rsidRPr="00166C12" w:rsidRDefault="00D217B2" w:rsidP="00F56C50">
            <w:pPr>
              <w:jc w:val="center"/>
              <w:rPr>
                <w:sz w:val="18"/>
                <w:szCs w:val="18"/>
              </w:rPr>
            </w:pPr>
            <w:r>
              <w:rPr>
                <w:sz w:val="18"/>
                <w:szCs w:val="18"/>
              </w:rPr>
              <w:t>7.3</w:t>
            </w:r>
          </w:p>
        </w:tc>
        <w:tc>
          <w:tcPr>
            <w:tcW w:w="1674" w:type="dxa"/>
            <w:shd w:val="clear" w:color="auto" w:fill="F2F2F2" w:themeFill="background1" w:themeFillShade="F2"/>
          </w:tcPr>
          <w:p w14:paraId="2C44441A" w14:textId="23E9B938" w:rsidR="00F56C50" w:rsidRPr="00166C12" w:rsidRDefault="00907CE3"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Overtime Meal Expenses</w:t>
            </w:r>
          </w:p>
        </w:tc>
        <w:tc>
          <w:tcPr>
            <w:tcW w:w="5585" w:type="dxa"/>
          </w:tcPr>
          <w:p w14:paraId="51F55F6E" w14:textId="4CEEFE0C" w:rsidR="00F56C50" w:rsidRPr="00166C12" w:rsidRDefault="00907CE3"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These</w:t>
            </w:r>
            <w:r w:rsidR="00D73362">
              <w:rPr>
                <w:sz w:val="18"/>
                <w:szCs w:val="18"/>
              </w:rPr>
              <w:t xml:space="preserve"> overtime meal expenses have been adjusted for the general wage outcome. </w:t>
            </w:r>
          </w:p>
        </w:tc>
      </w:tr>
      <w:tr w:rsidR="001274DE" w:rsidRPr="00166C12" w14:paraId="4B56FF3A"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6A70D0EC" w14:textId="0775C5C9" w:rsidR="001274DE" w:rsidRDefault="001274DE" w:rsidP="00F56C50">
            <w:pPr>
              <w:jc w:val="center"/>
              <w:rPr>
                <w:sz w:val="18"/>
                <w:szCs w:val="18"/>
              </w:rPr>
            </w:pPr>
            <w:r>
              <w:rPr>
                <w:sz w:val="18"/>
                <w:szCs w:val="18"/>
              </w:rPr>
              <w:t>7.5</w:t>
            </w:r>
          </w:p>
        </w:tc>
        <w:tc>
          <w:tcPr>
            <w:tcW w:w="1674" w:type="dxa"/>
            <w:shd w:val="clear" w:color="auto" w:fill="F2F2F2" w:themeFill="background1" w:themeFillShade="F2"/>
          </w:tcPr>
          <w:p w14:paraId="050BE0FA" w14:textId="2EF51C23" w:rsidR="001274DE" w:rsidRDefault="001274DE"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Incidentals Allowance</w:t>
            </w:r>
          </w:p>
        </w:tc>
        <w:tc>
          <w:tcPr>
            <w:tcW w:w="5585" w:type="dxa"/>
          </w:tcPr>
          <w:p w14:paraId="33C2983C" w14:textId="4F8D038C" w:rsidR="001274DE" w:rsidRDefault="008027A3"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w:t>
            </w:r>
            <w:r w:rsidR="00C17398">
              <w:rPr>
                <w:sz w:val="18"/>
                <w:szCs w:val="18"/>
              </w:rPr>
              <w:t xml:space="preserve">existing incidentals expenses clause has been changed to </w:t>
            </w:r>
            <w:r w:rsidR="00BC73E8">
              <w:rPr>
                <w:sz w:val="18"/>
                <w:szCs w:val="18"/>
              </w:rPr>
              <w:t>an allowance</w:t>
            </w:r>
            <w:r w:rsidR="00D1417A">
              <w:rPr>
                <w:sz w:val="18"/>
                <w:szCs w:val="18"/>
              </w:rPr>
              <w:t xml:space="preserve"> entitlement, providing MTOs who are required to travel overnight on driving duties with an incidentals allowance</w:t>
            </w:r>
            <w:r w:rsidR="00CF6514">
              <w:rPr>
                <w:sz w:val="18"/>
                <w:szCs w:val="18"/>
              </w:rPr>
              <w:t xml:space="preserve">. The quantum of this allowance is determined by the Australian Taxation Office’s reasonable limits on incidentals expenses. </w:t>
            </w:r>
          </w:p>
        </w:tc>
      </w:tr>
      <w:tr w:rsidR="00CF6514" w:rsidRPr="00166C12" w14:paraId="33332438"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7939089" w14:textId="13437D32" w:rsidR="00CF6514" w:rsidRDefault="009E4D5B" w:rsidP="00F56C50">
            <w:pPr>
              <w:jc w:val="center"/>
              <w:rPr>
                <w:sz w:val="18"/>
                <w:szCs w:val="18"/>
              </w:rPr>
            </w:pPr>
            <w:r>
              <w:rPr>
                <w:sz w:val="18"/>
                <w:szCs w:val="18"/>
              </w:rPr>
              <w:t>7.7</w:t>
            </w:r>
          </w:p>
        </w:tc>
        <w:tc>
          <w:tcPr>
            <w:tcW w:w="1674" w:type="dxa"/>
            <w:shd w:val="clear" w:color="auto" w:fill="F2F2F2" w:themeFill="background1" w:themeFillShade="F2"/>
          </w:tcPr>
          <w:p w14:paraId="031CB057" w14:textId="69A5B561" w:rsidR="00CF6514" w:rsidRDefault="009E4D5B"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Uniforms</w:t>
            </w:r>
          </w:p>
        </w:tc>
        <w:tc>
          <w:tcPr>
            <w:tcW w:w="5585" w:type="dxa"/>
          </w:tcPr>
          <w:p w14:paraId="7EA5A18A" w14:textId="3D4EDE32" w:rsidR="00CF6514" w:rsidRDefault="009E4D5B"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w:t>
            </w:r>
            <w:r w:rsidR="00566D46">
              <w:rPr>
                <w:sz w:val="18"/>
                <w:szCs w:val="18"/>
              </w:rPr>
              <w:t xml:space="preserve">Uniform Reimbursement Amount has been adjusted </w:t>
            </w:r>
            <w:r w:rsidR="0013489B">
              <w:rPr>
                <w:sz w:val="18"/>
                <w:szCs w:val="18"/>
              </w:rPr>
              <w:t xml:space="preserve">for the general wage outcome. </w:t>
            </w:r>
          </w:p>
        </w:tc>
      </w:tr>
      <w:tr w:rsidR="007F5CB5" w:rsidRPr="00166C12" w14:paraId="3DCB715F"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353471F3" w14:textId="2D41B8A7" w:rsidR="007F5CB5" w:rsidRDefault="007F5CB5" w:rsidP="00F56C50">
            <w:pPr>
              <w:jc w:val="center"/>
              <w:rPr>
                <w:sz w:val="18"/>
                <w:szCs w:val="18"/>
              </w:rPr>
            </w:pPr>
            <w:r>
              <w:rPr>
                <w:sz w:val="18"/>
                <w:szCs w:val="18"/>
              </w:rPr>
              <w:t>1</w:t>
            </w:r>
            <w:r w:rsidR="000E4FEC">
              <w:rPr>
                <w:sz w:val="18"/>
                <w:szCs w:val="18"/>
              </w:rPr>
              <w:t>1</w:t>
            </w:r>
          </w:p>
        </w:tc>
        <w:tc>
          <w:tcPr>
            <w:tcW w:w="1674" w:type="dxa"/>
            <w:shd w:val="clear" w:color="auto" w:fill="F2F2F2" w:themeFill="background1" w:themeFillShade="F2"/>
          </w:tcPr>
          <w:p w14:paraId="38045803" w14:textId="68F8F34A" w:rsidR="007F5CB5" w:rsidRDefault="007F5CB5"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Use of Ministerial Vehicles</w:t>
            </w:r>
          </w:p>
        </w:tc>
        <w:tc>
          <w:tcPr>
            <w:tcW w:w="5585" w:type="dxa"/>
          </w:tcPr>
          <w:p w14:paraId="19B131AD" w14:textId="6F5B320B" w:rsidR="007F5CB5" w:rsidRDefault="00D50B41"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existing clause has been amended to include </w:t>
            </w:r>
            <w:r w:rsidR="00AD0CFB">
              <w:rPr>
                <w:sz w:val="18"/>
                <w:szCs w:val="18"/>
              </w:rPr>
              <w:t>that</w:t>
            </w:r>
            <w:r>
              <w:rPr>
                <w:sz w:val="18"/>
                <w:szCs w:val="18"/>
              </w:rPr>
              <w:t xml:space="preserve"> </w:t>
            </w:r>
            <w:r w:rsidR="00AD0CFB">
              <w:rPr>
                <w:sz w:val="18"/>
                <w:szCs w:val="18"/>
              </w:rPr>
              <w:t xml:space="preserve">where </w:t>
            </w:r>
            <w:r>
              <w:rPr>
                <w:sz w:val="18"/>
                <w:szCs w:val="18"/>
              </w:rPr>
              <w:t>an MTO ‘cannot drive for other reasons</w:t>
            </w:r>
            <w:r w:rsidR="00AD0CFB">
              <w:rPr>
                <w:sz w:val="18"/>
                <w:szCs w:val="18"/>
              </w:rPr>
              <w:t xml:space="preserve">’, the fleet ministerial vehicle may be driven by the persons listed in the existing clause. </w:t>
            </w:r>
          </w:p>
        </w:tc>
      </w:tr>
      <w:tr w:rsidR="00987DE5" w:rsidRPr="00166C12" w14:paraId="75EEC5AF" w14:textId="77777777" w:rsidTr="00987DE5">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002060"/>
          </w:tcPr>
          <w:p w14:paraId="28E50B49" w14:textId="3F97FE16" w:rsidR="00987DE5" w:rsidRPr="00987DE5" w:rsidRDefault="00987DE5" w:rsidP="00987DE5">
            <w:pPr>
              <w:rPr>
                <w:b/>
                <w:bCs/>
                <w:sz w:val="18"/>
                <w:szCs w:val="18"/>
              </w:rPr>
            </w:pPr>
            <w:r w:rsidRPr="00987DE5">
              <w:rPr>
                <w:b/>
                <w:bCs/>
                <w:color w:val="FFFFFF" w:themeColor="background1"/>
                <w:sz w:val="18"/>
                <w:szCs w:val="18"/>
              </w:rPr>
              <w:t>PART 2 - VPS Aligned Adaptive Structure and Classification Descriptors – Ministerial Transport Officers</w:t>
            </w:r>
          </w:p>
        </w:tc>
      </w:tr>
      <w:tr w:rsidR="009E4381" w:rsidRPr="00166C12" w14:paraId="1D9EF408"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3E01947C" w14:textId="6E4D4E84" w:rsidR="009E4381" w:rsidRDefault="00A0550D" w:rsidP="00F56C50">
            <w:pPr>
              <w:jc w:val="center"/>
              <w:rPr>
                <w:sz w:val="18"/>
                <w:szCs w:val="18"/>
              </w:rPr>
            </w:pPr>
            <w:r>
              <w:rPr>
                <w:sz w:val="18"/>
                <w:szCs w:val="18"/>
              </w:rPr>
              <w:t>1</w:t>
            </w:r>
            <w:r w:rsidR="000E4FEC">
              <w:rPr>
                <w:sz w:val="18"/>
                <w:szCs w:val="18"/>
              </w:rPr>
              <w:t>2</w:t>
            </w:r>
            <w:r>
              <w:rPr>
                <w:sz w:val="18"/>
                <w:szCs w:val="18"/>
              </w:rPr>
              <w:t>.1</w:t>
            </w:r>
          </w:p>
        </w:tc>
        <w:tc>
          <w:tcPr>
            <w:tcW w:w="1674" w:type="dxa"/>
            <w:shd w:val="clear" w:color="auto" w:fill="F2F2F2" w:themeFill="background1" w:themeFillShade="F2"/>
          </w:tcPr>
          <w:p w14:paraId="5DAA344F" w14:textId="42AA7F76" w:rsidR="009E4381" w:rsidRDefault="00A0550D"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Mi</w:t>
            </w:r>
            <w:r w:rsidR="00046AC9">
              <w:rPr>
                <w:sz w:val="18"/>
                <w:szCs w:val="18"/>
              </w:rPr>
              <w:t>nisterial Transport Officers</w:t>
            </w:r>
          </w:p>
        </w:tc>
        <w:tc>
          <w:tcPr>
            <w:tcW w:w="5585" w:type="dxa"/>
          </w:tcPr>
          <w:p w14:paraId="26E31222" w14:textId="77777777" w:rsidR="00A04653" w:rsidRDefault="00046AC9"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MTOs are now subject to a classification structure</w:t>
            </w:r>
            <w:r w:rsidR="005C757A">
              <w:rPr>
                <w:sz w:val="18"/>
                <w:szCs w:val="18"/>
              </w:rPr>
              <w:t xml:space="preserve">. </w:t>
            </w:r>
            <w:r w:rsidR="00266957">
              <w:rPr>
                <w:sz w:val="18"/>
                <w:szCs w:val="18"/>
              </w:rPr>
              <w:t xml:space="preserve">This is a change from the single classification which MTOs are currently subject to. </w:t>
            </w:r>
            <w:r w:rsidR="00266957">
              <w:rPr>
                <w:sz w:val="18"/>
                <w:szCs w:val="18"/>
              </w:rPr>
              <w:br/>
            </w:r>
          </w:p>
          <w:p w14:paraId="684BF1D2" w14:textId="3BC23B2C" w:rsidR="00266957" w:rsidRDefault="00266957"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MTO classification structure is a VPS Aligned Adaptive Structure </w:t>
            </w:r>
            <w:r w:rsidR="00445D4A">
              <w:rPr>
                <w:sz w:val="18"/>
                <w:szCs w:val="18"/>
              </w:rPr>
              <w:t xml:space="preserve">commencing </w:t>
            </w:r>
            <w:r w:rsidR="00F375AC">
              <w:rPr>
                <w:sz w:val="18"/>
                <w:szCs w:val="18"/>
              </w:rPr>
              <w:t>at the</w:t>
            </w:r>
            <w:r w:rsidR="00445D4A">
              <w:rPr>
                <w:sz w:val="18"/>
                <w:szCs w:val="18"/>
              </w:rPr>
              <w:t xml:space="preserve"> equivalent of a VPS 2.2.1 and </w:t>
            </w:r>
            <w:r w:rsidR="008A6233">
              <w:rPr>
                <w:sz w:val="18"/>
                <w:szCs w:val="18"/>
              </w:rPr>
              <w:t>ending at a VPS 3.1.1</w:t>
            </w:r>
            <w:r w:rsidR="006A326A">
              <w:rPr>
                <w:sz w:val="18"/>
                <w:szCs w:val="18"/>
              </w:rPr>
              <w:t xml:space="preserve">. MTOs will progress up this classification structure subject to meeting their </w:t>
            </w:r>
            <w:r w:rsidR="00325EAE">
              <w:rPr>
                <w:sz w:val="18"/>
                <w:szCs w:val="18"/>
              </w:rPr>
              <w:t>Performance Development and Progression plans</w:t>
            </w:r>
            <w:r w:rsidR="000E35E7">
              <w:rPr>
                <w:sz w:val="18"/>
                <w:szCs w:val="18"/>
              </w:rPr>
              <w:t xml:space="preserve"> per clause </w:t>
            </w:r>
            <w:r w:rsidR="002318B2">
              <w:rPr>
                <w:sz w:val="18"/>
                <w:szCs w:val="18"/>
              </w:rPr>
              <w:t xml:space="preserve">31 of the proposed </w:t>
            </w:r>
            <w:r w:rsidR="00242A1C">
              <w:rPr>
                <w:sz w:val="18"/>
                <w:szCs w:val="18"/>
              </w:rPr>
              <w:t>Agreement</w:t>
            </w:r>
            <w:r w:rsidR="002318B2">
              <w:rPr>
                <w:sz w:val="18"/>
                <w:szCs w:val="18"/>
              </w:rPr>
              <w:t xml:space="preserve">.  </w:t>
            </w:r>
          </w:p>
          <w:p w14:paraId="5198640A" w14:textId="18ECD6C5" w:rsidR="00A04653" w:rsidRDefault="00A04653"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All existing MTOs who were employed by the </w:t>
            </w:r>
            <w:r w:rsidR="005A147F">
              <w:rPr>
                <w:sz w:val="18"/>
                <w:szCs w:val="18"/>
              </w:rPr>
              <w:t xml:space="preserve">Department of Government Services as of 1 May 2024 will be </w:t>
            </w:r>
            <w:r w:rsidR="000E5BCD">
              <w:rPr>
                <w:sz w:val="18"/>
                <w:szCs w:val="18"/>
              </w:rPr>
              <w:t>provided with a once- off translation</w:t>
            </w:r>
            <w:r w:rsidR="005A147F">
              <w:rPr>
                <w:sz w:val="18"/>
                <w:szCs w:val="18"/>
              </w:rPr>
              <w:t xml:space="preserve"> to the MTO classification structure</w:t>
            </w:r>
            <w:r w:rsidR="000E5BCD">
              <w:rPr>
                <w:sz w:val="18"/>
                <w:szCs w:val="18"/>
              </w:rPr>
              <w:t xml:space="preserve">, </w:t>
            </w:r>
            <w:r w:rsidR="005A147F">
              <w:rPr>
                <w:sz w:val="18"/>
                <w:szCs w:val="18"/>
              </w:rPr>
              <w:t xml:space="preserve">in accordance with </w:t>
            </w:r>
            <w:r w:rsidR="0027688B">
              <w:rPr>
                <w:sz w:val="18"/>
                <w:szCs w:val="18"/>
              </w:rPr>
              <w:t>clause 12.2</w:t>
            </w:r>
            <w:r w:rsidR="000E5BCD">
              <w:rPr>
                <w:sz w:val="18"/>
                <w:szCs w:val="18"/>
              </w:rPr>
              <w:t xml:space="preserve">, on 1 May 2025. </w:t>
            </w:r>
          </w:p>
          <w:p w14:paraId="4A91F756" w14:textId="77777777" w:rsidR="00266957" w:rsidRDefault="00266957" w:rsidP="00F56C50">
            <w:pPr>
              <w:cnfStyle w:val="000000000000" w:firstRow="0" w:lastRow="0" w:firstColumn="0" w:lastColumn="0" w:oddVBand="0" w:evenVBand="0" w:oddHBand="0" w:evenHBand="0" w:firstRowFirstColumn="0" w:firstRowLastColumn="0" w:lastRowFirstColumn="0" w:lastRowLastColumn="0"/>
              <w:rPr>
                <w:sz w:val="18"/>
                <w:szCs w:val="18"/>
              </w:rPr>
            </w:pPr>
          </w:p>
          <w:p w14:paraId="65A59DAD" w14:textId="4AB52229" w:rsidR="00266957" w:rsidRDefault="00266957" w:rsidP="00F56C50">
            <w:pPr>
              <w:cnfStyle w:val="000000000000" w:firstRow="0" w:lastRow="0" w:firstColumn="0" w:lastColumn="0" w:oddVBand="0" w:evenVBand="0" w:oddHBand="0" w:evenHBand="0" w:firstRowFirstColumn="0" w:firstRowLastColumn="0" w:lastRowFirstColumn="0" w:lastRowLastColumn="0"/>
              <w:rPr>
                <w:sz w:val="18"/>
                <w:szCs w:val="18"/>
              </w:rPr>
            </w:pPr>
          </w:p>
        </w:tc>
      </w:tr>
      <w:tr w:rsidR="00E7580C" w:rsidRPr="00166C12" w14:paraId="0E647309"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C84C4A2" w14:textId="564BA051" w:rsidR="00E7580C" w:rsidRDefault="0029244F" w:rsidP="00F56C50">
            <w:pPr>
              <w:jc w:val="center"/>
              <w:rPr>
                <w:sz w:val="18"/>
                <w:szCs w:val="18"/>
              </w:rPr>
            </w:pPr>
            <w:r>
              <w:rPr>
                <w:sz w:val="18"/>
                <w:szCs w:val="18"/>
              </w:rPr>
              <w:t xml:space="preserve">Part 3 </w:t>
            </w:r>
          </w:p>
        </w:tc>
        <w:tc>
          <w:tcPr>
            <w:tcW w:w="1674" w:type="dxa"/>
            <w:shd w:val="clear" w:color="auto" w:fill="F2F2F2" w:themeFill="background1" w:themeFillShade="F2"/>
          </w:tcPr>
          <w:p w14:paraId="1C785332" w14:textId="28F26B55" w:rsidR="00E7580C" w:rsidRDefault="0029244F"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Grandfathering Arrangements for MTOs employed at the commencement of the Enterprise Agreement. </w:t>
            </w:r>
          </w:p>
        </w:tc>
        <w:tc>
          <w:tcPr>
            <w:tcW w:w="5585" w:type="dxa"/>
          </w:tcPr>
          <w:p w14:paraId="7874BC7A" w14:textId="4C364A15" w:rsidR="00053035" w:rsidRDefault="006720C7"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Part 3 of Appendix 7 is a new </w:t>
            </w:r>
            <w:r w:rsidR="0068657D">
              <w:rPr>
                <w:sz w:val="18"/>
                <w:szCs w:val="18"/>
              </w:rPr>
              <w:t>part</w:t>
            </w:r>
            <w:r>
              <w:rPr>
                <w:sz w:val="18"/>
                <w:szCs w:val="18"/>
              </w:rPr>
              <w:t xml:space="preserve"> that provides grandfathering arrangements</w:t>
            </w:r>
            <w:r w:rsidR="00703C79">
              <w:rPr>
                <w:sz w:val="18"/>
                <w:szCs w:val="18"/>
              </w:rPr>
              <w:t xml:space="preserve"> for existing full-time and part-time MTOs. </w:t>
            </w:r>
            <w:r>
              <w:rPr>
                <w:sz w:val="18"/>
                <w:szCs w:val="18"/>
              </w:rPr>
              <w:t xml:space="preserve"> </w:t>
            </w:r>
            <w:r w:rsidR="00703C79">
              <w:rPr>
                <w:sz w:val="18"/>
                <w:szCs w:val="18"/>
              </w:rPr>
              <w:t xml:space="preserve">The grandfathering arrangements are to ensure that eligible MTOs are not disadvantaged </w:t>
            </w:r>
            <w:r w:rsidR="00053035">
              <w:rPr>
                <w:sz w:val="18"/>
                <w:szCs w:val="18"/>
              </w:rPr>
              <w:t xml:space="preserve">moving to </w:t>
            </w:r>
            <w:r w:rsidR="007D50EF">
              <w:rPr>
                <w:sz w:val="18"/>
                <w:szCs w:val="18"/>
              </w:rPr>
              <w:t>the proposed</w:t>
            </w:r>
            <w:r w:rsidR="00053035">
              <w:rPr>
                <w:sz w:val="18"/>
                <w:szCs w:val="18"/>
              </w:rPr>
              <w:t xml:space="preserve"> </w:t>
            </w:r>
            <w:r w:rsidR="00C74A0A">
              <w:rPr>
                <w:sz w:val="18"/>
                <w:szCs w:val="18"/>
              </w:rPr>
              <w:t xml:space="preserve">Appendix 7 terms </w:t>
            </w:r>
            <w:r w:rsidR="00053035">
              <w:rPr>
                <w:sz w:val="18"/>
                <w:szCs w:val="18"/>
              </w:rPr>
              <w:t xml:space="preserve">from their existing terms </w:t>
            </w:r>
            <w:r w:rsidR="001F6DFE">
              <w:rPr>
                <w:sz w:val="18"/>
                <w:szCs w:val="18"/>
              </w:rPr>
              <w:t>that</w:t>
            </w:r>
            <w:r w:rsidR="00053035">
              <w:rPr>
                <w:sz w:val="18"/>
                <w:szCs w:val="18"/>
              </w:rPr>
              <w:t xml:space="preserve"> provide for an annualised salary arrangement for 106 Hours of work a fortnight. </w:t>
            </w:r>
          </w:p>
          <w:p w14:paraId="2EAF8515" w14:textId="13E61B78" w:rsidR="00E7580C" w:rsidRDefault="00886008"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Clause 13.2 provides a guarantee that MTOs will not have their fortnightly earnings</w:t>
            </w:r>
            <w:r w:rsidR="005F2B28">
              <w:rPr>
                <w:sz w:val="18"/>
                <w:szCs w:val="18"/>
              </w:rPr>
              <w:t xml:space="preserve"> under </w:t>
            </w:r>
            <w:r w:rsidR="00334F99">
              <w:rPr>
                <w:sz w:val="18"/>
                <w:szCs w:val="18"/>
              </w:rPr>
              <w:t>the proposed</w:t>
            </w:r>
            <w:r w:rsidR="00242A1C">
              <w:rPr>
                <w:sz w:val="18"/>
                <w:szCs w:val="18"/>
              </w:rPr>
              <w:t xml:space="preserve"> Agreement</w:t>
            </w:r>
            <w:r w:rsidR="002F7971">
              <w:rPr>
                <w:i/>
                <w:iCs/>
                <w:sz w:val="18"/>
                <w:szCs w:val="18"/>
              </w:rPr>
              <w:t xml:space="preserve"> </w:t>
            </w:r>
            <w:r w:rsidR="002F7971">
              <w:rPr>
                <w:sz w:val="18"/>
                <w:szCs w:val="18"/>
              </w:rPr>
              <w:t>terms</w:t>
            </w:r>
            <w:r>
              <w:rPr>
                <w:sz w:val="18"/>
                <w:szCs w:val="18"/>
              </w:rPr>
              <w:t xml:space="preserve"> fall below</w:t>
            </w:r>
            <w:r w:rsidR="00FD0677">
              <w:rPr>
                <w:sz w:val="18"/>
                <w:szCs w:val="18"/>
              </w:rPr>
              <w:t xml:space="preserve"> the listed amounts </w:t>
            </w:r>
            <w:r w:rsidR="007F7B20">
              <w:rPr>
                <w:sz w:val="18"/>
                <w:szCs w:val="18"/>
              </w:rPr>
              <w:t xml:space="preserve">at Table 122 </w:t>
            </w:r>
            <w:r w:rsidR="00FD0677">
              <w:rPr>
                <w:sz w:val="18"/>
                <w:szCs w:val="18"/>
              </w:rPr>
              <w:t xml:space="preserve">(equivalent to what </w:t>
            </w:r>
            <w:r w:rsidR="0090560A">
              <w:rPr>
                <w:sz w:val="18"/>
                <w:szCs w:val="18"/>
              </w:rPr>
              <w:t>an MTO would</w:t>
            </w:r>
            <w:r w:rsidR="00FD0677">
              <w:rPr>
                <w:sz w:val="18"/>
                <w:szCs w:val="18"/>
              </w:rPr>
              <w:t xml:space="preserve"> have earned fortnightly under the</w:t>
            </w:r>
            <w:r w:rsidR="00242A1C">
              <w:rPr>
                <w:sz w:val="18"/>
                <w:szCs w:val="18"/>
              </w:rPr>
              <w:t xml:space="preserve"> current agreement</w:t>
            </w:r>
            <w:r w:rsidR="00334F99">
              <w:rPr>
                <w:i/>
                <w:iCs/>
                <w:sz w:val="18"/>
                <w:szCs w:val="18"/>
              </w:rPr>
              <w:t xml:space="preserve"> </w:t>
            </w:r>
            <w:r w:rsidR="00FD0677">
              <w:rPr>
                <w:sz w:val="18"/>
                <w:szCs w:val="18"/>
              </w:rPr>
              <w:t>Appendix 7 terms</w:t>
            </w:r>
            <w:r w:rsidR="009202B6">
              <w:rPr>
                <w:sz w:val="18"/>
                <w:szCs w:val="18"/>
              </w:rPr>
              <w:t xml:space="preserve"> </w:t>
            </w:r>
            <w:r w:rsidR="004D3799">
              <w:rPr>
                <w:sz w:val="18"/>
                <w:szCs w:val="18"/>
              </w:rPr>
              <w:t>(106 hours of work per fortnight)</w:t>
            </w:r>
            <w:r w:rsidR="00FD0677">
              <w:rPr>
                <w:sz w:val="18"/>
                <w:szCs w:val="18"/>
              </w:rPr>
              <w:t>).</w:t>
            </w:r>
            <w:r w:rsidR="005A7A28">
              <w:rPr>
                <w:sz w:val="18"/>
                <w:szCs w:val="18"/>
              </w:rPr>
              <w:t xml:space="preserve"> </w:t>
            </w:r>
          </w:p>
          <w:p w14:paraId="64225B3D" w14:textId="5E5C8E2D" w:rsidR="00FD0677" w:rsidRDefault="00065107"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Clause 13.3 provides</w:t>
            </w:r>
            <w:r w:rsidR="0068657D">
              <w:rPr>
                <w:sz w:val="18"/>
                <w:szCs w:val="18"/>
              </w:rPr>
              <w:t xml:space="preserve"> that, </w:t>
            </w:r>
            <w:r w:rsidR="00CA216D">
              <w:rPr>
                <w:sz w:val="18"/>
                <w:szCs w:val="18"/>
              </w:rPr>
              <w:t>to</w:t>
            </w:r>
            <w:r w:rsidR="00E87944">
              <w:rPr>
                <w:sz w:val="18"/>
                <w:szCs w:val="18"/>
              </w:rPr>
              <w:t xml:space="preserve"> give effect to clause 13.2</w:t>
            </w:r>
            <w:r w:rsidR="0068657D">
              <w:rPr>
                <w:sz w:val="18"/>
                <w:szCs w:val="18"/>
              </w:rPr>
              <w:t xml:space="preserve">, a </w:t>
            </w:r>
            <w:r w:rsidR="0068657D">
              <w:rPr>
                <w:i/>
                <w:iCs/>
                <w:sz w:val="18"/>
                <w:szCs w:val="18"/>
              </w:rPr>
              <w:t xml:space="preserve">Retention Allowance </w:t>
            </w:r>
            <w:r w:rsidR="0090560A">
              <w:rPr>
                <w:sz w:val="18"/>
                <w:szCs w:val="18"/>
              </w:rPr>
              <w:t>will be paid to MTOs on a fort</w:t>
            </w:r>
            <w:r w:rsidR="00F32815">
              <w:rPr>
                <w:sz w:val="18"/>
                <w:szCs w:val="18"/>
              </w:rPr>
              <w:t xml:space="preserve">nightly basis </w:t>
            </w:r>
            <w:r w:rsidR="008C776F">
              <w:rPr>
                <w:sz w:val="18"/>
                <w:szCs w:val="18"/>
              </w:rPr>
              <w:t xml:space="preserve">which is the difference between the salary rates </w:t>
            </w:r>
            <w:r w:rsidR="00E409BE">
              <w:rPr>
                <w:sz w:val="18"/>
                <w:szCs w:val="18"/>
              </w:rPr>
              <w:t>under</w:t>
            </w:r>
            <w:r w:rsidR="002F7971">
              <w:rPr>
                <w:sz w:val="18"/>
                <w:szCs w:val="18"/>
              </w:rPr>
              <w:t xml:space="preserve"> the </w:t>
            </w:r>
            <w:r w:rsidR="00E10022">
              <w:rPr>
                <w:i/>
                <w:iCs/>
                <w:sz w:val="18"/>
                <w:szCs w:val="18"/>
              </w:rPr>
              <w:t>VPS Agreement 2024</w:t>
            </w:r>
            <w:r w:rsidR="00E10022">
              <w:rPr>
                <w:sz w:val="18"/>
                <w:szCs w:val="18"/>
              </w:rPr>
              <w:t xml:space="preserve"> and the guaranteed </w:t>
            </w:r>
            <w:r w:rsidR="004930FD">
              <w:rPr>
                <w:sz w:val="18"/>
                <w:szCs w:val="18"/>
              </w:rPr>
              <w:t xml:space="preserve">fortnightly earnings under clause 13.2. This clause also provides for adjustments for overtime </w:t>
            </w:r>
            <w:r w:rsidR="007D5F0C">
              <w:rPr>
                <w:sz w:val="18"/>
                <w:szCs w:val="18"/>
              </w:rPr>
              <w:t xml:space="preserve">in relation to the amount of the retention allowance. </w:t>
            </w:r>
          </w:p>
          <w:p w14:paraId="5453EAAE" w14:textId="1A845806" w:rsidR="00B05D80" w:rsidRDefault="002D24E2"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Clause 13.4 </w:t>
            </w:r>
            <w:r w:rsidR="00AC7C50">
              <w:rPr>
                <w:sz w:val="18"/>
                <w:szCs w:val="18"/>
              </w:rPr>
              <w:t>provides</w:t>
            </w:r>
            <w:r w:rsidR="00A80926">
              <w:rPr>
                <w:sz w:val="18"/>
                <w:szCs w:val="18"/>
              </w:rPr>
              <w:t xml:space="preserve"> that where an eligible MTO would have been </w:t>
            </w:r>
            <w:r w:rsidR="00090136">
              <w:rPr>
                <w:sz w:val="18"/>
                <w:szCs w:val="18"/>
              </w:rPr>
              <w:t xml:space="preserve">entitled to greater fortnightly earnings under </w:t>
            </w:r>
            <w:r w:rsidR="00684769">
              <w:rPr>
                <w:sz w:val="18"/>
                <w:szCs w:val="18"/>
              </w:rPr>
              <w:t>Appendix 7 of the</w:t>
            </w:r>
            <w:r w:rsidR="00090136">
              <w:rPr>
                <w:sz w:val="18"/>
                <w:szCs w:val="18"/>
              </w:rPr>
              <w:t xml:space="preserve"> </w:t>
            </w:r>
            <w:r w:rsidR="00334F99">
              <w:rPr>
                <w:i/>
                <w:iCs/>
                <w:sz w:val="18"/>
                <w:szCs w:val="18"/>
              </w:rPr>
              <w:t>VPS Agreement 2020</w:t>
            </w:r>
            <w:r w:rsidR="00334F99">
              <w:rPr>
                <w:sz w:val="18"/>
                <w:szCs w:val="18"/>
              </w:rPr>
              <w:t xml:space="preserve"> than the proposed</w:t>
            </w:r>
            <w:r w:rsidR="00684769">
              <w:rPr>
                <w:sz w:val="18"/>
                <w:szCs w:val="18"/>
              </w:rPr>
              <w:t xml:space="preserve"> Appendix 7 of the</w:t>
            </w:r>
            <w:r w:rsidR="00334F99">
              <w:rPr>
                <w:sz w:val="18"/>
                <w:szCs w:val="18"/>
              </w:rPr>
              <w:t xml:space="preserve"> </w:t>
            </w:r>
            <w:r w:rsidR="003C55CC">
              <w:rPr>
                <w:i/>
                <w:iCs/>
                <w:sz w:val="18"/>
                <w:szCs w:val="18"/>
              </w:rPr>
              <w:t>VPS Agreement 2024</w:t>
            </w:r>
            <w:r w:rsidR="003C55CC">
              <w:rPr>
                <w:sz w:val="18"/>
                <w:szCs w:val="18"/>
              </w:rPr>
              <w:t xml:space="preserve">, the </w:t>
            </w:r>
            <w:r w:rsidR="00316C54">
              <w:rPr>
                <w:sz w:val="18"/>
                <w:szCs w:val="18"/>
              </w:rPr>
              <w:t>Employer</w:t>
            </w:r>
            <w:r w:rsidR="003C55CC">
              <w:rPr>
                <w:sz w:val="18"/>
                <w:szCs w:val="18"/>
              </w:rPr>
              <w:t xml:space="preserve"> will conduct a reconciliation of earnings under both </w:t>
            </w:r>
            <w:r w:rsidR="00CF4478">
              <w:rPr>
                <w:sz w:val="18"/>
                <w:szCs w:val="18"/>
              </w:rPr>
              <w:t>agreement terms</w:t>
            </w:r>
            <w:r w:rsidR="00684769">
              <w:rPr>
                <w:sz w:val="18"/>
                <w:szCs w:val="18"/>
              </w:rPr>
              <w:t xml:space="preserve">. </w:t>
            </w:r>
          </w:p>
          <w:p w14:paraId="2FD91BA7" w14:textId="57BB8AD9" w:rsidR="002D24E2" w:rsidRPr="00684769" w:rsidRDefault="00684769"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Where th</w:t>
            </w:r>
            <w:r w:rsidR="00B05D80">
              <w:rPr>
                <w:sz w:val="18"/>
                <w:szCs w:val="18"/>
              </w:rPr>
              <w:t>is</w:t>
            </w:r>
            <w:r>
              <w:rPr>
                <w:sz w:val="18"/>
                <w:szCs w:val="18"/>
              </w:rPr>
              <w:t xml:space="preserve"> reconciliation shows the </w:t>
            </w:r>
            <w:r w:rsidR="00316C54">
              <w:rPr>
                <w:sz w:val="18"/>
                <w:szCs w:val="18"/>
              </w:rPr>
              <w:t>employee</w:t>
            </w:r>
            <w:r>
              <w:rPr>
                <w:sz w:val="18"/>
                <w:szCs w:val="18"/>
              </w:rPr>
              <w:t xml:space="preserve"> would have received greater fortnightly earnings under </w:t>
            </w:r>
            <w:r w:rsidR="00275B9C">
              <w:rPr>
                <w:sz w:val="18"/>
                <w:szCs w:val="18"/>
              </w:rPr>
              <w:t>Appendix 7 of the</w:t>
            </w:r>
            <w:r w:rsidR="00242A1C">
              <w:rPr>
                <w:sz w:val="18"/>
                <w:szCs w:val="18"/>
              </w:rPr>
              <w:t xml:space="preserve"> current agreement</w:t>
            </w:r>
            <w:r w:rsidR="006968E2">
              <w:rPr>
                <w:i/>
                <w:iCs/>
                <w:sz w:val="18"/>
                <w:szCs w:val="18"/>
              </w:rPr>
              <w:t xml:space="preserve"> </w:t>
            </w:r>
            <w:r w:rsidR="006968E2">
              <w:rPr>
                <w:sz w:val="18"/>
                <w:szCs w:val="18"/>
              </w:rPr>
              <w:t xml:space="preserve">compared to Appendix 7 of the proposed </w:t>
            </w:r>
            <w:r w:rsidR="00242A1C">
              <w:rPr>
                <w:sz w:val="18"/>
                <w:szCs w:val="18"/>
              </w:rPr>
              <w:t>Agreement</w:t>
            </w:r>
            <w:r>
              <w:rPr>
                <w:sz w:val="18"/>
                <w:szCs w:val="18"/>
              </w:rPr>
              <w:t xml:space="preserve">, </w:t>
            </w:r>
            <w:r w:rsidR="001D098A">
              <w:rPr>
                <w:sz w:val="18"/>
                <w:szCs w:val="18"/>
              </w:rPr>
              <w:t xml:space="preserve">the </w:t>
            </w:r>
            <w:r w:rsidR="00316C54">
              <w:rPr>
                <w:sz w:val="18"/>
                <w:szCs w:val="18"/>
              </w:rPr>
              <w:t>Employee</w:t>
            </w:r>
            <w:r w:rsidR="001D098A">
              <w:rPr>
                <w:sz w:val="18"/>
                <w:szCs w:val="18"/>
              </w:rPr>
              <w:t xml:space="preserve"> will be entitled to be paid the diff</w:t>
            </w:r>
            <w:r w:rsidR="00CE58B9">
              <w:rPr>
                <w:sz w:val="18"/>
                <w:szCs w:val="18"/>
              </w:rPr>
              <w:t>erenc</w:t>
            </w:r>
            <w:r w:rsidR="00D71223">
              <w:rPr>
                <w:sz w:val="18"/>
                <w:szCs w:val="18"/>
              </w:rPr>
              <w:t>e</w:t>
            </w:r>
            <w:r w:rsidR="00B05D80">
              <w:rPr>
                <w:sz w:val="18"/>
                <w:szCs w:val="18"/>
              </w:rPr>
              <w:t xml:space="preserve"> as overtime </w:t>
            </w:r>
            <w:r w:rsidR="00152F2A">
              <w:rPr>
                <w:sz w:val="18"/>
                <w:szCs w:val="18"/>
              </w:rPr>
              <w:t>earnings</w:t>
            </w:r>
            <w:r w:rsidR="00B05D80">
              <w:rPr>
                <w:sz w:val="18"/>
                <w:szCs w:val="18"/>
              </w:rPr>
              <w:t xml:space="preserve">. </w:t>
            </w:r>
          </w:p>
          <w:p w14:paraId="4F1C5E8F" w14:textId="09275388" w:rsidR="007D5F0C" w:rsidRPr="00E10022" w:rsidRDefault="007D5F0C" w:rsidP="00F56C50">
            <w:pPr>
              <w:cnfStyle w:val="000000000000" w:firstRow="0" w:lastRow="0" w:firstColumn="0" w:lastColumn="0" w:oddVBand="0" w:evenVBand="0" w:oddHBand="0" w:evenHBand="0" w:firstRowFirstColumn="0" w:firstRowLastColumn="0" w:lastRowFirstColumn="0" w:lastRowLastColumn="0"/>
              <w:rPr>
                <w:sz w:val="18"/>
                <w:szCs w:val="18"/>
              </w:rPr>
            </w:pPr>
          </w:p>
        </w:tc>
      </w:tr>
      <w:tr w:rsidR="00F56C50" w:rsidRPr="00166C12" w14:paraId="2C1B54A0"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45A02795" w14:textId="0DB08C08" w:rsidR="00F56C50" w:rsidRPr="0050741A" w:rsidRDefault="00F56C50" w:rsidP="00F56C50">
            <w:pPr>
              <w:rPr>
                <w:b/>
                <w:bCs/>
                <w:sz w:val="18"/>
                <w:szCs w:val="18"/>
              </w:rPr>
            </w:pPr>
            <w:r w:rsidRPr="0050741A">
              <w:rPr>
                <w:b/>
                <w:bCs/>
                <w:sz w:val="18"/>
                <w:szCs w:val="18"/>
              </w:rPr>
              <w:t>Appendix 8 – Victoria Police</w:t>
            </w:r>
          </w:p>
        </w:tc>
      </w:tr>
      <w:tr w:rsidR="00F56C50" w:rsidRPr="00166C12" w14:paraId="7E02EDC3"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45558CAF" w14:textId="09161608" w:rsidR="00F56C50" w:rsidRPr="000C1595" w:rsidRDefault="00F56C50" w:rsidP="00F56C50">
            <w:pPr>
              <w:rPr>
                <w:b/>
                <w:bCs/>
                <w:color w:val="FFFFFF" w:themeColor="background1"/>
                <w:sz w:val="18"/>
                <w:szCs w:val="18"/>
              </w:rPr>
            </w:pPr>
            <w:r>
              <w:rPr>
                <w:b/>
                <w:bCs/>
                <w:color w:val="FFFFFF" w:themeColor="background1"/>
                <w:sz w:val="18"/>
                <w:szCs w:val="18"/>
              </w:rPr>
              <w:t>Part 1 - General</w:t>
            </w:r>
          </w:p>
        </w:tc>
      </w:tr>
      <w:tr w:rsidR="00F56C50" w:rsidRPr="00166C12" w14:paraId="2F7AE81F"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51684A06" w14:textId="74DC13E6" w:rsidR="00F56C50" w:rsidRPr="00166C12" w:rsidRDefault="00F56C50" w:rsidP="00F56C50">
            <w:pPr>
              <w:jc w:val="center"/>
              <w:rPr>
                <w:sz w:val="18"/>
                <w:szCs w:val="18"/>
              </w:rPr>
            </w:pPr>
            <w:r>
              <w:rPr>
                <w:sz w:val="18"/>
                <w:szCs w:val="18"/>
              </w:rPr>
              <w:t>1</w:t>
            </w:r>
          </w:p>
        </w:tc>
        <w:tc>
          <w:tcPr>
            <w:tcW w:w="1674" w:type="dxa"/>
            <w:shd w:val="clear" w:color="auto" w:fill="F2F2F2" w:themeFill="background1" w:themeFillShade="F2"/>
          </w:tcPr>
          <w:p w14:paraId="28ECAF82" w14:textId="69AF7205"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Allowances</w:t>
            </w:r>
          </w:p>
        </w:tc>
        <w:tc>
          <w:tcPr>
            <w:tcW w:w="5585" w:type="dxa"/>
          </w:tcPr>
          <w:p w14:paraId="731F7E7E" w14:textId="77777777" w:rsidR="00F56C50" w:rsidRPr="00820A44"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820A44">
              <w:rPr>
                <w:sz w:val="18"/>
                <w:szCs w:val="18"/>
              </w:rPr>
              <w:t xml:space="preserve">There are no substantive changes to the existing entitlements to reimbursements for travel, meal and relocation expenses.  </w:t>
            </w:r>
          </w:p>
          <w:p w14:paraId="1B15D436" w14:textId="29E2AD8F"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820A44">
              <w:rPr>
                <w:sz w:val="18"/>
                <w:szCs w:val="18"/>
              </w:rPr>
              <w:t xml:space="preserve">The clause however now refers to the guideline that supports managers with identifying the relevant travel, meal and relocation expenses applied to sworn </w:t>
            </w:r>
            <w:r w:rsidR="00316C54">
              <w:rPr>
                <w:sz w:val="18"/>
                <w:szCs w:val="18"/>
              </w:rPr>
              <w:t>employee</w:t>
            </w:r>
            <w:r w:rsidRPr="00820A44">
              <w:rPr>
                <w:sz w:val="18"/>
                <w:szCs w:val="18"/>
              </w:rPr>
              <w:t xml:space="preserve">s of Victoria Police that are applicable to VPS </w:t>
            </w:r>
            <w:r w:rsidR="00316C54">
              <w:rPr>
                <w:sz w:val="18"/>
                <w:szCs w:val="18"/>
              </w:rPr>
              <w:t>employee</w:t>
            </w:r>
            <w:r w:rsidRPr="00820A44">
              <w:rPr>
                <w:sz w:val="18"/>
                <w:szCs w:val="18"/>
              </w:rPr>
              <w:t>s at Victoria Police. The guideline itself is not incorporated into the Agreement</w:t>
            </w:r>
          </w:p>
        </w:tc>
      </w:tr>
      <w:tr w:rsidR="00F56C50" w:rsidRPr="00166C12" w14:paraId="21C3068A"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1927B233" w14:textId="504AA374" w:rsidR="00F56C50" w:rsidRPr="00166C12" w:rsidRDefault="00F56C50" w:rsidP="00F56C50">
            <w:pPr>
              <w:jc w:val="center"/>
              <w:rPr>
                <w:sz w:val="18"/>
                <w:szCs w:val="18"/>
              </w:rPr>
            </w:pPr>
            <w:r>
              <w:rPr>
                <w:sz w:val="18"/>
                <w:szCs w:val="18"/>
              </w:rPr>
              <w:t>3</w:t>
            </w:r>
          </w:p>
        </w:tc>
        <w:tc>
          <w:tcPr>
            <w:tcW w:w="1674" w:type="dxa"/>
            <w:shd w:val="clear" w:color="auto" w:fill="F2F2F2" w:themeFill="background1" w:themeFillShade="F2"/>
          </w:tcPr>
          <w:p w14:paraId="22EC0633" w14:textId="791D3D54"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Managing Welfare</w:t>
            </w:r>
          </w:p>
        </w:tc>
        <w:tc>
          <w:tcPr>
            <w:tcW w:w="5585" w:type="dxa"/>
          </w:tcPr>
          <w:p w14:paraId="53B6AACB" w14:textId="5CFE3580"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0C088A">
              <w:rPr>
                <w:sz w:val="18"/>
                <w:szCs w:val="18"/>
              </w:rPr>
              <w:t xml:space="preserve">This is a new clause which entitles management to approve the release of an </w:t>
            </w:r>
            <w:r w:rsidR="00316C54">
              <w:rPr>
                <w:sz w:val="18"/>
                <w:szCs w:val="18"/>
              </w:rPr>
              <w:t>employee</w:t>
            </w:r>
            <w:r w:rsidRPr="000C088A">
              <w:rPr>
                <w:sz w:val="18"/>
                <w:szCs w:val="18"/>
              </w:rPr>
              <w:t xml:space="preserve"> for one day (per occasion without loss of pay) after exposure to a significant or critical incident to recover or to access Victoria Police support services.</w:t>
            </w:r>
          </w:p>
        </w:tc>
      </w:tr>
      <w:tr w:rsidR="00F56C50" w:rsidRPr="00166C12" w14:paraId="198F12FF"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51DE98F9" w14:textId="089F5216" w:rsidR="00F56C50" w:rsidRPr="00166C12" w:rsidRDefault="00F56C50" w:rsidP="00F56C50">
            <w:pPr>
              <w:jc w:val="center"/>
              <w:rPr>
                <w:sz w:val="18"/>
                <w:szCs w:val="18"/>
              </w:rPr>
            </w:pPr>
            <w:r>
              <w:rPr>
                <w:sz w:val="18"/>
                <w:szCs w:val="18"/>
              </w:rPr>
              <w:t>4</w:t>
            </w:r>
          </w:p>
        </w:tc>
        <w:tc>
          <w:tcPr>
            <w:tcW w:w="1674" w:type="dxa"/>
            <w:shd w:val="clear" w:color="auto" w:fill="F2F2F2" w:themeFill="background1" w:themeFillShade="F2"/>
          </w:tcPr>
          <w:p w14:paraId="639F752D" w14:textId="4772F0E9"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Wellbeing</w:t>
            </w:r>
          </w:p>
        </w:tc>
        <w:tc>
          <w:tcPr>
            <w:tcW w:w="5585" w:type="dxa"/>
          </w:tcPr>
          <w:p w14:paraId="775F2EB0" w14:textId="76B031B8"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200BBA">
              <w:rPr>
                <w:sz w:val="18"/>
                <w:szCs w:val="18"/>
              </w:rPr>
              <w:t xml:space="preserve">This is a new clause which provides access for all </w:t>
            </w:r>
            <w:r w:rsidR="00316C54">
              <w:rPr>
                <w:sz w:val="18"/>
                <w:szCs w:val="18"/>
              </w:rPr>
              <w:t>employee</w:t>
            </w:r>
            <w:r w:rsidRPr="00200BBA">
              <w:rPr>
                <w:sz w:val="18"/>
                <w:szCs w:val="18"/>
              </w:rPr>
              <w:t>s to access and utilise Victoria Police gymnasiums and exercise facilities, subject to the discretion of Victoria Police to reasonably limit and control access.</w:t>
            </w:r>
          </w:p>
        </w:tc>
      </w:tr>
      <w:tr w:rsidR="00F56C50" w:rsidRPr="00166C12" w14:paraId="62869759"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3D50DEF8" w14:textId="7519C771" w:rsidR="00F56C50" w:rsidRPr="00200BBA" w:rsidRDefault="00F56C50" w:rsidP="00F56C50">
            <w:pPr>
              <w:rPr>
                <w:b/>
                <w:bCs/>
                <w:color w:val="FFFFFF" w:themeColor="background1"/>
                <w:sz w:val="18"/>
                <w:szCs w:val="18"/>
              </w:rPr>
            </w:pPr>
            <w:r>
              <w:rPr>
                <w:b/>
                <w:bCs/>
                <w:color w:val="FFFFFF" w:themeColor="background1"/>
                <w:sz w:val="18"/>
                <w:szCs w:val="18"/>
              </w:rPr>
              <w:t>Part 2: Forensic Officers</w:t>
            </w:r>
          </w:p>
        </w:tc>
      </w:tr>
      <w:tr w:rsidR="00F56C50" w:rsidRPr="00166C12" w14:paraId="7033904E"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60692791" w14:textId="050C2FA6" w:rsidR="00F56C50" w:rsidRPr="00166C12" w:rsidRDefault="00F56C50" w:rsidP="00F56C50">
            <w:pPr>
              <w:jc w:val="center"/>
              <w:rPr>
                <w:sz w:val="18"/>
                <w:szCs w:val="18"/>
              </w:rPr>
            </w:pPr>
            <w:r>
              <w:rPr>
                <w:sz w:val="18"/>
                <w:szCs w:val="18"/>
              </w:rPr>
              <w:t>6</w:t>
            </w:r>
          </w:p>
        </w:tc>
        <w:tc>
          <w:tcPr>
            <w:tcW w:w="1674" w:type="dxa"/>
            <w:shd w:val="clear" w:color="auto" w:fill="F2F2F2" w:themeFill="background1" w:themeFillShade="F2"/>
          </w:tcPr>
          <w:p w14:paraId="3D1FD7A4" w14:textId="37FB012C"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Recall Provisions</w:t>
            </w:r>
          </w:p>
        </w:tc>
        <w:tc>
          <w:tcPr>
            <w:tcW w:w="5585" w:type="dxa"/>
          </w:tcPr>
          <w:p w14:paraId="315218E9" w14:textId="77777777" w:rsidR="00F56C50" w:rsidRPr="009267EE"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9267EE">
              <w:rPr>
                <w:sz w:val="18"/>
                <w:szCs w:val="18"/>
              </w:rPr>
              <w:t>This existing provision has been amended to widen the scope of when recall/overtime is payable to Forensic Officers.</w:t>
            </w:r>
          </w:p>
          <w:p w14:paraId="35927751" w14:textId="4E336B5F" w:rsidR="00F56C50" w:rsidRPr="009267EE"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9267EE">
              <w:rPr>
                <w:sz w:val="18"/>
                <w:szCs w:val="18"/>
              </w:rPr>
              <w:t xml:space="preserve">Provided an </w:t>
            </w:r>
            <w:r w:rsidR="00316C54">
              <w:rPr>
                <w:sz w:val="18"/>
                <w:szCs w:val="18"/>
              </w:rPr>
              <w:t>employee</w:t>
            </w:r>
            <w:r w:rsidRPr="009267EE">
              <w:rPr>
                <w:sz w:val="18"/>
                <w:szCs w:val="18"/>
              </w:rPr>
              <w:t xml:space="preserve"> receives approval or direction from the relevant authorised delegate, recall and/or overtime will be payable in the following circumstances:</w:t>
            </w:r>
          </w:p>
          <w:p w14:paraId="4EF81BA4" w14:textId="4C8F5138" w:rsidR="00F56C50" w:rsidRPr="009267EE" w:rsidRDefault="00F56C50" w:rsidP="00F56C50">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9267EE">
              <w:rPr>
                <w:sz w:val="18"/>
                <w:szCs w:val="18"/>
              </w:rPr>
              <w:tab/>
              <w:t>Attending a scene;</w:t>
            </w:r>
          </w:p>
          <w:p w14:paraId="1F494BC8" w14:textId="61D8F9CE" w:rsidR="00F56C50" w:rsidRPr="009267EE" w:rsidRDefault="00F56C50" w:rsidP="00F56C50">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9267EE">
              <w:rPr>
                <w:sz w:val="18"/>
                <w:szCs w:val="18"/>
              </w:rPr>
              <w:tab/>
              <w:t>Carrying out urgent laboratory work; and/or</w:t>
            </w:r>
          </w:p>
          <w:p w14:paraId="09A092FC" w14:textId="68B532A8" w:rsidR="00F56C50" w:rsidRPr="00166C12" w:rsidRDefault="00F56C50" w:rsidP="00F56C50">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9267EE">
              <w:rPr>
                <w:sz w:val="18"/>
                <w:szCs w:val="18"/>
              </w:rPr>
              <w:tab/>
              <w:t>Preparing for court.</w:t>
            </w:r>
          </w:p>
        </w:tc>
      </w:tr>
      <w:tr w:rsidR="00F56C50" w:rsidRPr="00166C12" w14:paraId="4BC281A7"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04C319D4" w14:textId="4906CE2D" w:rsidR="00F56C50" w:rsidRPr="009267EE" w:rsidRDefault="00F56C50" w:rsidP="00F56C50">
            <w:pPr>
              <w:rPr>
                <w:b/>
                <w:bCs/>
                <w:color w:val="FFFFFF" w:themeColor="background1"/>
                <w:sz w:val="18"/>
                <w:szCs w:val="18"/>
              </w:rPr>
            </w:pPr>
            <w:r>
              <w:rPr>
                <w:b/>
                <w:bCs/>
                <w:color w:val="FFFFFF" w:themeColor="background1"/>
                <w:sz w:val="18"/>
                <w:szCs w:val="18"/>
              </w:rPr>
              <w:t>Part 3: Forensic Officers – Non-VPS Aligned Adaptive Classification Structures and Descriptors – Victoria Police</w:t>
            </w:r>
          </w:p>
        </w:tc>
      </w:tr>
      <w:tr w:rsidR="00F56C50" w:rsidRPr="00166C12" w14:paraId="68957835"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FF4C0E0" w14:textId="33017465" w:rsidR="00F56C50" w:rsidRPr="00166C12" w:rsidRDefault="00F56C50" w:rsidP="00F56C50">
            <w:pPr>
              <w:jc w:val="center"/>
              <w:rPr>
                <w:sz w:val="18"/>
                <w:szCs w:val="18"/>
              </w:rPr>
            </w:pPr>
            <w:r>
              <w:rPr>
                <w:sz w:val="18"/>
                <w:szCs w:val="18"/>
              </w:rPr>
              <w:t>8</w:t>
            </w:r>
          </w:p>
        </w:tc>
        <w:tc>
          <w:tcPr>
            <w:tcW w:w="1674" w:type="dxa"/>
            <w:shd w:val="clear" w:color="auto" w:fill="F2F2F2" w:themeFill="background1" w:themeFillShade="F2"/>
          </w:tcPr>
          <w:p w14:paraId="6B985014" w14:textId="417B0B0F"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Forensic Officer Structure</w:t>
            </w:r>
          </w:p>
        </w:tc>
        <w:tc>
          <w:tcPr>
            <w:tcW w:w="5585" w:type="dxa"/>
          </w:tcPr>
          <w:p w14:paraId="23DFE7A7" w14:textId="77777777" w:rsidR="00F56C50" w:rsidRPr="007623B0"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7623B0">
              <w:rPr>
                <w:sz w:val="18"/>
                <w:szCs w:val="18"/>
              </w:rPr>
              <w:t xml:space="preserve">Amendments have been made to the progression levels for Forensic Officers 5 – 7 to enable progression annually instead of bi-annually (every 2 years).  </w:t>
            </w:r>
          </w:p>
          <w:p w14:paraId="4D44EF19" w14:textId="418BABE0"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F70548">
              <w:rPr>
                <w:sz w:val="18"/>
                <w:szCs w:val="18"/>
              </w:rPr>
              <w:t>The salary table has been updated to reflect the agreed general wage outcome which provides four annual wage increases of 3 per cent effective from 1 May of each year.</w:t>
            </w:r>
          </w:p>
        </w:tc>
      </w:tr>
      <w:tr w:rsidR="00F56C50" w:rsidRPr="00166C12" w14:paraId="734756E2"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3DD01877" w14:textId="6616BF2F" w:rsidR="00F56C50" w:rsidRPr="007623B0" w:rsidRDefault="00F56C50" w:rsidP="00F56C50">
            <w:pPr>
              <w:rPr>
                <w:b/>
                <w:bCs/>
                <w:color w:val="FFFFFF" w:themeColor="background1"/>
                <w:sz w:val="18"/>
                <w:szCs w:val="18"/>
              </w:rPr>
            </w:pPr>
            <w:r>
              <w:rPr>
                <w:b/>
                <w:bCs/>
                <w:color w:val="FFFFFF" w:themeColor="background1"/>
                <w:sz w:val="18"/>
                <w:szCs w:val="18"/>
              </w:rPr>
              <w:t>Part 8 – Custodial Nurses</w:t>
            </w:r>
          </w:p>
        </w:tc>
      </w:tr>
      <w:tr w:rsidR="00F56C50" w:rsidRPr="00166C12" w14:paraId="6D8F71DC"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DFE889E" w14:textId="73568F55" w:rsidR="00F56C50" w:rsidRPr="00166C12" w:rsidRDefault="00F56C50" w:rsidP="00F56C50">
            <w:pPr>
              <w:jc w:val="center"/>
              <w:rPr>
                <w:sz w:val="18"/>
                <w:szCs w:val="18"/>
              </w:rPr>
            </w:pPr>
            <w:r>
              <w:rPr>
                <w:sz w:val="18"/>
                <w:szCs w:val="18"/>
              </w:rPr>
              <w:t>18</w:t>
            </w:r>
          </w:p>
        </w:tc>
        <w:tc>
          <w:tcPr>
            <w:tcW w:w="1674" w:type="dxa"/>
            <w:shd w:val="clear" w:color="auto" w:fill="F2F2F2" w:themeFill="background1" w:themeFillShade="F2"/>
          </w:tcPr>
          <w:p w14:paraId="38CBF011" w14:textId="55E32C9C"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General</w:t>
            </w:r>
          </w:p>
        </w:tc>
        <w:tc>
          <w:tcPr>
            <w:tcW w:w="5585" w:type="dxa"/>
          </w:tcPr>
          <w:p w14:paraId="02C57E6B" w14:textId="0F60053C"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8313B4">
              <w:rPr>
                <w:sz w:val="18"/>
                <w:szCs w:val="18"/>
              </w:rPr>
              <w:t>This relates to the introduction of new clauses relating and specific to Custodial Nurses.  Custodial Nurses are nurses employed in Custodial Health Services, State Emergencies and Support Command (or the equivalent as described from time to time).</w:t>
            </w:r>
          </w:p>
        </w:tc>
      </w:tr>
      <w:tr w:rsidR="00F56C50" w:rsidRPr="00166C12" w14:paraId="1A0DD981"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330FFE76" w14:textId="70A9A33B" w:rsidR="00F56C50" w:rsidRPr="00166C12" w:rsidRDefault="00F56C50" w:rsidP="00F56C50">
            <w:pPr>
              <w:jc w:val="center"/>
              <w:rPr>
                <w:sz w:val="18"/>
                <w:szCs w:val="18"/>
              </w:rPr>
            </w:pPr>
            <w:r>
              <w:rPr>
                <w:sz w:val="18"/>
                <w:szCs w:val="18"/>
              </w:rPr>
              <w:t xml:space="preserve">19 </w:t>
            </w:r>
          </w:p>
        </w:tc>
        <w:tc>
          <w:tcPr>
            <w:tcW w:w="1674" w:type="dxa"/>
            <w:shd w:val="clear" w:color="auto" w:fill="F2F2F2" w:themeFill="background1" w:themeFillShade="F2"/>
          </w:tcPr>
          <w:p w14:paraId="07A1B0E3" w14:textId="6EB4C3F0"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C95809">
              <w:rPr>
                <w:sz w:val="18"/>
                <w:szCs w:val="18"/>
              </w:rPr>
              <w:t>Shift Allowances (Saturday, Sunday, public holiday and night shifts)</w:t>
            </w:r>
          </w:p>
        </w:tc>
        <w:tc>
          <w:tcPr>
            <w:tcW w:w="5585" w:type="dxa"/>
          </w:tcPr>
          <w:p w14:paraId="56F47DBD" w14:textId="488AA914" w:rsidR="00F56C50" w:rsidRPr="00032EC1"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032EC1">
              <w:rPr>
                <w:sz w:val="18"/>
                <w:szCs w:val="18"/>
              </w:rPr>
              <w:t xml:space="preserve">This new clause relates to 12-hour shifts performed by Custodial Nurses and applies in lieu of clause </w:t>
            </w:r>
            <w:r>
              <w:rPr>
                <w:sz w:val="18"/>
                <w:szCs w:val="18"/>
              </w:rPr>
              <w:t>43</w:t>
            </w:r>
            <w:r w:rsidRPr="00032EC1">
              <w:rPr>
                <w:sz w:val="18"/>
                <w:szCs w:val="18"/>
              </w:rPr>
              <w:t xml:space="preserve">.2(d) of Section I of the Agreement.  Clause </w:t>
            </w:r>
            <w:r>
              <w:rPr>
                <w:sz w:val="18"/>
                <w:szCs w:val="18"/>
              </w:rPr>
              <w:t>43</w:t>
            </w:r>
            <w:r w:rsidRPr="00032EC1">
              <w:rPr>
                <w:sz w:val="18"/>
                <w:szCs w:val="18"/>
              </w:rPr>
              <w:t>.2(d) of Section I of the Agreement will still apply where a Custodial Nurse works a five-or-seven-hour shift.</w:t>
            </w:r>
          </w:p>
          <w:p w14:paraId="7C88B052" w14:textId="77777777" w:rsidR="00F56C50" w:rsidRPr="00032EC1"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032EC1">
              <w:rPr>
                <w:sz w:val="18"/>
                <w:szCs w:val="18"/>
              </w:rPr>
              <w:t xml:space="preserve">Custodial Nurses working 12-hour shifts are entitled to be paid the appropriate shift allowance for the day on which each hour of work is performed. </w:t>
            </w:r>
          </w:p>
          <w:p w14:paraId="22E132E0" w14:textId="77777777" w:rsidR="00F56C50" w:rsidRPr="00032EC1"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032EC1">
              <w:rPr>
                <w:sz w:val="18"/>
                <w:szCs w:val="18"/>
              </w:rPr>
              <w:t>Example:</w:t>
            </w:r>
          </w:p>
          <w:p w14:paraId="3469833B" w14:textId="293D3EC2" w:rsidR="00F56C50" w:rsidRPr="00032EC1"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032EC1">
              <w:rPr>
                <w:sz w:val="18"/>
                <w:szCs w:val="18"/>
              </w:rPr>
              <w:t xml:space="preserve">An </w:t>
            </w:r>
            <w:r w:rsidR="00316C54">
              <w:rPr>
                <w:sz w:val="18"/>
                <w:szCs w:val="18"/>
              </w:rPr>
              <w:t>employee</w:t>
            </w:r>
            <w:r w:rsidRPr="00032EC1">
              <w:rPr>
                <w:sz w:val="18"/>
                <w:szCs w:val="18"/>
              </w:rPr>
              <w:t xml:space="preserve"> is rostered to work from 19:00 to 07:30 with the shift commencing on a Sunday. The hours worked between 19:00 to 24:00 will be paid at the applicable Sunday rate. For hours worked between 24:00 and 07:30 on the Monday, each hour attracts the relevant Monday shift allowance.</w:t>
            </w:r>
          </w:p>
          <w:p w14:paraId="4EDC4FB1" w14:textId="77777777" w:rsidR="00F56C50" w:rsidRPr="00032EC1"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032EC1">
              <w:rPr>
                <w:sz w:val="18"/>
                <w:szCs w:val="18"/>
              </w:rPr>
              <w:t>Example:</w:t>
            </w:r>
          </w:p>
          <w:p w14:paraId="74EA0A4C" w14:textId="0AE70E3B" w:rsidR="00F56C50" w:rsidRPr="00032EC1"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032EC1">
              <w:rPr>
                <w:sz w:val="18"/>
                <w:szCs w:val="18"/>
              </w:rPr>
              <w:t xml:space="preserve">An </w:t>
            </w:r>
            <w:r w:rsidR="00316C54">
              <w:rPr>
                <w:sz w:val="18"/>
                <w:szCs w:val="18"/>
              </w:rPr>
              <w:t>employee</w:t>
            </w:r>
            <w:r w:rsidRPr="00032EC1">
              <w:rPr>
                <w:sz w:val="18"/>
                <w:szCs w:val="18"/>
              </w:rPr>
              <w:t xml:space="preserve"> is rostered to work from 19:00 to 07:30 with the shift commencing on a public holiday (i.e. Tuesday). The hours worked between 19:00 to 24:00 will be paid at the applicable public holiday rate of 150</w:t>
            </w:r>
            <w:r w:rsidR="00242A1C">
              <w:rPr>
                <w:sz w:val="18"/>
                <w:szCs w:val="18"/>
              </w:rPr>
              <w:t xml:space="preserve"> per cent</w:t>
            </w:r>
            <w:r w:rsidRPr="00032EC1">
              <w:rPr>
                <w:sz w:val="18"/>
                <w:szCs w:val="18"/>
              </w:rPr>
              <w:t>. For hours worked between 24:00 and 07:30 on the non-public holiday (i.e. Wednesday), each hour attracts the relevant shift allowance (i.e. Wednesday shift allowance).</w:t>
            </w:r>
          </w:p>
          <w:p w14:paraId="5199ED02" w14:textId="77777777" w:rsidR="00F56C50" w:rsidRPr="00032EC1"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032EC1">
              <w:rPr>
                <w:sz w:val="18"/>
                <w:szCs w:val="18"/>
              </w:rPr>
              <w:t>Example:</w:t>
            </w:r>
          </w:p>
          <w:p w14:paraId="610BBAE5" w14:textId="3E721775"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032EC1">
              <w:rPr>
                <w:sz w:val="18"/>
                <w:szCs w:val="18"/>
              </w:rPr>
              <w:t xml:space="preserve">An </w:t>
            </w:r>
            <w:r w:rsidR="00316C54">
              <w:rPr>
                <w:sz w:val="18"/>
                <w:szCs w:val="18"/>
              </w:rPr>
              <w:t>employee</w:t>
            </w:r>
            <w:r w:rsidRPr="00032EC1">
              <w:rPr>
                <w:sz w:val="18"/>
                <w:szCs w:val="18"/>
              </w:rPr>
              <w:t xml:space="preserve"> is rostered to work from 19:00 to 07:30 with the shift commencing on Christmas Day and finishing on Boxing Day. As both parts of the night shift are performed on public holidays, all hours worked during the whole shift will be paid at the applicable public holiday rate of 150</w:t>
            </w:r>
            <w:r w:rsidR="00242A1C">
              <w:rPr>
                <w:sz w:val="18"/>
                <w:szCs w:val="18"/>
              </w:rPr>
              <w:t xml:space="preserve"> per cent</w:t>
            </w:r>
            <w:r w:rsidRPr="00032EC1">
              <w:rPr>
                <w:sz w:val="18"/>
                <w:szCs w:val="18"/>
              </w:rPr>
              <w:t>.</w:t>
            </w:r>
          </w:p>
        </w:tc>
      </w:tr>
      <w:tr w:rsidR="00F56C50" w:rsidRPr="00166C12" w14:paraId="51D8D9E0"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3A0BDEF8" w14:textId="5DD43B80" w:rsidR="00F56C50" w:rsidRPr="00166C12" w:rsidRDefault="00F56C50" w:rsidP="00F56C50">
            <w:pPr>
              <w:jc w:val="center"/>
              <w:rPr>
                <w:sz w:val="18"/>
                <w:szCs w:val="18"/>
              </w:rPr>
            </w:pPr>
            <w:r>
              <w:rPr>
                <w:sz w:val="18"/>
                <w:szCs w:val="18"/>
              </w:rPr>
              <w:t>20</w:t>
            </w:r>
          </w:p>
        </w:tc>
        <w:tc>
          <w:tcPr>
            <w:tcW w:w="1674" w:type="dxa"/>
            <w:shd w:val="clear" w:color="auto" w:fill="F2F2F2" w:themeFill="background1" w:themeFillShade="F2"/>
          </w:tcPr>
          <w:p w14:paraId="7475B3F8" w14:textId="44942C01"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Daylight Savings</w:t>
            </w:r>
          </w:p>
        </w:tc>
        <w:tc>
          <w:tcPr>
            <w:tcW w:w="5585" w:type="dxa"/>
          </w:tcPr>
          <w:p w14:paraId="6286362A" w14:textId="4EF8D819"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921435">
              <w:rPr>
                <w:sz w:val="18"/>
                <w:szCs w:val="18"/>
              </w:rPr>
              <w:t>New entitlement to Custodial Nurses to be paid for the actual hours worked at the ordinary time rate of pay when daylight savings changes occur.</w:t>
            </w:r>
          </w:p>
        </w:tc>
      </w:tr>
      <w:tr w:rsidR="00F56C50" w:rsidRPr="00166C12" w14:paraId="4F6A6548"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72B4071" w14:textId="2E7C59DD" w:rsidR="00F56C50" w:rsidRPr="00166C12" w:rsidRDefault="00F56C50" w:rsidP="00F56C50">
            <w:pPr>
              <w:jc w:val="center"/>
              <w:rPr>
                <w:sz w:val="18"/>
                <w:szCs w:val="18"/>
              </w:rPr>
            </w:pPr>
            <w:r>
              <w:rPr>
                <w:sz w:val="18"/>
                <w:szCs w:val="18"/>
              </w:rPr>
              <w:t>21</w:t>
            </w:r>
          </w:p>
        </w:tc>
        <w:tc>
          <w:tcPr>
            <w:tcW w:w="1674" w:type="dxa"/>
            <w:shd w:val="clear" w:color="auto" w:fill="F2F2F2" w:themeFill="background1" w:themeFillShade="F2"/>
          </w:tcPr>
          <w:p w14:paraId="2153EF44" w14:textId="7AC9C602"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Qualification Allowance</w:t>
            </w:r>
          </w:p>
        </w:tc>
        <w:tc>
          <w:tcPr>
            <w:tcW w:w="5585" w:type="dxa"/>
          </w:tcPr>
          <w:p w14:paraId="076FE82E" w14:textId="77777777" w:rsidR="00F56C50" w:rsidRPr="00664064"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664064">
              <w:rPr>
                <w:sz w:val="18"/>
                <w:szCs w:val="18"/>
              </w:rPr>
              <w:t xml:space="preserve">This new clause provides for a qualification allowance for Custodial Nurses. The qualification must be relevant to the work of a Custodial Nurse employed in Custodial Health Services, State Emergencies and Support Command (or the equivalent as described from time to time).  </w:t>
            </w:r>
          </w:p>
          <w:p w14:paraId="2C0ED0BB" w14:textId="2FAEADDF"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664064">
              <w:rPr>
                <w:sz w:val="18"/>
                <w:szCs w:val="18"/>
              </w:rPr>
              <w:t>Custodial Nurses in receipt of a 20</w:t>
            </w:r>
            <w:r w:rsidR="00242A1C">
              <w:rPr>
                <w:sz w:val="18"/>
                <w:szCs w:val="18"/>
              </w:rPr>
              <w:t xml:space="preserve"> per cent</w:t>
            </w:r>
            <w:r w:rsidRPr="00664064">
              <w:rPr>
                <w:sz w:val="18"/>
                <w:szCs w:val="18"/>
              </w:rPr>
              <w:t xml:space="preserve"> retention allowance are not entitled to the qualification allowance.</w:t>
            </w:r>
          </w:p>
        </w:tc>
      </w:tr>
      <w:tr w:rsidR="00F56C50" w:rsidRPr="00166C12" w14:paraId="75C0DFE4"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0E4E87EA" w14:textId="103AC0C7" w:rsidR="00F56C50" w:rsidRPr="00664064" w:rsidRDefault="00F56C50" w:rsidP="00F56C50">
            <w:pPr>
              <w:rPr>
                <w:b/>
                <w:bCs/>
                <w:color w:val="FFFFFF" w:themeColor="background1"/>
                <w:sz w:val="18"/>
                <w:szCs w:val="18"/>
              </w:rPr>
            </w:pPr>
            <w:r>
              <w:rPr>
                <w:b/>
                <w:bCs/>
                <w:color w:val="FFFFFF" w:themeColor="background1"/>
                <w:sz w:val="18"/>
                <w:szCs w:val="18"/>
              </w:rPr>
              <w:t>Part 9 – Aboriginal and Community Liaison Officers</w:t>
            </w:r>
          </w:p>
        </w:tc>
      </w:tr>
      <w:tr w:rsidR="00F56C50" w:rsidRPr="00166C12" w14:paraId="3D973EA2"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35A1D66" w14:textId="23144F85" w:rsidR="00F56C50" w:rsidRPr="00166C12" w:rsidRDefault="00F56C50" w:rsidP="00F56C50">
            <w:pPr>
              <w:jc w:val="center"/>
              <w:rPr>
                <w:sz w:val="18"/>
                <w:szCs w:val="18"/>
              </w:rPr>
            </w:pPr>
            <w:r>
              <w:rPr>
                <w:sz w:val="18"/>
                <w:szCs w:val="18"/>
              </w:rPr>
              <w:t>22</w:t>
            </w:r>
          </w:p>
        </w:tc>
        <w:tc>
          <w:tcPr>
            <w:tcW w:w="1674" w:type="dxa"/>
            <w:shd w:val="clear" w:color="auto" w:fill="F2F2F2" w:themeFill="background1" w:themeFillShade="F2"/>
          </w:tcPr>
          <w:p w14:paraId="3326975D" w14:textId="4ADE2CC5"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Aboriginal and Community Liaison Officers</w:t>
            </w:r>
          </w:p>
        </w:tc>
        <w:tc>
          <w:tcPr>
            <w:tcW w:w="5585" w:type="dxa"/>
          </w:tcPr>
          <w:p w14:paraId="21896708" w14:textId="77777777" w:rsidR="00F56C50" w:rsidRPr="003159AC"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3159AC">
              <w:rPr>
                <w:sz w:val="18"/>
                <w:szCs w:val="18"/>
              </w:rPr>
              <w:t>This new part applies to Aboriginal and Community Liaison Officers at Victoria Police. The clause entitles Aboriginal and Community Liaison Officers to two (2) name badges during the life of the Agreement.</w:t>
            </w:r>
          </w:p>
          <w:p w14:paraId="6A89A54C" w14:textId="6B98BF12"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3159AC">
              <w:rPr>
                <w:sz w:val="18"/>
                <w:szCs w:val="18"/>
              </w:rPr>
              <w:t>There is also reference to eligibility of the language allowance as set out in clause 3</w:t>
            </w:r>
            <w:r>
              <w:rPr>
                <w:sz w:val="18"/>
                <w:szCs w:val="18"/>
              </w:rPr>
              <w:t>9</w:t>
            </w:r>
            <w:r w:rsidRPr="003159AC">
              <w:rPr>
                <w:sz w:val="18"/>
                <w:szCs w:val="18"/>
              </w:rPr>
              <w:t>.4 of this Agreement.</w:t>
            </w:r>
          </w:p>
        </w:tc>
      </w:tr>
      <w:tr w:rsidR="00F56C50" w:rsidRPr="00166C12" w14:paraId="582ECE78"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629062E5" w14:textId="607EFBF5" w:rsidR="00F56C50" w:rsidRPr="00CE17F4" w:rsidRDefault="00F56C50" w:rsidP="00F56C50">
            <w:pPr>
              <w:rPr>
                <w:b/>
                <w:bCs/>
                <w:sz w:val="18"/>
                <w:szCs w:val="18"/>
              </w:rPr>
            </w:pPr>
            <w:r w:rsidRPr="00CE17F4">
              <w:rPr>
                <w:b/>
                <w:bCs/>
                <w:sz w:val="18"/>
                <w:szCs w:val="18"/>
              </w:rPr>
              <w:t>Appendix 9 – Safe Transport Victoria</w:t>
            </w:r>
          </w:p>
        </w:tc>
      </w:tr>
      <w:tr w:rsidR="00F56C50" w:rsidRPr="00166C12" w14:paraId="288CC1D2"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212F896" w14:textId="0EDE1416" w:rsidR="00F56C50" w:rsidRPr="00166C12" w:rsidRDefault="00F56C50" w:rsidP="00F56C50">
            <w:pPr>
              <w:jc w:val="center"/>
              <w:rPr>
                <w:sz w:val="18"/>
                <w:szCs w:val="18"/>
              </w:rPr>
            </w:pPr>
            <w:r>
              <w:rPr>
                <w:sz w:val="18"/>
                <w:szCs w:val="18"/>
              </w:rPr>
              <w:t>3</w:t>
            </w:r>
          </w:p>
        </w:tc>
        <w:tc>
          <w:tcPr>
            <w:tcW w:w="1674" w:type="dxa"/>
            <w:shd w:val="clear" w:color="auto" w:fill="F2F2F2" w:themeFill="background1" w:themeFillShade="F2"/>
          </w:tcPr>
          <w:p w14:paraId="5CD77519" w14:textId="173F4B0F"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Non-Emergency Stand-by </w:t>
            </w:r>
          </w:p>
        </w:tc>
        <w:tc>
          <w:tcPr>
            <w:tcW w:w="5585" w:type="dxa"/>
          </w:tcPr>
          <w:p w14:paraId="50B41B6B" w14:textId="7A21AE45"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A1686A">
              <w:rPr>
                <w:sz w:val="18"/>
                <w:szCs w:val="18"/>
              </w:rPr>
              <w:t>The monetary allowances in this clause have been adjusted for the general wage outcome.</w:t>
            </w:r>
          </w:p>
        </w:tc>
      </w:tr>
      <w:tr w:rsidR="00F56C50" w:rsidRPr="00166C12" w14:paraId="09867E9F"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51DC3FC0" w14:textId="14916A37" w:rsidR="00F56C50" w:rsidRPr="00CE17F4" w:rsidRDefault="00F56C50" w:rsidP="00F56C50">
            <w:pPr>
              <w:rPr>
                <w:b/>
                <w:bCs/>
                <w:sz w:val="18"/>
                <w:szCs w:val="18"/>
              </w:rPr>
            </w:pPr>
            <w:r>
              <w:rPr>
                <w:b/>
                <w:bCs/>
                <w:sz w:val="18"/>
                <w:szCs w:val="18"/>
              </w:rPr>
              <w:t>Appendix 10 – Independent Broad-based Anti-Corruption Commission</w:t>
            </w:r>
          </w:p>
        </w:tc>
      </w:tr>
      <w:tr w:rsidR="00F56C50" w:rsidRPr="00166C12" w14:paraId="6CC3166A"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7B45363" w14:textId="77777777" w:rsidR="00F56C50" w:rsidRPr="00166C12" w:rsidRDefault="00F56C50" w:rsidP="00F56C50">
            <w:pPr>
              <w:jc w:val="center"/>
              <w:rPr>
                <w:sz w:val="18"/>
                <w:szCs w:val="18"/>
              </w:rPr>
            </w:pPr>
          </w:p>
        </w:tc>
        <w:tc>
          <w:tcPr>
            <w:tcW w:w="1674" w:type="dxa"/>
            <w:shd w:val="clear" w:color="auto" w:fill="F2F2F2" w:themeFill="background1" w:themeFillShade="F2"/>
          </w:tcPr>
          <w:p w14:paraId="2BEFA43B" w14:textId="77777777"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p>
        </w:tc>
        <w:tc>
          <w:tcPr>
            <w:tcW w:w="5585" w:type="dxa"/>
          </w:tcPr>
          <w:p w14:paraId="237C25CE" w14:textId="320900CF"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 change</w:t>
            </w:r>
          </w:p>
        </w:tc>
      </w:tr>
      <w:tr w:rsidR="00F56C50" w:rsidRPr="00166C12" w14:paraId="7C5C23FE"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14898FBE" w14:textId="15779CEA" w:rsidR="00F56C50" w:rsidRPr="00CE17F4" w:rsidRDefault="00F56C50" w:rsidP="00F56C50">
            <w:pPr>
              <w:rPr>
                <w:b/>
                <w:bCs/>
                <w:sz w:val="18"/>
                <w:szCs w:val="18"/>
              </w:rPr>
            </w:pPr>
            <w:r>
              <w:rPr>
                <w:b/>
                <w:bCs/>
                <w:sz w:val="18"/>
                <w:szCs w:val="18"/>
              </w:rPr>
              <w:t>Appendix 11 – Court Services Victoria</w:t>
            </w:r>
          </w:p>
        </w:tc>
      </w:tr>
      <w:tr w:rsidR="00F56C50" w:rsidRPr="00166C12" w14:paraId="5278B3FD"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5DDBB69" w14:textId="6F58D252" w:rsidR="00F56C50" w:rsidRPr="00166C12" w:rsidRDefault="00F56C50" w:rsidP="00F56C50">
            <w:pPr>
              <w:jc w:val="center"/>
              <w:rPr>
                <w:sz w:val="18"/>
                <w:szCs w:val="18"/>
              </w:rPr>
            </w:pPr>
            <w:r>
              <w:rPr>
                <w:sz w:val="18"/>
                <w:szCs w:val="18"/>
              </w:rPr>
              <w:t>2</w:t>
            </w:r>
          </w:p>
        </w:tc>
        <w:tc>
          <w:tcPr>
            <w:tcW w:w="1674" w:type="dxa"/>
            <w:shd w:val="clear" w:color="auto" w:fill="F2F2F2" w:themeFill="background1" w:themeFillShade="F2"/>
          </w:tcPr>
          <w:p w14:paraId="566B99F6" w14:textId="5F84AE98"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Court Registrar Structure</w:t>
            </w:r>
          </w:p>
        </w:tc>
        <w:tc>
          <w:tcPr>
            <w:tcW w:w="5585" w:type="dxa"/>
          </w:tcPr>
          <w:p w14:paraId="120B5B36" w14:textId="77777777" w:rsidR="00F56C50"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parties have agreed to create a centralised online information hub to support greater transparency of registry roles, locations, classifications and career pathways.</w:t>
            </w:r>
          </w:p>
          <w:p w14:paraId="1DB01CAE" w14:textId="16B6EC26" w:rsidR="00F56C50"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court registrar career structure has been amended to reflect the following adjustments:</w:t>
            </w:r>
          </w:p>
          <w:p w14:paraId="3AAB5A43" w14:textId="77777777" w:rsidR="00F56C50" w:rsidRDefault="00F56C50" w:rsidP="00F56C50">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Trainee Registrar minimum salary will now be VPS 2, Value Range 2, pay point 1.</w:t>
            </w:r>
          </w:p>
          <w:p w14:paraId="596004F0" w14:textId="610E35C6" w:rsidR="00F56C50" w:rsidRDefault="00F56C50" w:rsidP="00F56C50">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F268EF">
              <w:rPr>
                <w:sz w:val="18"/>
                <w:szCs w:val="18"/>
              </w:rPr>
              <w:t xml:space="preserve">Qualified Trainee Registrar minimum salary </w:t>
            </w:r>
            <w:r>
              <w:rPr>
                <w:sz w:val="18"/>
                <w:szCs w:val="18"/>
              </w:rPr>
              <w:t xml:space="preserve">will now be </w:t>
            </w:r>
            <w:r w:rsidRPr="00F268EF">
              <w:rPr>
                <w:sz w:val="18"/>
                <w:szCs w:val="18"/>
              </w:rPr>
              <w:t>VPS Grade 2, Value Range 2, salary point 5, upon attainment of the relevant Court Trainee Program</w:t>
            </w:r>
            <w:r w:rsidR="002A17BC">
              <w:rPr>
                <w:sz w:val="18"/>
                <w:szCs w:val="18"/>
              </w:rPr>
              <w:t>.</w:t>
            </w:r>
          </w:p>
          <w:p w14:paraId="46A0A55E" w14:textId="77777777" w:rsidR="00F56C50" w:rsidRDefault="00F56C50" w:rsidP="00F56C50">
            <w:pPr>
              <w:pStyle w:val="Bullet2"/>
              <w:ind w:left="714"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Deputy Registrar will have appointed as VPS Grade 2, Value Range 2 pay point 7.</w:t>
            </w:r>
          </w:p>
          <w:p w14:paraId="78FE6514" w14:textId="62422417"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pPr>
            <w:r w:rsidRPr="005E2949">
              <w:rPr>
                <w:sz w:val="18"/>
                <w:szCs w:val="18"/>
              </w:rPr>
              <w:t xml:space="preserve">The </w:t>
            </w:r>
            <w:r>
              <w:rPr>
                <w:sz w:val="18"/>
                <w:szCs w:val="18"/>
              </w:rPr>
              <w:t>details of the court trainee program have been updated to reflect current operational practice.</w:t>
            </w:r>
          </w:p>
        </w:tc>
      </w:tr>
      <w:tr w:rsidR="00F56C50" w:rsidRPr="00166C12" w14:paraId="4D02933B"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B9DD755" w14:textId="105461B5" w:rsidR="00F56C50" w:rsidRPr="00166C12" w:rsidRDefault="00F56C50" w:rsidP="00F56C50">
            <w:pPr>
              <w:jc w:val="center"/>
              <w:rPr>
                <w:sz w:val="18"/>
                <w:szCs w:val="18"/>
              </w:rPr>
            </w:pPr>
            <w:r>
              <w:rPr>
                <w:sz w:val="18"/>
                <w:szCs w:val="18"/>
              </w:rPr>
              <w:t>3</w:t>
            </w:r>
          </w:p>
        </w:tc>
        <w:tc>
          <w:tcPr>
            <w:tcW w:w="1674" w:type="dxa"/>
            <w:shd w:val="clear" w:color="auto" w:fill="F2F2F2" w:themeFill="background1" w:themeFillShade="F2"/>
          </w:tcPr>
          <w:p w14:paraId="715AE3B1" w14:textId="414C6B0B"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950CBE">
              <w:rPr>
                <w:sz w:val="18"/>
                <w:szCs w:val="18"/>
              </w:rPr>
              <w:t>Supreme Court of Victoria Tipstaves and Associates Additional Leave</w:t>
            </w:r>
          </w:p>
        </w:tc>
        <w:tc>
          <w:tcPr>
            <w:tcW w:w="5585" w:type="dxa"/>
          </w:tcPr>
          <w:p w14:paraId="46DDFB68" w14:textId="66FF4631"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existing discretionary entitlement has been amended to provide that the leave that may be granted under this provision is up to 20 day per annum.</w:t>
            </w:r>
          </w:p>
        </w:tc>
      </w:tr>
      <w:tr w:rsidR="00F56C50" w:rsidRPr="00166C12" w14:paraId="292CC74B"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6D71F17" w14:textId="43B1317F" w:rsidR="00F56C50" w:rsidRPr="00166C12" w:rsidRDefault="00F56C50" w:rsidP="00F56C50">
            <w:pPr>
              <w:jc w:val="center"/>
              <w:rPr>
                <w:sz w:val="18"/>
                <w:szCs w:val="18"/>
              </w:rPr>
            </w:pPr>
            <w:r>
              <w:rPr>
                <w:sz w:val="18"/>
                <w:szCs w:val="18"/>
              </w:rPr>
              <w:t>4</w:t>
            </w:r>
          </w:p>
        </w:tc>
        <w:tc>
          <w:tcPr>
            <w:tcW w:w="1674" w:type="dxa"/>
            <w:shd w:val="clear" w:color="auto" w:fill="F2F2F2" w:themeFill="background1" w:themeFillShade="F2"/>
          </w:tcPr>
          <w:p w14:paraId="35D09B55" w14:textId="0F95B7BC"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7C77C6">
              <w:rPr>
                <w:sz w:val="18"/>
                <w:szCs w:val="18"/>
              </w:rPr>
              <w:t>County Court of Victoria Tipstaves and Associates Additional Leave</w:t>
            </w:r>
          </w:p>
        </w:tc>
        <w:tc>
          <w:tcPr>
            <w:tcW w:w="5585" w:type="dxa"/>
          </w:tcPr>
          <w:p w14:paraId="1EE3EDF6" w14:textId="3EE8A22A"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950CBE">
              <w:rPr>
                <w:sz w:val="18"/>
                <w:szCs w:val="18"/>
              </w:rPr>
              <w:t>The existing discretionary entitlement has been amended to provide that the leave that may be granted under this provision is up to 20 day per annum.</w:t>
            </w:r>
          </w:p>
        </w:tc>
      </w:tr>
      <w:tr w:rsidR="00F56C50" w:rsidRPr="00166C12" w14:paraId="2D781393"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6DA3516F" w14:textId="792660BA" w:rsidR="00F56C50" w:rsidRPr="00D76F09" w:rsidRDefault="00F56C50" w:rsidP="00F56C50">
            <w:pPr>
              <w:rPr>
                <w:b/>
                <w:bCs/>
                <w:sz w:val="18"/>
                <w:szCs w:val="18"/>
              </w:rPr>
            </w:pPr>
            <w:r w:rsidRPr="00D76F09">
              <w:rPr>
                <w:b/>
                <w:bCs/>
                <w:sz w:val="18"/>
                <w:szCs w:val="18"/>
              </w:rPr>
              <w:t>Appendix 12 – Office of the Governor</w:t>
            </w:r>
          </w:p>
        </w:tc>
      </w:tr>
      <w:tr w:rsidR="00F56C50" w:rsidRPr="00166C12" w14:paraId="53320B0A"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293B8CE" w14:textId="7B0B2732" w:rsidR="00F56C50" w:rsidRPr="00166C12" w:rsidRDefault="00F56C50" w:rsidP="00F56C50">
            <w:pPr>
              <w:jc w:val="center"/>
              <w:rPr>
                <w:sz w:val="18"/>
                <w:szCs w:val="18"/>
              </w:rPr>
            </w:pPr>
            <w:r>
              <w:rPr>
                <w:sz w:val="18"/>
                <w:szCs w:val="18"/>
              </w:rPr>
              <w:t>1</w:t>
            </w:r>
          </w:p>
        </w:tc>
        <w:tc>
          <w:tcPr>
            <w:tcW w:w="1674" w:type="dxa"/>
            <w:shd w:val="clear" w:color="auto" w:fill="F2F2F2" w:themeFill="background1" w:themeFillShade="F2"/>
          </w:tcPr>
          <w:p w14:paraId="28259ED7" w14:textId="2EDB691D"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Commuted Overtime Allowance</w:t>
            </w:r>
          </w:p>
        </w:tc>
        <w:tc>
          <w:tcPr>
            <w:tcW w:w="5585" w:type="dxa"/>
          </w:tcPr>
          <w:p w14:paraId="0121B096" w14:textId="267EFFBC" w:rsidR="00F56C50"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w:t>
            </w:r>
            <w:r w:rsidRPr="00CF753B">
              <w:rPr>
                <w:sz w:val="18"/>
                <w:szCs w:val="18"/>
              </w:rPr>
              <w:t xml:space="preserve">n </w:t>
            </w:r>
            <w:r w:rsidR="00316C54">
              <w:rPr>
                <w:sz w:val="18"/>
                <w:szCs w:val="18"/>
              </w:rPr>
              <w:t>employee</w:t>
            </w:r>
            <w:r w:rsidRPr="00CF753B">
              <w:rPr>
                <w:sz w:val="18"/>
                <w:szCs w:val="18"/>
              </w:rPr>
              <w:t xml:space="preserve"> working within the Office of the Governor, other than a casual </w:t>
            </w:r>
            <w:r w:rsidR="00316C54">
              <w:rPr>
                <w:sz w:val="18"/>
                <w:szCs w:val="18"/>
              </w:rPr>
              <w:t>Employee</w:t>
            </w:r>
            <w:r w:rsidRPr="00CF753B">
              <w:rPr>
                <w:sz w:val="18"/>
                <w:szCs w:val="18"/>
              </w:rPr>
              <w:t xml:space="preserve">, who regularly works overtime at the direction of the </w:t>
            </w:r>
            <w:r w:rsidR="00316C54">
              <w:rPr>
                <w:sz w:val="18"/>
                <w:szCs w:val="18"/>
              </w:rPr>
              <w:t>Employer</w:t>
            </w:r>
            <w:r w:rsidRPr="00CF753B">
              <w:rPr>
                <w:sz w:val="18"/>
                <w:szCs w:val="18"/>
              </w:rPr>
              <w:t xml:space="preserve"> in addition to their ordinary hours of work</w:t>
            </w:r>
            <w:r>
              <w:rPr>
                <w:sz w:val="18"/>
                <w:szCs w:val="18"/>
              </w:rPr>
              <w:t xml:space="preserve"> is entitled to be paid the commuted overtime allowance. </w:t>
            </w:r>
          </w:p>
          <w:p w14:paraId="464B5614" w14:textId="16F2F159"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previous stipulation that limited the application of the allowance to the Aide to the Governor, Driver or service staff roles has been deleted.</w:t>
            </w:r>
          </w:p>
        </w:tc>
      </w:tr>
      <w:tr w:rsidR="00F56C50" w:rsidRPr="00166C12" w14:paraId="013D9656"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1DE6D4D" w14:textId="128F19E4" w:rsidR="00F56C50" w:rsidRPr="00166C12" w:rsidRDefault="00F56C50" w:rsidP="00F56C50">
            <w:pPr>
              <w:jc w:val="center"/>
              <w:rPr>
                <w:sz w:val="18"/>
                <w:szCs w:val="18"/>
              </w:rPr>
            </w:pPr>
            <w:r>
              <w:rPr>
                <w:sz w:val="18"/>
                <w:szCs w:val="18"/>
              </w:rPr>
              <w:t>2</w:t>
            </w:r>
          </w:p>
        </w:tc>
        <w:tc>
          <w:tcPr>
            <w:tcW w:w="1674" w:type="dxa"/>
            <w:shd w:val="clear" w:color="auto" w:fill="F2F2F2" w:themeFill="background1" w:themeFillShade="F2"/>
          </w:tcPr>
          <w:p w14:paraId="0D1407AE" w14:textId="19CE0CAC"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Uniforms</w:t>
            </w:r>
          </w:p>
        </w:tc>
        <w:tc>
          <w:tcPr>
            <w:tcW w:w="5585" w:type="dxa"/>
          </w:tcPr>
          <w:p w14:paraId="5477567B" w14:textId="67005339"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Clause 2.4(g) has been inserted to outline the uniform arrangements for </w:t>
            </w:r>
            <w:r w:rsidR="00316C54">
              <w:rPr>
                <w:sz w:val="18"/>
                <w:szCs w:val="18"/>
              </w:rPr>
              <w:t>employee</w:t>
            </w:r>
            <w:r>
              <w:rPr>
                <w:sz w:val="18"/>
                <w:szCs w:val="18"/>
              </w:rPr>
              <w:t>s in the Security Team</w:t>
            </w:r>
            <w:r w:rsidR="005F4613">
              <w:rPr>
                <w:sz w:val="18"/>
                <w:szCs w:val="18"/>
              </w:rPr>
              <w:t>.</w:t>
            </w:r>
          </w:p>
        </w:tc>
      </w:tr>
      <w:tr w:rsidR="00F56C50" w:rsidRPr="00166C12" w14:paraId="00B9CB1B"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32BD1911" w14:textId="30A99115" w:rsidR="00F56C50" w:rsidRPr="00166C12" w:rsidRDefault="00F56C50" w:rsidP="00F56C50">
            <w:pPr>
              <w:jc w:val="center"/>
              <w:rPr>
                <w:sz w:val="18"/>
                <w:szCs w:val="18"/>
              </w:rPr>
            </w:pPr>
            <w:r>
              <w:rPr>
                <w:sz w:val="18"/>
                <w:szCs w:val="18"/>
              </w:rPr>
              <w:t>2.7</w:t>
            </w:r>
          </w:p>
        </w:tc>
        <w:tc>
          <w:tcPr>
            <w:tcW w:w="1674" w:type="dxa"/>
            <w:shd w:val="clear" w:color="auto" w:fill="F2F2F2" w:themeFill="background1" w:themeFillShade="F2"/>
          </w:tcPr>
          <w:p w14:paraId="1B776105" w14:textId="554DD0C6"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Clothing Allowance – Aides to the Governor</w:t>
            </w:r>
          </w:p>
        </w:tc>
        <w:tc>
          <w:tcPr>
            <w:tcW w:w="5585" w:type="dxa"/>
          </w:tcPr>
          <w:p w14:paraId="4DD1B281" w14:textId="226A3688"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A1686A">
              <w:rPr>
                <w:sz w:val="18"/>
                <w:szCs w:val="18"/>
              </w:rPr>
              <w:t>The monetary allowances in this clause have been adjusted for the general wage outcome.</w:t>
            </w:r>
          </w:p>
        </w:tc>
      </w:tr>
      <w:tr w:rsidR="00F56C50" w:rsidRPr="00166C12" w14:paraId="5BCD5808"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2B18A7F" w14:textId="75F1E8B3" w:rsidR="00F56C50" w:rsidRPr="00166C12" w:rsidRDefault="00F56C50" w:rsidP="00F56C50">
            <w:pPr>
              <w:jc w:val="center"/>
              <w:rPr>
                <w:sz w:val="18"/>
                <w:szCs w:val="18"/>
              </w:rPr>
            </w:pPr>
            <w:r>
              <w:rPr>
                <w:sz w:val="18"/>
                <w:szCs w:val="18"/>
              </w:rPr>
              <w:t>3</w:t>
            </w:r>
          </w:p>
        </w:tc>
        <w:tc>
          <w:tcPr>
            <w:tcW w:w="1674" w:type="dxa"/>
            <w:shd w:val="clear" w:color="auto" w:fill="F2F2F2" w:themeFill="background1" w:themeFillShade="F2"/>
          </w:tcPr>
          <w:p w14:paraId="201B131D" w14:textId="65D02106"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Reimbursement of Expenses</w:t>
            </w:r>
          </w:p>
        </w:tc>
        <w:tc>
          <w:tcPr>
            <w:tcW w:w="5585" w:type="dxa"/>
          </w:tcPr>
          <w:p w14:paraId="49B910FB" w14:textId="168DA15B"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existing arrangements for covering accommodation and meals costs for </w:t>
            </w:r>
            <w:r w:rsidR="00316C54">
              <w:rPr>
                <w:sz w:val="18"/>
                <w:szCs w:val="18"/>
              </w:rPr>
              <w:t>employee</w:t>
            </w:r>
            <w:r>
              <w:rPr>
                <w:sz w:val="18"/>
                <w:szCs w:val="18"/>
              </w:rPr>
              <w:t xml:space="preserve">s will be deleted and will now default to the core reimbursement model which applies to all </w:t>
            </w:r>
            <w:r w:rsidR="00316C54">
              <w:rPr>
                <w:sz w:val="18"/>
                <w:szCs w:val="18"/>
              </w:rPr>
              <w:t>employee</w:t>
            </w:r>
            <w:r>
              <w:rPr>
                <w:sz w:val="18"/>
                <w:szCs w:val="18"/>
              </w:rPr>
              <w:t xml:space="preserve">s. </w:t>
            </w:r>
            <w:r w:rsidR="00316C54">
              <w:rPr>
                <w:sz w:val="18"/>
                <w:szCs w:val="18"/>
              </w:rPr>
              <w:t>Employee</w:t>
            </w:r>
            <w:r>
              <w:rPr>
                <w:sz w:val="18"/>
                <w:szCs w:val="18"/>
              </w:rPr>
              <w:t>s who incur costs during the course of their duty can claim reimbursement up to relevant ATO limits.</w:t>
            </w:r>
          </w:p>
        </w:tc>
      </w:tr>
      <w:tr w:rsidR="00F56C50" w:rsidRPr="00166C12" w14:paraId="7EDDAD5B"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3F496CBF" w14:textId="3D41A56E" w:rsidR="00F56C50" w:rsidRPr="001D0223" w:rsidRDefault="00F56C50" w:rsidP="00F56C50">
            <w:pPr>
              <w:rPr>
                <w:b/>
                <w:bCs/>
                <w:sz w:val="18"/>
                <w:szCs w:val="18"/>
              </w:rPr>
            </w:pPr>
            <w:r>
              <w:rPr>
                <w:b/>
                <w:bCs/>
                <w:sz w:val="18"/>
                <w:szCs w:val="18"/>
              </w:rPr>
              <w:t>Appendix 13 – Victorian Gambling and Casino Control Commission</w:t>
            </w:r>
          </w:p>
        </w:tc>
      </w:tr>
      <w:tr w:rsidR="00F56C50" w:rsidRPr="00166C12" w14:paraId="77E4B487"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54502A7D" w14:textId="77777777" w:rsidR="00F56C50" w:rsidRPr="00166C12" w:rsidRDefault="00F56C50" w:rsidP="00F56C50">
            <w:pPr>
              <w:jc w:val="center"/>
              <w:rPr>
                <w:sz w:val="18"/>
                <w:szCs w:val="18"/>
              </w:rPr>
            </w:pPr>
          </w:p>
        </w:tc>
        <w:tc>
          <w:tcPr>
            <w:tcW w:w="1674" w:type="dxa"/>
            <w:shd w:val="clear" w:color="auto" w:fill="F2F2F2" w:themeFill="background1" w:themeFillShade="F2"/>
          </w:tcPr>
          <w:p w14:paraId="227AD59A" w14:textId="77777777"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p>
        </w:tc>
        <w:tc>
          <w:tcPr>
            <w:tcW w:w="5585" w:type="dxa"/>
          </w:tcPr>
          <w:p w14:paraId="5D6146C4" w14:textId="197EDF28"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 change</w:t>
            </w:r>
          </w:p>
        </w:tc>
      </w:tr>
      <w:tr w:rsidR="00F56C50" w:rsidRPr="00166C12" w14:paraId="75BA5DE0"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53E43B0E" w14:textId="4BCDD3CD" w:rsidR="00F56C50" w:rsidRPr="001D0223" w:rsidRDefault="00F56C50" w:rsidP="00F56C50">
            <w:pPr>
              <w:rPr>
                <w:b/>
                <w:bCs/>
                <w:sz w:val="18"/>
                <w:szCs w:val="18"/>
              </w:rPr>
            </w:pPr>
            <w:r w:rsidRPr="001D0223">
              <w:rPr>
                <w:b/>
                <w:bCs/>
                <w:sz w:val="18"/>
                <w:szCs w:val="18"/>
              </w:rPr>
              <w:t>Appendix 14 – Game Management Authority</w:t>
            </w:r>
          </w:p>
        </w:tc>
      </w:tr>
      <w:tr w:rsidR="00F56C50" w:rsidRPr="00166C12" w14:paraId="41172E43"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9B059C2" w14:textId="2A12CF41" w:rsidR="00F56C50" w:rsidRPr="00166C12" w:rsidRDefault="00F56C50" w:rsidP="00F56C50">
            <w:pPr>
              <w:jc w:val="center"/>
              <w:rPr>
                <w:sz w:val="18"/>
                <w:szCs w:val="18"/>
              </w:rPr>
            </w:pPr>
            <w:r>
              <w:rPr>
                <w:sz w:val="18"/>
                <w:szCs w:val="18"/>
              </w:rPr>
              <w:t>2</w:t>
            </w:r>
          </w:p>
        </w:tc>
        <w:tc>
          <w:tcPr>
            <w:tcW w:w="1674" w:type="dxa"/>
            <w:shd w:val="clear" w:color="auto" w:fill="F2F2F2" w:themeFill="background1" w:themeFillShade="F2"/>
          </w:tcPr>
          <w:p w14:paraId="4D7012DC" w14:textId="440F7AA5"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Non-Emergency Stand-by / Recall</w:t>
            </w:r>
          </w:p>
        </w:tc>
        <w:tc>
          <w:tcPr>
            <w:tcW w:w="5585" w:type="dxa"/>
          </w:tcPr>
          <w:p w14:paraId="5F906247" w14:textId="0D1B82D5"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397BAD">
              <w:rPr>
                <w:sz w:val="18"/>
                <w:szCs w:val="18"/>
              </w:rPr>
              <w:t>The monetary allowances in this clause have been adjusted for the general wage outcome</w:t>
            </w:r>
            <w:r w:rsidR="00B553A4">
              <w:rPr>
                <w:sz w:val="18"/>
                <w:szCs w:val="18"/>
              </w:rPr>
              <w:t>.</w:t>
            </w:r>
          </w:p>
        </w:tc>
      </w:tr>
      <w:tr w:rsidR="00F56C50" w:rsidRPr="00166C12" w14:paraId="55AED964"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31568C78" w14:textId="373C9129" w:rsidR="00F56C50" w:rsidRPr="00166C12" w:rsidRDefault="00F56C50" w:rsidP="00F56C50">
            <w:pPr>
              <w:jc w:val="center"/>
              <w:rPr>
                <w:sz w:val="18"/>
                <w:szCs w:val="18"/>
              </w:rPr>
            </w:pPr>
            <w:r>
              <w:rPr>
                <w:sz w:val="18"/>
                <w:szCs w:val="18"/>
              </w:rPr>
              <w:t>4</w:t>
            </w:r>
          </w:p>
        </w:tc>
        <w:tc>
          <w:tcPr>
            <w:tcW w:w="1674" w:type="dxa"/>
            <w:shd w:val="clear" w:color="auto" w:fill="F2F2F2" w:themeFill="background1" w:themeFillShade="F2"/>
          </w:tcPr>
          <w:p w14:paraId="6057A00C" w14:textId="1C93584D"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Duty Officer</w:t>
            </w:r>
          </w:p>
        </w:tc>
        <w:tc>
          <w:tcPr>
            <w:tcW w:w="5585" w:type="dxa"/>
          </w:tcPr>
          <w:p w14:paraId="1CA3DF01" w14:textId="42D1660F"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 new allowance will be paid to </w:t>
            </w:r>
            <w:r w:rsidR="00316C54">
              <w:rPr>
                <w:sz w:val="18"/>
                <w:szCs w:val="18"/>
              </w:rPr>
              <w:t>employee</w:t>
            </w:r>
            <w:r>
              <w:rPr>
                <w:sz w:val="18"/>
                <w:szCs w:val="18"/>
              </w:rPr>
              <w:t xml:space="preserve">s appointed to be the designated Duty Officer for a specified period and responsible for any operational, safety, wellbeing or emergency incidents. </w:t>
            </w:r>
          </w:p>
        </w:tc>
      </w:tr>
      <w:tr w:rsidR="00F56C50" w:rsidRPr="00166C12" w14:paraId="6C6A6840"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2FD6BBBA" w14:textId="6BE6A16C" w:rsidR="00F56C50" w:rsidRPr="00166C12" w:rsidRDefault="00F56C50" w:rsidP="00F56C50">
            <w:pPr>
              <w:jc w:val="center"/>
              <w:rPr>
                <w:sz w:val="18"/>
                <w:szCs w:val="18"/>
              </w:rPr>
            </w:pPr>
            <w:r>
              <w:rPr>
                <w:sz w:val="18"/>
                <w:szCs w:val="18"/>
              </w:rPr>
              <w:t>5</w:t>
            </w:r>
          </w:p>
        </w:tc>
        <w:tc>
          <w:tcPr>
            <w:tcW w:w="1674" w:type="dxa"/>
            <w:shd w:val="clear" w:color="auto" w:fill="F2F2F2" w:themeFill="background1" w:themeFillShade="F2"/>
          </w:tcPr>
          <w:p w14:paraId="5BECA5B6" w14:textId="39705BD4"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Replacement of damaged clothing</w:t>
            </w:r>
          </w:p>
        </w:tc>
        <w:tc>
          <w:tcPr>
            <w:tcW w:w="5585" w:type="dxa"/>
          </w:tcPr>
          <w:p w14:paraId="209E1A79" w14:textId="79B527DE"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This new provision outlines the circumstances the </w:t>
            </w:r>
            <w:r w:rsidR="00316C54">
              <w:rPr>
                <w:sz w:val="18"/>
                <w:szCs w:val="18"/>
              </w:rPr>
              <w:t>employer</w:t>
            </w:r>
            <w:r>
              <w:rPr>
                <w:sz w:val="18"/>
                <w:szCs w:val="18"/>
              </w:rPr>
              <w:t xml:space="preserve"> will reimburse the </w:t>
            </w:r>
            <w:r w:rsidR="00316C54">
              <w:rPr>
                <w:sz w:val="18"/>
                <w:szCs w:val="18"/>
              </w:rPr>
              <w:t>employee</w:t>
            </w:r>
            <w:r>
              <w:rPr>
                <w:sz w:val="18"/>
                <w:szCs w:val="18"/>
              </w:rPr>
              <w:t xml:space="preserve"> for reasonable replacement costs for damaged or destroyed personal clothing while performing field work</w:t>
            </w:r>
            <w:r w:rsidR="00B553A4">
              <w:rPr>
                <w:sz w:val="18"/>
                <w:szCs w:val="18"/>
              </w:rPr>
              <w:t>.</w:t>
            </w:r>
          </w:p>
        </w:tc>
      </w:tr>
      <w:tr w:rsidR="00F56C50" w:rsidRPr="00166C12" w14:paraId="5409C6EF"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0DB58DB" w14:textId="4AE7A84A" w:rsidR="00F56C50" w:rsidRPr="00166C12" w:rsidRDefault="00F56C50" w:rsidP="00F56C50">
            <w:pPr>
              <w:jc w:val="center"/>
              <w:rPr>
                <w:sz w:val="18"/>
                <w:szCs w:val="18"/>
              </w:rPr>
            </w:pPr>
            <w:r>
              <w:rPr>
                <w:sz w:val="18"/>
                <w:szCs w:val="18"/>
              </w:rPr>
              <w:t>6</w:t>
            </w:r>
          </w:p>
        </w:tc>
        <w:tc>
          <w:tcPr>
            <w:tcW w:w="1674" w:type="dxa"/>
            <w:shd w:val="clear" w:color="auto" w:fill="F2F2F2" w:themeFill="background1" w:themeFillShade="F2"/>
          </w:tcPr>
          <w:p w14:paraId="29ECB5D5" w14:textId="05A6D479"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Shift work</w:t>
            </w:r>
          </w:p>
        </w:tc>
        <w:tc>
          <w:tcPr>
            <w:tcW w:w="5585" w:type="dxa"/>
          </w:tcPr>
          <w:p w14:paraId="790871FC" w14:textId="6FBF338A"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Confirms that the core shift work provisions will also apply to shift-workers performing work under this Appendix.</w:t>
            </w:r>
          </w:p>
        </w:tc>
      </w:tr>
      <w:tr w:rsidR="00F56C50" w:rsidRPr="00166C12" w14:paraId="4306C61C"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1621985E" w14:textId="233FC5FF" w:rsidR="00F56C50" w:rsidRPr="00166C12" w:rsidRDefault="00F56C50" w:rsidP="00F56C50">
            <w:pPr>
              <w:jc w:val="center"/>
              <w:rPr>
                <w:sz w:val="18"/>
                <w:szCs w:val="18"/>
              </w:rPr>
            </w:pPr>
            <w:r>
              <w:rPr>
                <w:sz w:val="18"/>
                <w:szCs w:val="18"/>
              </w:rPr>
              <w:t>7</w:t>
            </w:r>
          </w:p>
        </w:tc>
        <w:tc>
          <w:tcPr>
            <w:tcW w:w="1674" w:type="dxa"/>
            <w:shd w:val="clear" w:color="auto" w:fill="F2F2F2" w:themeFill="background1" w:themeFillShade="F2"/>
          </w:tcPr>
          <w:p w14:paraId="21DF03F3" w14:textId="762BD5E4"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Camping </w:t>
            </w:r>
          </w:p>
        </w:tc>
        <w:tc>
          <w:tcPr>
            <w:tcW w:w="5585" w:type="dxa"/>
          </w:tcPr>
          <w:p w14:paraId="03A744CB" w14:textId="445DCC1B"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232C8C">
              <w:rPr>
                <w:sz w:val="18"/>
                <w:szCs w:val="18"/>
              </w:rPr>
              <w:t>The monetary allowances in this clause have been adjusted for the general wage outcome</w:t>
            </w:r>
            <w:r w:rsidR="00B553A4">
              <w:rPr>
                <w:sz w:val="18"/>
                <w:szCs w:val="18"/>
              </w:rPr>
              <w:t>.</w:t>
            </w:r>
          </w:p>
        </w:tc>
      </w:tr>
      <w:tr w:rsidR="00F56C50" w:rsidRPr="00166C12" w14:paraId="492B6140"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1F06F92B" w14:textId="19DFC748" w:rsidR="00F56C50" w:rsidRPr="00166C12" w:rsidRDefault="00F56C50" w:rsidP="00F56C50">
            <w:pPr>
              <w:jc w:val="center"/>
              <w:rPr>
                <w:sz w:val="18"/>
                <w:szCs w:val="18"/>
              </w:rPr>
            </w:pPr>
            <w:r>
              <w:rPr>
                <w:sz w:val="18"/>
                <w:szCs w:val="18"/>
              </w:rPr>
              <w:t>8</w:t>
            </w:r>
          </w:p>
        </w:tc>
        <w:tc>
          <w:tcPr>
            <w:tcW w:w="1674" w:type="dxa"/>
            <w:shd w:val="clear" w:color="auto" w:fill="F2F2F2" w:themeFill="background1" w:themeFillShade="F2"/>
          </w:tcPr>
          <w:p w14:paraId="699198E5" w14:textId="24CF2C59"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Remote Locations</w:t>
            </w:r>
          </w:p>
        </w:tc>
        <w:tc>
          <w:tcPr>
            <w:tcW w:w="5585" w:type="dxa"/>
          </w:tcPr>
          <w:p w14:paraId="11A384D4" w14:textId="0F3DC910"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232C8C">
              <w:rPr>
                <w:sz w:val="18"/>
                <w:szCs w:val="18"/>
              </w:rPr>
              <w:t>The monetary allowances in this clause have been adjusted for the general wage outcome</w:t>
            </w:r>
            <w:r w:rsidR="00B553A4">
              <w:rPr>
                <w:sz w:val="18"/>
                <w:szCs w:val="18"/>
              </w:rPr>
              <w:t>.</w:t>
            </w:r>
          </w:p>
        </w:tc>
      </w:tr>
      <w:tr w:rsidR="00F56C50" w:rsidRPr="00166C12" w14:paraId="6B953566"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7D241060" w14:textId="5512E786" w:rsidR="00F56C50" w:rsidRPr="00E7592F" w:rsidRDefault="00F56C50" w:rsidP="00F56C50">
            <w:pPr>
              <w:rPr>
                <w:b/>
                <w:bCs/>
                <w:sz w:val="18"/>
                <w:szCs w:val="18"/>
              </w:rPr>
            </w:pPr>
            <w:r w:rsidRPr="00E7592F">
              <w:rPr>
                <w:b/>
                <w:bCs/>
                <w:sz w:val="18"/>
                <w:szCs w:val="18"/>
              </w:rPr>
              <w:t>Appendix 15 – Victorian Fisheries Authority</w:t>
            </w:r>
          </w:p>
        </w:tc>
      </w:tr>
      <w:tr w:rsidR="00F56C50" w:rsidRPr="00166C12" w14:paraId="082FDF2C"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1E4640C7" w14:textId="3B64FCAC" w:rsidR="00F56C50" w:rsidRPr="00232C8C" w:rsidRDefault="00F56C50" w:rsidP="00F56C50">
            <w:pPr>
              <w:rPr>
                <w:b/>
                <w:bCs/>
                <w:color w:val="FFFFFF" w:themeColor="background1"/>
                <w:sz w:val="18"/>
                <w:szCs w:val="18"/>
              </w:rPr>
            </w:pPr>
            <w:r w:rsidRPr="00232C8C">
              <w:rPr>
                <w:b/>
                <w:bCs/>
                <w:color w:val="FFFFFF" w:themeColor="background1"/>
                <w:sz w:val="18"/>
                <w:szCs w:val="18"/>
              </w:rPr>
              <w:t>Part 1 – Stand-by, Recall and Related Matters</w:t>
            </w:r>
          </w:p>
        </w:tc>
      </w:tr>
      <w:tr w:rsidR="00F56C50" w:rsidRPr="00166C12" w14:paraId="0B892CC4"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562E7414" w14:textId="5AAE761E" w:rsidR="00F56C50" w:rsidRPr="00166C12" w:rsidRDefault="00F56C50" w:rsidP="00F56C50">
            <w:pPr>
              <w:jc w:val="center"/>
              <w:rPr>
                <w:sz w:val="18"/>
                <w:szCs w:val="18"/>
              </w:rPr>
            </w:pPr>
            <w:r>
              <w:rPr>
                <w:sz w:val="18"/>
                <w:szCs w:val="18"/>
              </w:rPr>
              <w:t>2</w:t>
            </w:r>
          </w:p>
        </w:tc>
        <w:tc>
          <w:tcPr>
            <w:tcW w:w="1674" w:type="dxa"/>
            <w:shd w:val="clear" w:color="auto" w:fill="F2F2F2" w:themeFill="background1" w:themeFillShade="F2"/>
          </w:tcPr>
          <w:p w14:paraId="4F27FE01" w14:textId="71F6500F"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Non-Emergency Stand-by / Recall</w:t>
            </w:r>
          </w:p>
        </w:tc>
        <w:tc>
          <w:tcPr>
            <w:tcW w:w="5585" w:type="dxa"/>
          </w:tcPr>
          <w:p w14:paraId="7B7011EE" w14:textId="178CA629" w:rsidR="00F56C50"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397BAD">
              <w:rPr>
                <w:sz w:val="18"/>
                <w:szCs w:val="18"/>
              </w:rPr>
              <w:t>The monetary allowances in this clause have been adjusted for the general wage outcome</w:t>
            </w:r>
            <w:r w:rsidR="009E4E21">
              <w:rPr>
                <w:sz w:val="18"/>
                <w:szCs w:val="18"/>
              </w:rPr>
              <w:t>.</w:t>
            </w:r>
          </w:p>
          <w:p w14:paraId="4C4844EE" w14:textId="038AB7C1"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clause has also be</w:t>
            </w:r>
            <w:r w:rsidR="009E4E21">
              <w:rPr>
                <w:sz w:val="18"/>
                <w:szCs w:val="18"/>
              </w:rPr>
              <w:t>en</w:t>
            </w:r>
            <w:r>
              <w:rPr>
                <w:sz w:val="18"/>
                <w:szCs w:val="18"/>
              </w:rPr>
              <w:t xml:space="preserve"> amended to clarify that where an </w:t>
            </w:r>
            <w:r w:rsidR="00316C54">
              <w:rPr>
                <w:sz w:val="18"/>
                <w:szCs w:val="18"/>
              </w:rPr>
              <w:t>employee</w:t>
            </w:r>
            <w:r>
              <w:rPr>
                <w:sz w:val="18"/>
                <w:szCs w:val="18"/>
              </w:rPr>
              <w:t xml:space="preserve"> is required to be on stand-by for a period shorter than a full night or day/night they will still be paid the full amount specified in the table.</w:t>
            </w:r>
          </w:p>
        </w:tc>
      </w:tr>
      <w:tr w:rsidR="00F56C50" w:rsidRPr="00166C12" w14:paraId="2C60B1BD"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28870790" w14:textId="49034E9F" w:rsidR="00F56C50" w:rsidRPr="00166C12" w:rsidRDefault="00F56C50" w:rsidP="00F56C50">
            <w:pPr>
              <w:jc w:val="center"/>
              <w:rPr>
                <w:sz w:val="18"/>
                <w:szCs w:val="18"/>
              </w:rPr>
            </w:pPr>
            <w:r>
              <w:rPr>
                <w:sz w:val="18"/>
                <w:szCs w:val="18"/>
              </w:rPr>
              <w:t>3, 5, 6, 7, 9 &amp; 10</w:t>
            </w:r>
          </w:p>
        </w:tc>
        <w:tc>
          <w:tcPr>
            <w:tcW w:w="1674" w:type="dxa"/>
            <w:shd w:val="clear" w:color="auto" w:fill="F2F2F2" w:themeFill="background1" w:themeFillShade="F2"/>
          </w:tcPr>
          <w:p w14:paraId="5F39E72B" w14:textId="2DD5DAA3"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Various</w:t>
            </w:r>
          </w:p>
        </w:tc>
        <w:tc>
          <w:tcPr>
            <w:tcW w:w="5585" w:type="dxa"/>
          </w:tcPr>
          <w:p w14:paraId="4B663DE1" w14:textId="0D39C6F5"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232C8C">
              <w:rPr>
                <w:sz w:val="18"/>
                <w:szCs w:val="18"/>
              </w:rPr>
              <w:t>The monetary allowances in th</w:t>
            </w:r>
            <w:r>
              <w:rPr>
                <w:sz w:val="18"/>
                <w:szCs w:val="18"/>
              </w:rPr>
              <w:t xml:space="preserve">ese </w:t>
            </w:r>
            <w:r w:rsidRPr="00232C8C">
              <w:rPr>
                <w:sz w:val="18"/>
                <w:szCs w:val="18"/>
              </w:rPr>
              <w:t>clause</w:t>
            </w:r>
            <w:r>
              <w:rPr>
                <w:sz w:val="18"/>
                <w:szCs w:val="18"/>
              </w:rPr>
              <w:t>s</w:t>
            </w:r>
            <w:r w:rsidRPr="00232C8C">
              <w:rPr>
                <w:sz w:val="18"/>
                <w:szCs w:val="18"/>
              </w:rPr>
              <w:t xml:space="preserve"> have been adjusted for the general wage outcome</w:t>
            </w:r>
            <w:r w:rsidR="009E4E21">
              <w:rPr>
                <w:sz w:val="18"/>
                <w:szCs w:val="18"/>
              </w:rPr>
              <w:t>.</w:t>
            </w:r>
          </w:p>
        </w:tc>
      </w:tr>
      <w:tr w:rsidR="00F56C50" w:rsidRPr="00166C12" w14:paraId="34BAE7FC"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78A38890" w14:textId="24BB2E1B" w:rsidR="00F56C50" w:rsidRPr="00B24B13" w:rsidRDefault="00F56C50" w:rsidP="00F56C50">
            <w:pPr>
              <w:rPr>
                <w:b/>
                <w:bCs/>
                <w:color w:val="FFFFFF" w:themeColor="background1"/>
                <w:sz w:val="18"/>
                <w:szCs w:val="18"/>
              </w:rPr>
            </w:pPr>
            <w:r>
              <w:rPr>
                <w:b/>
                <w:bCs/>
                <w:color w:val="FFFFFF" w:themeColor="background1"/>
                <w:sz w:val="18"/>
                <w:szCs w:val="18"/>
              </w:rPr>
              <w:t>Part 3 – Fisheries Officer Matters</w:t>
            </w:r>
          </w:p>
        </w:tc>
      </w:tr>
      <w:tr w:rsidR="00F56C50" w:rsidRPr="00166C12" w14:paraId="063B6B07"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01628924" w14:textId="4214E7CC" w:rsidR="00F56C50" w:rsidRPr="00166C12" w:rsidRDefault="00F56C50" w:rsidP="00F56C50">
            <w:pPr>
              <w:jc w:val="center"/>
              <w:rPr>
                <w:sz w:val="18"/>
                <w:szCs w:val="18"/>
              </w:rPr>
            </w:pPr>
            <w:r>
              <w:rPr>
                <w:sz w:val="18"/>
                <w:szCs w:val="18"/>
              </w:rPr>
              <w:t xml:space="preserve">18 </w:t>
            </w:r>
          </w:p>
        </w:tc>
        <w:tc>
          <w:tcPr>
            <w:tcW w:w="1674" w:type="dxa"/>
            <w:shd w:val="clear" w:color="auto" w:fill="F2F2F2" w:themeFill="background1" w:themeFillShade="F2"/>
          </w:tcPr>
          <w:p w14:paraId="3C33CE58" w14:textId="143A2E6A"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Maritime Qualification Allowance</w:t>
            </w:r>
          </w:p>
        </w:tc>
        <w:tc>
          <w:tcPr>
            <w:tcW w:w="5585" w:type="dxa"/>
          </w:tcPr>
          <w:p w14:paraId="2A7FDC84" w14:textId="6D95D78B"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sidRPr="00232C8C">
              <w:rPr>
                <w:sz w:val="18"/>
                <w:szCs w:val="18"/>
              </w:rPr>
              <w:t>The monetary allowances in th</w:t>
            </w:r>
            <w:r>
              <w:rPr>
                <w:sz w:val="18"/>
                <w:szCs w:val="18"/>
              </w:rPr>
              <w:t xml:space="preserve">ese </w:t>
            </w:r>
            <w:r w:rsidRPr="00232C8C">
              <w:rPr>
                <w:sz w:val="18"/>
                <w:szCs w:val="18"/>
              </w:rPr>
              <w:t>clause</w:t>
            </w:r>
            <w:r>
              <w:rPr>
                <w:sz w:val="18"/>
                <w:szCs w:val="18"/>
              </w:rPr>
              <w:t>s</w:t>
            </w:r>
            <w:r w:rsidRPr="00232C8C">
              <w:rPr>
                <w:sz w:val="18"/>
                <w:szCs w:val="18"/>
              </w:rPr>
              <w:t xml:space="preserve"> have been adjusted for the general wage outcome</w:t>
            </w:r>
            <w:r w:rsidR="009E4E21">
              <w:rPr>
                <w:sz w:val="18"/>
                <w:szCs w:val="18"/>
              </w:rPr>
              <w:t>.</w:t>
            </w:r>
          </w:p>
        </w:tc>
      </w:tr>
      <w:tr w:rsidR="00F56C50" w:rsidRPr="00166C12" w14:paraId="50596337"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201547" w:themeFill="text2"/>
          </w:tcPr>
          <w:p w14:paraId="641D3A7B" w14:textId="1EE19CF6" w:rsidR="00F56C50" w:rsidRPr="001428FA" w:rsidRDefault="00F56C50" w:rsidP="00F56C50">
            <w:pPr>
              <w:rPr>
                <w:b/>
                <w:bCs/>
                <w:color w:val="FFFFFF" w:themeColor="background1"/>
                <w:sz w:val="18"/>
                <w:szCs w:val="18"/>
              </w:rPr>
            </w:pPr>
            <w:r>
              <w:rPr>
                <w:b/>
                <w:bCs/>
                <w:color w:val="FFFFFF" w:themeColor="background1"/>
                <w:sz w:val="18"/>
                <w:szCs w:val="18"/>
              </w:rPr>
              <w:t>Part 4 – Fisheries Officer Structure</w:t>
            </w:r>
          </w:p>
        </w:tc>
      </w:tr>
      <w:tr w:rsidR="00F56C50" w:rsidRPr="00166C12" w14:paraId="0D513E1B"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4C086D31" w14:textId="1E681824" w:rsidR="00F56C50" w:rsidRPr="00166C12" w:rsidRDefault="00F56C50" w:rsidP="00F56C50">
            <w:pPr>
              <w:jc w:val="center"/>
              <w:rPr>
                <w:sz w:val="18"/>
                <w:szCs w:val="18"/>
              </w:rPr>
            </w:pPr>
            <w:r>
              <w:rPr>
                <w:sz w:val="18"/>
                <w:szCs w:val="18"/>
              </w:rPr>
              <w:t>19</w:t>
            </w:r>
          </w:p>
        </w:tc>
        <w:tc>
          <w:tcPr>
            <w:tcW w:w="1674" w:type="dxa"/>
            <w:shd w:val="clear" w:color="auto" w:fill="F2F2F2" w:themeFill="background1" w:themeFillShade="F2"/>
          </w:tcPr>
          <w:p w14:paraId="7A51CE88" w14:textId="355000F7"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Fisheries Officer Structure</w:t>
            </w:r>
          </w:p>
        </w:tc>
        <w:tc>
          <w:tcPr>
            <w:tcW w:w="5585" w:type="dxa"/>
          </w:tcPr>
          <w:p w14:paraId="49FFCB94" w14:textId="77777777" w:rsidR="00F56C50"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New salary minimums and career progression arrangements have been agreed for Fisheries Officers. These arrangements will increase the entry level from VPS 2.1.5 to VPS 3.1.1. Officers will then be advanced to VPS 3.2.1 upon meeting the agreed criteria outlined in clause 19.1(b). Further career progression points are established by the clause. </w:t>
            </w:r>
          </w:p>
          <w:p w14:paraId="2F6D4087" w14:textId="34B3E0F0"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new structure and career advancement arrangements are as generous or more generous than the existing structure. </w:t>
            </w:r>
          </w:p>
        </w:tc>
      </w:tr>
      <w:tr w:rsidR="00F56C50" w:rsidRPr="00166C12" w14:paraId="1B283F43" w14:textId="77777777" w:rsidTr="002063B2">
        <w:trPr>
          <w:cantSplit w:val="0"/>
          <w:trHeight w:val="442"/>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FFD184" w:themeFill="background2"/>
          </w:tcPr>
          <w:p w14:paraId="7C95D563" w14:textId="3A4536CF" w:rsidR="00F56C50" w:rsidRPr="00A67FE7" w:rsidRDefault="00F56C50" w:rsidP="00F56C50">
            <w:pPr>
              <w:rPr>
                <w:b/>
                <w:bCs/>
                <w:sz w:val="18"/>
                <w:szCs w:val="18"/>
              </w:rPr>
            </w:pPr>
            <w:r>
              <w:rPr>
                <w:b/>
                <w:bCs/>
                <w:sz w:val="18"/>
                <w:szCs w:val="18"/>
              </w:rPr>
              <w:t>Appendix 16 – Department of Transport and Planning and Victorian Infrastructure Delivery Authority</w:t>
            </w:r>
          </w:p>
        </w:tc>
      </w:tr>
      <w:tr w:rsidR="00F56C50" w:rsidRPr="00166C12" w14:paraId="4C689199" w14:textId="77777777" w:rsidTr="00682232">
        <w:trPr>
          <w:cantSplit w:val="0"/>
          <w:trHeight w:val="442"/>
        </w:trPr>
        <w:tc>
          <w:tcPr>
            <w:cnfStyle w:val="001000000000" w:firstRow="0" w:lastRow="0" w:firstColumn="1" w:lastColumn="0" w:oddVBand="0" w:evenVBand="0" w:oddHBand="0" w:evenHBand="0" w:firstRowFirstColumn="0" w:firstRowLastColumn="0" w:lastRowFirstColumn="0" w:lastRowLastColumn="0"/>
            <w:tcW w:w="1246" w:type="dxa"/>
          </w:tcPr>
          <w:p w14:paraId="720FB066" w14:textId="148E3E89" w:rsidR="00F56C50" w:rsidRPr="00166C12" w:rsidRDefault="00F56C50" w:rsidP="00F56C50">
            <w:pPr>
              <w:jc w:val="center"/>
              <w:rPr>
                <w:sz w:val="18"/>
                <w:szCs w:val="18"/>
              </w:rPr>
            </w:pPr>
            <w:r>
              <w:rPr>
                <w:sz w:val="18"/>
                <w:szCs w:val="18"/>
              </w:rPr>
              <w:t>3</w:t>
            </w:r>
          </w:p>
        </w:tc>
        <w:tc>
          <w:tcPr>
            <w:tcW w:w="1674" w:type="dxa"/>
            <w:shd w:val="clear" w:color="auto" w:fill="F2F2F2" w:themeFill="background1" w:themeFillShade="F2"/>
          </w:tcPr>
          <w:p w14:paraId="5EEF28B2" w14:textId="1FE50CA3"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Traffic Control Officers</w:t>
            </w:r>
          </w:p>
        </w:tc>
        <w:tc>
          <w:tcPr>
            <w:tcW w:w="5585" w:type="dxa"/>
          </w:tcPr>
          <w:p w14:paraId="12B6DEB6" w14:textId="1CD1834E" w:rsidR="00F56C50"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Clause 3 sets out additional entitlements payable to Traffic Control Officers, including penalties to be paid to </w:t>
            </w:r>
            <w:r w:rsidR="00316C54">
              <w:rPr>
                <w:sz w:val="18"/>
                <w:szCs w:val="18"/>
              </w:rPr>
              <w:t>employee</w:t>
            </w:r>
            <w:r>
              <w:rPr>
                <w:sz w:val="18"/>
                <w:szCs w:val="18"/>
              </w:rPr>
              <w:t>s in the event of change of shifts at short notice or where required to perform an un</w:t>
            </w:r>
            <w:r w:rsidR="009C5C4C">
              <w:rPr>
                <w:sz w:val="18"/>
                <w:szCs w:val="18"/>
              </w:rPr>
              <w:t>-</w:t>
            </w:r>
            <w:r>
              <w:rPr>
                <w:sz w:val="18"/>
                <w:szCs w:val="18"/>
              </w:rPr>
              <w:t>rostered shift at short notice.</w:t>
            </w:r>
          </w:p>
          <w:p w14:paraId="17F92762" w14:textId="7C3809B9" w:rsidR="00F56C50" w:rsidRPr="00166C12" w:rsidRDefault="00F56C50" w:rsidP="00F56C5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Clause 3.3(c) also provides that t</w:t>
            </w:r>
            <w:r w:rsidRPr="00D10319">
              <w:rPr>
                <w:sz w:val="18"/>
                <w:szCs w:val="18"/>
              </w:rPr>
              <w:t xml:space="preserve">he </w:t>
            </w:r>
            <w:r w:rsidR="00316C54">
              <w:rPr>
                <w:sz w:val="18"/>
                <w:szCs w:val="18"/>
              </w:rPr>
              <w:t>Employer</w:t>
            </w:r>
            <w:r w:rsidRPr="00D10319">
              <w:rPr>
                <w:sz w:val="18"/>
                <w:szCs w:val="18"/>
              </w:rPr>
              <w:t xml:space="preserve"> will grant thirty (30) minute paid meal breaks to TCOs at times suitable to operational requirements. Where overtime follows immediately after shift work, subsequent meal breaks will also be paid meal breaks.</w:t>
            </w:r>
            <w:r>
              <w:rPr>
                <w:sz w:val="18"/>
                <w:szCs w:val="18"/>
              </w:rPr>
              <w:t xml:space="preserve"> </w:t>
            </w:r>
          </w:p>
        </w:tc>
      </w:tr>
      <w:bookmarkEnd w:id="0"/>
    </w:tbl>
    <w:p w14:paraId="1AB63979" w14:textId="77777777" w:rsidR="00686DF6" w:rsidRDefault="00686DF6" w:rsidP="00B62281"/>
    <w:sectPr w:rsidR="00686DF6" w:rsidSect="00C62C34">
      <w:headerReference w:type="even" r:id="rId15"/>
      <w:headerReference w:type="default" r:id="rId16"/>
      <w:footerReference w:type="even" r:id="rId17"/>
      <w:footerReference w:type="default" r:id="rId18"/>
      <w:headerReference w:type="first" r:id="rId19"/>
      <w:footerReference w:type="first" r:id="rId20"/>
      <w:pgSz w:w="11906" w:h="16838" w:code="9"/>
      <w:pgMar w:top="2160" w:right="1440" w:bottom="1728" w:left="1440" w:header="706" w:footer="46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4C" wne:kcmSecondary="004E">
      <wne:acd wne:acdName="acd0"/>
    </wne:keymap>
  </wne:keymaps>
  <wne:toolbars>
    <wne:acdManifest>
      <wne:acdEntry wne:acdName="acd0"/>
    </wne:acdManifest>
  </wne:toolbars>
  <wne:acds>
    <wne:acd wne:argValue="AgBDAGwAYQB1AHMAZQAgAEkAbgBkAGUAbgB0ACAAKAAjACkAIAAx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FCDA" w14:textId="77777777" w:rsidR="00DF192E" w:rsidRDefault="00DF192E" w:rsidP="002D711A">
      <w:pPr>
        <w:spacing w:after="0" w:line="240" w:lineRule="auto"/>
      </w:pPr>
      <w:r>
        <w:separator/>
      </w:r>
    </w:p>
  </w:endnote>
  <w:endnote w:type="continuationSeparator" w:id="0">
    <w:p w14:paraId="4E66465A" w14:textId="77777777" w:rsidR="00DF192E" w:rsidRDefault="00DF192E" w:rsidP="002D711A">
      <w:pPr>
        <w:spacing w:after="0" w:line="240" w:lineRule="auto"/>
      </w:pPr>
      <w:r>
        <w:continuationSeparator/>
      </w:r>
    </w:p>
  </w:endnote>
  <w:endnote w:type="continuationNotice" w:id="1">
    <w:p w14:paraId="289F345B" w14:textId="77777777" w:rsidR="00DF192E" w:rsidRDefault="00DF19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3293" w14:textId="3F9CC1C3" w:rsidR="00686DF6" w:rsidRDefault="00044FB8">
    <w:pPr>
      <w:pStyle w:val="Footer"/>
    </w:pPr>
    <w:r>
      <mc:AlternateContent>
        <mc:Choice Requires="wps">
          <w:drawing>
            <wp:anchor distT="0" distB="0" distL="0" distR="0" simplePos="0" relativeHeight="251659776" behindDoc="0" locked="0" layoutInCell="1" allowOverlap="1" wp14:anchorId="7BC2203E" wp14:editId="5F200A5D">
              <wp:simplePos x="635" y="635"/>
              <wp:positionH relativeFrom="page">
                <wp:align>center</wp:align>
              </wp:positionH>
              <wp:positionV relativeFrom="page">
                <wp:align>bottom</wp:align>
              </wp:positionV>
              <wp:extent cx="457200" cy="42862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28625"/>
                      </a:xfrm>
                      <a:prstGeom prst="rect">
                        <a:avLst/>
                      </a:prstGeom>
                      <a:noFill/>
                      <a:ln>
                        <a:noFill/>
                      </a:ln>
                    </wps:spPr>
                    <wps:txbx>
                      <w:txbxContent>
                        <w:p w14:paraId="4339903B" w14:textId="125EEFBE" w:rsidR="00044FB8" w:rsidRPr="00044FB8" w:rsidRDefault="00044FB8" w:rsidP="00044FB8">
                          <w:pPr>
                            <w:spacing w:after="0"/>
                            <w:rPr>
                              <w:rFonts w:ascii="Calibri" w:eastAsia="Calibri" w:hAnsi="Calibri" w:cs="Calibri"/>
                              <w:noProof/>
                              <w:color w:val="000000"/>
                            </w:rPr>
                          </w:pPr>
                          <w:r w:rsidRPr="00044FB8">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2203E" id="_x0000_t202" coordsize="21600,21600" o:spt="202" path="m,l,21600r21600,l21600,xe">
              <v:stroke joinstyle="miter"/>
              <v:path gradientshapeok="t" o:connecttype="rect"/>
            </v:shapetype>
            <v:shape id="Text Box 4" o:spid="_x0000_s1026" type="#_x0000_t202" alt="OFFICIAL" style="position:absolute;margin-left:0;margin-top:0;width:36pt;height:33.7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" filled="f" stroked="f">
              <v:fill o:detectmouseclick="t"/>
              <v:textbox style="mso-fit-shape-to-text:t" inset="0,0,0,15pt">
                <w:txbxContent>
                  <w:p w14:paraId="4339903B" w14:textId="125EEFBE" w:rsidR="00044FB8" w:rsidRPr="00044FB8" w:rsidRDefault="00044FB8" w:rsidP="00044FB8">
                    <w:pPr>
                      <w:spacing w:after="0"/>
                      <w:rPr>
                        <w:rFonts w:ascii="Calibri" w:eastAsia="Calibri" w:hAnsi="Calibri" w:cs="Calibri"/>
                        <w:noProof/>
                        <w:color w:val="000000"/>
                      </w:rPr>
                    </w:pPr>
                    <w:r w:rsidRPr="00044FB8">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DE39" w14:textId="3BF7A285" w:rsidR="00686DF6" w:rsidRDefault="00044FB8" w:rsidP="008E49B3">
    <w:pPr>
      <w:pStyle w:val="Footer"/>
      <w:rPr>
        <w:b/>
      </w:rPr>
    </w:pPr>
    <w:r>
      <w:rPr>
        <w:b/>
      </w:rPr>
      <mc:AlternateContent>
        <mc:Choice Requires="wps">
          <w:drawing>
            <wp:anchor distT="0" distB="0" distL="0" distR="0" simplePos="0" relativeHeight="251660800" behindDoc="0" locked="0" layoutInCell="1" allowOverlap="1" wp14:anchorId="2622A6A7" wp14:editId="71A9227F">
              <wp:simplePos x="635" y="635"/>
              <wp:positionH relativeFrom="page">
                <wp:align>center</wp:align>
              </wp:positionH>
              <wp:positionV relativeFrom="page">
                <wp:align>bottom</wp:align>
              </wp:positionV>
              <wp:extent cx="457200" cy="42862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28625"/>
                      </a:xfrm>
                      <a:prstGeom prst="rect">
                        <a:avLst/>
                      </a:prstGeom>
                      <a:noFill/>
                      <a:ln>
                        <a:noFill/>
                      </a:ln>
                    </wps:spPr>
                    <wps:txbx>
                      <w:txbxContent>
                        <w:p w14:paraId="7064728B" w14:textId="588B437E" w:rsidR="00044FB8" w:rsidRPr="00044FB8" w:rsidRDefault="00044FB8" w:rsidP="00044FB8">
                          <w:pPr>
                            <w:spacing w:after="0"/>
                            <w:rPr>
                              <w:rFonts w:ascii="Calibri" w:eastAsia="Calibri" w:hAnsi="Calibri" w:cs="Calibri"/>
                              <w:noProof/>
                              <w:color w:val="000000"/>
                            </w:rPr>
                          </w:pPr>
                          <w:r w:rsidRPr="00044FB8">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22A6A7" id="_x0000_t202" coordsize="21600,21600" o:spt="202" path="m,l,21600r21600,l21600,xe">
              <v:stroke joinstyle="miter"/>
              <v:path gradientshapeok="t" o:connecttype="rect"/>
            </v:shapetype>
            <v:shape id="Text Box 5" o:spid="_x0000_s1027" type="#_x0000_t202" alt="OFFICIAL" style="position:absolute;margin-left:0;margin-top:0;width:36pt;height:33.7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" filled="f" stroked="f">
              <v:fill o:detectmouseclick="t"/>
              <v:textbox style="mso-fit-shape-to-text:t" inset="0,0,0,15pt">
                <w:txbxContent>
                  <w:p w14:paraId="7064728B" w14:textId="588B437E" w:rsidR="00044FB8" w:rsidRPr="00044FB8" w:rsidRDefault="00044FB8" w:rsidP="00044FB8">
                    <w:pPr>
                      <w:spacing w:after="0"/>
                      <w:rPr>
                        <w:rFonts w:ascii="Calibri" w:eastAsia="Calibri" w:hAnsi="Calibri" w:cs="Calibri"/>
                        <w:noProof/>
                        <w:color w:val="000000"/>
                      </w:rPr>
                    </w:pPr>
                    <w:r w:rsidRPr="00044FB8">
                      <w:rPr>
                        <w:rFonts w:ascii="Calibri" w:eastAsia="Calibri" w:hAnsi="Calibri" w:cs="Calibri"/>
                        <w:noProof/>
                        <w:color w:val="000000"/>
                      </w:rPr>
                      <w:t>OFFICIAL</w:t>
                    </w:r>
                  </w:p>
                </w:txbxContent>
              </v:textbox>
              <w10:wrap anchorx="page" anchory="page"/>
            </v:shape>
          </w:pict>
        </mc:Fallback>
      </mc:AlternateContent>
    </w:r>
    <w:r w:rsidR="00C62C34" w:rsidRPr="008E49B3">
      <w:rPr>
        <w:b/>
        <w:noProof w:val="0"/>
      </w:rPr>
      <w:fldChar w:fldCharType="begin"/>
    </w:r>
    <w:r w:rsidR="00C62C34" w:rsidRPr="008E49B3">
      <w:rPr>
        <w:b/>
      </w:rPr>
      <w:instrText xml:space="preserve"> StyleRef “Title” </w:instrText>
    </w:r>
    <w:r w:rsidR="00C62C34" w:rsidRPr="008E49B3">
      <w:rPr>
        <w:b/>
        <w:noProof w:val="0"/>
      </w:rPr>
      <w:fldChar w:fldCharType="separate"/>
    </w:r>
    <w:r w:rsidR="004A3781">
      <w:rPr>
        <w:b/>
      </w:rPr>
      <w:t>Victorian Public Service Enterprise Agreement 2024</w:t>
    </w:r>
    <w:r w:rsidR="00C62C34" w:rsidRPr="008E49B3">
      <w:rPr>
        <w:b/>
      </w:rPr>
      <w:fldChar w:fldCharType="end"/>
    </w:r>
    <w:r w:rsidR="00C62C34" w:rsidRPr="008E49B3">
      <w:rPr>
        <w:b/>
      </w:rPr>
      <w:t xml:space="preserve"> </w:t>
    </w:r>
  </w:p>
  <w:p w14:paraId="3F2C1EC7" w14:textId="38134B56" w:rsidR="00C62C34" w:rsidRDefault="00C62C34" w:rsidP="008E49B3">
    <w:pPr>
      <w:pStyle w:val="Footer"/>
      <w:rPr>
        <w:rStyle w:val="PageNumber"/>
      </w:rPr>
    </w:pPr>
    <w:r w:rsidRPr="008E49B3">
      <w:rPr>
        <w:noProof w:val="0"/>
      </w:rPr>
      <w:fldChar w:fldCharType="begin"/>
    </w:r>
    <w:r w:rsidRPr="008E49B3">
      <w:instrText xml:space="preserve"> StyleRef “Subtitle” </w:instrText>
    </w:r>
    <w:r w:rsidRPr="008E49B3">
      <w:rPr>
        <w:noProof w:val="0"/>
      </w:rPr>
      <w:fldChar w:fldCharType="separate"/>
    </w:r>
    <w:r w:rsidR="004A3781">
      <w:t>Detailed explanation of proposed changes to your terms and conditions of employment</w:t>
    </w:r>
    <w:r w:rsidRPr="008E49B3">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1AA58BB1" w14:textId="77777777" w:rsidR="00C62C34" w:rsidRPr="00C022F9" w:rsidRDefault="00C62C34"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1F63" w14:textId="052E3FB3" w:rsidR="00686DF6" w:rsidRDefault="00044FB8">
    <w:pPr>
      <w:pStyle w:val="Footer"/>
    </w:pPr>
    <w:r>
      <mc:AlternateContent>
        <mc:Choice Requires="wps">
          <w:drawing>
            <wp:anchor distT="0" distB="0" distL="0" distR="0" simplePos="0" relativeHeight="251658752" behindDoc="0" locked="0" layoutInCell="1" allowOverlap="1" wp14:anchorId="5A4E69BA" wp14:editId="5D4F2626">
              <wp:simplePos x="635" y="635"/>
              <wp:positionH relativeFrom="page">
                <wp:align>center</wp:align>
              </wp:positionH>
              <wp:positionV relativeFrom="page">
                <wp:align>bottom</wp:align>
              </wp:positionV>
              <wp:extent cx="457200" cy="42862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28625"/>
                      </a:xfrm>
                      <a:prstGeom prst="rect">
                        <a:avLst/>
                      </a:prstGeom>
                      <a:noFill/>
                      <a:ln>
                        <a:noFill/>
                      </a:ln>
                    </wps:spPr>
                    <wps:txbx>
                      <w:txbxContent>
                        <w:p w14:paraId="675A03BA" w14:textId="034DDE20" w:rsidR="00044FB8" w:rsidRPr="00044FB8" w:rsidRDefault="00044FB8" w:rsidP="00044FB8">
                          <w:pPr>
                            <w:spacing w:after="0"/>
                            <w:rPr>
                              <w:rFonts w:ascii="Calibri" w:eastAsia="Calibri" w:hAnsi="Calibri" w:cs="Calibri"/>
                              <w:noProof/>
                              <w:color w:val="000000"/>
                            </w:rPr>
                          </w:pPr>
                          <w:r w:rsidRPr="00044FB8">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E69BA" id="_x0000_t202" coordsize="21600,21600" o:spt="202" path="m,l,21600r21600,l21600,xe">
              <v:stroke joinstyle="miter"/>
              <v:path gradientshapeok="t" o:connecttype="rect"/>
            </v:shapetype>
            <v:shape id="Text Box 2" o:spid="_x0000_s1028" type="#_x0000_t202" alt="OFFICIAL" style="position:absolute;margin-left:0;margin-top:0;width:36pt;height:33.7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" filled="f" stroked="f">
              <v:fill o:detectmouseclick="t"/>
              <v:textbox style="mso-fit-shape-to-text:t" inset="0,0,0,15pt">
                <w:txbxContent>
                  <w:p w14:paraId="675A03BA" w14:textId="034DDE20" w:rsidR="00044FB8" w:rsidRPr="00044FB8" w:rsidRDefault="00044FB8" w:rsidP="00044FB8">
                    <w:pPr>
                      <w:spacing w:after="0"/>
                      <w:rPr>
                        <w:rFonts w:ascii="Calibri" w:eastAsia="Calibri" w:hAnsi="Calibri" w:cs="Calibri"/>
                        <w:noProof/>
                        <w:color w:val="000000"/>
                      </w:rPr>
                    </w:pPr>
                    <w:r w:rsidRPr="00044FB8">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922E" w14:textId="77777777" w:rsidR="00DF192E" w:rsidRDefault="00DF192E" w:rsidP="002D711A">
      <w:pPr>
        <w:spacing w:after="0" w:line="240" w:lineRule="auto"/>
      </w:pPr>
      <w:r>
        <w:separator/>
      </w:r>
    </w:p>
  </w:footnote>
  <w:footnote w:type="continuationSeparator" w:id="0">
    <w:p w14:paraId="74231525" w14:textId="77777777" w:rsidR="00DF192E" w:rsidRDefault="00DF192E" w:rsidP="002D711A">
      <w:pPr>
        <w:spacing w:after="0" w:line="240" w:lineRule="auto"/>
      </w:pPr>
      <w:r>
        <w:continuationSeparator/>
      </w:r>
    </w:p>
  </w:footnote>
  <w:footnote w:type="continuationNotice" w:id="1">
    <w:p w14:paraId="7162B557" w14:textId="77777777" w:rsidR="00DF192E" w:rsidRDefault="00DF19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6CA7E" w14:textId="77777777" w:rsidR="00686DF6" w:rsidRDefault="00686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5664" w14:textId="788F5983" w:rsidR="00C62C34" w:rsidRPr="0041689E" w:rsidRDefault="00C62C34">
    <w:pPr>
      <w:pStyle w:val="Header"/>
    </w:pPr>
    <w:r>
      <w:rPr>
        <w:noProof/>
      </w:rPr>
      <mc:AlternateContent>
        <mc:Choice Requires="wpg">
          <w:drawing>
            <wp:anchor distT="0" distB="0" distL="114300" distR="114300" simplePos="0" relativeHeight="251657728" behindDoc="0" locked="0" layoutInCell="1" allowOverlap="1" wp14:anchorId="42401C42" wp14:editId="3088F954">
              <wp:simplePos x="0" y="0"/>
              <wp:positionH relativeFrom="page">
                <wp:align>left</wp:align>
              </wp:positionH>
              <wp:positionV relativeFrom="paragraph">
                <wp:posOffset>-450376</wp:posOffset>
              </wp:positionV>
              <wp:extent cx="7598197" cy="978408"/>
              <wp:effectExtent l="0" t="0" r="3175" b="0"/>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197" cy="978408"/>
                        <a:chOff x="0" y="1270"/>
                        <a:chExt cx="7598197" cy="978408"/>
                      </a:xfrm>
                    </wpg:grpSpPr>
                    <wps:wsp>
                      <wps:cNvPr id="16"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rgbClr val="FFD18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rgbClr val="F39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rgbClr val="FFB01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w16du="http://schemas.microsoft.com/office/word/2023/wordml/word16du" xmlns:adec="http://schemas.microsoft.com/office/drawing/2017/decorative" xmlns:a="http://schemas.openxmlformats.org/drawingml/2006/main">
          <w:pict w14:anchorId="3B227D26">
            <v:group id="Page banner" style="position:absolute;margin-left:0;margin-top:-35.45pt;width:598.3pt;height:77.05pt;z-index:251682816;mso-position-horizontal:left;mso-position-horizontal-relative:page" alt="&quot;&quot;" coordsize="75981,9784" coordorigin=",12" o:spid="_x0000_s1026" w14:anchorId="42527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">
              <v:shape id="Shape 5" style="position:absolute;top:12;width:75653;height:9784;visibility:visible;mso-wrap-style:square;v-text-anchor:middle" coordsize="5670042,733806" o:spid="_x0000_s1027" fillcolor="#ffd184" stroked="f" path="m,l5670043,r,733806l,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">
                <v:stroke joinstyle="miter"/>
                <v:path arrowok="t" o:connecttype="custom" o:connectlocs="0,0;7565307,0;7565307,978408;0,978408" o:connectangles="0,0,0,0"/>
              </v:shape>
              <v:shape id="Shape  4" style="position:absolute;left:59724;top:12;width:16213;height:9784;visibility:visible;mso-wrap-style:square;v-text-anchor:middle" coordsize="1209579,733806" o:spid="_x0000_s1028" fillcolor="#f39600" stroked="f" path="m1209580,r,733806l,733806,346805,r862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">
                <v:stroke joinstyle="miter"/>
                <v:path arrowok="t" o:connecttype="custom" o:connectlocs="1621309,0;1621309,978408;0,978408;464854,0" o:connectangles="0,0,0,0"/>
              </v:shape>
              <v:shape id="Shape 3" style="position:absolute;left:49404;top:12;width:15035;height:9784;visibility:visible;mso-wrap-style:square;v-text-anchor:middle" coordsize="1121664,733806" o:spid="_x0000_s1029" fillcolor="#ffb01a" stroked="f" path="m,733806r774859,l1121664,,346805,,,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">
                <v:stroke joinstyle="miter"/>
                <v:path arrowok="t" o:connecttype="custom" o:connectlocs="0,978408;1038614,978408;1503468,0;464854,0" o:connectangles="0,0,0,0"/>
              </v:shape>
              <v:shape id="Shape 2" style="position:absolute;left:64417;top:12;width:11564;height:9783;visibility:visible;mso-wrap-style:square;v-text-anchor:middle" coordsize="862774,733710" o:spid="_x0000_s1030" fillcolor="#232b39 [3213]" stroked="f" path="m,l346805,733711r515969,l862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">
                <v:stroke joinstyle="miter"/>
                <v:path arrowok="t" o:connecttype="custom" o:connectlocs="0,0;464854,978281;1156454,978281;1156454,0" o:connectangles="0,0,0,0"/>
              </v:shape>
              <v:shape id="Shape 1" style="position:absolute;left:47016;top:4776;width:12767;height:5017;visibility:visible;mso-wrap-style:square;v-text-anchor:middle" coordsize="952500,376237" o:spid="_x0000_s1031" stroked="f" path="m,l774573,,952500,376238r-77466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">
                <v:fill opacity="32896f"/>
                <v:stroke joinstyle="miter"/>
                <v:path arrowok="t" o:connecttype="custom" o:connectlocs="0,0;1038230,0;1276722,501650;238364,501650" o:connectangles="0,0,0,0"/>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4F47" w14:textId="77777777" w:rsidR="00C62C34" w:rsidRDefault="00C62C34">
    <w:pPr>
      <w:pStyle w:val="Header"/>
    </w:pPr>
    <w:r>
      <w:rPr>
        <w:noProof/>
      </w:rPr>
      <mc:AlternateContent>
        <mc:Choice Requires="wpg">
          <w:drawing>
            <wp:anchor distT="0" distB="0" distL="114300" distR="114300" simplePos="0" relativeHeight="251656704" behindDoc="0" locked="0" layoutInCell="1" allowOverlap="1" wp14:anchorId="00252C37" wp14:editId="2D1DF028">
              <wp:simplePos x="0" y="0"/>
              <wp:positionH relativeFrom="page">
                <wp:align>left</wp:align>
              </wp:positionH>
              <wp:positionV relativeFrom="paragraph">
                <wp:posOffset>-457200</wp:posOffset>
              </wp:positionV>
              <wp:extent cx="7598197" cy="978408"/>
              <wp:effectExtent l="0" t="0" r="317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197"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rgbClr val="FFD18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rgbClr val="F39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rgbClr val="FFB01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w16du="http://schemas.microsoft.com/office/word/2023/wordml/word16du" xmlns:adec="http://schemas.microsoft.com/office/drawing/2017/decorative" xmlns:a="http://schemas.openxmlformats.org/drawingml/2006/main">
          <w:pict w14:anchorId="0932A20B">
            <v:group id="Page banner" style="position:absolute;margin-left:0;margin-top:-36pt;width:598.3pt;height:77.05pt;z-index:251680768;mso-position-horizontal:left;mso-position-horizontal-relative:page" alt="&quot;&quot;" coordsize="75981,9784" coordorigin=",12" o:spid="_x0000_s1026" w14:anchorId="1EA0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">
              <v:shape id="Shape 5" style="position:absolute;top:12;width:75653;height:9784;visibility:visible;mso-wrap-style:square;v-text-anchor:middle" coordsize="5670042,733806" o:spid="_x0000_s1027" fillcolor="#ffd184" stroked="f" path="m,l5670043,r,733806l,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">
                <v:stroke joinstyle="miter"/>
                <v:path arrowok="t" o:connecttype="custom" o:connectlocs="0,0;7565307,0;7565307,978408;0,978408" o:connectangles="0,0,0,0"/>
              </v:shape>
              <v:shape id="Shape  4" style="position:absolute;left:59724;top:12;width:16213;height:9784;visibility:visible;mso-wrap-style:square;v-text-anchor:middle" coordsize="1209579,733806" o:spid="_x0000_s1028" fillcolor="#f39600" stroked="f" path="m1209580,r,733806l,733806,346805,r862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">
                <v:stroke joinstyle="miter"/>
                <v:path arrowok="t" o:connecttype="custom" o:connectlocs="1621309,0;1621309,978408;0,978408;464854,0" o:connectangles="0,0,0,0"/>
              </v:shape>
              <v:shape id="Shape 3" style="position:absolute;left:49404;top:12;width:15035;height:9784;visibility:visible;mso-wrap-style:square;v-text-anchor:middle" coordsize="1121664,733806" o:spid="_x0000_s1029" fillcolor="#ffb01a" stroked="f" path="m,733806r774859,l1121664,,346805,,,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">
                <v:stroke joinstyle="miter"/>
                <v:path arrowok="t" o:connecttype="custom" o:connectlocs="0,978408;1038614,978408;1503468,0;464854,0" o:connectangles="0,0,0,0"/>
              </v:shape>
              <v:shape id="Shape 2" style="position:absolute;left:64417;top:12;width:11564;height:9783;visibility:visible;mso-wrap-style:square;v-text-anchor:middle" coordsize="862774,733710" o:spid="_x0000_s1030" fillcolor="#232b39 [3213]" stroked="f" path="m,l346805,733711r515969,l862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">
                <v:stroke joinstyle="miter"/>
                <v:path arrowok="t" o:connecttype="custom" o:connectlocs="0,0;464854,978281;1156454,978281;1156454,0" o:connectangles="0,0,0,0"/>
              </v:shape>
              <v:shape id="Shape 1" style="position:absolute;left:47016;top:4776;width:12767;height:5017;visibility:visible;mso-wrap-style:square;v-text-anchor:middle" coordsize="952500,376237" o:spid="_x0000_s1031" stroked="f" path="m,l774573,,952500,376238r-77466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E2wQAAANsAAAAPAAAAZHJzL2Rvd25yZXYueG1sRE9NawIx&#10;EL0L/Q9hCr1Izbao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E1MkTbBAAAA2wAAAA8AAAAA&#10;AAAAAAAAAAAABwIAAGRycy9kb3ducmV2LnhtbFBLBQYAAAAAAwADALcAAAD1AgAAAAA=&#10;">
                <v:fill opacity="32896f"/>
                <v:stroke joinstyle="miter"/>
                <v:path arrowok="t" o:connecttype="custom" o:connectlocs="0,0;1038230,0;1276722,501650;238364,501650" o:connectangles="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273"/>
    <w:multiLevelType w:val="multilevel"/>
    <w:tmpl w:val="63DED1EE"/>
    <w:lvl w:ilvl="0">
      <w:start w:val="1"/>
      <w:numFmt w:val="decimal"/>
      <w:pStyle w:val="Level1"/>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
      <w:lvlText w:val="(%3)"/>
      <w:lvlJc w:val="left"/>
      <w:pPr>
        <w:tabs>
          <w:tab w:val="num" w:pos="1418"/>
        </w:tabs>
        <w:ind w:left="1418" w:hanging="567"/>
      </w:pPr>
      <w:rPr>
        <w:rFonts w:ascii="Cambria" w:hAnsi="Cambria"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EA16898"/>
    <w:multiLevelType w:val="hybridMultilevel"/>
    <w:tmpl w:val="3A146A78"/>
    <w:lvl w:ilvl="0" w:tplc="663C74EE">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120149"/>
    <w:multiLevelType w:val="hybridMultilevel"/>
    <w:tmpl w:val="7F869D92"/>
    <w:lvl w:ilvl="0" w:tplc="934E99B0">
      <w:start w:val="6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5" w15:restartNumberingAfterBreak="0">
    <w:nsid w:val="4F867DED"/>
    <w:multiLevelType w:val="hybridMultilevel"/>
    <w:tmpl w:val="7EAAA1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5E2A9C"/>
    <w:multiLevelType w:val="hybridMultilevel"/>
    <w:tmpl w:val="C0A4D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126F34"/>
    <w:multiLevelType w:val="hybridMultilevel"/>
    <w:tmpl w:val="34BEE004"/>
    <w:lvl w:ilvl="0" w:tplc="C68C5B3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722470"/>
    <w:multiLevelType w:val="hybridMultilevel"/>
    <w:tmpl w:val="4CAAA9A0"/>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9" w15:restartNumberingAfterBreak="0">
    <w:nsid w:val="71AD39C8"/>
    <w:multiLevelType w:val="hybridMultilevel"/>
    <w:tmpl w:val="E6F2788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0"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894997010">
    <w:abstractNumId w:val="4"/>
  </w:num>
  <w:num w:numId="2" w16cid:durableId="444269957">
    <w:abstractNumId w:val="10"/>
  </w:num>
  <w:num w:numId="3" w16cid:durableId="776295113">
    <w:abstractNumId w:val="11"/>
  </w:num>
  <w:num w:numId="4" w16cid:durableId="729351306">
    <w:abstractNumId w:val="1"/>
  </w:num>
  <w:num w:numId="5" w16cid:durableId="1293824437">
    <w:abstractNumId w:val="4"/>
  </w:num>
  <w:num w:numId="6" w16cid:durableId="876164808">
    <w:abstractNumId w:val="4"/>
  </w:num>
  <w:num w:numId="7" w16cid:durableId="1549301353">
    <w:abstractNumId w:val="4"/>
  </w:num>
  <w:num w:numId="8" w16cid:durableId="1896119364">
    <w:abstractNumId w:val="4"/>
  </w:num>
  <w:num w:numId="9" w16cid:durableId="13239549">
    <w:abstractNumId w:val="4"/>
  </w:num>
  <w:num w:numId="10" w16cid:durableId="544485219">
    <w:abstractNumId w:val="4"/>
  </w:num>
  <w:num w:numId="11" w16cid:durableId="266738440">
    <w:abstractNumId w:val="4"/>
  </w:num>
  <w:num w:numId="12" w16cid:durableId="194973465">
    <w:abstractNumId w:val="7"/>
  </w:num>
  <w:num w:numId="13" w16cid:durableId="243032280">
    <w:abstractNumId w:val="4"/>
  </w:num>
  <w:num w:numId="14" w16cid:durableId="1056320049">
    <w:abstractNumId w:val="4"/>
  </w:num>
  <w:num w:numId="15" w16cid:durableId="1832719401">
    <w:abstractNumId w:val="4"/>
  </w:num>
  <w:num w:numId="16" w16cid:durableId="23679608">
    <w:abstractNumId w:val="4"/>
  </w:num>
  <w:num w:numId="17" w16cid:durableId="818695261">
    <w:abstractNumId w:val="3"/>
  </w:num>
  <w:num w:numId="18" w16cid:durableId="1302953800">
    <w:abstractNumId w:val="4"/>
  </w:num>
  <w:num w:numId="19" w16cid:durableId="737363438">
    <w:abstractNumId w:val="4"/>
  </w:num>
  <w:num w:numId="20" w16cid:durableId="1634212506">
    <w:abstractNumId w:val="2"/>
  </w:num>
  <w:num w:numId="21" w16cid:durableId="323508517">
    <w:abstractNumId w:val="4"/>
  </w:num>
  <w:num w:numId="22" w16cid:durableId="1559241333">
    <w:abstractNumId w:val="4"/>
  </w:num>
  <w:num w:numId="23" w16cid:durableId="194538404">
    <w:abstractNumId w:val="4"/>
  </w:num>
  <w:num w:numId="24" w16cid:durableId="1671366841">
    <w:abstractNumId w:val="4"/>
  </w:num>
  <w:num w:numId="25" w16cid:durableId="453139820">
    <w:abstractNumId w:val="4"/>
  </w:num>
  <w:num w:numId="26" w16cid:durableId="2058316661">
    <w:abstractNumId w:val="0"/>
  </w:num>
  <w:num w:numId="27" w16cid:durableId="224342444">
    <w:abstractNumId w:val="5"/>
  </w:num>
  <w:num w:numId="28" w16cid:durableId="1256742687">
    <w:abstractNumId w:val="9"/>
  </w:num>
  <w:num w:numId="29" w16cid:durableId="1795521229">
    <w:abstractNumId w:val="8"/>
  </w:num>
  <w:num w:numId="30" w16cid:durableId="179497603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9F"/>
    <w:rsid w:val="0000091E"/>
    <w:rsid w:val="0000457D"/>
    <w:rsid w:val="00012F6F"/>
    <w:rsid w:val="00014213"/>
    <w:rsid w:val="00014B55"/>
    <w:rsid w:val="0001769D"/>
    <w:rsid w:val="00020E3E"/>
    <w:rsid w:val="00020F50"/>
    <w:rsid w:val="0002146F"/>
    <w:rsid w:val="00021EC8"/>
    <w:rsid w:val="00022EEC"/>
    <w:rsid w:val="00023537"/>
    <w:rsid w:val="00023BF3"/>
    <w:rsid w:val="000242D3"/>
    <w:rsid w:val="000248F9"/>
    <w:rsid w:val="00025131"/>
    <w:rsid w:val="00026811"/>
    <w:rsid w:val="00026854"/>
    <w:rsid w:val="00030344"/>
    <w:rsid w:val="00030678"/>
    <w:rsid w:val="00030708"/>
    <w:rsid w:val="0003231A"/>
    <w:rsid w:val="00032EC1"/>
    <w:rsid w:val="00034B29"/>
    <w:rsid w:val="00036FA2"/>
    <w:rsid w:val="00040135"/>
    <w:rsid w:val="000405ED"/>
    <w:rsid w:val="00043296"/>
    <w:rsid w:val="0004356D"/>
    <w:rsid w:val="0004388A"/>
    <w:rsid w:val="00044FB8"/>
    <w:rsid w:val="00045296"/>
    <w:rsid w:val="000460CB"/>
    <w:rsid w:val="00046AC9"/>
    <w:rsid w:val="00053035"/>
    <w:rsid w:val="0005493A"/>
    <w:rsid w:val="0006188B"/>
    <w:rsid w:val="0006257E"/>
    <w:rsid w:val="00062B29"/>
    <w:rsid w:val="0006330F"/>
    <w:rsid w:val="00065107"/>
    <w:rsid w:val="0006559C"/>
    <w:rsid w:val="000655BF"/>
    <w:rsid w:val="00067C4E"/>
    <w:rsid w:val="0007061A"/>
    <w:rsid w:val="00071A69"/>
    <w:rsid w:val="00072A2A"/>
    <w:rsid w:val="00072C50"/>
    <w:rsid w:val="00074FBB"/>
    <w:rsid w:val="00075AA2"/>
    <w:rsid w:val="00075E6C"/>
    <w:rsid w:val="00076E5E"/>
    <w:rsid w:val="00077793"/>
    <w:rsid w:val="00080761"/>
    <w:rsid w:val="00081CC1"/>
    <w:rsid w:val="0008532B"/>
    <w:rsid w:val="00085B15"/>
    <w:rsid w:val="000860A5"/>
    <w:rsid w:val="0008750C"/>
    <w:rsid w:val="00090136"/>
    <w:rsid w:val="00090171"/>
    <w:rsid w:val="00093173"/>
    <w:rsid w:val="00096637"/>
    <w:rsid w:val="00096FF7"/>
    <w:rsid w:val="00097C74"/>
    <w:rsid w:val="000A02E1"/>
    <w:rsid w:val="000A0312"/>
    <w:rsid w:val="000A046D"/>
    <w:rsid w:val="000A18B9"/>
    <w:rsid w:val="000A39ED"/>
    <w:rsid w:val="000B22DF"/>
    <w:rsid w:val="000B262F"/>
    <w:rsid w:val="000B29AD"/>
    <w:rsid w:val="000B3DD5"/>
    <w:rsid w:val="000B4217"/>
    <w:rsid w:val="000B56C8"/>
    <w:rsid w:val="000B5CFD"/>
    <w:rsid w:val="000B6A0A"/>
    <w:rsid w:val="000B6D36"/>
    <w:rsid w:val="000C088A"/>
    <w:rsid w:val="000C1595"/>
    <w:rsid w:val="000C37A2"/>
    <w:rsid w:val="000C5191"/>
    <w:rsid w:val="000C5A90"/>
    <w:rsid w:val="000C6372"/>
    <w:rsid w:val="000C7E5A"/>
    <w:rsid w:val="000D2090"/>
    <w:rsid w:val="000D3271"/>
    <w:rsid w:val="000D593F"/>
    <w:rsid w:val="000E35E7"/>
    <w:rsid w:val="000E392D"/>
    <w:rsid w:val="000E3AE2"/>
    <w:rsid w:val="000E44E0"/>
    <w:rsid w:val="000E4FEC"/>
    <w:rsid w:val="000E5BCD"/>
    <w:rsid w:val="000E5D9A"/>
    <w:rsid w:val="000E7A7B"/>
    <w:rsid w:val="000F10B0"/>
    <w:rsid w:val="000F4288"/>
    <w:rsid w:val="000F431F"/>
    <w:rsid w:val="000F5D2C"/>
    <w:rsid w:val="000F7041"/>
    <w:rsid w:val="000F7165"/>
    <w:rsid w:val="000F71B5"/>
    <w:rsid w:val="00100CF8"/>
    <w:rsid w:val="0010138C"/>
    <w:rsid w:val="00102379"/>
    <w:rsid w:val="00104334"/>
    <w:rsid w:val="001061C6"/>
    <w:rsid w:val="00106487"/>
    <w:rsid w:val="001065D6"/>
    <w:rsid w:val="0010799B"/>
    <w:rsid w:val="00107B1F"/>
    <w:rsid w:val="00110348"/>
    <w:rsid w:val="00112703"/>
    <w:rsid w:val="001128FE"/>
    <w:rsid w:val="00113217"/>
    <w:rsid w:val="00116916"/>
    <w:rsid w:val="00121252"/>
    <w:rsid w:val="00124012"/>
    <w:rsid w:val="00124341"/>
    <w:rsid w:val="00124609"/>
    <w:rsid w:val="00124F04"/>
    <w:rsid w:val="001254CE"/>
    <w:rsid w:val="0012677E"/>
    <w:rsid w:val="001269FE"/>
    <w:rsid w:val="00126AF9"/>
    <w:rsid w:val="001274DE"/>
    <w:rsid w:val="0013489B"/>
    <w:rsid w:val="00134CEA"/>
    <w:rsid w:val="00136260"/>
    <w:rsid w:val="00137C65"/>
    <w:rsid w:val="001422CC"/>
    <w:rsid w:val="001428FA"/>
    <w:rsid w:val="00142CE6"/>
    <w:rsid w:val="0015160D"/>
    <w:rsid w:val="00152F2A"/>
    <w:rsid w:val="00155676"/>
    <w:rsid w:val="001617B6"/>
    <w:rsid w:val="001630B8"/>
    <w:rsid w:val="00163DE5"/>
    <w:rsid w:val="00165E66"/>
    <w:rsid w:val="00166C12"/>
    <w:rsid w:val="00170099"/>
    <w:rsid w:val="00172058"/>
    <w:rsid w:val="00172D70"/>
    <w:rsid w:val="001730C4"/>
    <w:rsid w:val="001741FD"/>
    <w:rsid w:val="00175AF6"/>
    <w:rsid w:val="00180FC9"/>
    <w:rsid w:val="00185336"/>
    <w:rsid w:val="001853B8"/>
    <w:rsid w:val="001858F0"/>
    <w:rsid w:val="00186647"/>
    <w:rsid w:val="00190775"/>
    <w:rsid w:val="00193C43"/>
    <w:rsid w:val="00196629"/>
    <w:rsid w:val="00196662"/>
    <w:rsid w:val="00197425"/>
    <w:rsid w:val="00197CF0"/>
    <w:rsid w:val="001A2379"/>
    <w:rsid w:val="001A3D06"/>
    <w:rsid w:val="001A3DD1"/>
    <w:rsid w:val="001A4EB7"/>
    <w:rsid w:val="001A7962"/>
    <w:rsid w:val="001A7AD1"/>
    <w:rsid w:val="001B0971"/>
    <w:rsid w:val="001B249E"/>
    <w:rsid w:val="001B316A"/>
    <w:rsid w:val="001B3F48"/>
    <w:rsid w:val="001B460B"/>
    <w:rsid w:val="001B6333"/>
    <w:rsid w:val="001B7776"/>
    <w:rsid w:val="001C0A9F"/>
    <w:rsid w:val="001C0C24"/>
    <w:rsid w:val="001C0EE1"/>
    <w:rsid w:val="001C2E03"/>
    <w:rsid w:val="001C2E85"/>
    <w:rsid w:val="001C66D1"/>
    <w:rsid w:val="001C7BAE"/>
    <w:rsid w:val="001D0223"/>
    <w:rsid w:val="001D098A"/>
    <w:rsid w:val="001D0F66"/>
    <w:rsid w:val="001D54E9"/>
    <w:rsid w:val="001D717E"/>
    <w:rsid w:val="001D7BC4"/>
    <w:rsid w:val="001E12C9"/>
    <w:rsid w:val="001E31FA"/>
    <w:rsid w:val="001E4270"/>
    <w:rsid w:val="001E42FA"/>
    <w:rsid w:val="001E43D2"/>
    <w:rsid w:val="001E55C9"/>
    <w:rsid w:val="001E64F6"/>
    <w:rsid w:val="001E66D8"/>
    <w:rsid w:val="001E67C9"/>
    <w:rsid w:val="001E7306"/>
    <w:rsid w:val="001F449A"/>
    <w:rsid w:val="001F5E8A"/>
    <w:rsid w:val="001F68BC"/>
    <w:rsid w:val="001F6DFE"/>
    <w:rsid w:val="00200351"/>
    <w:rsid w:val="00200BB3"/>
    <w:rsid w:val="00200BBA"/>
    <w:rsid w:val="002023E2"/>
    <w:rsid w:val="00203360"/>
    <w:rsid w:val="00205A38"/>
    <w:rsid w:val="002063B2"/>
    <w:rsid w:val="00207364"/>
    <w:rsid w:val="00210C12"/>
    <w:rsid w:val="00211A84"/>
    <w:rsid w:val="002121A5"/>
    <w:rsid w:val="00212318"/>
    <w:rsid w:val="00214D59"/>
    <w:rsid w:val="00216F60"/>
    <w:rsid w:val="00221250"/>
    <w:rsid w:val="00222BEB"/>
    <w:rsid w:val="002259F8"/>
    <w:rsid w:val="00225E60"/>
    <w:rsid w:val="0022648A"/>
    <w:rsid w:val="002270BB"/>
    <w:rsid w:val="002277B2"/>
    <w:rsid w:val="00227C39"/>
    <w:rsid w:val="002318B2"/>
    <w:rsid w:val="00231F3D"/>
    <w:rsid w:val="0023202C"/>
    <w:rsid w:val="00232C8C"/>
    <w:rsid w:val="002349CE"/>
    <w:rsid w:val="00235731"/>
    <w:rsid w:val="00235780"/>
    <w:rsid w:val="00236203"/>
    <w:rsid w:val="002372BE"/>
    <w:rsid w:val="00241A8C"/>
    <w:rsid w:val="00242A1C"/>
    <w:rsid w:val="002438A1"/>
    <w:rsid w:val="00245043"/>
    <w:rsid w:val="0025021A"/>
    <w:rsid w:val="00251CEC"/>
    <w:rsid w:val="00255C60"/>
    <w:rsid w:val="0025760C"/>
    <w:rsid w:val="00257760"/>
    <w:rsid w:val="002608B3"/>
    <w:rsid w:val="00262F10"/>
    <w:rsid w:val="0026306B"/>
    <w:rsid w:val="00266957"/>
    <w:rsid w:val="002671A9"/>
    <w:rsid w:val="002732F6"/>
    <w:rsid w:val="0027430F"/>
    <w:rsid w:val="00275B9C"/>
    <w:rsid w:val="00275F36"/>
    <w:rsid w:val="00275FBB"/>
    <w:rsid w:val="0027688B"/>
    <w:rsid w:val="0027704A"/>
    <w:rsid w:val="00277CAA"/>
    <w:rsid w:val="00282DFA"/>
    <w:rsid w:val="00282E4D"/>
    <w:rsid w:val="00284E79"/>
    <w:rsid w:val="0028517D"/>
    <w:rsid w:val="00290F7E"/>
    <w:rsid w:val="0029244F"/>
    <w:rsid w:val="00292D36"/>
    <w:rsid w:val="0029377A"/>
    <w:rsid w:val="00295917"/>
    <w:rsid w:val="002961EC"/>
    <w:rsid w:val="002962E0"/>
    <w:rsid w:val="00297281"/>
    <w:rsid w:val="00297428"/>
    <w:rsid w:val="00297B2A"/>
    <w:rsid w:val="002A17BC"/>
    <w:rsid w:val="002A245A"/>
    <w:rsid w:val="002A2EF2"/>
    <w:rsid w:val="002A3151"/>
    <w:rsid w:val="002A6BD5"/>
    <w:rsid w:val="002B0914"/>
    <w:rsid w:val="002B1805"/>
    <w:rsid w:val="002B4304"/>
    <w:rsid w:val="002B6D29"/>
    <w:rsid w:val="002C4966"/>
    <w:rsid w:val="002C54E0"/>
    <w:rsid w:val="002C695B"/>
    <w:rsid w:val="002D24E2"/>
    <w:rsid w:val="002D5194"/>
    <w:rsid w:val="002D58F2"/>
    <w:rsid w:val="002D711A"/>
    <w:rsid w:val="002D7336"/>
    <w:rsid w:val="002D7774"/>
    <w:rsid w:val="002E01BB"/>
    <w:rsid w:val="002E093D"/>
    <w:rsid w:val="002E2FC2"/>
    <w:rsid w:val="002E3396"/>
    <w:rsid w:val="002E443A"/>
    <w:rsid w:val="002E772C"/>
    <w:rsid w:val="002F06B4"/>
    <w:rsid w:val="002F07F6"/>
    <w:rsid w:val="002F1DEE"/>
    <w:rsid w:val="002F477B"/>
    <w:rsid w:val="002F4C23"/>
    <w:rsid w:val="002F5DC1"/>
    <w:rsid w:val="002F625F"/>
    <w:rsid w:val="002F72C8"/>
    <w:rsid w:val="002F7971"/>
    <w:rsid w:val="00305B8D"/>
    <w:rsid w:val="00307B55"/>
    <w:rsid w:val="00310437"/>
    <w:rsid w:val="0031149C"/>
    <w:rsid w:val="00311B98"/>
    <w:rsid w:val="00313BAD"/>
    <w:rsid w:val="003159AC"/>
    <w:rsid w:val="00316401"/>
    <w:rsid w:val="003165E4"/>
    <w:rsid w:val="00316C54"/>
    <w:rsid w:val="00321C17"/>
    <w:rsid w:val="00321D8D"/>
    <w:rsid w:val="00323325"/>
    <w:rsid w:val="00325EAE"/>
    <w:rsid w:val="00330A9A"/>
    <w:rsid w:val="0033272C"/>
    <w:rsid w:val="00334F99"/>
    <w:rsid w:val="0034160E"/>
    <w:rsid w:val="00342BD7"/>
    <w:rsid w:val="003456AC"/>
    <w:rsid w:val="00345D4C"/>
    <w:rsid w:val="00350938"/>
    <w:rsid w:val="0035114F"/>
    <w:rsid w:val="00351F26"/>
    <w:rsid w:val="00353A67"/>
    <w:rsid w:val="00353E7D"/>
    <w:rsid w:val="003554A8"/>
    <w:rsid w:val="00355E10"/>
    <w:rsid w:val="003608A8"/>
    <w:rsid w:val="00364B90"/>
    <w:rsid w:val="0036762B"/>
    <w:rsid w:val="00374828"/>
    <w:rsid w:val="00375832"/>
    <w:rsid w:val="003808B4"/>
    <w:rsid w:val="00381B79"/>
    <w:rsid w:val="00382051"/>
    <w:rsid w:val="00382ECD"/>
    <w:rsid w:val="00383407"/>
    <w:rsid w:val="00384C9B"/>
    <w:rsid w:val="00384E05"/>
    <w:rsid w:val="00384F0C"/>
    <w:rsid w:val="003862F8"/>
    <w:rsid w:val="00386463"/>
    <w:rsid w:val="00386C14"/>
    <w:rsid w:val="0038771C"/>
    <w:rsid w:val="00391B71"/>
    <w:rsid w:val="00391E10"/>
    <w:rsid w:val="00392A8F"/>
    <w:rsid w:val="0039405B"/>
    <w:rsid w:val="00395463"/>
    <w:rsid w:val="00396D07"/>
    <w:rsid w:val="00397BAD"/>
    <w:rsid w:val="003A0DE1"/>
    <w:rsid w:val="003A1C92"/>
    <w:rsid w:val="003A3551"/>
    <w:rsid w:val="003A541A"/>
    <w:rsid w:val="003A6923"/>
    <w:rsid w:val="003A6981"/>
    <w:rsid w:val="003A6B2B"/>
    <w:rsid w:val="003A75A1"/>
    <w:rsid w:val="003A77E8"/>
    <w:rsid w:val="003A78CF"/>
    <w:rsid w:val="003A7A6E"/>
    <w:rsid w:val="003B0A6D"/>
    <w:rsid w:val="003B0C42"/>
    <w:rsid w:val="003B1881"/>
    <w:rsid w:val="003B1CCA"/>
    <w:rsid w:val="003B5CBC"/>
    <w:rsid w:val="003B62D6"/>
    <w:rsid w:val="003C17EC"/>
    <w:rsid w:val="003C2BA8"/>
    <w:rsid w:val="003C2C67"/>
    <w:rsid w:val="003C2EA2"/>
    <w:rsid w:val="003C334D"/>
    <w:rsid w:val="003C52F8"/>
    <w:rsid w:val="003C55CC"/>
    <w:rsid w:val="003C5BA4"/>
    <w:rsid w:val="003C6A36"/>
    <w:rsid w:val="003C7FF6"/>
    <w:rsid w:val="003D0667"/>
    <w:rsid w:val="003D2AFF"/>
    <w:rsid w:val="003D2ED2"/>
    <w:rsid w:val="003D42D5"/>
    <w:rsid w:val="003D6B21"/>
    <w:rsid w:val="003E0E76"/>
    <w:rsid w:val="003E2306"/>
    <w:rsid w:val="003E371C"/>
    <w:rsid w:val="003E3E26"/>
    <w:rsid w:val="003E4847"/>
    <w:rsid w:val="003E5D49"/>
    <w:rsid w:val="003E5EB1"/>
    <w:rsid w:val="003E6BA5"/>
    <w:rsid w:val="003F1295"/>
    <w:rsid w:val="003F29BB"/>
    <w:rsid w:val="003F5A48"/>
    <w:rsid w:val="003F68BE"/>
    <w:rsid w:val="003F76FC"/>
    <w:rsid w:val="004002EB"/>
    <w:rsid w:val="0040241C"/>
    <w:rsid w:val="00402462"/>
    <w:rsid w:val="004038C8"/>
    <w:rsid w:val="0040436C"/>
    <w:rsid w:val="0040573F"/>
    <w:rsid w:val="00405C57"/>
    <w:rsid w:val="00407887"/>
    <w:rsid w:val="004107BF"/>
    <w:rsid w:val="0041148F"/>
    <w:rsid w:val="00413229"/>
    <w:rsid w:val="00413391"/>
    <w:rsid w:val="00413BBB"/>
    <w:rsid w:val="0041689E"/>
    <w:rsid w:val="0042183C"/>
    <w:rsid w:val="00423046"/>
    <w:rsid w:val="004236C8"/>
    <w:rsid w:val="0042482E"/>
    <w:rsid w:val="00425014"/>
    <w:rsid w:val="004253A9"/>
    <w:rsid w:val="004256FF"/>
    <w:rsid w:val="00427681"/>
    <w:rsid w:val="00433DB7"/>
    <w:rsid w:val="00433E3A"/>
    <w:rsid w:val="00441885"/>
    <w:rsid w:val="00441F9D"/>
    <w:rsid w:val="004429BD"/>
    <w:rsid w:val="0044320F"/>
    <w:rsid w:val="00443561"/>
    <w:rsid w:val="00443C68"/>
    <w:rsid w:val="00445D4A"/>
    <w:rsid w:val="00446875"/>
    <w:rsid w:val="004479ED"/>
    <w:rsid w:val="0045065F"/>
    <w:rsid w:val="0045373F"/>
    <w:rsid w:val="00453750"/>
    <w:rsid w:val="0045510D"/>
    <w:rsid w:val="00455A42"/>
    <w:rsid w:val="00456244"/>
    <w:rsid w:val="00456941"/>
    <w:rsid w:val="00460543"/>
    <w:rsid w:val="00463005"/>
    <w:rsid w:val="00464B4F"/>
    <w:rsid w:val="00465A83"/>
    <w:rsid w:val="004669E3"/>
    <w:rsid w:val="004701CE"/>
    <w:rsid w:val="004702EA"/>
    <w:rsid w:val="004717FF"/>
    <w:rsid w:val="00472B93"/>
    <w:rsid w:val="00472F1A"/>
    <w:rsid w:val="00474D33"/>
    <w:rsid w:val="00475636"/>
    <w:rsid w:val="00481A35"/>
    <w:rsid w:val="0048249C"/>
    <w:rsid w:val="00482D02"/>
    <w:rsid w:val="00486462"/>
    <w:rsid w:val="004918D7"/>
    <w:rsid w:val="004930FD"/>
    <w:rsid w:val="004932AE"/>
    <w:rsid w:val="00493F80"/>
    <w:rsid w:val="00494E10"/>
    <w:rsid w:val="004A0B90"/>
    <w:rsid w:val="004A2E0E"/>
    <w:rsid w:val="004A3781"/>
    <w:rsid w:val="004A3963"/>
    <w:rsid w:val="004A3A90"/>
    <w:rsid w:val="004A6DED"/>
    <w:rsid w:val="004A6FA5"/>
    <w:rsid w:val="004A7519"/>
    <w:rsid w:val="004B0EDA"/>
    <w:rsid w:val="004B2C78"/>
    <w:rsid w:val="004B2D07"/>
    <w:rsid w:val="004B35B1"/>
    <w:rsid w:val="004B41CA"/>
    <w:rsid w:val="004B4304"/>
    <w:rsid w:val="004B632A"/>
    <w:rsid w:val="004B784F"/>
    <w:rsid w:val="004C0B63"/>
    <w:rsid w:val="004C0F54"/>
    <w:rsid w:val="004C4D0E"/>
    <w:rsid w:val="004C6644"/>
    <w:rsid w:val="004C7424"/>
    <w:rsid w:val="004D0AD0"/>
    <w:rsid w:val="004D1A8D"/>
    <w:rsid w:val="004D3518"/>
    <w:rsid w:val="004D3799"/>
    <w:rsid w:val="004D5A1C"/>
    <w:rsid w:val="004D62D6"/>
    <w:rsid w:val="004D678F"/>
    <w:rsid w:val="004D7121"/>
    <w:rsid w:val="004D7C0E"/>
    <w:rsid w:val="004E07D0"/>
    <w:rsid w:val="004E118D"/>
    <w:rsid w:val="004E4F91"/>
    <w:rsid w:val="004E501E"/>
    <w:rsid w:val="004E654D"/>
    <w:rsid w:val="004E66D7"/>
    <w:rsid w:val="004E6AC7"/>
    <w:rsid w:val="004E6B34"/>
    <w:rsid w:val="004E7725"/>
    <w:rsid w:val="004F092A"/>
    <w:rsid w:val="004F1EEF"/>
    <w:rsid w:val="004F4DC6"/>
    <w:rsid w:val="004F53FE"/>
    <w:rsid w:val="004F6354"/>
    <w:rsid w:val="0050234C"/>
    <w:rsid w:val="00502AF8"/>
    <w:rsid w:val="00503CD1"/>
    <w:rsid w:val="00503EBE"/>
    <w:rsid w:val="00504CDE"/>
    <w:rsid w:val="0050741A"/>
    <w:rsid w:val="0050793D"/>
    <w:rsid w:val="0051037D"/>
    <w:rsid w:val="00510F46"/>
    <w:rsid w:val="005129E3"/>
    <w:rsid w:val="005141CC"/>
    <w:rsid w:val="00515F44"/>
    <w:rsid w:val="00516773"/>
    <w:rsid w:val="005169BD"/>
    <w:rsid w:val="0051764A"/>
    <w:rsid w:val="005177B0"/>
    <w:rsid w:val="00517CB9"/>
    <w:rsid w:val="00517DBE"/>
    <w:rsid w:val="00522AD7"/>
    <w:rsid w:val="00522F8A"/>
    <w:rsid w:val="005233FE"/>
    <w:rsid w:val="00527AD8"/>
    <w:rsid w:val="005305B1"/>
    <w:rsid w:val="00530B8C"/>
    <w:rsid w:val="00531D76"/>
    <w:rsid w:val="00532831"/>
    <w:rsid w:val="0053416C"/>
    <w:rsid w:val="0054092E"/>
    <w:rsid w:val="00541C2F"/>
    <w:rsid w:val="00544F90"/>
    <w:rsid w:val="00545A79"/>
    <w:rsid w:val="00546BFD"/>
    <w:rsid w:val="00547356"/>
    <w:rsid w:val="005517D3"/>
    <w:rsid w:val="00551C98"/>
    <w:rsid w:val="00552972"/>
    <w:rsid w:val="00553E4E"/>
    <w:rsid w:val="00555A90"/>
    <w:rsid w:val="00562C7A"/>
    <w:rsid w:val="00563527"/>
    <w:rsid w:val="00564E44"/>
    <w:rsid w:val="005665F4"/>
    <w:rsid w:val="00566D46"/>
    <w:rsid w:val="00571B0A"/>
    <w:rsid w:val="00571BB7"/>
    <w:rsid w:val="005740B2"/>
    <w:rsid w:val="0058124E"/>
    <w:rsid w:val="00583042"/>
    <w:rsid w:val="00584301"/>
    <w:rsid w:val="00585501"/>
    <w:rsid w:val="00586AED"/>
    <w:rsid w:val="00586DDB"/>
    <w:rsid w:val="005875A3"/>
    <w:rsid w:val="00587AB2"/>
    <w:rsid w:val="00591445"/>
    <w:rsid w:val="00592CB4"/>
    <w:rsid w:val="00593B8B"/>
    <w:rsid w:val="005941D2"/>
    <w:rsid w:val="005966E6"/>
    <w:rsid w:val="005A0E34"/>
    <w:rsid w:val="005A147F"/>
    <w:rsid w:val="005A1E11"/>
    <w:rsid w:val="005A3416"/>
    <w:rsid w:val="005A6F40"/>
    <w:rsid w:val="005A7A28"/>
    <w:rsid w:val="005B2449"/>
    <w:rsid w:val="005B27FE"/>
    <w:rsid w:val="005B7255"/>
    <w:rsid w:val="005B7F55"/>
    <w:rsid w:val="005C1B3B"/>
    <w:rsid w:val="005C3E6D"/>
    <w:rsid w:val="005C5AD6"/>
    <w:rsid w:val="005C757A"/>
    <w:rsid w:val="005D01FC"/>
    <w:rsid w:val="005D1DC9"/>
    <w:rsid w:val="005D4304"/>
    <w:rsid w:val="005D7370"/>
    <w:rsid w:val="005E06A0"/>
    <w:rsid w:val="005E2188"/>
    <w:rsid w:val="005E2284"/>
    <w:rsid w:val="005E2949"/>
    <w:rsid w:val="005E35D8"/>
    <w:rsid w:val="005E7D9E"/>
    <w:rsid w:val="005F2B28"/>
    <w:rsid w:val="005F331D"/>
    <w:rsid w:val="005F3753"/>
    <w:rsid w:val="005F4613"/>
    <w:rsid w:val="005F5ADD"/>
    <w:rsid w:val="005F61DF"/>
    <w:rsid w:val="005F6366"/>
    <w:rsid w:val="005F7839"/>
    <w:rsid w:val="005F7A87"/>
    <w:rsid w:val="006004A8"/>
    <w:rsid w:val="006023F9"/>
    <w:rsid w:val="006034A0"/>
    <w:rsid w:val="00610559"/>
    <w:rsid w:val="00611065"/>
    <w:rsid w:val="00613111"/>
    <w:rsid w:val="00614E4A"/>
    <w:rsid w:val="00615C62"/>
    <w:rsid w:val="00616E26"/>
    <w:rsid w:val="00617A48"/>
    <w:rsid w:val="00621707"/>
    <w:rsid w:val="00627A8E"/>
    <w:rsid w:val="006301F2"/>
    <w:rsid w:val="00630A34"/>
    <w:rsid w:val="00630A48"/>
    <w:rsid w:val="006332F6"/>
    <w:rsid w:val="006336E4"/>
    <w:rsid w:val="006361E7"/>
    <w:rsid w:val="00636239"/>
    <w:rsid w:val="00636AE7"/>
    <w:rsid w:val="00641096"/>
    <w:rsid w:val="00643FFD"/>
    <w:rsid w:val="00645D8A"/>
    <w:rsid w:val="006516D5"/>
    <w:rsid w:val="00651A50"/>
    <w:rsid w:val="00652625"/>
    <w:rsid w:val="0065293E"/>
    <w:rsid w:val="0065308B"/>
    <w:rsid w:val="006534B2"/>
    <w:rsid w:val="0065383D"/>
    <w:rsid w:val="00653A44"/>
    <w:rsid w:val="00653DF1"/>
    <w:rsid w:val="00653F3F"/>
    <w:rsid w:val="00654603"/>
    <w:rsid w:val="006551C6"/>
    <w:rsid w:val="006554C3"/>
    <w:rsid w:val="0065615D"/>
    <w:rsid w:val="00657011"/>
    <w:rsid w:val="00657C7A"/>
    <w:rsid w:val="006606BA"/>
    <w:rsid w:val="006625DA"/>
    <w:rsid w:val="006626DB"/>
    <w:rsid w:val="00664064"/>
    <w:rsid w:val="00664756"/>
    <w:rsid w:val="006650B5"/>
    <w:rsid w:val="006651B1"/>
    <w:rsid w:val="00665778"/>
    <w:rsid w:val="00667270"/>
    <w:rsid w:val="00670616"/>
    <w:rsid w:val="006708CE"/>
    <w:rsid w:val="006720C7"/>
    <w:rsid w:val="0067228B"/>
    <w:rsid w:val="00672D21"/>
    <w:rsid w:val="006738C4"/>
    <w:rsid w:val="006746B7"/>
    <w:rsid w:val="00674A85"/>
    <w:rsid w:val="00676948"/>
    <w:rsid w:val="00680931"/>
    <w:rsid w:val="00682232"/>
    <w:rsid w:val="00683FB9"/>
    <w:rsid w:val="00684769"/>
    <w:rsid w:val="006850E2"/>
    <w:rsid w:val="0068657D"/>
    <w:rsid w:val="006867B6"/>
    <w:rsid w:val="00686DF6"/>
    <w:rsid w:val="006875A9"/>
    <w:rsid w:val="00687E6F"/>
    <w:rsid w:val="006909DA"/>
    <w:rsid w:val="00691C09"/>
    <w:rsid w:val="00692D8C"/>
    <w:rsid w:val="006968E2"/>
    <w:rsid w:val="006A009C"/>
    <w:rsid w:val="006A03D9"/>
    <w:rsid w:val="006A197E"/>
    <w:rsid w:val="006A326A"/>
    <w:rsid w:val="006A4803"/>
    <w:rsid w:val="006A5523"/>
    <w:rsid w:val="006A55F8"/>
    <w:rsid w:val="006A5625"/>
    <w:rsid w:val="006A5804"/>
    <w:rsid w:val="006A5B34"/>
    <w:rsid w:val="006A5F5B"/>
    <w:rsid w:val="006A6C93"/>
    <w:rsid w:val="006B0414"/>
    <w:rsid w:val="006B1405"/>
    <w:rsid w:val="006B61A0"/>
    <w:rsid w:val="006B713D"/>
    <w:rsid w:val="006B7A8C"/>
    <w:rsid w:val="006C1DE6"/>
    <w:rsid w:val="006C3621"/>
    <w:rsid w:val="006C4DC0"/>
    <w:rsid w:val="006C540F"/>
    <w:rsid w:val="006C77A9"/>
    <w:rsid w:val="006D190C"/>
    <w:rsid w:val="006D48A5"/>
    <w:rsid w:val="006E1CFB"/>
    <w:rsid w:val="006E2607"/>
    <w:rsid w:val="006E71C7"/>
    <w:rsid w:val="006F03AC"/>
    <w:rsid w:val="006F32A5"/>
    <w:rsid w:val="006F6693"/>
    <w:rsid w:val="006F6989"/>
    <w:rsid w:val="00700CE8"/>
    <w:rsid w:val="00702F2D"/>
    <w:rsid w:val="00703690"/>
    <w:rsid w:val="00703C79"/>
    <w:rsid w:val="00705248"/>
    <w:rsid w:val="00707FE8"/>
    <w:rsid w:val="0071157C"/>
    <w:rsid w:val="00711DC7"/>
    <w:rsid w:val="00711DDD"/>
    <w:rsid w:val="0071210D"/>
    <w:rsid w:val="007132F3"/>
    <w:rsid w:val="00714F3C"/>
    <w:rsid w:val="007200D4"/>
    <w:rsid w:val="00724962"/>
    <w:rsid w:val="00724A0F"/>
    <w:rsid w:val="00726E50"/>
    <w:rsid w:val="00727BF3"/>
    <w:rsid w:val="0073072C"/>
    <w:rsid w:val="007308BD"/>
    <w:rsid w:val="007313A9"/>
    <w:rsid w:val="007320B4"/>
    <w:rsid w:val="00732162"/>
    <w:rsid w:val="00736732"/>
    <w:rsid w:val="00744B18"/>
    <w:rsid w:val="00745B92"/>
    <w:rsid w:val="00746CD1"/>
    <w:rsid w:val="00750CBE"/>
    <w:rsid w:val="00751ED7"/>
    <w:rsid w:val="00753DA2"/>
    <w:rsid w:val="007572D8"/>
    <w:rsid w:val="007577F0"/>
    <w:rsid w:val="007579F3"/>
    <w:rsid w:val="00757AAC"/>
    <w:rsid w:val="00760BC1"/>
    <w:rsid w:val="007623B0"/>
    <w:rsid w:val="007660E0"/>
    <w:rsid w:val="00766B5A"/>
    <w:rsid w:val="00767B7E"/>
    <w:rsid w:val="00772ED4"/>
    <w:rsid w:val="007730E0"/>
    <w:rsid w:val="00774476"/>
    <w:rsid w:val="00774C71"/>
    <w:rsid w:val="0077571D"/>
    <w:rsid w:val="00775C05"/>
    <w:rsid w:val="00775C53"/>
    <w:rsid w:val="007802E3"/>
    <w:rsid w:val="007834F2"/>
    <w:rsid w:val="00783DAA"/>
    <w:rsid w:val="00784303"/>
    <w:rsid w:val="0078465C"/>
    <w:rsid w:val="0078553A"/>
    <w:rsid w:val="007855B7"/>
    <w:rsid w:val="00785F12"/>
    <w:rsid w:val="00787AAE"/>
    <w:rsid w:val="00791020"/>
    <w:rsid w:val="007920FA"/>
    <w:rsid w:val="007A0673"/>
    <w:rsid w:val="007A09B4"/>
    <w:rsid w:val="007A2389"/>
    <w:rsid w:val="007A28CB"/>
    <w:rsid w:val="007A5F82"/>
    <w:rsid w:val="007B0BE3"/>
    <w:rsid w:val="007B2294"/>
    <w:rsid w:val="007B2BDA"/>
    <w:rsid w:val="007B3D51"/>
    <w:rsid w:val="007B6578"/>
    <w:rsid w:val="007B66E4"/>
    <w:rsid w:val="007B6A33"/>
    <w:rsid w:val="007B6ADD"/>
    <w:rsid w:val="007B75A4"/>
    <w:rsid w:val="007C27D2"/>
    <w:rsid w:val="007C2AEC"/>
    <w:rsid w:val="007C4B4E"/>
    <w:rsid w:val="007C5BF4"/>
    <w:rsid w:val="007C77C6"/>
    <w:rsid w:val="007D0D76"/>
    <w:rsid w:val="007D1293"/>
    <w:rsid w:val="007D5006"/>
    <w:rsid w:val="007D50EF"/>
    <w:rsid w:val="007D5F0C"/>
    <w:rsid w:val="007D64FC"/>
    <w:rsid w:val="007D6DF8"/>
    <w:rsid w:val="007D6DFB"/>
    <w:rsid w:val="007E17BD"/>
    <w:rsid w:val="007E4D86"/>
    <w:rsid w:val="007E5227"/>
    <w:rsid w:val="007E6263"/>
    <w:rsid w:val="007E6846"/>
    <w:rsid w:val="007E76A2"/>
    <w:rsid w:val="007F0AEB"/>
    <w:rsid w:val="007F1A4C"/>
    <w:rsid w:val="007F2042"/>
    <w:rsid w:val="007F4B0F"/>
    <w:rsid w:val="007F5CB5"/>
    <w:rsid w:val="007F6963"/>
    <w:rsid w:val="007F6D02"/>
    <w:rsid w:val="007F7B20"/>
    <w:rsid w:val="008022C3"/>
    <w:rsid w:val="008024CA"/>
    <w:rsid w:val="00802659"/>
    <w:rsid w:val="008027A3"/>
    <w:rsid w:val="008041E6"/>
    <w:rsid w:val="00804CB0"/>
    <w:rsid w:val="008065D2"/>
    <w:rsid w:val="00810B0A"/>
    <w:rsid w:val="008141A3"/>
    <w:rsid w:val="00815262"/>
    <w:rsid w:val="008159BC"/>
    <w:rsid w:val="00816F57"/>
    <w:rsid w:val="008206C1"/>
    <w:rsid w:val="00820A44"/>
    <w:rsid w:val="008215C1"/>
    <w:rsid w:val="0082194C"/>
    <w:rsid w:val="00821C93"/>
    <w:rsid w:val="008220C4"/>
    <w:rsid w:val="008222FF"/>
    <w:rsid w:val="0082293E"/>
    <w:rsid w:val="008241F8"/>
    <w:rsid w:val="008241FF"/>
    <w:rsid w:val="0082519B"/>
    <w:rsid w:val="00826B4B"/>
    <w:rsid w:val="0082716E"/>
    <w:rsid w:val="008306F4"/>
    <w:rsid w:val="008313B4"/>
    <w:rsid w:val="00831DCA"/>
    <w:rsid w:val="008411E9"/>
    <w:rsid w:val="00841F8B"/>
    <w:rsid w:val="0084200F"/>
    <w:rsid w:val="008431D1"/>
    <w:rsid w:val="00843AA1"/>
    <w:rsid w:val="00843B2C"/>
    <w:rsid w:val="008444BA"/>
    <w:rsid w:val="0084471B"/>
    <w:rsid w:val="00846E5E"/>
    <w:rsid w:val="008471C4"/>
    <w:rsid w:val="008501EF"/>
    <w:rsid w:val="008506E2"/>
    <w:rsid w:val="00852463"/>
    <w:rsid w:val="008540A2"/>
    <w:rsid w:val="008552E7"/>
    <w:rsid w:val="0085707E"/>
    <w:rsid w:val="008601EB"/>
    <w:rsid w:val="0086058B"/>
    <w:rsid w:val="00861B03"/>
    <w:rsid w:val="00865404"/>
    <w:rsid w:val="00866C56"/>
    <w:rsid w:val="00867790"/>
    <w:rsid w:val="0087205F"/>
    <w:rsid w:val="008723FB"/>
    <w:rsid w:val="00875008"/>
    <w:rsid w:val="00876BE8"/>
    <w:rsid w:val="00880076"/>
    <w:rsid w:val="008812D5"/>
    <w:rsid w:val="00882429"/>
    <w:rsid w:val="00882969"/>
    <w:rsid w:val="008853B4"/>
    <w:rsid w:val="00885B22"/>
    <w:rsid w:val="00886008"/>
    <w:rsid w:val="00886C2A"/>
    <w:rsid w:val="0088705A"/>
    <w:rsid w:val="00887200"/>
    <w:rsid w:val="00887E4E"/>
    <w:rsid w:val="00890BE9"/>
    <w:rsid w:val="00892682"/>
    <w:rsid w:val="00896FA0"/>
    <w:rsid w:val="0089722A"/>
    <w:rsid w:val="00897FD9"/>
    <w:rsid w:val="008A0033"/>
    <w:rsid w:val="008A0602"/>
    <w:rsid w:val="008A0638"/>
    <w:rsid w:val="008A0675"/>
    <w:rsid w:val="008A06E2"/>
    <w:rsid w:val="008A37C6"/>
    <w:rsid w:val="008A4900"/>
    <w:rsid w:val="008A5817"/>
    <w:rsid w:val="008A594C"/>
    <w:rsid w:val="008A6233"/>
    <w:rsid w:val="008A6B37"/>
    <w:rsid w:val="008B27A0"/>
    <w:rsid w:val="008B3DAD"/>
    <w:rsid w:val="008B3F2D"/>
    <w:rsid w:val="008B437F"/>
    <w:rsid w:val="008B4DF8"/>
    <w:rsid w:val="008B5709"/>
    <w:rsid w:val="008B6000"/>
    <w:rsid w:val="008B63B8"/>
    <w:rsid w:val="008B6FBE"/>
    <w:rsid w:val="008B728B"/>
    <w:rsid w:val="008B7937"/>
    <w:rsid w:val="008C0C46"/>
    <w:rsid w:val="008C3B04"/>
    <w:rsid w:val="008C4743"/>
    <w:rsid w:val="008C70B7"/>
    <w:rsid w:val="008C776F"/>
    <w:rsid w:val="008D0281"/>
    <w:rsid w:val="008D1977"/>
    <w:rsid w:val="008D36EC"/>
    <w:rsid w:val="008D6B50"/>
    <w:rsid w:val="008E2D8E"/>
    <w:rsid w:val="008E345B"/>
    <w:rsid w:val="008E3C4E"/>
    <w:rsid w:val="008E3C86"/>
    <w:rsid w:val="008E49B3"/>
    <w:rsid w:val="008E68BF"/>
    <w:rsid w:val="008F0F84"/>
    <w:rsid w:val="008F2E6F"/>
    <w:rsid w:val="008F310E"/>
    <w:rsid w:val="008F4038"/>
    <w:rsid w:val="008F4970"/>
    <w:rsid w:val="008F4C17"/>
    <w:rsid w:val="008F6D45"/>
    <w:rsid w:val="009016F7"/>
    <w:rsid w:val="00902104"/>
    <w:rsid w:val="0090339C"/>
    <w:rsid w:val="0090560A"/>
    <w:rsid w:val="00907CE3"/>
    <w:rsid w:val="00913BF6"/>
    <w:rsid w:val="009161A9"/>
    <w:rsid w:val="0092003D"/>
    <w:rsid w:val="009202B6"/>
    <w:rsid w:val="00921435"/>
    <w:rsid w:val="00925147"/>
    <w:rsid w:val="009267AF"/>
    <w:rsid w:val="009267EE"/>
    <w:rsid w:val="009278DF"/>
    <w:rsid w:val="00930828"/>
    <w:rsid w:val="00933977"/>
    <w:rsid w:val="0093610D"/>
    <w:rsid w:val="0093737C"/>
    <w:rsid w:val="00937485"/>
    <w:rsid w:val="00941DFA"/>
    <w:rsid w:val="0094292D"/>
    <w:rsid w:val="00944684"/>
    <w:rsid w:val="009472FD"/>
    <w:rsid w:val="00947E8C"/>
    <w:rsid w:val="00950CBE"/>
    <w:rsid w:val="00952D84"/>
    <w:rsid w:val="00955855"/>
    <w:rsid w:val="00955A9A"/>
    <w:rsid w:val="00955C66"/>
    <w:rsid w:val="00956E28"/>
    <w:rsid w:val="00961809"/>
    <w:rsid w:val="00964208"/>
    <w:rsid w:val="009647FA"/>
    <w:rsid w:val="00965103"/>
    <w:rsid w:val="00967826"/>
    <w:rsid w:val="0097275A"/>
    <w:rsid w:val="00972C83"/>
    <w:rsid w:val="00972E77"/>
    <w:rsid w:val="00973844"/>
    <w:rsid w:val="009801BB"/>
    <w:rsid w:val="009834C0"/>
    <w:rsid w:val="00984C95"/>
    <w:rsid w:val="00986AAC"/>
    <w:rsid w:val="00987DE5"/>
    <w:rsid w:val="009911CD"/>
    <w:rsid w:val="009913C0"/>
    <w:rsid w:val="00992867"/>
    <w:rsid w:val="00992A9D"/>
    <w:rsid w:val="009935EB"/>
    <w:rsid w:val="009937E1"/>
    <w:rsid w:val="0099424D"/>
    <w:rsid w:val="00994D96"/>
    <w:rsid w:val="00995FCD"/>
    <w:rsid w:val="00997636"/>
    <w:rsid w:val="009A0444"/>
    <w:rsid w:val="009A1286"/>
    <w:rsid w:val="009A1DA2"/>
    <w:rsid w:val="009A1FC6"/>
    <w:rsid w:val="009A3704"/>
    <w:rsid w:val="009A4130"/>
    <w:rsid w:val="009A4739"/>
    <w:rsid w:val="009A5215"/>
    <w:rsid w:val="009A55A6"/>
    <w:rsid w:val="009A6371"/>
    <w:rsid w:val="009A674F"/>
    <w:rsid w:val="009B199C"/>
    <w:rsid w:val="009B2005"/>
    <w:rsid w:val="009B3758"/>
    <w:rsid w:val="009B3B40"/>
    <w:rsid w:val="009B41CD"/>
    <w:rsid w:val="009B54C8"/>
    <w:rsid w:val="009B5723"/>
    <w:rsid w:val="009B61F1"/>
    <w:rsid w:val="009B62E0"/>
    <w:rsid w:val="009C3D88"/>
    <w:rsid w:val="009C5C19"/>
    <w:rsid w:val="009C5C4C"/>
    <w:rsid w:val="009C6151"/>
    <w:rsid w:val="009C75F6"/>
    <w:rsid w:val="009D4162"/>
    <w:rsid w:val="009D49D5"/>
    <w:rsid w:val="009D53DE"/>
    <w:rsid w:val="009D6C0F"/>
    <w:rsid w:val="009D7236"/>
    <w:rsid w:val="009E1286"/>
    <w:rsid w:val="009E2CCC"/>
    <w:rsid w:val="009E3858"/>
    <w:rsid w:val="009E38C6"/>
    <w:rsid w:val="009E39D6"/>
    <w:rsid w:val="009E42D1"/>
    <w:rsid w:val="009E4381"/>
    <w:rsid w:val="009E4D5B"/>
    <w:rsid w:val="009E4E21"/>
    <w:rsid w:val="009E70DD"/>
    <w:rsid w:val="009F2ED9"/>
    <w:rsid w:val="009F3231"/>
    <w:rsid w:val="009F3718"/>
    <w:rsid w:val="009F4046"/>
    <w:rsid w:val="009F490E"/>
    <w:rsid w:val="009F5C1C"/>
    <w:rsid w:val="009F5C58"/>
    <w:rsid w:val="009F65FA"/>
    <w:rsid w:val="009F7741"/>
    <w:rsid w:val="009F7A86"/>
    <w:rsid w:val="00A004AC"/>
    <w:rsid w:val="00A023A0"/>
    <w:rsid w:val="00A04653"/>
    <w:rsid w:val="00A0550D"/>
    <w:rsid w:val="00A0645B"/>
    <w:rsid w:val="00A07D45"/>
    <w:rsid w:val="00A11721"/>
    <w:rsid w:val="00A1248E"/>
    <w:rsid w:val="00A13670"/>
    <w:rsid w:val="00A1453E"/>
    <w:rsid w:val="00A1562B"/>
    <w:rsid w:val="00A1686A"/>
    <w:rsid w:val="00A1704B"/>
    <w:rsid w:val="00A170F4"/>
    <w:rsid w:val="00A20264"/>
    <w:rsid w:val="00A2053B"/>
    <w:rsid w:val="00A20B97"/>
    <w:rsid w:val="00A21781"/>
    <w:rsid w:val="00A21F7F"/>
    <w:rsid w:val="00A221CC"/>
    <w:rsid w:val="00A25506"/>
    <w:rsid w:val="00A25530"/>
    <w:rsid w:val="00A2559E"/>
    <w:rsid w:val="00A25FD9"/>
    <w:rsid w:val="00A27979"/>
    <w:rsid w:val="00A3212B"/>
    <w:rsid w:val="00A32909"/>
    <w:rsid w:val="00A3339C"/>
    <w:rsid w:val="00A36F2A"/>
    <w:rsid w:val="00A37CCC"/>
    <w:rsid w:val="00A37EE8"/>
    <w:rsid w:val="00A425EE"/>
    <w:rsid w:val="00A450F2"/>
    <w:rsid w:val="00A45687"/>
    <w:rsid w:val="00A46BA8"/>
    <w:rsid w:val="00A471F7"/>
    <w:rsid w:val="00A47634"/>
    <w:rsid w:val="00A50229"/>
    <w:rsid w:val="00A525AB"/>
    <w:rsid w:val="00A56ADD"/>
    <w:rsid w:val="00A612FE"/>
    <w:rsid w:val="00A63030"/>
    <w:rsid w:val="00A633F6"/>
    <w:rsid w:val="00A64C4B"/>
    <w:rsid w:val="00A66485"/>
    <w:rsid w:val="00A67FE7"/>
    <w:rsid w:val="00A714AE"/>
    <w:rsid w:val="00A74CCD"/>
    <w:rsid w:val="00A74F10"/>
    <w:rsid w:val="00A751AB"/>
    <w:rsid w:val="00A80926"/>
    <w:rsid w:val="00A8451A"/>
    <w:rsid w:val="00A85FCD"/>
    <w:rsid w:val="00A86928"/>
    <w:rsid w:val="00A86A79"/>
    <w:rsid w:val="00A91C3F"/>
    <w:rsid w:val="00A93C96"/>
    <w:rsid w:val="00A94CC0"/>
    <w:rsid w:val="00A9554B"/>
    <w:rsid w:val="00A97074"/>
    <w:rsid w:val="00AA0526"/>
    <w:rsid w:val="00AA10CA"/>
    <w:rsid w:val="00AA1AC0"/>
    <w:rsid w:val="00AA2420"/>
    <w:rsid w:val="00AA26B8"/>
    <w:rsid w:val="00AA512E"/>
    <w:rsid w:val="00AA6FB5"/>
    <w:rsid w:val="00AA7368"/>
    <w:rsid w:val="00AB19B9"/>
    <w:rsid w:val="00AB1B1B"/>
    <w:rsid w:val="00AB2889"/>
    <w:rsid w:val="00AB3FE2"/>
    <w:rsid w:val="00AB446D"/>
    <w:rsid w:val="00AC0DCF"/>
    <w:rsid w:val="00AC54C7"/>
    <w:rsid w:val="00AC61C9"/>
    <w:rsid w:val="00AC651E"/>
    <w:rsid w:val="00AC7C50"/>
    <w:rsid w:val="00AD0437"/>
    <w:rsid w:val="00AD0CFB"/>
    <w:rsid w:val="00AD3322"/>
    <w:rsid w:val="00AD523A"/>
    <w:rsid w:val="00AD7E4E"/>
    <w:rsid w:val="00AE0124"/>
    <w:rsid w:val="00AE0699"/>
    <w:rsid w:val="00AE0BEF"/>
    <w:rsid w:val="00AE475F"/>
    <w:rsid w:val="00AE7BA7"/>
    <w:rsid w:val="00AF240E"/>
    <w:rsid w:val="00AF34DE"/>
    <w:rsid w:val="00AF355E"/>
    <w:rsid w:val="00AF41A0"/>
    <w:rsid w:val="00AF4D58"/>
    <w:rsid w:val="00AF6666"/>
    <w:rsid w:val="00AF7ADB"/>
    <w:rsid w:val="00B0141D"/>
    <w:rsid w:val="00B01DFF"/>
    <w:rsid w:val="00B026F8"/>
    <w:rsid w:val="00B0286A"/>
    <w:rsid w:val="00B02B68"/>
    <w:rsid w:val="00B02EF6"/>
    <w:rsid w:val="00B05979"/>
    <w:rsid w:val="00B05D80"/>
    <w:rsid w:val="00B0640B"/>
    <w:rsid w:val="00B064FC"/>
    <w:rsid w:val="00B07422"/>
    <w:rsid w:val="00B07532"/>
    <w:rsid w:val="00B10154"/>
    <w:rsid w:val="00B108CF"/>
    <w:rsid w:val="00B11322"/>
    <w:rsid w:val="00B11A7C"/>
    <w:rsid w:val="00B12AD1"/>
    <w:rsid w:val="00B13B8A"/>
    <w:rsid w:val="00B23A9A"/>
    <w:rsid w:val="00B23D69"/>
    <w:rsid w:val="00B2434C"/>
    <w:rsid w:val="00B24B13"/>
    <w:rsid w:val="00B24BBC"/>
    <w:rsid w:val="00B266A7"/>
    <w:rsid w:val="00B26EBA"/>
    <w:rsid w:val="00B316ED"/>
    <w:rsid w:val="00B31E85"/>
    <w:rsid w:val="00B33060"/>
    <w:rsid w:val="00B44706"/>
    <w:rsid w:val="00B44E52"/>
    <w:rsid w:val="00B46E8C"/>
    <w:rsid w:val="00B50213"/>
    <w:rsid w:val="00B53263"/>
    <w:rsid w:val="00B54E36"/>
    <w:rsid w:val="00B553A4"/>
    <w:rsid w:val="00B603A3"/>
    <w:rsid w:val="00B62281"/>
    <w:rsid w:val="00B64DC1"/>
    <w:rsid w:val="00B671B1"/>
    <w:rsid w:val="00B6737F"/>
    <w:rsid w:val="00B7026C"/>
    <w:rsid w:val="00B72E89"/>
    <w:rsid w:val="00B7476A"/>
    <w:rsid w:val="00B76AE2"/>
    <w:rsid w:val="00B77D52"/>
    <w:rsid w:val="00B81340"/>
    <w:rsid w:val="00B81B44"/>
    <w:rsid w:val="00B8236E"/>
    <w:rsid w:val="00B84675"/>
    <w:rsid w:val="00B8533D"/>
    <w:rsid w:val="00B85ED4"/>
    <w:rsid w:val="00B9053B"/>
    <w:rsid w:val="00B90A07"/>
    <w:rsid w:val="00B92A2D"/>
    <w:rsid w:val="00B93CCF"/>
    <w:rsid w:val="00B95C77"/>
    <w:rsid w:val="00B97D34"/>
    <w:rsid w:val="00B97D68"/>
    <w:rsid w:val="00BA1602"/>
    <w:rsid w:val="00BA2805"/>
    <w:rsid w:val="00BA337B"/>
    <w:rsid w:val="00BA6035"/>
    <w:rsid w:val="00BB59B3"/>
    <w:rsid w:val="00BB5AA4"/>
    <w:rsid w:val="00BB660E"/>
    <w:rsid w:val="00BC104D"/>
    <w:rsid w:val="00BC1DEA"/>
    <w:rsid w:val="00BC3422"/>
    <w:rsid w:val="00BC4736"/>
    <w:rsid w:val="00BC7062"/>
    <w:rsid w:val="00BC73E8"/>
    <w:rsid w:val="00BC7AC5"/>
    <w:rsid w:val="00BD0449"/>
    <w:rsid w:val="00BD1CD8"/>
    <w:rsid w:val="00BD2704"/>
    <w:rsid w:val="00BD4D0F"/>
    <w:rsid w:val="00BD5914"/>
    <w:rsid w:val="00BD7090"/>
    <w:rsid w:val="00BD7292"/>
    <w:rsid w:val="00BD79B3"/>
    <w:rsid w:val="00BE15A0"/>
    <w:rsid w:val="00BE34A6"/>
    <w:rsid w:val="00BE52EE"/>
    <w:rsid w:val="00BE5CB9"/>
    <w:rsid w:val="00BE7042"/>
    <w:rsid w:val="00BF111E"/>
    <w:rsid w:val="00BF49C0"/>
    <w:rsid w:val="00C015B9"/>
    <w:rsid w:val="00C022F9"/>
    <w:rsid w:val="00C02CEC"/>
    <w:rsid w:val="00C032EA"/>
    <w:rsid w:val="00C03F34"/>
    <w:rsid w:val="00C04E65"/>
    <w:rsid w:val="00C0531D"/>
    <w:rsid w:val="00C066B8"/>
    <w:rsid w:val="00C06EB5"/>
    <w:rsid w:val="00C07077"/>
    <w:rsid w:val="00C1145F"/>
    <w:rsid w:val="00C11C5C"/>
    <w:rsid w:val="00C13C78"/>
    <w:rsid w:val="00C14E7F"/>
    <w:rsid w:val="00C151C5"/>
    <w:rsid w:val="00C16DFE"/>
    <w:rsid w:val="00C1725F"/>
    <w:rsid w:val="00C17398"/>
    <w:rsid w:val="00C179B8"/>
    <w:rsid w:val="00C2036A"/>
    <w:rsid w:val="00C300B7"/>
    <w:rsid w:val="00C3047A"/>
    <w:rsid w:val="00C310BD"/>
    <w:rsid w:val="00C34969"/>
    <w:rsid w:val="00C42660"/>
    <w:rsid w:val="00C4339A"/>
    <w:rsid w:val="00C47757"/>
    <w:rsid w:val="00C47C23"/>
    <w:rsid w:val="00C500AA"/>
    <w:rsid w:val="00C5112E"/>
    <w:rsid w:val="00C53E08"/>
    <w:rsid w:val="00C55FC7"/>
    <w:rsid w:val="00C56900"/>
    <w:rsid w:val="00C61800"/>
    <w:rsid w:val="00C61953"/>
    <w:rsid w:val="00C62C34"/>
    <w:rsid w:val="00C637E1"/>
    <w:rsid w:val="00C66669"/>
    <w:rsid w:val="00C66996"/>
    <w:rsid w:val="00C67018"/>
    <w:rsid w:val="00C70165"/>
    <w:rsid w:val="00C70D50"/>
    <w:rsid w:val="00C74A0A"/>
    <w:rsid w:val="00C74B77"/>
    <w:rsid w:val="00C75F3C"/>
    <w:rsid w:val="00C763F9"/>
    <w:rsid w:val="00C81017"/>
    <w:rsid w:val="00C8243E"/>
    <w:rsid w:val="00C83362"/>
    <w:rsid w:val="00C8468B"/>
    <w:rsid w:val="00C85097"/>
    <w:rsid w:val="00C907D7"/>
    <w:rsid w:val="00C91678"/>
    <w:rsid w:val="00C91867"/>
    <w:rsid w:val="00C91C51"/>
    <w:rsid w:val="00C92338"/>
    <w:rsid w:val="00C93D0C"/>
    <w:rsid w:val="00C95809"/>
    <w:rsid w:val="00CA216D"/>
    <w:rsid w:val="00CA24D2"/>
    <w:rsid w:val="00CA2605"/>
    <w:rsid w:val="00CA2EBC"/>
    <w:rsid w:val="00CA319B"/>
    <w:rsid w:val="00CA3CE6"/>
    <w:rsid w:val="00CA6F03"/>
    <w:rsid w:val="00CA7C3A"/>
    <w:rsid w:val="00CB0ABB"/>
    <w:rsid w:val="00CB5087"/>
    <w:rsid w:val="00CB7B11"/>
    <w:rsid w:val="00CC02CE"/>
    <w:rsid w:val="00CC046A"/>
    <w:rsid w:val="00CC12E9"/>
    <w:rsid w:val="00CC1751"/>
    <w:rsid w:val="00CC2DB2"/>
    <w:rsid w:val="00CC4FCD"/>
    <w:rsid w:val="00CD0307"/>
    <w:rsid w:val="00CD1898"/>
    <w:rsid w:val="00CD19D6"/>
    <w:rsid w:val="00CD29A5"/>
    <w:rsid w:val="00CD3D1B"/>
    <w:rsid w:val="00CD53DC"/>
    <w:rsid w:val="00CD5707"/>
    <w:rsid w:val="00CD7E1E"/>
    <w:rsid w:val="00CE17F4"/>
    <w:rsid w:val="00CE4833"/>
    <w:rsid w:val="00CE58B9"/>
    <w:rsid w:val="00CE62B3"/>
    <w:rsid w:val="00CE7382"/>
    <w:rsid w:val="00CF2033"/>
    <w:rsid w:val="00CF4478"/>
    <w:rsid w:val="00CF4620"/>
    <w:rsid w:val="00CF5307"/>
    <w:rsid w:val="00CF6083"/>
    <w:rsid w:val="00CF6514"/>
    <w:rsid w:val="00CF65E5"/>
    <w:rsid w:val="00CF753B"/>
    <w:rsid w:val="00CF798D"/>
    <w:rsid w:val="00CF7DCA"/>
    <w:rsid w:val="00D036B5"/>
    <w:rsid w:val="00D05052"/>
    <w:rsid w:val="00D05239"/>
    <w:rsid w:val="00D0524D"/>
    <w:rsid w:val="00D10319"/>
    <w:rsid w:val="00D13002"/>
    <w:rsid w:val="00D1417A"/>
    <w:rsid w:val="00D15604"/>
    <w:rsid w:val="00D17572"/>
    <w:rsid w:val="00D17840"/>
    <w:rsid w:val="00D178D5"/>
    <w:rsid w:val="00D211E9"/>
    <w:rsid w:val="00D217B2"/>
    <w:rsid w:val="00D21F57"/>
    <w:rsid w:val="00D22BA9"/>
    <w:rsid w:val="00D2312F"/>
    <w:rsid w:val="00D23C43"/>
    <w:rsid w:val="00D26110"/>
    <w:rsid w:val="00D269C1"/>
    <w:rsid w:val="00D26E1A"/>
    <w:rsid w:val="00D304CB"/>
    <w:rsid w:val="00D31C35"/>
    <w:rsid w:val="00D329D3"/>
    <w:rsid w:val="00D32E3F"/>
    <w:rsid w:val="00D33DA3"/>
    <w:rsid w:val="00D3510B"/>
    <w:rsid w:val="00D3595D"/>
    <w:rsid w:val="00D36439"/>
    <w:rsid w:val="00D4294D"/>
    <w:rsid w:val="00D44953"/>
    <w:rsid w:val="00D45A4C"/>
    <w:rsid w:val="00D50B41"/>
    <w:rsid w:val="00D537FD"/>
    <w:rsid w:val="00D542F3"/>
    <w:rsid w:val="00D543E5"/>
    <w:rsid w:val="00D56337"/>
    <w:rsid w:val="00D5644B"/>
    <w:rsid w:val="00D56E25"/>
    <w:rsid w:val="00D56E9D"/>
    <w:rsid w:val="00D56F2E"/>
    <w:rsid w:val="00D5717B"/>
    <w:rsid w:val="00D578EC"/>
    <w:rsid w:val="00D61A08"/>
    <w:rsid w:val="00D61ED3"/>
    <w:rsid w:val="00D651CD"/>
    <w:rsid w:val="00D67063"/>
    <w:rsid w:val="00D71223"/>
    <w:rsid w:val="00D71896"/>
    <w:rsid w:val="00D718D7"/>
    <w:rsid w:val="00D722B9"/>
    <w:rsid w:val="00D73212"/>
    <w:rsid w:val="00D73362"/>
    <w:rsid w:val="00D762EA"/>
    <w:rsid w:val="00D76596"/>
    <w:rsid w:val="00D76F09"/>
    <w:rsid w:val="00D814B7"/>
    <w:rsid w:val="00D83295"/>
    <w:rsid w:val="00D8353A"/>
    <w:rsid w:val="00D90688"/>
    <w:rsid w:val="00D9392D"/>
    <w:rsid w:val="00D94002"/>
    <w:rsid w:val="00D9428E"/>
    <w:rsid w:val="00D94574"/>
    <w:rsid w:val="00D97AD9"/>
    <w:rsid w:val="00DA137E"/>
    <w:rsid w:val="00DA3A6E"/>
    <w:rsid w:val="00DA3AAD"/>
    <w:rsid w:val="00DA4E45"/>
    <w:rsid w:val="00DA54F1"/>
    <w:rsid w:val="00DA56D5"/>
    <w:rsid w:val="00DA6635"/>
    <w:rsid w:val="00DB1FAE"/>
    <w:rsid w:val="00DB312B"/>
    <w:rsid w:val="00DB32F7"/>
    <w:rsid w:val="00DB5F85"/>
    <w:rsid w:val="00DC2B02"/>
    <w:rsid w:val="00DC3522"/>
    <w:rsid w:val="00DC4280"/>
    <w:rsid w:val="00DC4FA9"/>
    <w:rsid w:val="00DC5654"/>
    <w:rsid w:val="00DC658F"/>
    <w:rsid w:val="00DD10BF"/>
    <w:rsid w:val="00DD22B2"/>
    <w:rsid w:val="00DD4195"/>
    <w:rsid w:val="00DD795D"/>
    <w:rsid w:val="00DD7FF0"/>
    <w:rsid w:val="00DE085F"/>
    <w:rsid w:val="00DE1D06"/>
    <w:rsid w:val="00DE1EC9"/>
    <w:rsid w:val="00DE2F41"/>
    <w:rsid w:val="00DE3038"/>
    <w:rsid w:val="00DE5BCD"/>
    <w:rsid w:val="00DE5C16"/>
    <w:rsid w:val="00DE5D7B"/>
    <w:rsid w:val="00DE60CC"/>
    <w:rsid w:val="00DE6369"/>
    <w:rsid w:val="00DF0BA4"/>
    <w:rsid w:val="00DF192E"/>
    <w:rsid w:val="00DF5890"/>
    <w:rsid w:val="00E00D63"/>
    <w:rsid w:val="00E017F5"/>
    <w:rsid w:val="00E036C7"/>
    <w:rsid w:val="00E05ABA"/>
    <w:rsid w:val="00E05D25"/>
    <w:rsid w:val="00E067B3"/>
    <w:rsid w:val="00E07AD1"/>
    <w:rsid w:val="00E07B6A"/>
    <w:rsid w:val="00E10022"/>
    <w:rsid w:val="00E165B3"/>
    <w:rsid w:val="00E232B3"/>
    <w:rsid w:val="00E232D0"/>
    <w:rsid w:val="00E259C8"/>
    <w:rsid w:val="00E2606C"/>
    <w:rsid w:val="00E26B32"/>
    <w:rsid w:val="00E27C4E"/>
    <w:rsid w:val="00E31444"/>
    <w:rsid w:val="00E35880"/>
    <w:rsid w:val="00E407B6"/>
    <w:rsid w:val="00E409BE"/>
    <w:rsid w:val="00E41EF1"/>
    <w:rsid w:val="00E42703"/>
    <w:rsid w:val="00E42942"/>
    <w:rsid w:val="00E468A6"/>
    <w:rsid w:val="00E47586"/>
    <w:rsid w:val="00E475F3"/>
    <w:rsid w:val="00E55390"/>
    <w:rsid w:val="00E57F9B"/>
    <w:rsid w:val="00E60055"/>
    <w:rsid w:val="00E652F6"/>
    <w:rsid w:val="00E65FB6"/>
    <w:rsid w:val="00E67184"/>
    <w:rsid w:val="00E70D75"/>
    <w:rsid w:val="00E71BDF"/>
    <w:rsid w:val="00E71E25"/>
    <w:rsid w:val="00E71F46"/>
    <w:rsid w:val="00E7300A"/>
    <w:rsid w:val="00E74136"/>
    <w:rsid w:val="00E7580C"/>
    <w:rsid w:val="00E7592F"/>
    <w:rsid w:val="00E808E3"/>
    <w:rsid w:val="00E81C3F"/>
    <w:rsid w:val="00E83CA7"/>
    <w:rsid w:val="00E84BC6"/>
    <w:rsid w:val="00E86A24"/>
    <w:rsid w:val="00E86E92"/>
    <w:rsid w:val="00E8727E"/>
    <w:rsid w:val="00E87944"/>
    <w:rsid w:val="00E9256F"/>
    <w:rsid w:val="00E943EC"/>
    <w:rsid w:val="00E9630C"/>
    <w:rsid w:val="00EA21A5"/>
    <w:rsid w:val="00EA53ED"/>
    <w:rsid w:val="00EB0772"/>
    <w:rsid w:val="00EB15F1"/>
    <w:rsid w:val="00EB19F8"/>
    <w:rsid w:val="00EB2AA9"/>
    <w:rsid w:val="00EB4C03"/>
    <w:rsid w:val="00EB5BC6"/>
    <w:rsid w:val="00EB7458"/>
    <w:rsid w:val="00EB7A9E"/>
    <w:rsid w:val="00EC171D"/>
    <w:rsid w:val="00EC2DE3"/>
    <w:rsid w:val="00ED0857"/>
    <w:rsid w:val="00ED178B"/>
    <w:rsid w:val="00ED31EA"/>
    <w:rsid w:val="00ED39A0"/>
    <w:rsid w:val="00ED487E"/>
    <w:rsid w:val="00ED5972"/>
    <w:rsid w:val="00ED7165"/>
    <w:rsid w:val="00ED73E4"/>
    <w:rsid w:val="00EE11B1"/>
    <w:rsid w:val="00EE1B15"/>
    <w:rsid w:val="00EE249F"/>
    <w:rsid w:val="00EE2CE3"/>
    <w:rsid w:val="00EE6497"/>
    <w:rsid w:val="00EE7A0D"/>
    <w:rsid w:val="00EE7D40"/>
    <w:rsid w:val="00EF043B"/>
    <w:rsid w:val="00EF0D21"/>
    <w:rsid w:val="00EF158B"/>
    <w:rsid w:val="00EF19BD"/>
    <w:rsid w:val="00EF67EC"/>
    <w:rsid w:val="00F01412"/>
    <w:rsid w:val="00F01A2F"/>
    <w:rsid w:val="00F04086"/>
    <w:rsid w:val="00F0731B"/>
    <w:rsid w:val="00F116DF"/>
    <w:rsid w:val="00F1472A"/>
    <w:rsid w:val="00F14EBE"/>
    <w:rsid w:val="00F14F9F"/>
    <w:rsid w:val="00F16553"/>
    <w:rsid w:val="00F171F1"/>
    <w:rsid w:val="00F17446"/>
    <w:rsid w:val="00F17CE1"/>
    <w:rsid w:val="00F204C0"/>
    <w:rsid w:val="00F20C72"/>
    <w:rsid w:val="00F2115C"/>
    <w:rsid w:val="00F22ABA"/>
    <w:rsid w:val="00F268EF"/>
    <w:rsid w:val="00F31200"/>
    <w:rsid w:val="00F32815"/>
    <w:rsid w:val="00F334E9"/>
    <w:rsid w:val="00F34918"/>
    <w:rsid w:val="00F34F86"/>
    <w:rsid w:val="00F359FF"/>
    <w:rsid w:val="00F36B12"/>
    <w:rsid w:val="00F375AC"/>
    <w:rsid w:val="00F417C3"/>
    <w:rsid w:val="00F43FCC"/>
    <w:rsid w:val="00F545C0"/>
    <w:rsid w:val="00F547B1"/>
    <w:rsid w:val="00F548C9"/>
    <w:rsid w:val="00F564F3"/>
    <w:rsid w:val="00F56574"/>
    <w:rsid w:val="00F56C50"/>
    <w:rsid w:val="00F5749C"/>
    <w:rsid w:val="00F60F9F"/>
    <w:rsid w:val="00F64036"/>
    <w:rsid w:val="00F64F08"/>
    <w:rsid w:val="00F70548"/>
    <w:rsid w:val="00F707B7"/>
    <w:rsid w:val="00F70F45"/>
    <w:rsid w:val="00F7231F"/>
    <w:rsid w:val="00F72F19"/>
    <w:rsid w:val="00F72F9F"/>
    <w:rsid w:val="00F734F5"/>
    <w:rsid w:val="00F737B0"/>
    <w:rsid w:val="00F75983"/>
    <w:rsid w:val="00F77423"/>
    <w:rsid w:val="00F80227"/>
    <w:rsid w:val="00F8209B"/>
    <w:rsid w:val="00F82157"/>
    <w:rsid w:val="00F82C5B"/>
    <w:rsid w:val="00F84011"/>
    <w:rsid w:val="00F85FDE"/>
    <w:rsid w:val="00F860FA"/>
    <w:rsid w:val="00F91EDC"/>
    <w:rsid w:val="00F92E7D"/>
    <w:rsid w:val="00F9428A"/>
    <w:rsid w:val="00F95332"/>
    <w:rsid w:val="00F95482"/>
    <w:rsid w:val="00F966B1"/>
    <w:rsid w:val="00F97890"/>
    <w:rsid w:val="00F97CBC"/>
    <w:rsid w:val="00F97D48"/>
    <w:rsid w:val="00FA0311"/>
    <w:rsid w:val="00FA1922"/>
    <w:rsid w:val="00FA25F7"/>
    <w:rsid w:val="00FA612B"/>
    <w:rsid w:val="00FA6649"/>
    <w:rsid w:val="00FA68E8"/>
    <w:rsid w:val="00FA77B5"/>
    <w:rsid w:val="00FA7CA0"/>
    <w:rsid w:val="00FB18C1"/>
    <w:rsid w:val="00FB247E"/>
    <w:rsid w:val="00FB389D"/>
    <w:rsid w:val="00FB3CDB"/>
    <w:rsid w:val="00FB4FBC"/>
    <w:rsid w:val="00FB55C7"/>
    <w:rsid w:val="00FB6EB8"/>
    <w:rsid w:val="00FC0EFA"/>
    <w:rsid w:val="00FC42E5"/>
    <w:rsid w:val="00FC55F5"/>
    <w:rsid w:val="00FC5614"/>
    <w:rsid w:val="00FC5EAE"/>
    <w:rsid w:val="00FC697C"/>
    <w:rsid w:val="00FD0677"/>
    <w:rsid w:val="00FD34EF"/>
    <w:rsid w:val="00FD35BC"/>
    <w:rsid w:val="00FD3CD9"/>
    <w:rsid w:val="00FD594D"/>
    <w:rsid w:val="00FD5AEF"/>
    <w:rsid w:val="00FD5D28"/>
    <w:rsid w:val="00FD640F"/>
    <w:rsid w:val="00FD6B4C"/>
    <w:rsid w:val="00FD6BE9"/>
    <w:rsid w:val="00FD73BD"/>
    <w:rsid w:val="00FD77B8"/>
    <w:rsid w:val="00FE1AF8"/>
    <w:rsid w:val="00FE24E9"/>
    <w:rsid w:val="00FF0F4B"/>
    <w:rsid w:val="00FF1342"/>
    <w:rsid w:val="00FF338B"/>
    <w:rsid w:val="00FF4E99"/>
    <w:rsid w:val="747482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20CF3"/>
  <w15:docId w15:val="{7476CC9A-9F5C-48C0-9A96-3B1821CB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BD2704"/>
    <w:pPr>
      <w:keepLines/>
      <w:spacing w:before="120" w:after="120" w:line="264" w:lineRule="auto"/>
    </w:pPr>
    <w:rPr>
      <w:color w:val="232B39" w:themeColor="text1"/>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201547" w:themeColor="text2"/>
      <w:sz w:val="36"/>
      <w:szCs w:val="28"/>
    </w:rPr>
  </w:style>
  <w:style w:type="paragraph" w:styleId="Heading2">
    <w:name w:val="heading 2"/>
    <w:basedOn w:val="Normal"/>
    <w:next w:val="Normal"/>
    <w:link w:val="Heading2Char"/>
    <w:qFormat/>
    <w:rsid w:val="00E9630C"/>
    <w:pPr>
      <w:keepNext/>
      <w:spacing w:before="280" w:line="240" w:lineRule="auto"/>
      <w:outlineLvl w:val="1"/>
    </w:pPr>
    <w:rPr>
      <w:rFonts w:asciiTheme="majorHAnsi" w:eastAsiaTheme="majorEastAsia" w:hAnsiTheme="majorHAnsi" w:cstheme="majorBidi"/>
      <w:b/>
      <w:bCs/>
      <w:color w:val="20154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20154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20154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2015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F39600" w:themeColor="accent1"/>
        <w:left w:val="single" w:sz="8" w:space="0" w:color="F39600" w:themeColor="accent1"/>
        <w:bottom w:val="single" w:sz="8" w:space="0" w:color="F39600" w:themeColor="accent1"/>
        <w:right w:val="single" w:sz="8" w:space="0" w:color="F39600" w:themeColor="accent1"/>
      </w:tblBorders>
    </w:tblPr>
    <w:tblStylePr w:type="firstRow">
      <w:pPr>
        <w:spacing w:before="0" w:after="0" w:line="240" w:lineRule="auto"/>
      </w:pPr>
      <w:rPr>
        <w:b/>
        <w:bCs/>
        <w:color w:val="FFFFFF" w:themeColor="background1"/>
      </w:rPr>
      <w:tblPr/>
      <w:tcPr>
        <w:shd w:val="clear" w:color="auto" w:fill="F39600" w:themeFill="accent1"/>
      </w:tcPr>
    </w:tblStylePr>
    <w:tblStylePr w:type="lastRow">
      <w:pPr>
        <w:spacing w:before="0" w:after="0" w:line="240" w:lineRule="auto"/>
      </w:pPr>
      <w:rPr>
        <w:b/>
        <w:bCs/>
      </w:rPr>
      <w:tblPr/>
      <w:tcPr>
        <w:tcBorders>
          <w:top w:val="double" w:sz="6" w:space="0" w:color="F39600" w:themeColor="accent1"/>
          <w:left w:val="single" w:sz="8" w:space="0" w:color="F39600" w:themeColor="accent1"/>
          <w:bottom w:val="single" w:sz="8" w:space="0" w:color="F39600" w:themeColor="accent1"/>
          <w:right w:val="single" w:sz="8" w:space="0" w:color="F39600" w:themeColor="accent1"/>
        </w:tcBorders>
      </w:tcPr>
    </w:tblStylePr>
    <w:tblStylePr w:type="firstCol">
      <w:rPr>
        <w:b/>
        <w:bCs/>
      </w:rPr>
    </w:tblStylePr>
    <w:tblStylePr w:type="lastCol">
      <w:rPr>
        <w:b/>
        <w:bCs/>
      </w:rPr>
    </w:tblStylePr>
    <w:tblStylePr w:type="band1Vert">
      <w:tblPr/>
      <w:tcPr>
        <w:tcBorders>
          <w:top w:val="single" w:sz="8" w:space="0" w:color="F39600" w:themeColor="accent1"/>
          <w:left w:val="single" w:sz="8" w:space="0" w:color="F39600" w:themeColor="accent1"/>
          <w:bottom w:val="single" w:sz="8" w:space="0" w:color="F39600" w:themeColor="accent1"/>
          <w:right w:val="single" w:sz="8" w:space="0" w:color="F39600" w:themeColor="accent1"/>
        </w:tcBorders>
      </w:tcPr>
    </w:tblStylePr>
    <w:tblStylePr w:type="band1Horz">
      <w:tblPr/>
      <w:tcPr>
        <w:tcBorders>
          <w:top w:val="single" w:sz="8" w:space="0" w:color="F39600" w:themeColor="accent1"/>
          <w:left w:val="single" w:sz="8" w:space="0" w:color="F39600" w:themeColor="accent1"/>
          <w:bottom w:val="single" w:sz="8" w:space="0" w:color="F39600" w:themeColor="accent1"/>
          <w:right w:val="single" w:sz="8" w:space="0" w:color="F39600"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BD7292"/>
    <w:rPr>
      <w:color w:val="E57200" w:themeColor="accent3"/>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20154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201547" w:themeColor="text2"/>
      <w:sz w:val="28"/>
      <w:szCs w:val="26"/>
    </w:rPr>
  </w:style>
  <w:style w:type="paragraph" w:customStyle="1" w:styleId="Bullet1">
    <w:name w:val="Bullet 1"/>
    <w:uiPriority w:val="1"/>
    <w:qFormat/>
    <w:rsid w:val="00BD2704"/>
    <w:pPr>
      <w:keepLines/>
      <w:numPr>
        <w:numId w:val="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3"/>
      </w:numPr>
    </w:pPr>
  </w:style>
  <w:style w:type="paragraph" w:customStyle="1" w:styleId="Heading2numbered">
    <w:name w:val="Heading 2 numbered"/>
    <w:basedOn w:val="Heading2"/>
    <w:next w:val="NormalIndent"/>
    <w:uiPriority w:val="8"/>
    <w:qFormat/>
    <w:rsid w:val="00522F8A"/>
    <w:pPr>
      <w:numPr>
        <w:ilvl w:val="3"/>
        <w:numId w:val="3"/>
      </w:numPr>
    </w:pPr>
  </w:style>
  <w:style w:type="paragraph" w:customStyle="1" w:styleId="Heading3numbered">
    <w:name w:val="Heading 3 numbered"/>
    <w:basedOn w:val="Heading3"/>
    <w:next w:val="NormalIndent"/>
    <w:uiPriority w:val="8"/>
    <w:qFormat/>
    <w:rsid w:val="00522F8A"/>
    <w:pPr>
      <w:numPr>
        <w:ilvl w:val="4"/>
        <w:numId w:val="3"/>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20154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3"/>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20154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semiHidden/>
    <w:qFormat/>
    <w:rsid w:val="0093610D"/>
    <w:pPr>
      <w:spacing w:before="200" w:after="0" w:line="216" w:lineRule="auto"/>
      <w:ind w:right="389"/>
    </w:pPr>
    <w:rPr>
      <w:rFonts w:asciiTheme="majorHAnsi" w:eastAsia="Times New Roman" w:hAnsiTheme="majorHAnsi" w:cstheme="majorHAnsi"/>
      <w:b/>
      <w:color w:val="201547" w:themeColor="text2"/>
      <w:sz w:val="48"/>
      <w:szCs w:val="48"/>
    </w:rPr>
  </w:style>
  <w:style w:type="character" w:customStyle="1" w:styleId="TitleChar">
    <w:name w:val="Title Char"/>
    <w:basedOn w:val="DefaultParagraphFont"/>
    <w:link w:val="Title"/>
    <w:uiPriority w:val="44"/>
    <w:semiHidden/>
    <w:rsid w:val="00B50213"/>
    <w:rPr>
      <w:rFonts w:asciiTheme="majorHAnsi" w:eastAsia="Times New Roman" w:hAnsiTheme="majorHAnsi" w:cstheme="majorHAnsi"/>
      <w:b/>
      <w:color w:val="20154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2277B2"/>
    <w:pPr>
      <w:spacing w:before="30" w:after="30" w:line="264" w:lineRule="auto"/>
    </w:pPr>
    <w:rPr>
      <w:rFonts w:eastAsiaTheme="minorHAnsi"/>
      <w:spacing w:val="2"/>
      <w:sz w:val="17"/>
      <w:szCs w:val="21"/>
      <w:lang w:eastAsia="en-US"/>
    </w:rPr>
    <w:tblPr>
      <w:tblStyleRowBandSize w:val="1"/>
      <w:tblStyleColBandSize w:val="1"/>
      <w:tblBorders>
        <w:bottom w:val="single" w:sz="12" w:space="0" w:color="FFB01A"/>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FB01A" w:themeColor="accent2"/>
          <w:left w:val="nil"/>
          <w:bottom w:val="single" w:sz="12" w:space="0" w:color="FFB01A"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2277B2"/>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FFB01A"/>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3"/>
      </w:numPr>
      <w:spacing w:before="100"/>
      <w:contextualSpacing/>
    </w:pPr>
  </w:style>
  <w:style w:type="paragraph" w:customStyle="1" w:styleId="Listnumindent">
    <w:name w:val="List num indent"/>
    <w:basedOn w:val="Normal"/>
    <w:uiPriority w:val="9"/>
    <w:qFormat/>
    <w:rsid w:val="00522F8A"/>
    <w:pPr>
      <w:numPr>
        <w:ilvl w:val="6"/>
        <w:numId w:val="3"/>
      </w:numPr>
      <w:spacing w:before="100"/>
    </w:pPr>
  </w:style>
  <w:style w:type="paragraph" w:customStyle="1" w:styleId="Listnum">
    <w:name w:val="List num"/>
    <w:basedOn w:val="Normal"/>
    <w:uiPriority w:val="2"/>
    <w:qFormat/>
    <w:rsid w:val="00522F8A"/>
    <w:pPr>
      <w:numPr>
        <w:numId w:val="3"/>
      </w:numPr>
    </w:pPr>
  </w:style>
  <w:style w:type="paragraph" w:customStyle="1" w:styleId="Listnum2">
    <w:name w:val="List num 2"/>
    <w:basedOn w:val="Normal"/>
    <w:uiPriority w:val="2"/>
    <w:qFormat/>
    <w:rsid w:val="00522F8A"/>
    <w:pPr>
      <w:numPr>
        <w:ilvl w:val="1"/>
        <w:numId w:val="3"/>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2"/>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2277B2"/>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2277B2"/>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3"/>
      </w:numPr>
      <w:tabs>
        <w:tab w:val="clear" w:pos="540"/>
      </w:tabs>
    </w:pPr>
  </w:style>
  <w:style w:type="paragraph" w:customStyle="1" w:styleId="Tablenum1">
    <w:name w:val="Table num 1"/>
    <w:basedOn w:val="Normal"/>
    <w:uiPriority w:val="6"/>
    <w:rsid w:val="00522F8A"/>
    <w:pPr>
      <w:numPr>
        <w:ilvl w:val="2"/>
        <w:numId w:val="4"/>
      </w:numPr>
      <w:spacing w:before="60" w:after="60"/>
    </w:pPr>
    <w:rPr>
      <w:sz w:val="17"/>
    </w:rPr>
  </w:style>
  <w:style w:type="paragraph" w:customStyle="1" w:styleId="Tablenum2">
    <w:name w:val="Table num 2"/>
    <w:basedOn w:val="Normal"/>
    <w:uiPriority w:val="6"/>
    <w:rsid w:val="00522F8A"/>
    <w:pPr>
      <w:numPr>
        <w:ilvl w:val="3"/>
        <w:numId w:val="4"/>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20154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20154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FFD184" w:themeColor="background2"/>
        <w:bottom w:val="single" w:sz="12" w:space="4" w:color="FFD184"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customStyle="1" w:styleId="Default">
    <w:name w:val="Default"/>
    <w:rsid w:val="009A128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86E92"/>
    <w:rPr>
      <w:sz w:val="16"/>
      <w:szCs w:val="16"/>
    </w:rPr>
  </w:style>
  <w:style w:type="paragraph" w:styleId="CommentText">
    <w:name w:val="annotation text"/>
    <w:basedOn w:val="Normal"/>
    <w:link w:val="CommentTextChar"/>
    <w:uiPriority w:val="99"/>
    <w:unhideWhenUsed/>
    <w:rsid w:val="00E86E92"/>
    <w:pPr>
      <w:spacing w:line="240" w:lineRule="auto"/>
    </w:pPr>
  </w:style>
  <w:style w:type="character" w:customStyle="1" w:styleId="CommentTextChar">
    <w:name w:val="Comment Text Char"/>
    <w:basedOn w:val="DefaultParagraphFont"/>
    <w:link w:val="CommentText"/>
    <w:uiPriority w:val="99"/>
    <w:rsid w:val="00E86E92"/>
    <w:rPr>
      <w:color w:val="232B39" w:themeColor="text1"/>
    </w:rPr>
  </w:style>
  <w:style w:type="paragraph" w:styleId="CommentSubject">
    <w:name w:val="annotation subject"/>
    <w:basedOn w:val="CommentText"/>
    <w:next w:val="CommentText"/>
    <w:link w:val="CommentSubjectChar"/>
    <w:uiPriority w:val="99"/>
    <w:semiHidden/>
    <w:unhideWhenUsed/>
    <w:rsid w:val="00E86E92"/>
    <w:rPr>
      <w:b/>
      <w:bCs/>
    </w:rPr>
  </w:style>
  <w:style w:type="character" w:customStyle="1" w:styleId="CommentSubjectChar">
    <w:name w:val="Comment Subject Char"/>
    <w:basedOn w:val="CommentTextChar"/>
    <w:link w:val="CommentSubject"/>
    <w:uiPriority w:val="99"/>
    <w:semiHidden/>
    <w:rsid w:val="00E86E92"/>
    <w:rPr>
      <w:b/>
      <w:bCs/>
      <w:color w:val="232B39" w:themeColor="text1"/>
    </w:rPr>
  </w:style>
  <w:style w:type="paragraph" w:customStyle="1" w:styleId="Level1">
    <w:name w:val="Level 1"/>
    <w:next w:val="Normal"/>
    <w:qFormat/>
    <w:rsid w:val="000248F9"/>
    <w:pPr>
      <w:keepNext/>
      <w:numPr>
        <w:numId w:val="26"/>
      </w:numPr>
      <w:spacing w:before="480" w:after="60" w:line="240" w:lineRule="auto"/>
      <w:outlineLvl w:val="2"/>
    </w:pPr>
    <w:rPr>
      <w:rFonts w:ascii="Times New Roman" w:eastAsia="Times New Roman" w:hAnsi="Times New Roman" w:cs="Arial"/>
      <w:b/>
      <w:bCs/>
      <w:kern w:val="32"/>
      <w:sz w:val="28"/>
      <w:szCs w:val="32"/>
    </w:rPr>
  </w:style>
  <w:style w:type="paragraph" w:customStyle="1" w:styleId="Level2">
    <w:name w:val="Level 2"/>
    <w:next w:val="Normal"/>
    <w:qFormat/>
    <w:rsid w:val="000248F9"/>
    <w:pPr>
      <w:numPr>
        <w:ilvl w:val="1"/>
        <w:numId w:val="26"/>
      </w:numPr>
      <w:spacing w:before="200" w:after="60" w:line="240" w:lineRule="auto"/>
      <w:jc w:val="both"/>
      <w:outlineLvl w:val="3"/>
    </w:pPr>
    <w:rPr>
      <w:rFonts w:ascii="Times New Roman" w:eastAsia="Times New Roman" w:hAnsi="Times New Roman" w:cs="Arial"/>
      <w:bCs/>
      <w:iCs/>
      <w:sz w:val="24"/>
      <w:szCs w:val="28"/>
      <w:lang w:val="en-GB"/>
    </w:rPr>
  </w:style>
  <w:style w:type="paragraph" w:customStyle="1" w:styleId="Level3">
    <w:name w:val="Level 3"/>
    <w:basedOn w:val="Normal"/>
    <w:next w:val="Normal"/>
    <w:qFormat/>
    <w:rsid w:val="000248F9"/>
    <w:pPr>
      <w:keepLines w:val="0"/>
      <w:numPr>
        <w:ilvl w:val="2"/>
        <w:numId w:val="26"/>
      </w:numPr>
      <w:spacing w:before="200" w:after="0" w:line="240" w:lineRule="auto"/>
      <w:jc w:val="both"/>
      <w:outlineLvl w:val="4"/>
    </w:pPr>
    <w:rPr>
      <w:rFonts w:ascii="Times New Roman" w:eastAsia="Times New Roman" w:hAnsi="Times New Roman" w:cs="Times New Roman"/>
      <w:color w:val="auto"/>
      <w:sz w:val="24"/>
      <w:szCs w:val="24"/>
    </w:rPr>
  </w:style>
  <w:style w:type="paragraph" w:customStyle="1" w:styleId="Level4">
    <w:name w:val="Level 4"/>
    <w:basedOn w:val="Normal"/>
    <w:next w:val="Normal"/>
    <w:qFormat/>
    <w:rsid w:val="000248F9"/>
    <w:pPr>
      <w:keepLines w:val="0"/>
      <w:numPr>
        <w:ilvl w:val="3"/>
        <w:numId w:val="26"/>
      </w:numPr>
      <w:spacing w:before="200" w:after="0" w:line="240" w:lineRule="auto"/>
      <w:jc w:val="both"/>
      <w:outlineLvl w:val="5"/>
    </w:pPr>
    <w:rPr>
      <w:rFonts w:ascii="Times New Roman" w:eastAsia="Times New Roman" w:hAnsi="Times New Roman" w:cs="Times New Roman"/>
      <w:bCs/>
      <w:color w:val="auto"/>
      <w:sz w:val="24"/>
      <w:szCs w:val="28"/>
    </w:rPr>
  </w:style>
  <w:style w:type="paragraph" w:styleId="Revision">
    <w:name w:val="Revision"/>
    <w:hidden/>
    <w:uiPriority w:val="99"/>
    <w:semiHidden/>
    <w:rsid w:val="00A74CCD"/>
    <w:pPr>
      <w:spacing w:after="0" w:line="240" w:lineRule="auto"/>
    </w:pPr>
    <w:rPr>
      <w:color w:val="232B39"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 w:id="15068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psagreement2024@dtf.vic.gov.au"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accesshub.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TF IndustrialRelations">
      <a:dk1>
        <a:srgbClr val="232B39"/>
      </a:dk1>
      <a:lt1>
        <a:sysClr val="window" lastClr="FFFFFF"/>
      </a:lt1>
      <a:dk2>
        <a:srgbClr val="201547"/>
      </a:dk2>
      <a:lt2>
        <a:srgbClr val="FFD184"/>
      </a:lt2>
      <a:accent1>
        <a:srgbClr val="F39600"/>
      </a:accent1>
      <a:accent2>
        <a:srgbClr val="FFB01A"/>
      </a:accent2>
      <a:accent3>
        <a:srgbClr val="E57200"/>
      </a:accent3>
      <a:accent4>
        <a:srgbClr val="D3D5D7"/>
      </a:accent4>
      <a:accent5>
        <a:srgbClr val="D4E15F"/>
      </a:accent5>
      <a:accent6>
        <a:srgbClr val="5BBD74"/>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431A1014D25B5F48AFEF1BA9064851C0" ma:contentTypeVersion="25" ma:contentTypeDescription="Create a new document." ma:contentTypeScope="" ma:versionID="ba38b5113605320e449644d6e5845f81">
  <xsd:schema xmlns:xsd="http://www.w3.org/2001/XMLSchema" xmlns:xs="http://www.w3.org/2001/XMLSchema" xmlns:p="http://schemas.microsoft.com/office/2006/metadata/properties" xmlns:ns2="ba964136-f31f-49db-930f-722c18f9f069" xmlns:ns3="5ce0f2b5-5be5-4508-bce9-d7011ece0659" xmlns:ns4="edc24be7-85b6-48b8-bec8-bca4fac6ccab" targetNamespace="http://schemas.microsoft.com/office/2006/metadata/properties" ma:root="true" ma:fieldsID="b646ecf26ac79f54c307604038ce76a8" ns2:_="" ns3:_="" ns4:_="">
    <xsd:import namespace="ba964136-f31f-49db-930f-722c18f9f069"/>
    <xsd:import namespace="5ce0f2b5-5be5-4508-bce9-d7011ece0659"/>
    <xsd:import namespace="edc24be7-85b6-48b8-bec8-bca4fac6ccab"/>
    <xsd:element name="properties">
      <xsd:complexType>
        <xsd:sequence>
          <xsd:element name="documentManagement">
            <xsd:complexType>
              <xsd:all>
                <xsd:element ref="ns2:MediaServiceAutoTags"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ImageMetadataListItemId" minOccurs="0"/>
                <xsd:element ref="ns2:ImageMetadataListFieldId"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4:SharedWithUsers" minOccurs="0"/>
                <xsd:element ref="ns4:SharedWithDetails" minOccurs="0"/>
                <xsd:element ref="ns4:Delete" minOccurs="0"/>
                <xsd:element ref="ns4:Review_x0020_Du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64136-f31f-49db-930f-722c18f9f069" elementFormDefault="qualified">
    <xsd:import namespace="http://schemas.microsoft.com/office/2006/documentManagement/types"/>
    <xsd:import namespace="http://schemas.microsoft.com/office/infopath/2007/PartnerControls"/>
    <xsd:element name="MediaServiceAutoTags" ma:index="4" nillable="true" ma:displayName="Tags" ma:internalName="MediaServiceAutoTags" ma:readOnly="true">
      <xsd:simpleType>
        <xsd:restriction base="dms:Text"/>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MetadataListItemId" ma:index="18" nillable="true" ma:displayName="ImageMetadataListItemId" ma:hidden="true" ma:indexed="true" ma:internalName="ImageMetadataListItemId">
      <xsd:simpleType>
        <xsd:restriction base="dms:Unknown"/>
      </xsd:simpleType>
    </xsd:element>
    <xsd:element name="ImageMetadataListFieldId" ma:index="19" nillable="true" ma:displayName="ImageMetadataListFieldId" ma:hidden="true" ma:indexed="true" ma:internalName="ImageMetadataListFieldId">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53b1683-0861-4244-a845-dd8daf1f12c4}"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2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Delete" ma:index="28" nillable="true" ma:displayName="Delete" ma:default="0" ma:internalName="Delete">
      <xsd:simpleType>
        <xsd:restriction base="dms:Boolean"/>
      </xsd:simpleType>
    </xsd:element>
    <xsd:element name="Review_x0020_Due_x0020_Date" ma:index="29" nillable="true" ma:displayName="Review Due Date" ma:format="DateOnly" ma:internalName="Review_x0020_Du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ba964136-f31f-49db-930f-722c18f9f069">
      <Terms xmlns="http://schemas.microsoft.com/office/infopath/2007/PartnerControls"/>
    </lcf76f155ced4ddcb4097134ff3c332f>
    <SharedWithUsers xmlns="edc24be7-85b6-48b8-bec8-bca4fac6ccab">
      <UserInfo>
        <DisplayName/>
        <AccountId xsi:nil="true"/>
        <AccountType/>
      </UserInfo>
    </SharedWithUsers>
    <MediaLengthInSeconds xmlns="ba964136-f31f-49db-930f-722c18f9f069" xsi:nil="true"/>
    <Review_x0020_Due_x0020_Date xmlns="edc24be7-85b6-48b8-bec8-bca4fac6ccab" xsi:nil="true"/>
    <ImageMetadataListItemId xmlns="ba964136-f31f-49db-930f-722c18f9f069" xsi:nil="true"/>
    <Delete xmlns="edc24be7-85b6-48b8-bec8-bca4fac6ccab">false</Delete>
    <ImageMetadataListFieldId xmlns="ba964136-f31f-49db-930f-722c18f9f06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12207-C741-4898-9353-533C595C1660}">
  <ds:schemaRefs>
    <ds:schemaRef ds:uri="http://www.w3.org/2001/XMLSchema"/>
  </ds:schemaRefs>
</ds:datastoreItem>
</file>

<file path=customXml/itemProps2.xml><?xml version="1.0" encoding="utf-8"?>
<ds:datastoreItem xmlns:ds="http://schemas.openxmlformats.org/officeDocument/2006/customXml" ds:itemID="{81AB7157-5939-4A6F-957D-046F8D038F94}"/>
</file>

<file path=customXml/itemProps3.xml><?xml version="1.0" encoding="utf-8"?>
<ds:datastoreItem xmlns:ds="http://schemas.openxmlformats.org/officeDocument/2006/customXml" ds:itemID="{F69A5B97-69E9-4E7B-8257-8481AA72399A}">
  <ds:schemaRefs>
    <ds:schemaRef ds:uri="http://schemas.microsoft.com/office/2006/metadata/properties"/>
    <ds:schemaRef ds:uri="http://schemas.microsoft.com/office/infopath/2007/PartnerControls"/>
    <ds:schemaRef ds:uri="06badf41-c0a1-41a6-983a-efd542c2c878"/>
    <ds:schemaRef ds:uri="5ce0f2b5-5be5-4508-bce9-d7011ece0659"/>
    <ds:schemaRef ds:uri="51ef5222-d273-4e86-adbf-8aa3d9e99a84"/>
  </ds:schemaRefs>
</ds:datastoreItem>
</file>

<file path=customXml/itemProps4.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5.xml><?xml version="1.0" encoding="utf-8"?>
<ds:datastoreItem xmlns:ds="http://schemas.openxmlformats.org/officeDocument/2006/customXml" ds:itemID="{F5A2C920-C2EA-465D-8890-D1D551655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10361</Words>
  <Characters>59063</Characters>
  <Application>Microsoft Office Word</Application>
  <DocSecurity>0</DocSecurity>
  <Lines>492</Lines>
  <Paragraphs>138</Paragraphs>
  <ScaleCrop>false</ScaleCrop>
  <Company>Department of Treasury and Finance</Company>
  <LinksUpToDate>false</LinksUpToDate>
  <CharactersWithSpaces>69286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Steain</dc:creator>
  <cp:keywords/>
  <cp:revision>92</cp:revision>
  <cp:lastPrinted>2016-02-10T15:59:00Z</cp:lastPrinted>
  <dcterms:created xsi:type="dcterms:W3CDTF">2024-06-14T04:43:00Z</dcterms:created>
  <dcterms:modified xsi:type="dcterms:W3CDTF">2024-06-14T04:43:00Z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bb4ee517-5ca4-4fff-98d2-ed4f906edd6d_Enabled">
    <vt:lpwstr>true</vt:lpwstr>
  </property>
  <property fmtid="{D5CDD505-2E9C-101B-9397-08002B2CF9AE}" pid="5" name="MSIP_Label_bb4ee517-5ca4-4fff-98d2-ed4f906edd6d_SetDate">
    <vt:lpwstr>2021-07-06T04:40:57Z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
  </property>
  <property fmtid="{D5CDD505-2E9C-101B-9397-08002B2CF9AE}" pid="10" name="MSIP_Label_bb4ee517-5ca4-4fff-98d2-ed4f906edd6d_ContentBits">
    <vt:lpwstr>0</vt:lpwstr>
  </property>
  <property fmtid="{D5CDD505-2E9C-101B-9397-08002B2CF9AE}" pid="11" name="ContentTypeId">
    <vt:lpwstr>0x010100431A1014D25B5F48AFEF1BA9064851C0</vt:lpwstr>
  </property>
  <property fmtid="{D5CDD505-2E9C-101B-9397-08002B2CF9AE}" pid="12" name="Order">
    <vt:r8>112700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y fmtid="{D5CDD505-2E9C-101B-9397-08002B2CF9AE}" pid="19" name="ClassificationContentMarkingFooterShapeIds">
    <vt:lpwstr>2,4,5</vt:lpwstr>
  </property>
  <property fmtid="{D5CDD505-2E9C-101B-9397-08002B2CF9AE}" pid="20" name="ClassificationContentMarkingFooterFontProps">
    <vt:lpwstr>#000000,10,Calibri</vt:lpwstr>
  </property>
  <property fmtid="{D5CDD505-2E9C-101B-9397-08002B2CF9AE}" pid="21" name="ClassificationContentMarkingFooterText">
    <vt:lpwstr>OFFICIAL</vt:lpwstr>
  </property>
  <property fmtid="{D5CDD505-2E9C-101B-9397-08002B2CF9AE}" pid="22" name="MSIP_Label_43e64453-338c-4f93-8a4d-0039a0a41f2a_Enabled">
    <vt:lpwstr>true</vt:lpwstr>
  </property>
  <property fmtid="{D5CDD505-2E9C-101B-9397-08002B2CF9AE}" pid="23" name="MSIP_Label_43e64453-338c-4f93-8a4d-0039a0a41f2a_SetDate">
    <vt:lpwstr>2024-06-14T04:43:48Z</vt:lpwstr>
  </property>
  <property fmtid="{D5CDD505-2E9C-101B-9397-08002B2CF9AE}" pid="24" name="MSIP_Label_43e64453-338c-4f93-8a4d-0039a0a41f2a_Method">
    <vt:lpwstr>Privileged</vt:lpwstr>
  </property>
  <property fmtid="{D5CDD505-2E9C-101B-9397-08002B2CF9AE}" pid="25" name="MSIP_Label_43e64453-338c-4f93-8a4d-0039a0a41f2a_Name">
    <vt:lpwstr>43e64453-338c-4f93-8a4d-0039a0a41f2a</vt:lpwstr>
  </property>
  <property fmtid="{D5CDD505-2E9C-101B-9397-08002B2CF9AE}" pid="26" name="MSIP_Label_43e64453-338c-4f93-8a4d-0039a0a41f2a_SiteId">
    <vt:lpwstr>c0e0601f-0fac-449c-9c88-a104c4eb9f28</vt:lpwstr>
  </property>
  <property fmtid="{D5CDD505-2E9C-101B-9397-08002B2CF9AE}" pid="27" name="MSIP_Label_43e64453-338c-4f93-8a4d-0039a0a41f2a_ActionId">
    <vt:lpwstr>10672fd5-7f0b-4e96-9fa3-f7b446762441</vt:lpwstr>
  </property>
  <property fmtid="{D5CDD505-2E9C-101B-9397-08002B2CF9AE}" pid="28" name="MSIP_Label_43e64453-338c-4f93-8a4d-0039a0a41f2a_ContentBits">
    <vt:lpwstr>2</vt:lpwstr>
  </property>
  <property fmtid="{D5CDD505-2E9C-101B-9397-08002B2CF9AE}" pid="29" name="xd_ProgID">
    <vt:lpwstr/>
  </property>
  <property fmtid="{D5CDD505-2E9C-101B-9397-08002B2CF9AE}" pid="30" name="TemplateUrl">
    <vt:lpwstr/>
  </property>
  <property fmtid="{D5CDD505-2E9C-101B-9397-08002B2CF9AE}" pid="31" name="xd_Signature">
    <vt:bool>false</vt:bool>
  </property>
</Properties>
</file>