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DF1FB31" w:rsidR="00DA77A1" w:rsidRDefault="00500138" w:rsidP="007868CF">
      <w:pPr>
        <w:pStyle w:val="Reference"/>
      </w:pPr>
      <w:r>
        <w:t>9</w:t>
      </w:r>
      <w:r w:rsidR="00774399">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F26040C" w:rsidR="005E5788" w:rsidRDefault="00BB1F2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IVAN CHIRCOP</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362AF1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B1F2B">
        <w:rPr>
          <w:rFonts w:ascii="Calibri" w:eastAsia="Calibri" w:hAnsi="Calibri" w:cs="Times New Roman"/>
          <w:bCs/>
          <w:sz w:val="24"/>
          <w:szCs w:val="24"/>
          <w:lang w:eastAsia="en-US"/>
        </w:rPr>
        <w:t>7 August</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3291DA9"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B1F2B">
        <w:rPr>
          <w:rFonts w:ascii="Calibri" w:eastAsia="Calibri" w:hAnsi="Calibri" w:cs="Times New Roman"/>
          <w:sz w:val="24"/>
          <w:szCs w:val="24"/>
          <w:lang w:eastAsia="en-US"/>
        </w:rPr>
        <w:t>7 August</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2CED2FA" w14:textId="77777777" w:rsidR="00774399" w:rsidRDefault="00774399" w:rsidP="00E862DD">
      <w:pPr>
        <w:spacing w:line="259" w:lineRule="auto"/>
        <w:jc w:val="both"/>
        <w:rPr>
          <w:rFonts w:ascii="Calibri" w:eastAsia="Calibri" w:hAnsi="Calibri" w:cs="Times New Roman"/>
          <w:sz w:val="24"/>
          <w:szCs w:val="24"/>
          <w:lang w:eastAsia="en-US"/>
        </w:rPr>
      </w:pPr>
    </w:p>
    <w:p w14:paraId="263BC845" w14:textId="28AAACB9" w:rsidR="00774399" w:rsidRDefault="00774399" w:rsidP="00E862DD">
      <w:pPr>
        <w:spacing w:line="259" w:lineRule="auto"/>
        <w:jc w:val="both"/>
        <w:rPr>
          <w:rFonts w:ascii="Calibri" w:eastAsia="Calibri" w:hAnsi="Calibri" w:cs="Times New Roman"/>
          <w:sz w:val="24"/>
          <w:szCs w:val="24"/>
          <w:lang w:eastAsia="en-US"/>
        </w:rPr>
      </w:pPr>
      <w:r w:rsidRPr="00774399">
        <w:rPr>
          <w:rFonts w:ascii="Calibri" w:eastAsia="Calibri" w:hAnsi="Calibri" w:cs="Times New Roman"/>
          <w:b/>
          <w:bCs/>
          <w:sz w:val="24"/>
          <w:szCs w:val="24"/>
          <w:lang w:eastAsia="en-US"/>
        </w:rPr>
        <w:t>Date of reasons: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00138">
        <w:rPr>
          <w:rFonts w:ascii="Calibri" w:eastAsia="Calibri" w:hAnsi="Calibri" w:cs="Times New Roman"/>
          <w:sz w:val="24"/>
          <w:szCs w:val="24"/>
          <w:lang w:eastAsia="en-US"/>
        </w:rPr>
        <w:t>9</w:t>
      </w:r>
      <w:r w:rsidR="00BB1F2B">
        <w:rPr>
          <w:rFonts w:ascii="Calibri" w:eastAsia="Calibri" w:hAnsi="Calibri" w:cs="Times New Roman"/>
          <w:sz w:val="24"/>
          <w:szCs w:val="24"/>
          <w:lang w:eastAsia="en-US"/>
        </w:rPr>
        <w:t xml:space="preserve"> August</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868FC3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74399">
        <w:rPr>
          <w:rFonts w:ascii="Calibri" w:eastAsia="Calibri" w:hAnsi="Calibri" w:cs="Times New Roman"/>
          <w:sz w:val="24"/>
          <w:szCs w:val="24"/>
          <w:lang w:eastAsia="en-US"/>
        </w:rPr>
        <w:t>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BB1F2B">
        <w:rPr>
          <w:rFonts w:ascii="Calibri" w:eastAsia="Calibri" w:hAnsi="Calibri" w:cs="Times New Roman"/>
          <w:sz w:val="24"/>
          <w:szCs w:val="24"/>
          <w:lang w:eastAsia="en-US"/>
        </w:rPr>
        <w:t>Mr Des Gleeson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8CB4166"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B1F2B">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0943BBCE" w14:textId="26F5596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B1F2B">
        <w:rPr>
          <w:rFonts w:ascii="Calibri" w:eastAsia="Calibri" w:hAnsi="Calibri" w:cs="Times New Roman"/>
          <w:bCs/>
          <w:sz w:val="24"/>
          <w:szCs w:val="24"/>
          <w:lang w:eastAsia="en-US"/>
        </w:rPr>
        <w:t>Mr Ivan Chircop</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BB1F2B">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D2422DD" w14:textId="77777777" w:rsidR="00BB1F2B" w:rsidRPr="00BB1F2B" w:rsidRDefault="00A26D2E" w:rsidP="00BB1F2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B1F2B" w:rsidRPr="00BB1F2B">
        <w:rPr>
          <w:rFonts w:ascii="Calibri" w:eastAsia="Calibri" w:hAnsi="Calibri" w:cs="Times New Roman"/>
          <w:bCs/>
          <w:sz w:val="24"/>
          <w:szCs w:val="24"/>
          <w:lang w:eastAsia="en-US"/>
        </w:rPr>
        <w:t>Greyhounds Australasia Rule (“GAR”) 169(5)(c) states:</w:t>
      </w:r>
    </w:p>
    <w:p w14:paraId="5E5A45FC" w14:textId="77777777" w:rsidR="00BB1F2B" w:rsidRPr="00BB1F2B" w:rsidRDefault="00BB1F2B" w:rsidP="00BB1F2B">
      <w:pPr>
        <w:spacing w:line="259" w:lineRule="auto"/>
        <w:ind w:left="2880"/>
        <w:jc w:val="both"/>
        <w:rPr>
          <w:rFonts w:ascii="Calibri" w:eastAsia="Calibri" w:hAnsi="Calibri" w:cs="Times New Roman"/>
          <w:bCs/>
          <w:sz w:val="24"/>
          <w:szCs w:val="24"/>
          <w:lang w:eastAsia="en-US"/>
        </w:rPr>
      </w:pPr>
      <w:r w:rsidRPr="00BB1F2B">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1015B968" w14:textId="483BBC3F" w:rsidR="005520E7" w:rsidRDefault="00BB1F2B" w:rsidP="00BB1F2B">
      <w:pPr>
        <w:spacing w:line="259" w:lineRule="auto"/>
        <w:ind w:left="2880"/>
        <w:jc w:val="both"/>
        <w:rPr>
          <w:rFonts w:ascii="Calibri" w:eastAsia="Calibri" w:hAnsi="Calibri" w:cs="Times New Roman"/>
          <w:bCs/>
          <w:sz w:val="24"/>
          <w:szCs w:val="24"/>
          <w:lang w:eastAsia="en-US"/>
        </w:rPr>
      </w:pPr>
      <w:r w:rsidRPr="00BB1F2B">
        <w:rPr>
          <w:rFonts w:ascii="Calibri" w:eastAsia="Calibri" w:hAnsi="Calibri" w:cs="Times New Roman"/>
          <w:bCs/>
          <w:sz w:val="24"/>
          <w:szCs w:val="24"/>
          <w:lang w:eastAsia="en-US"/>
        </w:rPr>
        <w:t>(c) a registration, licence, or other type of authority or permission be suspended.</w:t>
      </w:r>
    </w:p>
    <w:p w14:paraId="61A4541E" w14:textId="77777777" w:rsidR="00774399" w:rsidRPr="00774399" w:rsidRDefault="00774399" w:rsidP="00774399">
      <w:pPr>
        <w:spacing w:line="259" w:lineRule="auto"/>
        <w:ind w:left="2880"/>
        <w:jc w:val="both"/>
        <w:rPr>
          <w:rFonts w:ascii="Calibri" w:eastAsia="Calibri" w:hAnsi="Calibri" w:cs="Times New Roman"/>
          <w:bCs/>
          <w:sz w:val="24"/>
          <w:szCs w:val="24"/>
          <w:lang w:eastAsia="en-US"/>
        </w:rPr>
      </w:pPr>
    </w:p>
    <w:p w14:paraId="095DD9BD" w14:textId="6A609A5E" w:rsidR="008E6F7A" w:rsidRPr="008E6F7A" w:rsidRDefault="007868CF" w:rsidP="008E6F7A">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8E6F7A" w:rsidRPr="008E6F7A">
        <w:rPr>
          <w:rFonts w:ascii="Calibri" w:eastAsia="Calibri" w:hAnsi="Calibri" w:cs="Times New Roman"/>
          <w:bCs/>
          <w:sz w:val="24"/>
          <w:szCs w:val="24"/>
          <w:lang w:eastAsia="en-US"/>
        </w:rPr>
        <w:t xml:space="preserve">On 17 July 2024, the Stewards of Greyhound Racing Victoria </w:t>
      </w:r>
      <w:r w:rsidR="005F0979">
        <w:rPr>
          <w:rFonts w:ascii="Calibri" w:eastAsia="Calibri" w:hAnsi="Calibri" w:cs="Times New Roman"/>
          <w:bCs/>
          <w:sz w:val="24"/>
          <w:szCs w:val="24"/>
          <w:lang w:eastAsia="en-US"/>
        </w:rPr>
        <w:t xml:space="preserve">(”GRV”) </w:t>
      </w:r>
      <w:r w:rsidR="008E6F7A" w:rsidRPr="008E6F7A">
        <w:rPr>
          <w:rFonts w:ascii="Calibri" w:eastAsia="Calibri" w:hAnsi="Calibri" w:cs="Times New Roman"/>
          <w:bCs/>
          <w:sz w:val="24"/>
          <w:szCs w:val="24"/>
          <w:lang w:eastAsia="en-US"/>
        </w:rPr>
        <w:t xml:space="preserve">imposed a temporary immediate suspension on Mr Ivan Chircop, pursuant to Local Racing Rule ("LR") 66.1. </w:t>
      </w:r>
    </w:p>
    <w:p w14:paraId="7076E579" w14:textId="77777777" w:rsidR="008E6F7A" w:rsidRPr="008E6F7A" w:rsidRDefault="008E6F7A" w:rsidP="008E6F7A">
      <w:pPr>
        <w:spacing w:line="276" w:lineRule="auto"/>
        <w:ind w:left="2880" w:hanging="2880"/>
        <w:rPr>
          <w:rFonts w:ascii="Calibri" w:eastAsia="Calibri" w:hAnsi="Calibri" w:cs="Times New Roman"/>
          <w:bCs/>
          <w:sz w:val="24"/>
          <w:szCs w:val="24"/>
          <w:lang w:eastAsia="en-US"/>
        </w:rPr>
      </w:pPr>
    </w:p>
    <w:p w14:paraId="17CF26CC" w14:textId="608BA262" w:rsidR="00774399" w:rsidRPr="00774399" w:rsidRDefault="008E6F7A" w:rsidP="005F0979">
      <w:pPr>
        <w:spacing w:line="276" w:lineRule="auto"/>
        <w:ind w:left="2880"/>
        <w:rPr>
          <w:rFonts w:ascii="Calibri" w:eastAsia="Calibri" w:hAnsi="Calibri" w:cs="Times New Roman"/>
          <w:bCs/>
          <w:sz w:val="24"/>
          <w:szCs w:val="24"/>
          <w:lang w:eastAsia="en-US"/>
        </w:rPr>
      </w:pPr>
      <w:r w:rsidRPr="008E6F7A">
        <w:rPr>
          <w:rFonts w:ascii="Calibri" w:eastAsia="Calibri" w:hAnsi="Calibri" w:cs="Times New Roman"/>
          <w:bCs/>
          <w:sz w:val="24"/>
          <w:szCs w:val="24"/>
          <w:lang w:eastAsia="en-US"/>
        </w:rPr>
        <w:t xml:space="preserve">On 22 July 2024, the decision was made by GRV Stewards for the suspension to remain in effect pursuant to Greyhounds Australasia Rule (“GAR”) 169(5)(c) until </w:t>
      </w:r>
      <w:r>
        <w:rPr>
          <w:rFonts w:ascii="Calibri" w:eastAsia="Calibri" w:hAnsi="Calibri" w:cs="Times New Roman"/>
          <w:bCs/>
          <w:sz w:val="24"/>
          <w:szCs w:val="24"/>
          <w:lang w:eastAsia="en-US"/>
        </w:rPr>
        <w:t>the</w:t>
      </w:r>
      <w:r w:rsidRPr="008E6F7A">
        <w:rPr>
          <w:rFonts w:ascii="Calibri" w:eastAsia="Calibri" w:hAnsi="Calibri" w:cs="Times New Roman"/>
          <w:bCs/>
          <w:sz w:val="24"/>
          <w:szCs w:val="24"/>
          <w:lang w:eastAsia="en-US"/>
        </w:rPr>
        <w:t xml:space="preserve"> alleged charges have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3189EA80" w14:textId="3851EBF8"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8E6F7A">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Ivan </w:t>
      </w:r>
      <w:r w:rsidRPr="008E6F7A">
        <w:rPr>
          <w:rFonts w:ascii="Calibri" w:eastAsia="Calibri" w:hAnsi="Calibri" w:cs="Times New Roman"/>
          <w:bCs/>
          <w:sz w:val="24"/>
          <w:szCs w:val="24"/>
          <w:lang w:eastAsia="en-US"/>
        </w:rPr>
        <w:t xml:space="preserve">Chircop has appealed against the decision </w:t>
      </w:r>
      <w:r>
        <w:rPr>
          <w:rFonts w:ascii="Calibri" w:eastAsia="Calibri" w:hAnsi="Calibri" w:cs="Times New Roman"/>
          <w:bCs/>
          <w:sz w:val="24"/>
          <w:szCs w:val="24"/>
          <w:lang w:eastAsia="en-US"/>
        </w:rPr>
        <w:t>of the</w:t>
      </w:r>
      <w:r w:rsidRPr="008E6F7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w:t>
      </w:r>
      <w:r w:rsidRPr="008E6F7A">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to suspend</w:t>
      </w:r>
      <w:r w:rsidRPr="008E6F7A">
        <w:rPr>
          <w:rFonts w:ascii="Calibri" w:eastAsia="Calibri" w:hAnsi="Calibri" w:cs="Times New Roman"/>
          <w:bCs/>
          <w:sz w:val="24"/>
          <w:szCs w:val="24"/>
          <w:lang w:eastAsia="en-US"/>
        </w:rPr>
        <w:t xml:space="preserve"> his licence pending the determination of </w:t>
      </w:r>
      <w:r>
        <w:rPr>
          <w:rFonts w:ascii="Calibri" w:eastAsia="Calibri" w:hAnsi="Calibri" w:cs="Times New Roman"/>
          <w:bCs/>
          <w:sz w:val="24"/>
          <w:szCs w:val="24"/>
          <w:lang w:eastAsia="en-US"/>
        </w:rPr>
        <w:t>C</w:t>
      </w:r>
      <w:r w:rsidRPr="008E6F7A">
        <w:rPr>
          <w:rFonts w:ascii="Calibri" w:eastAsia="Calibri" w:hAnsi="Calibri" w:cs="Times New Roman"/>
          <w:bCs/>
          <w:sz w:val="24"/>
          <w:szCs w:val="24"/>
          <w:lang w:eastAsia="en-US"/>
        </w:rPr>
        <w:t xml:space="preserve">harges </w:t>
      </w:r>
      <w:r>
        <w:rPr>
          <w:rFonts w:ascii="Calibri" w:eastAsia="Calibri" w:hAnsi="Calibri" w:cs="Times New Roman"/>
          <w:bCs/>
          <w:sz w:val="24"/>
          <w:szCs w:val="24"/>
          <w:lang w:eastAsia="en-US"/>
        </w:rPr>
        <w:t>alleged</w:t>
      </w:r>
      <w:r w:rsidRPr="008E6F7A">
        <w:rPr>
          <w:rFonts w:ascii="Calibri" w:eastAsia="Calibri" w:hAnsi="Calibri" w:cs="Times New Roman"/>
          <w:bCs/>
          <w:sz w:val="24"/>
          <w:szCs w:val="24"/>
          <w:lang w:eastAsia="en-US"/>
        </w:rPr>
        <w:t xml:space="preserve"> against him.</w:t>
      </w:r>
      <w:r>
        <w:rPr>
          <w:rFonts w:ascii="Calibri" w:eastAsia="Calibri" w:hAnsi="Calibri" w:cs="Times New Roman"/>
          <w:bCs/>
          <w:sz w:val="24"/>
          <w:szCs w:val="24"/>
          <w:lang w:eastAsia="en-US"/>
        </w:rPr>
        <w:t xml:space="preserve"> </w:t>
      </w:r>
      <w:r w:rsidRPr="008E6F7A">
        <w:rPr>
          <w:rFonts w:ascii="Calibri" w:eastAsia="Calibri" w:hAnsi="Calibri" w:cs="Times New Roman"/>
          <w:bCs/>
          <w:sz w:val="24"/>
          <w:szCs w:val="24"/>
          <w:lang w:eastAsia="en-US"/>
        </w:rPr>
        <w:t xml:space="preserve">He has been charged with </w:t>
      </w:r>
      <w:r>
        <w:rPr>
          <w:rFonts w:ascii="Calibri" w:eastAsia="Calibri" w:hAnsi="Calibri" w:cs="Times New Roman"/>
          <w:bCs/>
          <w:sz w:val="24"/>
          <w:szCs w:val="24"/>
          <w:lang w:eastAsia="en-US"/>
        </w:rPr>
        <w:t>13</w:t>
      </w:r>
      <w:r w:rsidRPr="008E6F7A">
        <w:rPr>
          <w:rFonts w:ascii="Calibri" w:eastAsia="Calibri" w:hAnsi="Calibri" w:cs="Times New Roman"/>
          <w:bCs/>
          <w:sz w:val="24"/>
          <w:szCs w:val="24"/>
          <w:lang w:eastAsia="en-US"/>
        </w:rPr>
        <w:t xml:space="preserve"> offences.</w:t>
      </w:r>
      <w:r>
        <w:rPr>
          <w:rFonts w:ascii="Calibri" w:eastAsia="Calibri" w:hAnsi="Calibri" w:cs="Times New Roman"/>
          <w:bCs/>
          <w:sz w:val="24"/>
          <w:szCs w:val="24"/>
          <w:lang w:eastAsia="en-US"/>
        </w:rPr>
        <w:t xml:space="preserve"> </w:t>
      </w:r>
      <w:r w:rsidRPr="008E6F7A">
        <w:rPr>
          <w:rFonts w:ascii="Calibri" w:eastAsia="Calibri" w:hAnsi="Calibri" w:cs="Times New Roman"/>
          <w:bCs/>
          <w:sz w:val="24"/>
          <w:szCs w:val="24"/>
          <w:lang w:eastAsia="en-US"/>
        </w:rPr>
        <w:t xml:space="preserve">A hearing of these </w:t>
      </w:r>
      <w:r>
        <w:rPr>
          <w:rFonts w:ascii="Calibri" w:eastAsia="Calibri" w:hAnsi="Calibri" w:cs="Times New Roman"/>
          <w:bCs/>
          <w:sz w:val="24"/>
          <w:szCs w:val="24"/>
          <w:lang w:eastAsia="en-US"/>
        </w:rPr>
        <w:t>C</w:t>
      </w:r>
      <w:r w:rsidRPr="008E6F7A">
        <w:rPr>
          <w:rFonts w:ascii="Calibri" w:eastAsia="Calibri" w:hAnsi="Calibri" w:cs="Times New Roman"/>
          <w:bCs/>
          <w:sz w:val="24"/>
          <w:szCs w:val="24"/>
          <w:lang w:eastAsia="en-US"/>
        </w:rPr>
        <w:t xml:space="preserve">harges has been set for </w:t>
      </w:r>
      <w:r>
        <w:rPr>
          <w:rFonts w:ascii="Calibri" w:eastAsia="Calibri" w:hAnsi="Calibri" w:cs="Times New Roman"/>
          <w:bCs/>
          <w:sz w:val="24"/>
          <w:szCs w:val="24"/>
          <w:lang w:eastAsia="en-US"/>
        </w:rPr>
        <w:t>9</w:t>
      </w:r>
      <w:r w:rsidRPr="008E6F7A">
        <w:rPr>
          <w:rFonts w:ascii="Calibri" w:eastAsia="Calibri" w:hAnsi="Calibri" w:cs="Times New Roman"/>
          <w:bCs/>
          <w:sz w:val="24"/>
          <w:szCs w:val="24"/>
          <w:lang w:eastAsia="en-US"/>
        </w:rPr>
        <w:t xml:space="preserve"> September 2024. The most serious of the </w:t>
      </w:r>
      <w:r>
        <w:rPr>
          <w:rFonts w:ascii="Calibri" w:eastAsia="Calibri" w:hAnsi="Calibri" w:cs="Times New Roman"/>
          <w:bCs/>
          <w:sz w:val="24"/>
          <w:szCs w:val="24"/>
          <w:lang w:eastAsia="en-US"/>
        </w:rPr>
        <w:t>C</w:t>
      </w:r>
      <w:r w:rsidRPr="008E6F7A">
        <w:rPr>
          <w:rFonts w:ascii="Calibri" w:eastAsia="Calibri" w:hAnsi="Calibri" w:cs="Times New Roman"/>
          <w:bCs/>
          <w:sz w:val="24"/>
          <w:szCs w:val="24"/>
          <w:lang w:eastAsia="en-US"/>
        </w:rPr>
        <w:t xml:space="preserve">harges </w:t>
      </w:r>
      <w:r w:rsidR="00D50683">
        <w:rPr>
          <w:rFonts w:ascii="Calibri" w:eastAsia="Calibri" w:hAnsi="Calibri" w:cs="Times New Roman"/>
          <w:bCs/>
          <w:sz w:val="24"/>
          <w:szCs w:val="24"/>
          <w:lang w:eastAsia="en-US"/>
        </w:rPr>
        <w:t>are</w:t>
      </w:r>
      <w:r w:rsidRPr="008E6F7A">
        <w:rPr>
          <w:rFonts w:ascii="Calibri" w:eastAsia="Calibri" w:hAnsi="Calibri" w:cs="Times New Roman"/>
          <w:bCs/>
          <w:sz w:val="24"/>
          <w:szCs w:val="24"/>
          <w:lang w:eastAsia="en-US"/>
        </w:rPr>
        <w:t xml:space="preserve"> contested.</w:t>
      </w:r>
    </w:p>
    <w:p w14:paraId="04DA9311" w14:textId="77777777" w:rsidR="005F0979" w:rsidRDefault="005F0979" w:rsidP="005F0979">
      <w:pPr>
        <w:pStyle w:val="ListParagraph"/>
        <w:spacing w:line="259" w:lineRule="auto"/>
        <w:ind w:left="426"/>
        <w:jc w:val="both"/>
        <w:rPr>
          <w:rFonts w:ascii="Calibri" w:eastAsia="Calibri" w:hAnsi="Calibri" w:cs="Times New Roman"/>
          <w:bCs/>
          <w:sz w:val="24"/>
          <w:szCs w:val="24"/>
          <w:lang w:eastAsia="en-US"/>
        </w:rPr>
      </w:pPr>
    </w:p>
    <w:p w14:paraId="692FF8EE" w14:textId="5C186F88"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 xml:space="preserve">In considering this appeal, we must </w:t>
      </w:r>
      <w:proofErr w:type="gramStart"/>
      <w:r w:rsidRPr="005F0979">
        <w:rPr>
          <w:rFonts w:ascii="Calibri" w:eastAsia="Calibri" w:hAnsi="Calibri" w:cs="Times New Roman"/>
          <w:bCs/>
          <w:sz w:val="24"/>
          <w:szCs w:val="24"/>
          <w:lang w:eastAsia="en-US"/>
        </w:rPr>
        <w:t>take into account</w:t>
      </w:r>
      <w:proofErr w:type="gramEnd"/>
      <w:r w:rsidRPr="005F0979">
        <w:rPr>
          <w:rFonts w:ascii="Calibri" w:eastAsia="Calibri" w:hAnsi="Calibri" w:cs="Times New Roman"/>
          <w:bCs/>
          <w:sz w:val="24"/>
          <w:szCs w:val="24"/>
          <w:lang w:eastAsia="en-US"/>
        </w:rPr>
        <w:t xml:space="preserve"> the nature of the Charges, the likely defences available as to those Charges and the fact that the Charges are allegations only, not proven facts. We must also </w:t>
      </w:r>
      <w:proofErr w:type="gramStart"/>
      <w:r w:rsidRPr="005F0979">
        <w:rPr>
          <w:rFonts w:ascii="Calibri" w:eastAsia="Calibri" w:hAnsi="Calibri" w:cs="Times New Roman"/>
          <w:bCs/>
          <w:sz w:val="24"/>
          <w:szCs w:val="24"/>
          <w:lang w:eastAsia="en-US"/>
        </w:rPr>
        <w:t>take into account</w:t>
      </w:r>
      <w:proofErr w:type="gramEnd"/>
      <w:r w:rsidRPr="005F0979">
        <w:rPr>
          <w:rFonts w:ascii="Calibri" w:eastAsia="Calibri" w:hAnsi="Calibri" w:cs="Times New Roman"/>
          <w:bCs/>
          <w:sz w:val="24"/>
          <w:szCs w:val="24"/>
          <w:lang w:eastAsia="en-US"/>
        </w:rPr>
        <w:t xml:space="preserve"> the effect of the suspension on Mr Chircop.</w:t>
      </w:r>
    </w:p>
    <w:p w14:paraId="706DA2BE" w14:textId="77777777" w:rsidR="005F0979" w:rsidRPr="005F0979" w:rsidRDefault="005F0979" w:rsidP="005F0979">
      <w:pPr>
        <w:pStyle w:val="ListParagraph"/>
        <w:rPr>
          <w:rFonts w:ascii="Calibri" w:eastAsia="Calibri" w:hAnsi="Calibri" w:cs="Times New Roman"/>
          <w:bCs/>
          <w:sz w:val="24"/>
          <w:szCs w:val="24"/>
          <w:lang w:eastAsia="en-US"/>
        </w:rPr>
      </w:pPr>
    </w:p>
    <w:p w14:paraId="4834F42B" w14:textId="581A0E3A"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 xml:space="preserve">Several of the Charges against Mr Chircop are very serious indeed. They arise out of his notification to Greyhound Racing Victoria (“GRV”) of two deceased greyhounds. Following that notification, GRV commenced an investigation. An autopsy was conducted on each of those greyhounds. The Stewards have concluded from the investigation that the death of each of those greyhounds arose </w:t>
      </w:r>
      <w:proofErr w:type="gramStart"/>
      <w:r w:rsidRPr="005F0979">
        <w:rPr>
          <w:rFonts w:ascii="Calibri" w:eastAsia="Calibri" w:hAnsi="Calibri" w:cs="Times New Roman"/>
          <w:bCs/>
          <w:sz w:val="24"/>
          <w:szCs w:val="24"/>
          <w:lang w:eastAsia="en-US"/>
        </w:rPr>
        <w:t>as a result of</w:t>
      </w:r>
      <w:proofErr w:type="gramEnd"/>
      <w:r w:rsidRPr="005F0979">
        <w:rPr>
          <w:rFonts w:ascii="Calibri" w:eastAsia="Calibri" w:hAnsi="Calibri" w:cs="Times New Roman"/>
          <w:bCs/>
          <w:sz w:val="24"/>
          <w:szCs w:val="24"/>
          <w:lang w:eastAsia="en-US"/>
        </w:rPr>
        <w:t xml:space="preserve"> or was contributed to by starvation, which occurred under Mr Chircop’s care. The relevant Rules under which he has been charged allege that those greyhounds were subjected to unnecessary pain </w:t>
      </w:r>
      <w:r w:rsidR="00FB25C6">
        <w:rPr>
          <w:rFonts w:ascii="Calibri" w:eastAsia="Calibri" w:hAnsi="Calibri" w:cs="Times New Roman"/>
          <w:bCs/>
          <w:sz w:val="24"/>
          <w:szCs w:val="24"/>
          <w:lang w:eastAsia="en-US"/>
        </w:rPr>
        <w:t>and</w:t>
      </w:r>
      <w:r w:rsidRPr="005F0979">
        <w:rPr>
          <w:rFonts w:ascii="Calibri" w:eastAsia="Calibri" w:hAnsi="Calibri" w:cs="Times New Roman"/>
          <w:bCs/>
          <w:sz w:val="24"/>
          <w:szCs w:val="24"/>
          <w:lang w:eastAsia="en-US"/>
        </w:rPr>
        <w:t xml:space="preserve"> suffering, and that Mr Chircop failed to exercise the care and supervision necessary to prevent a greyhound under his care or custody from being subjected to unnecessary pain </w:t>
      </w:r>
      <w:r w:rsidR="00FB25C6">
        <w:rPr>
          <w:rFonts w:ascii="Calibri" w:eastAsia="Calibri" w:hAnsi="Calibri" w:cs="Times New Roman"/>
          <w:bCs/>
          <w:sz w:val="24"/>
          <w:szCs w:val="24"/>
          <w:lang w:eastAsia="en-US"/>
        </w:rPr>
        <w:t>and</w:t>
      </w:r>
      <w:r w:rsidRPr="005F0979">
        <w:rPr>
          <w:rFonts w:ascii="Calibri" w:eastAsia="Calibri" w:hAnsi="Calibri" w:cs="Times New Roman"/>
          <w:bCs/>
          <w:sz w:val="24"/>
          <w:szCs w:val="24"/>
          <w:lang w:eastAsia="en-US"/>
        </w:rPr>
        <w:t xml:space="preserve"> suffering.</w:t>
      </w:r>
    </w:p>
    <w:p w14:paraId="3287F408" w14:textId="77777777" w:rsidR="005F0979" w:rsidRPr="005F0979" w:rsidRDefault="005F0979" w:rsidP="005F0979">
      <w:pPr>
        <w:pStyle w:val="ListParagraph"/>
        <w:rPr>
          <w:rFonts w:ascii="Calibri" w:eastAsia="Calibri" w:hAnsi="Calibri" w:cs="Times New Roman"/>
          <w:bCs/>
          <w:sz w:val="24"/>
          <w:szCs w:val="24"/>
          <w:lang w:eastAsia="en-US"/>
        </w:rPr>
      </w:pPr>
    </w:p>
    <w:p w14:paraId="3F3518DD" w14:textId="77777777"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Having investigated the deaths of these two greyhounds, the Stewards then further investigated the condition of another six dogs in Mr Chircop’s care.</w:t>
      </w:r>
    </w:p>
    <w:p w14:paraId="73079BBE" w14:textId="77777777" w:rsidR="005F0979" w:rsidRPr="005F0979" w:rsidRDefault="005F0979" w:rsidP="005F0979">
      <w:pPr>
        <w:pStyle w:val="ListParagraph"/>
        <w:rPr>
          <w:rFonts w:ascii="Calibri" w:eastAsia="Calibri" w:hAnsi="Calibri" w:cs="Times New Roman"/>
          <w:bCs/>
          <w:sz w:val="24"/>
          <w:szCs w:val="24"/>
          <w:lang w:eastAsia="en-US"/>
        </w:rPr>
      </w:pPr>
    </w:p>
    <w:p w14:paraId="4EB370A0" w14:textId="77777777"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 xml:space="preserve">Three of those greyhounds were later euthanised on receiving veterinary attention. Autopsies were performed on those three greyhounds as well. The conclusions from the autopsy are relied on by the Stewards to allege extreme neglect by Mr Chircop in relation to those dogs. </w:t>
      </w:r>
    </w:p>
    <w:p w14:paraId="54F4932C" w14:textId="77777777" w:rsidR="005F0979" w:rsidRPr="005F0979" w:rsidRDefault="005F0979" w:rsidP="005F0979">
      <w:pPr>
        <w:pStyle w:val="ListParagraph"/>
        <w:rPr>
          <w:rFonts w:ascii="Calibri" w:eastAsia="Calibri" w:hAnsi="Calibri" w:cs="Times New Roman"/>
          <w:bCs/>
          <w:sz w:val="24"/>
          <w:szCs w:val="24"/>
          <w:lang w:eastAsia="en-US"/>
        </w:rPr>
      </w:pPr>
    </w:p>
    <w:p w14:paraId="7B7DE810" w14:textId="77777777"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It is not necessary for the purposes of this appeal to set out those allegations in detail. In brief</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it was alleged that one of the </w:t>
      </w:r>
      <w:r w:rsidR="0045584F"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had most likely died </w:t>
      </w:r>
      <w:proofErr w:type="gramStart"/>
      <w:r w:rsidRPr="005F0979">
        <w:rPr>
          <w:rFonts w:ascii="Calibri" w:eastAsia="Calibri" w:hAnsi="Calibri" w:cs="Times New Roman"/>
          <w:bCs/>
          <w:sz w:val="24"/>
          <w:szCs w:val="24"/>
          <w:lang w:eastAsia="en-US"/>
        </w:rPr>
        <w:t>as a result of</w:t>
      </w:r>
      <w:proofErr w:type="gramEnd"/>
      <w:r w:rsidRPr="005F0979">
        <w:rPr>
          <w:rFonts w:ascii="Calibri" w:eastAsia="Calibri" w:hAnsi="Calibri" w:cs="Times New Roman"/>
          <w:bCs/>
          <w:sz w:val="24"/>
          <w:szCs w:val="24"/>
          <w:lang w:eastAsia="en-US"/>
        </w:rPr>
        <w:t xml:space="preserve"> starvation. Another</w:t>
      </w:r>
      <w:r w:rsidR="0045584F" w:rsidRPr="005F0979">
        <w:rPr>
          <w:rFonts w:ascii="Calibri" w:eastAsia="Calibri" w:hAnsi="Calibri" w:cs="Times New Roman"/>
          <w:bCs/>
          <w:sz w:val="24"/>
          <w:szCs w:val="24"/>
          <w:lang w:eastAsia="en-US"/>
        </w:rPr>
        <w:t xml:space="preserve">, </w:t>
      </w:r>
      <w:r w:rsidRPr="005F0979">
        <w:rPr>
          <w:rFonts w:ascii="Calibri" w:eastAsia="Calibri" w:hAnsi="Calibri" w:cs="Times New Roman"/>
          <w:bCs/>
          <w:sz w:val="24"/>
          <w:szCs w:val="24"/>
          <w:lang w:eastAsia="en-US"/>
        </w:rPr>
        <w:t>suffering from bone cancer</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had secondary indications of starvation. It was alleged that a further </w:t>
      </w:r>
      <w:r w:rsidR="0045584F" w:rsidRPr="005F0979">
        <w:rPr>
          <w:rFonts w:ascii="Calibri" w:eastAsia="Calibri" w:hAnsi="Calibri" w:cs="Times New Roman"/>
          <w:bCs/>
          <w:sz w:val="24"/>
          <w:szCs w:val="24"/>
          <w:lang w:eastAsia="en-US"/>
        </w:rPr>
        <w:t>greyhound</w:t>
      </w:r>
      <w:r w:rsidRPr="005F0979">
        <w:rPr>
          <w:rFonts w:ascii="Calibri" w:eastAsia="Calibri" w:hAnsi="Calibri" w:cs="Times New Roman"/>
          <w:bCs/>
          <w:sz w:val="24"/>
          <w:szCs w:val="24"/>
          <w:lang w:eastAsia="en-US"/>
        </w:rPr>
        <w:t xml:space="preserve"> suffered from long standing and severe behavioural health issues</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which required veterinary attention </w:t>
      </w:r>
      <w:r w:rsidR="0045584F" w:rsidRPr="005F0979">
        <w:rPr>
          <w:rFonts w:ascii="Calibri" w:eastAsia="Calibri" w:hAnsi="Calibri" w:cs="Times New Roman"/>
          <w:bCs/>
          <w:sz w:val="24"/>
          <w:szCs w:val="24"/>
          <w:lang w:eastAsia="en-US"/>
        </w:rPr>
        <w:t>and</w:t>
      </w:r>
      <w:r w:rsidRPr="005F0979">
        <w:rPr>
          <w:rFonts w:ascii="Calibri" w:eastAsia="Calibri" w:hAnsi="Calibri" w:cs="Times New Roman"/>
          <w:bCs/>
          <w:sz w:val="24"/>
          <w:szCs w:val="24"/>
          <w:lang w:eastAsia="en-US"/>
        </w:rPr>
        <w:t xml:space="preserve"> was not provided. It was </w:t>
      </w:r>
      <w:r w:rsidR="0045584F" w:rsidRPr="005F0979">
        <w:rPr>
          <w:rFonts w:ascii="Calibri" w:eastAsia="Calibri" w:hAnsi="Calibri" w:cs="Times New Roman"/>
          <w:bCs/>
          <w:sz w:val="24"/>
          <w:szCs w:val="24"/>
          <w:lang w:eastAsia="en-US"/>
        </w:rPr>
        <w:t xml:space="preserve">also </w:t>
      </w:r>
      <w:r w:rsidRPr="005F0979">
        <w:rPr>
          <w:rFonts w:ascii="Calibri" w:eastAsia="Calibri" w:hAnsi="Calibri" w:cs="Times New Roman"/>
          <w:bCs/>
          <w:sz w:val="24"/>
          <w:szCs w:val="24"/>
          <w:lang w:eastAsia="en-US"/>
        </w:rPr>
        <w:t xml:space="preserve">alleged that another </w:t>
      </w:r>
      <w:r w:rsidR="0045584F" w:rsidRPr="005F0979">
        <w:rPr>
          <w:rFonts w:ascii="Calibri" w:eastAsia="Calibri" w:hAnsi="Calibri" w:cs="Times New Roman"/>
          <w:bCs/>
          <w:sz w:val="24"/>
          <w:szCs w:val="24"/>
          <w:lang w:eastAsia="en-US"/>
        </w:rPr>
        <w:t>greyhound</w:t>
      </w:r>
      <w:r w:rsidRPr="005F0979">
        <w:rPr>
          <w:rFonts w:ascii="Calibri" w:eastAsia="Calibri" w:hAnsi="Calibri" w:cs="Times New Roman"/>
          <w:bCs/>
          <w:sz w:val="24"/>
          <w:szCs w:val="24"/>
          <w:lang w:eastAsia="en-US"/>
        </w:rPr>
        <w:t xml:space="preserve"> was kept in an emaciated condition and significantly underweight.</w:t>
      </w:r>
    </w:p>
    <w:p w14:paraId="283CA147" w14:textId="77777777" w:rsidR="005F0979" w:rsidRPr="005F0979" w:rsidRDefault="005F0979" w:rsidP="005F0979">
      <w:pPr>
        <w:pStyle w:val="ListParagraph"/>
        <w:rPr>
          <w:rFonts w:ascii="Calibri" w:eastAsia="Calibri" w:hAnsi="Calibri" w:cs="Times New Roman"/>
          <w:bCs/>
          <w:sz w:val="24"/>
          <w:szCs w:val="24"/>
          <w:lang w:eastAsia="en-US"/>
        </w:rPr>
      </w:pPr>
    </w:p>
    <w:p w14:paraId="31766825" w14:textId="23CD14A5"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 xml:space="preserve">Further, a veterinary report relied upon by the </w:t>
      </w:r>
      <w:r w:rsidR="0045584F"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tewards identifies several of the </w:t>
      </w:r>
      <w:r w:rsidR="0045584F"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at Mr Chircop’s kennels as having very low body scores.</w:t>
      </w:r>
    </w:p>
    <w:p w14:paraId="268612E8" w14:textId="77777777" w:rsidR="005F0979" w:rsidRPr="005F0979" w:rsidRDefault="005F0979" w:rsidP="005F0979">
      <w:pPr>
        <w:pStyle w:val="ListParagraph"/>
        <w:rPr>
          <w:rFonts w:ascii="Calibri" w:eastAsia="Calibri" w:hAnsi="Calibri" w:cs="Times New Roman"/>
          <w:bCs/>
          <w:sz w:val="24"/>
          <w:szCs w:val="24"/>
          <w:lang w:eastAsia="en-US"/>
        </w:rPr>
      </w:pPr>
    </w:p>
    <w:p w14:paraId="02CFF29C" w14:textId="7A18B496"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lastRenderedPageBreak/>
        <w:t xml:space="preserve">In outlining the reasons for </w:t>
      </w:r>
      <w:r w:rsidR="0045584F" w:rsidRPr="005F0979">
        <w:rPr>
          <w:rFonts w:ascii="Calibri" w:eastAsia="Calibri" w:hAnsi="Calibri" w:cs="Times New Roman"/>
          <w:bCs/>
          <w:sz w:val="24"/>
          <w:szCs w:val="24"/>
          <w:lang w:eastAsia="en-US"/>
        </w:rPr>
        <w:t>the immediate</w:t>
      </w:r>
      <w:r w:rsidRPr="005F0979">
        <w:rPr>
          <w:rFonts w:ascii="Calibri" w:eastAsia="Calibri" w:hAnsi="Calibri" w:cs="Times New Roman"/>
          <w:bCs/>
          <w:sz w:val="24"/>
          <w:szCs w:val="24"/>
          <w:lang w:eastAsia="en-US"/>
        </w:rPr>
        <w:t xml:space="preserve"> suspension</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the </w:t>
      </w:r>
      <w:r w:rsidR="0045584F"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tewards relied upon the nature and seriousness of the offences, the </w:t>
      </w:r>
      <w:r w:rsidR="0045584F"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tewards</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ongoing concern for the welfare of the other </w:t>
      </w:r>
      <w:r w:rsidR="0045584F"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presently in Mr Chircop’s care, the risk to the reputation and image of the industry in allowing Mr Chircop to continue to participate in it, particularly in respect of hi</w:t>
      </w:r>
      <w:r w:rsidR="002652A3">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 kennelling other </w:t>
      </w:r>
      <w:r w:rsidR="0045584F" w:rsidRPr="005F0979">
        <w:rPr>
          <w:rFonts w:ascii="Calibri" w:eastAsia="Calibri" w:hAnsi="Calibri" w:cs="Times New Roman"/>
          <w:bCs/>
          <w:sz w:val="24"/>
          <w:szCs w:val="24"/>
          <w:lang w:eastAsia="en-US"/>
        </w:rPr>
        <w:t xml:space="preserve">greyhounds </w:t>
      </w:r>
      <w:r w:rsidRPr="005F0979">
        <w:rPr>
          <w:rFonts w:ascii="Calibri" w:eastAsia="Calibri" w:hAnsi="Calibri" w:cs="Times New Roman"/>
          <w:bCs/>
          <w:sz w:val="24"/>
          <w:szCs w:val="24"/>
          <w:lang w:eastAsia="en-US"/>
        </w:rPr>
        <w:t>for training</w:t>
      </w:r>
      <w:r w:rsidR="0045584F" w:rsidRPr="005F0979">
        <w:rPr>
          <w:rFonts w:ascii="Calibri" w:eastAsia="Calibri" w:hAnsi="Calibri" w:cs="Times New Roman"/>
          <w:bCs/>
          <w:sz w:val="24"/>
          <w:szCs w:val="24"/>
          <w:lang w:eastAsia="en-US"/>
        </w:rPr>
        <w:t>, and his prior history in relation to animal welfare issues</w:t>
      </w:r>
      <w:r w:rsidRPr="005F0979">
        <w:rPr>
          <w:rFonts w:ascii="Calibri" w:eastAsia="Calibri" w:hAnsi="Calibri" w:cs="Times New Roman"/>
          <w:bCs/>
          <w:sz w:val="24"/>
          <w:szCs w:val="24"/>
          <w:lang w:eastAsia="en-US"/>
        </w:rPr>
        <w:t>.</w:t>
      </w:r>
    </w:p>
    <w:p w14:paraId="7E9AF1B5" w14:textId="77777777" w:rsidR="005F0979" w:rsidRPr="005F0979" w:rsidRDefault="005F0979" w:rsidP="005F0979">
      <w:pPr>
        <w:pStyle w:val="ListParagraph"/>
        <w:rPr>
          <w:rFonts w:ascii="Calibri" w:eastAsia="Calibri" w:hAnsi="Calibri" w:cs="Times New Roman"/>
          <w:bCs/>
          <w:sz w:val="24"/>
          <w:szCs w:val="24"/>
          <w:lang w:eastAsia="en-US"/>
        </w:rPr>
      </w:pPr>
    </w:p>
    <w:p w14:paraId="03DB3F01" w14:textId="77777777"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Mr Chircop presented a significant amount of material for our consideration in this appeal. As a result of his suspension</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his ability to earn </w:t>
      </w:r>
      <w:r w:rsidR="0045584F" w:rsidRPr="005F0979">
        <w:rPr>
          <w:rFonts w:ascii="Calibri" w:eastAsia="Calibri" w:hAnsi="Calibri" w:cs="Times New Roman"/>
          <w:bCs/>
          <w:sz w:val="24"/>
          <w:szCs w:val="24"/>
          <w:lang w:eastAsia="en-US"/>
        </w:rPr>
        <w:t xml:space="preserve">an </w:t>
      </w:r>
      <w:r w:rsidRPr="005F0979">
        <w:rPr>
          <w:rFonts w:ascii="Calibri" w:eastAsia="Calibri" w:hAnsi="Calibri" w:cs="Times New Roman"/>
          <w:bCs/>
          <w:sz w:val="24"/>
          <w:szCs w:val="24"/>
          <w:lang w:eastAsia="en-US"/>
        </w:rPr>
        <w:t>income is greatly affected. His sole source of income is training greyhounds. He will be completely without funds if he is unable to continue in this occupation. Further</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he has suffered from significant mental health issues and his involvement in the greyhound industry has been a source of therapy for him in coping with this condition. He believes that if he is unable to care for his greyhounds, many will have to be euthanised.</w:t>
      </w:r>
    </w:p>
    <w:p w14:paraId="0D0CC8AE" w14:textId="77777777" w:rsidR="005F0979" w:rsidRPr="005F0979" w:rsidRDefault="005F0979" w:rsidP="005F0979">
      <w:pPr>
        <w:pStyle w:val="ListParagraph"/>
        <w:rPr>
          <w:rFonts w:ascii="Calibri" w:eastAsia="Calibri" w:hAnsi="Calibri" w:cs="Times New Roman"/>
          <w:bCs/>
          <w:sz w:val="24"/>
          <w:szCs w:val="24"/>
          <w:lang w:eastAsia="en-US"/>
        </w:rPr>
      </w:pPr>
    </w:p>
    <w:p w14:paraId="4CA3C779" w14:textId="19CA6681"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He has produced four</w:t>
      </w:r>
      <w:r w:rsidR="0045584F" w:rsidRPr="005F0979">
        <w:rPr>
          <w:rFonts w:ascii="Calibri" w:eastAsia="Calibri" w:hAnsi="Calibri" w:cs="Times New Roman"/>
          <w:bCs/>
          <w:sz w:val="24"/>
          <w:szCs w:val="24"/>
          <w:lang w:eastAsia="en-US"/>
        </w:rPr>
        <w:t xml:space="preserve"> </w:t>
      </w:r>
      <w:r w:rsidRPr="005F0979">
        <w:rPr>
          <w:rFonts w:ascii="Calibri" w:eastAsia="Calibri" w:hAnsi="Calibri" w:cs="Times New Roman"/>
          <w:bCs/>
          <w:sz w:val="24"/>
          <w:szCs w:val="24"/>
          <w:lang w:eastAsia="en-US"/>
        </w:rPr>
        <w:t>references from other registered persons involved in the greyhound</w:t>
      </w:r>
      <w:r w:rsidR="0045584F" w:rsidRPr="005F0979">
        <w:rPr>
          <w:rFonts w:ascii="Calibri" w:eastAsia="Calibri" w:hAnsi="Calibri" w:cs="Times New Roman"/>
          <w:bCs/>
          <w:sz w:val="24"/>
          <w:szCs w:val="24"/>
          <w:lang w:eastAsia="en-US"/>
        </w:rPr>
        <w:t xml:space="preserve"> racing</w:t>
      </w:r>
      <w:r w:rsidRPr="005F0979">
        <w:rPr>
          <w:rFonts w:ascii="Calibri" w:eastAsia="Calibri" w:hAnsi="Calibri" w:cs="Times New Roman"/>
          <w:bCs/>
          <w:sz w:val="24"/>
          <w:szCs w:val="24"/>
          <w:lang w:eastAsia="en-US"/>
        </w:rPr>
        <w:t xml:space="preserve"> industry. Each of these references </w:t>
      </w:r>
      <w:r w:rsidR="002652A3">
        <w:rPr>
          <w:rFonts w:ascii="Calibri" w:eastAsia="Calibri" w:hAnsi="Calibri" w:cs="Times New Roman"/>
          <w:bCs/>
          <w:sz w:val="24"/>
          <w:szCs w:val="24"/>
          <w:lang w:eastAsia="en-US"/>
        </w:rPr>
        <w:t>is</w:t>
      </w:r>
      <w:r w:rsidRPr="005F0979">
        <w:rPr>
          <w:rFonts w:ascii="Calibri" w:eastAsia="Calibri" w:hAnsi="Calibri" w:cs="Times New Roman"/>
          <w:bCs/>
          <w:sz w:val="24"/>
          <w:szCs w:val="24"/>
          <w:lang w:eastAsia="en-US"/>
        </w:rPr>
        <w:t xml:space="preserve"> very impressive and speaks of his care</w:t>
      </w:r>
      <w:r w:rsidR="002652A3">
        <w:rPr>
          <w:rFonts w:ascii="Calibri" w:eastAsia="Calibri" w:hAnsi="Calibri" w:cs="Times New Roman"/>
          <w:bCs/>
          <w:sz w:val="24"/>
          <w:szCs w:val="24"/>
          <w:lang w:eastAsia="en-US"/>
        </w:rPr>
        <w:t xml:space="preserve"> for</w:t>
      </w:r>
      <w:r w:rsidRPr="005F0979">
        <w:rPr>
          <w:rFonts w:ascii="Calibri" w:eastAsia="Calibri" w:hAnsi="Calibri" w:cs="Times New Roman"/>
          <w:bCs/>
          <w:sz w:val="24"/>
          <w:szCs w:val="24"/>
          <w:lang w:eastAsia="en-US"/>
        </w:rPr>
        <w:t xml:space="preserve"> and love of his greyhounds. These references are in complete contrast to the nature of the offences alleged against him.</w:t>
      </w:r>
    </w:p>
    <w:p w14:paraId="42283A5C" w14:textId="77777777" w:rsidR="005F0979" w:rsidRPr="005F0979" w:rsidRDefault="005F0979" w:rsidP="005F0979">
      <w:pPr>
        <w:pStyle w:val="ListParagraph"/>
        <w:rPr>
          <w:rFonts w:ascii="Calibri" w:eastAsia="Calibri" w:hAnsi="Calibri" w:cs="Times New Roman"/>
          <w:bCs/>
          <w:sz w:val="24"/>
          <w:szCs w:val="24"/>
          <w:lang w:eastAsia="en-US"/>
        </w:rPr>
      </w:pPr>
    </w:p>
    <w:p w14:paraId="13DDDE51" w14:textId="04CB209C"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The</w:t>
      </w:r>
      <w:r w:rsidR="0045584F" w:rsidRPr="005F0979">
        <w:rPr>
          <w:rFonts w:ascii="Calibri" w:eastAsia="Calibri" w:hAnsi="Calibri" w:cs="Times New Roman"/>
          <w:bCs/>
          <w:sz w:val="24"/>
          <w:szCs w:val="24"/>
          <w:lang w:eastAsia="en-US"/>
        </w:rPr>
        <w:t xml:space="preserve"> alleged</w:t>
      </w:r>
      <w:r w:rsidRPr="005F0979">
        <w:rPr>
          <w:rFonts w:ascii="Calibri" w:eastAsia="Calibri" w:hAnsi="Calibri" w:cs="Times New Roman"/>
          <w:bCs/>
          <w:sz w:val="24"/>
          <w:szCs w:val="24"/>
          <w:lang w:eastAsia="en-US"/>
        </w:rPr>
        <w:t xml:space="preserve"> animal welfare </w:t>
      </w:r>
      <w:r w:rsidR="0045584F" w:rsidRPr="005F0979">
        <w:rPr>
          <w:rFonts w:ascii="Calibri" w:eastAsia="Calibri" w:hAnsi="Calibri" w:cs="Times New Roman"/>
          <w:bCs/>
          <w:sz w:val="24"/>
          <w:szCs w:val="24"/>
          <w:lang w:eastAsia="en-US"/>
        </w:rPr>
        <w:t>C</w:t>
      </w:r>
      <w:r w:rsidRPr="005F0979">
        <w:rPr>
          <w:rFonts w:ascii="Calibri" w:eastAsia="Calibri" w:hAnsi="Calibri" w:cs="Times New Roman"/>
          <w:bCs/>
          <w:sz w:val="24"/>
          <w:szCs w:val="24"/>
          <w:lang w:eastAsia="en-US"/>
        </w:rPr>
        <w:t xml:space="preserve">harges </w:t>
      </w:r>
      <w:r w:rsidR="0045584F" w:rsidRPr="005F0979">
        <w:rPr>
          <w:rFonts w:ascii="Calibri" w:eastAsia="Calibri" w:hAnsi="Calibri" w:cs="Times New Roman"/>
          <w:bCs/>
          <w:sz w:val="24"/>
          <w:szCs w:val="24"/>
          <w:lang w:eastAsia="en-US"/>
        </w:rPr>
        <w:t>will be vigorously</w:t>
      </w:r>
      <w:r w:rsidRPr="005F0979">
        <w:rPr>
          <w:rFonts w:ascii="Calibri" w:eastAsia="Calibri" w:hAnsi="Calibri" w:cs="Times New Roman"/>
          <w:bCs/>
          <w:sz w:val="24"/>
          <w:szCs w:val="24"/>
          <w:lang w:eastAsia="en-US"/>
        </w:rPr>
        <w:t xml:space="preserve"> contested</w:t>
      </w:r>
      <w:r w:rsidR="0045584F" w:rsidRPr="005F0979">
        <w:rPr>
          <w:rFonts w:ascii="Calibri" w:eastAsia="Calibri" w:hAnsi="Calibri" w:cs="Times New Roman"/>
          <w:bCs/>
          <w:sz w:val="24"/>
          <w:szCs w:val="24"/>
          <w:lang w:eastAsia="en-US"/>
        </w:rPr>
        <w:t xml:space="preserve"> by him</w:t>
      </w:r>
      <w:r w:rsidRPr="005F0979">
        <w:rPr>
          <w:rFonts w:ascii="Calibri" w:eastAsia="Calibri" w:hAnsi="Calibri" w:cs="Times New Roman"/>
          <w:bCs/>
          <w:sz w:val="24"/>
          <w:szCs w:val="24"/>
          <w:lang w:eastAsia="en-US"/>
        </w:rPr>
        <w:t>. He intends to provide alternative evidence</w:t>
      </w:r>
      <w:r w:rsidR="002652A3">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which he says </w:t>
      </w:r>
      <w:r w:rsidR="0045584F" w:rsidRPr="005F0979">
        <w:rPr>
          <w:rFonts w:ascii="Calibri" w:eastAsia="Calibri" w:hAnsi="Calibri" w:cs="Times New Roman"/>
          <w:bCs/>
          <w:sz w:val="24"/>
          <w:szCs w:val="24"/>
          <w:lang w:eastAsia="en-US"/>
        </w:rPr>
        <w:t>will refute</w:t>
      </w:r>
      <w:r w:rsidRPr="005F0979">
        <w:rPr>
          <w:rFonts w:ascii="Calibri" w:eastAsia="Calibri" w:hAnsi="Calibri" w:cs="Times New Roman"/>
          <w:bCs/>
          <w:sz w:val="24"/>
          <w:szCs w:val="24"/>
          <w:lang w:eastAsia="en-US"/>
        </w:rPr>
        <w:t xml:space="preserve"> the allegations made against him. </w:t>
      </w:r>
    </w:p>
    <w:p w14:paraId="41A68272" w14:textId="77777777" w:rsidR="005F0979" w:rsidRPr="005F0979" w:rsidRDefault="005F0979" w:rsidP="005F0979">
      <w:pPr>
        <w:pStyle w:val="ListParagraph"/>
        <w:rPr>
          <w:rFonts w:ascii="Calibri" w:eastAsia="Calibri" w:hAnsi="Calibri" w:cs="Times New Roman"/>
          <w:bCs/>
          <w:sz w:val="24"/>
          <w:szCs w:val="24"/>
          <w:lang w:eastAsia="en-US"/>
        </w:rPr>
      </w:pPr>
    </w:p>
    <w:p w14:paraId="78EFA894" w14:textId="59248F3A"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 xml:space="preserve">We accept Mr Chircop’s submissions that this suspension will cause great financial detriment to himself and </w:t>
      </w:r>
      <w:r w:rsidR="002652A3">
        <w:rPr>
          <w:rFonts w:ascii="Calibri" w:eastAsia="Calibri" w:hAnsi="Calibri" w:cs="Times New Roman"/>
          <w:bCs/>
          <w:sz w:val="24"/>
          <w:szCs w:val="24"/>
          <w:lang w:eastAsia="en-US"/>
        </w:rPr>
        <w:t xml:space="preserve">to </w:t>
      </w:r>
      <w:r w:rsidRPr="005F0979">
        <w:rPr>
          <w:rFonts w:ascii="Calibri" w:eastAsia="Calibri" w:hAnsi="Calibri" w:cs="Times New Roman"/>
          <w:bCs/>
          <w:sz w:val="24"/>
          <w:szCs w:val="24"/>
          <w:lang w:eastAsia="en-US"/>
        </w:rPr>
        <w:t xml:space="preserve">his family. We also accept that he has made every endeavour since being charged </w:t>
      </w:r>
      <w:r w:rsidR="0045584F" w:rsidRPr="005F0979">
        <w:rPr>
          <w:rFonts w:ascii="Calibri" w:eastAsia="Calibri" w:hAnsi="Calibri" w:cs="Times New Roman"/>
          <w:bCs/>
          <w:sz w:val="24"/>
          <w:szCs w:val="24"/>
          <w:lang w:eastAsia="en-US"/>
        </w:rPr>
        <w:t>to ensure</w:t>
      </w:r>
      <w:r w:rsidRPr="005F0979">
        <w:rPr>
          <w:rFonts w:ascii="Calibri" w:eastAsia="Calibri" w:hAnsi="Calibri" w:cs="Times New Roman"/>
          <w:bCs/>
          <w:sz w:val="24"/>
          <w:szCs w:val="24"/>
          <w:lang w:eastAsia="en-US"/>
        </w:rPr>
        <w:t xml:space="preserve"> that the remaining 66 adult dogs and 12 puppies in his care will be provided for in the future.</w:t>
      </w:r>
    </w:p>
    <w:p w14:paraId="1D2332E6" w14:textId="77777777" w:rsidR="005F0979" w:rsidRPr="005F0979" w:rsidRDefault="005F0979" w:rsidP="005F0979">
      <w:pPr>
        <w:pStyle w:val="ListParagraph"/>
        <w:rPr>
          <w:rFonts w:ascii="Calibri" w:eastAsia="Calibri" w:hAnsi="Calibri" w:cs="Times New Roman"/>
          <w:bCs/>
          <w:sz w:val="24"/>
          <w:szCs w:val="24"/>
          <w:lang w:eastAsia="en-US"/>
        </w:rPr>
      </w:pPr>
    </w:p>
    <w:p w14:paraId="201CF84D" w14:textId="6855DE03"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However</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despite accepting these matters, we remain significantly concerned as to the welfare of the remaining </w:t>
      </w:r>
      <w:r w:rsidR="0045584F"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in his care. We do not accept that he has a viable way of ensuring </w:t>
      </w:r>
      <w:r w:rsidR="0045584F" w:rsidRPr="005F0979">
        <w:rPr>
          <w:rFonts w:ascii="Calibri" w:eastAsia="Calibri" w:hAnsi="Calibri" w:cs="Times New Roman"/>
          <w:bCs/>
          <w:sz w:val="24"/>
          <w:szCs w:val="24"/>
          <w:lang w:eastAsia="en-US"/>
        </w:rPr>
        <w:t>their future</w:t>
      </w:r>
      <w:r w:rsidRPr="005F0979">
        <w:rPr>
          <w:rFonts w:ascii="Calibri" w:eastAsia="Calibri" w:hAnsi="Calibri" w:cs="Times New Roman"/>
          <w:bCs/>
          <w:sz w:val="24"/>
          <w:szCs w:val="24"/>
          <w:lang w:eastAsia="en-US"/>
        </w:rPr>
        <w:t xml:space="preserve"> welfare. We also place weight on the fact that he has a prior animal welfare conviction. This offence</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which occurred in </w:t>
      </w:r>
      <w:r w:rsidR="0045584F" w:rsidRPr="005F0979">
        <w:rPr>
          <w:rFonts w:ascii="Calibri" w:eastAsia="Calibri" w:hAnsi="Calibri" w:cs="Times New Roman"/>
          <w:bCs/>
          <w:sz w:val="24"/>
          <w:szCs w:val="24"/>
          <w:lang w:eastAsia="en-US"/>
        </w:rPr>
        <w:t>2018</w:t>
      </w:r>
      <w:r w:rsidRPr="005F0979">
        <w:rPr>
          <w:rFonts w:ascii="Calibri" w:eastAsia="Calibri" w:hAnsi="Calibri" w:cs="Times New Roman"/>
          <w:bCs/>
          <w:sz w:val="24"/>
          <w:szCs w:val="24"/>
          <w:lang w:eastAsia="en-US"/>
        </w:rPr>
        <w:t xml:space="preserve"> </w:t>
      </w:r>
      <w:r w:rsidR="0045584F" w:rsidRPr="005F0979">
        <w:rPr>
          <w:rFonts w:ascii="Calibri" w:eastAsia="Calibri" w:hAnsi="Calibri" w:cs="Times New Roman"/>
          <w:bCs/>
          <w:sz w:val="24"/>
          <w:szCs w:val="24"/>
          <w:lang w:eastAsia="en-US"/>
        </w:rPr>
        <w:t xml:space="preserve">and was heard and determined by the GRV Racing Appeals and Disciplinary Board (“RADB”) in 2019, </w:t>
      </w:r>
      <w:r w:rsidRPr="005F0979">
        <w:rPr>
          <w:rFonts w:ascii="Calibri" w:eastAsia="Calibri" w:hAnsi="Calibri" w:cs="Times New Roman"/>
          <w:bCs/>
          <w:sz w:val="24"/>
          <w:szCs w:val="24"/>
          <w:lang w:eastAsia="en-US"/>
        </w:rPr>
        <w:t>involved the keeping of four greyhounds in conditions which were dangerous to their welfare. The circumstances of this offending throw some doubt on the assurances he and his character witnesses have given as to his ongoing care of his greyhounds. Further</w:t>
      </w:r>
      <w:r w:rsidR="0045584F"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he has two other offences in 202</w:t>
      </w:r>
      <w:r w:rsidR="0045584F" w:rsidRPr="005F0979">
        <w:rPr>
          <w:rFonts w:ascii="Calibri" w:eastAsia="Calibri" w:hAnsi="Calibri" w:cs="Times New Roman"/>
          <w:bCs/>
          <w:sz w:val="24"/>
          <w:szCs w:val="24"/>
          <w:lang w:eastAsia="en-US"/>
        </w:rPr>
        <w:t>0</w:t>
      </w:r>
      <w:r w:rsidRPr="005F0979">
        <w:rPr>
          <w:rFonts w:ascii="Calibri" w:eastAsia="Calibri" w:hAnsi="Calibri" w:cs="Times New Roman"/>
          <w:bCs/>
          <w:sz w:val="24"/>
          <w:szCs w:val="24"/>
          <w:lang w:eastAsia="en-US"/>
        </w:rPr>
        <w:t xml:space="preserve"> and 2023 which relate to failure to comply with </w:t>
      </w:r>
      <w:r w:rsidR="00A42D77" w:rsidRPr="005F0979">
        <w:rPr>
          <w:rFonts w:ascii="Calibri" w:eastAsia="Calibri" w:hAnsi="Calibri" w:cs="Times New Roman"/>
          <w:bCs/>
          <w:sz w:val="24"/>
          <w:szCs w:val="24"/>
          <w:lang w:eastAsia="en-US"/>
        </w:rPr>
        <w:t>Stewards’</w:t>
      </w:r>
      <w:r w:rsidRPr="005F0979">
        <w:rPr>
          <w:rFonts w:ascii="Calibri" w:eastAsia="Calibri" w:hAnsi="Calibri" w:cs="Times New Roman"/>
          <w:bCs/>
          <w:sz w:val="24"/>
          <w:szCs w:val="24"/>
          <w:lang w:eastAsia="en-US"/>
        </w:rPr>
        <w:t xml:space="preserve"> requirements as to the keeping of records and evidencing </w:t>
      </w:r>
      <w:r w:rsidR="00FF0235">
        <w:rPr>
          <w:rFonts w:ascii="Calibri" w:eastAsia="Calibri" w:hAnsi="Calibri" w:cs="Times New Roman"/>
          <w:bCs/>
          <w:sz w:val="24"/>
          <w:szCs w:val="24"/>
          <w:lang w:eastAsia="en-US"/>
        </w:rPr>
        <w:t xml:space="preserve">a lack of </w:t>
      </w:r>
      <w:r w:rsidR="00A42D77" w:rsidRPr="005F0979">
        <w:rPr>
          <w:rFonts w:ascii="Calibri" w:eastAsia="Calibri" w:hAnsi="Calibri" w:cs="Times New Roman"/>
          <w:bCs/>
          <w:sz w:val="24"/>
          <w:szCs w:val="24"/>
          <w:lang w:eastAsia="en-US"/>
        </w:rPr>
        <w:t>cooperation</w:t>
      </w:r>
      <w:r w:rsidRPr="005F0979">
        <w:rPr>
          <w:rFonts w:ascii="Calibri" w:eastAsia="Calibri" w:hAnsi="Calibri" w:cs="Times New Roman"/>
          <w:bCs/>
          <w:sz w:val="24"/>
          <w:szCs w:val="24"/>
          <w:lang w:eastAsia="en-US"/>
        </w:rPr>
        <w:t xml:space="preserve"> with the </w:t>
      </w:r>
      <w:r w:rsidR="00A42D77"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tewards. These prior offences militate against his assurances to us that he will cooperate with the </w:t>
      </w:r>
      <w:r w:rsidR="00A42D77"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tewards in the future in respect of matters concerning the welfare of </w:t>
      </w:r>
      <w:r w:rsidR="00A42D77" w:rsidRPr="005F0979">
        <w:rPr>
          <w:rFonts w:ascii="Calibri" w:eastAsia="Calibri" w:hAnsi="Calibri" w:cs="Times New Roman"/>
          <w:bCs/>
          <w:sz w:val="24"/>
          <w:szCs w:val="24"/>
          <w:lang w:eastAsia="en-US"/>
        </w:rPr>
        <w:t>his greyhounds</w:t>
      </w:r>
      <w:r w:rsidRPr="005F0979">
        <w:rPr>
          <w:rFonts w:ascii="Calibri" w:eastAsia="Calibri" w:hAnsi="Calibri" w:cs="Times New Roman"/>
          <w:bCs/>
          <w:sz w:val="24"/>
          <w:szCs w:val="24"/>
          <w:lang w:eastAsia="en-US"/>
        </w:rPr>
        <w:t>.</w:t>
      </w:r>
    </w:p>
    <w:p w14:paraId="126E675C" w14:textId="77777777" w:rsidR="005F0979" w:rsidRPr="005F0979" w:rsidRDefault="005F0979" w:rsidP="005F0979">
      <w:pPr>
        <w:pStyle w:val="ListParagraph"/>
        <w:rPr>
          <w:rFonts w:ascii="Calibri" w:eastAsia="Calibri" w:hAnsi="Calibri" w:cs="Times New Roman"/>
          <w:bCs/>
          <w:sz w:val="24"/>
          <w:szCs w:val="24"/>
          <w:lang w:eastAsia="en-US"/>
        </w:rPr>
      </w:pPr>
    </w:p>
    <w:p w14:paraId="1EC4B9BC" w14:textId="16854F56" w:rsidR="005F0979" w:rsidRDefault="008E6F7A"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lastRenderedPageBreak/>
        <w:t>Ultimately</w:t>
      </w:r>
      <w:r w:rsidR="00A42D77"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we have reached the conclusion that </w:t>
      </w:r>
      <w:r w:rsidR="00A42D77" w:rsidRPr="005F0979">
        <w:rPr>
          <w:rFonts w:ascii="Calibri" w:eastAsia="Calibri" w:hAnsi="Calibri" w:cs="Times New Roman"/>
          <w:bCs/>
          <w:sz w:val="24"/>
          <w:szCs w:val="24"/>
          <w:lang w:eastAsia="en-US"/>
        </w:rPr>
        <w:t xml:space="preserve">if </w:t>
      </w:r>
      <w:r w:rsidRPr="005F0979">
        <w:rPr>
          <w:rFonts w:ascii="Calibri" w:eastAsia="Calibri" w:hAnsi="Calibri" w:cs="Times New Roman"/>
          <w:bCs/>
          <w:sz w:val="24"/>
          <w:szCs w:val="24"/>
          <w:lang w:eastAsia="en-US"/>
        </w:rPr>
        <w:t xml:space="preserve">Mr Chircop </w:t>
      </w:r>
      <w:r w:rsidR="00A42D77" w:rsidRPr="005F0979">
        <w:rPr>
          <w:rFonts w:ascii="Calibri" w:eastAsia="Calibri" w:hAnsi="Calibri" w:cs="Times New Roman"/>
          <w:bCs/>
          <w:sz w:val="24"/>
          <w:szCs w:val="24"/>
          <w:lang w:eastAsia="en-US"/>
        </w:rPr>
        <w:t xml:space="preserve">were </w:t>
      </w:r>
      <w:r w:rsidRPr="005F0979">
        <w:rPr>
          <w:rFonts w:ascii="Calibri" w:eastAsia="Calibri" w:hAnsi="Calibri" w:cs="Times New Roman"/>
          <w:bCs/>
          <w:sz w:val="24"/>
          <w:szCs w:val="24"/>
          <w:lang w:eastAsia="en-US"/>
        </w:rPr>
        <w:t xml:space="preserve">to retain his licence pending the hearing of these </w:t>
      </w:r>
      <w:r w:rsidR="00A42D77" w:rsidRPr="005F0979">
        <w:rPr>
          <w:rFonts w:ascii="Calibri" w:eastAsia="Calibri" w:hAnsi="Calibri" w:cs="Times New Roman"/>
          <w:bCs/>
          <w:sz w:val="24"/>
          <w:szCs w:val="24"/>
          <w:lang w:eastAsia="en-US"/>
        </w:rPr>
        <w:t>C</w:t>
      </w:r>
      <w:r w:rsidRPr="005F0979">
        <w:rPr>
          <w:rFonts w:ascii="Calibri" w:eastAsia="Calibri" w:hAnsi="Calibri" w:cs="Times New Roman"/>
          <w:bCs/>
          <w:sz w:val="24"/>
          <w:szCs w:val="24"/>
          <w:lang w:eastAsia="en-US"/>
        </w:rPr>
        <w:t>harges</w:t>
      </w:r>
      <w:r w:rsidR="00A42D77" w:rsidRPr="005F0979">
        <w:rPr>
          <w:rFonts w:ascii="Calibri" w:eastAsia="Calibri" w:hAnsi="Calibri" w:cs="Times New Roman"/>
          <w:bCs/>
          <w:sz w:val="24"/>
          <w:szCs w:val="24"/>
          <w:lang w:eastAsia="en-US"/>
        </w:rPr>
        <w:t>, it</w:t>
      </w:r>
      <w:r w:rsidRPr="005F0979">
        <w:rPr>
          <w:rFonts w:ascii="Calibri" w:eastAsia="Calibri" w:hAnsi="Calibri" w:cs="Times New Roman"/>
          <w:bCs/>
          <w:sz w:val="24"/>
          <w:szCs w:val="24"/>
          <w:lang w:eastAsia="en-US"/>
        </w:rPr>
        <w:t xml:space="preserve"> would pose a risk to the </w:t>
      </w:r>
      <w:r w:rsidR="00A42D77"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left in his care. We accept the submission of the </w:t>
      </w:r>
      <w:r w:rsidR="00A42D77" w:rsidRPr="005F0979">
        <w:rPr>
          <w:rFonts w:ascii="Calibri" w:eastAsia="Calibri" w:hAnsi="Calibri" w:cs="Times New Roman"/>
          <w:bCs/>
          <w:sz w:val="24"/>
          <w:szCs w:val="24"/>
          <w:lang w:eastAsia="en-US"/>
        </w:rPr>
        <w:t>S</w:t>
      </w:r>
      <w:r w:rsidRPr="005F0979">
        <w:rPr>
          <w:rFonts w:ascii="Calibri" w:eastAsia="Calibri" w:hAnsi="Calibri" w:cs="Times New Roman"/>
          <w:bCs/>
          <w:sz w:val="24"/>
          <w:szCs w:val="24"/>
          <w:lang w:eastAsia="en-US"/>
        </w:rPr>
        <w:t xml:space="preserve">tewards that the interests of the </w:t>
      </w:r>
      <w:r w:rsidR="00A42D77" w:rsidRPr="005F0979">
        <w:rPr>
          <w:rFonts w:ascii="Calibri" w:eastAsia="Calibri" w:hAnsi="Calibri" w:cs="Times New Roman"/>
          <w:bCs/>
          <w:sz w:val="24"/>
          <w:szCs w:val="24"/>
          <w:lang w:eastAsia="en-US"/>
        </w:rPr>
        <w:t>greyhounds</w:t>
      </w:r>
      <w:r w:rsidRPr="005F0979">
        <w:rPr>
          <w:rFonts w:ascii="Calibri" w:eastAsia="Calibri" w:hAnsi="Calibri" w:cs="Times New Roman"/>
          <w:bCs/>
          <w:sz w:val="24"/>
          <w:szCs w:val="24"/>
          <w:lang w:eastAsia="en-US"/>
        </w:rPr>
        <w:t xml:space="preserve"> and their welfare is paramount. In the face of such serious </w:t>
      </w:r>
      <w:r w:rsidR="00A42D77" w:rsidRPr="005F0979">
        <w:rPr>
          <w:rFonts w:ascii="Calibri" w:eastAsia="Calibri" w:hAnsi="Calibri" w:cs="Times New Roman"/>
          <w:bCs/>
          <w:sz w:val="24"/>
          <w:szCs w:val="24"/>
          <w:lang w:eastAsia="en-US"/>
        </w:rPr>
        <w:t>C</w:t>
      </w:r>
      <w:r w:rsidRPr="005F0979">
        <w:rPr>
          <w:rFonts w:ascii="Calibri" w:eastAsia="Calibri" w:hAnsi="Calibri" w:cs="Times New Roman"/>
          <w:bCs/>
          <w:sz w:val="24"/>
          <w:szCs w:val="24"/>
          <w:lang w:eastAsia="en-US"/>
        </w:rPr>
        <w:t>harges, which</w:t>
      </w:r>
      <w:r w:rsidR="00A42D77"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if proven</w:t>
      </w:r>
      <w:r w:rsidR="00A42D77" w:rsidRPr="005F0979">
        <w:rPr>
          <w:rFonts w:ascii="Calibri" w:eastAsia="Calibri" w:hAnsi="Calibri" w:cs="Times New Roman"/>
          <w:bCs/>
          <w:sz w:val="24"/>
          <w:szCs w:val="24"/>
          <w:lang w:eastAsia="en-US"/>
        </w:rPr>
        <w:t>,</w:t>
      </w:r>
      <w:r w:rsidRPr="005F0979">
        <w:rPr>
          <w:rFonts w:ascii="Calibri" w:eastAsia="Calibri" w:hAnsi="Calibri" w:cs="Times New Roman"/>
          <w:bCs/>
          <w:sz w:val="24"/>
          <w:szCs w:val="24"/>
          <w:lang w:eastAsia="en-US"/>
        </w:rPr>
        <w:t xml:space="preserve"> would indicate severe cruelty to the greyhounds in his care</w:t>
      </w:r>
      <w:r w:rsidR="00D50683">
        <w:rPr>
          <w:rFonts w:ascii="Calibri" w:eastAsia="Calibri" w:hAnsi="Calibri" w:cs="Times New Roman"/>
          <w:bCs/>
          <w:sz w:val="24"/>
          <w:szCs w:val="24"/>
          <w:lang w:eastAsia="en-US"/>
        </w:rPr>
        <w:t>, t</w:t>
      </w:r>
      <w:r w:rsidRPr="005F0979">
        <w:rPr>
          <w:rFonts w:ascii="Calibri" w:eastAsia="Calibri" w:hAnsi="Calibri" w:cs="Times New Roman"/>
          <w:bCs/>
          <w:sz w:val="24"/>
          <w:szCs w:val="24"/>
          <w:lang w:eastAsia="en-US"/>
        </w:rPr>
        <w:t>he effect on Mr Chircop’s ability to earn an income from greyhound racing and the effect of this on his mental health must be secondary considerations.</w:t>
      </w:r>
    </w:p>
    <w:p w14:paraId="7C161718" w14:textId="77777777" w:rsidR="005F0979" w:rsidRPr="005F0979" w:rsidRDefault="005F0979" w:rsidP="005F0979">
      <w:pPr>
        <w:pStyle w:val="ListParagraph"/>
        <w:rPr>
          <w:rFonts w:ascii="Calibri" w:eastAsia="Calibri" w:hAnsi="Calibri" w:cs="Times New Roman"/>
          <w:bCs/>
          <w:sz w:val="24"/>
          <w:szCs w:val="24"/>
          <w:lang w:eastAsia="en-US"/>
        </w:rPr>
      </w:pPr>
    </w:p>
    <w:p w14:paraId="09F95D0D" w14:textId="0E00392D" w:rsidR="00831E4D" w:rsidRPr="005F0979" w:rsidRDefault="00A42D77" w:rsidP="005F097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5F0979">
        <w:rPr>
          <w:rFonts w:ascii="Calibri" w:eastAsia="Calibri" w:hAnsi="Calibri" w:cs="Times New Roman"/>
          <w:bCs/>
          <w:sz w:val="24"/>
          <w:szCs w:val="24"/>
          <w:lang w:eastAsia="en-US"/>
        </w:rPr>
        <w:t>In all the circumstances, t</w:t>
      </w:r>
      <w:r w:rsidR="008E6F7A" w:rsidRPr="005F0979">
        <w:rPr>
          <w:rFonts w:ascii="Calibri" w:eastAsia="Calibri" w:hAnsi="Calibri" w:cs="Times New Roman"/>
          <w:bCs/>
          <w:sz w:val="24"/>
          <w:szCs w:val="24"/>
          <w:lang w:eastAsia="en-US"/>
        </w:rPr>
        <w:t xml:space="preserve">he appeal is </w:t>
      </w:r>
      <w:r w:rsidR="005F0979" w:rsidRPr="005F0979">
        <w:rPr>
          <w:rFonts w:ascii="Calibri" w:eastAsia="Calibri" w:hAnsi="Calibri" w:cs="Times New Roman"/>
          <w:bCs/>
          <w:sz w:val="24"/>
          <w:szCs w:val="24"/>
          <w:lang w:eastAsia="en-US"/>
        </w:rPr>
        <w:t>dismissed,</w:t>
      </w:r>
      <w:r w:rsidRPr="005F0979">
        <w:rPr>
          <w:rFonts w:ascii="Calibri" w:eastAsia="Calibri" w:hAnsi="Calibri" w:cs="Times New Roman"/>
          <w:bCs/>
          <w:sz w:val="24"/>
          <w:szCs w:val="24"/>
          <w:lang w:eastAsia="en-US"/>
        </w:rPr>
        <w:t xml:space="preserve"> and the suspension remains in effect.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A7C7DCB"/>
    <w:multiLevelType w:val="hybridMultilevel"/>
    <w:tmpl w:val="335CA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1"/>
  </w:num>
  <w:num w:numId="4" w16cid:durableId="224529062">
    <w:abstractNumId w:val="17"/>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0"/>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873037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652A3"/>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3174"/>
    <w:rsid w:val="00315A9A"/>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5584F"/>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0138"/>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0979"/>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53E0"/>
    <w:rsid w:val="007462EF"/>
    <w:rsid w:val="00746D65"/>
    <w:rsid w:val="007510B7"/>
    <w:rsid w:val="0075419F"/>
    <w:rsid w:val="00757D1A"/>
    <w:rsid w:val="007623B9"/>
    <w:rsid w:val="007670D8"/>
    <w:rsid w:val="00767817"/>
    <w:rsid w:val="00767ACC"/>
    <w:rsid w:val="00770C4E"/>
    <w:rsid w:val="00771C25"/>
    <w:rsid w:val="00774399"/>
    <w:rsid w:val="00774401"/>
    <w:rsid w:val="00775903"/>
    <w:rsid w:val="007773A1"/>
    <w:rsid w:val="0078335B"/>
    <w:rsid w:val="0078392C"/>
    <w:rsid w:val="007868CF"/>
    <w:rsid w:val="0079432E"/>
    <w:rsid w:val="007A015B"/>
    <w:rsid w:val="007A1825"/>
    <w:rsid w:val="007A27C3"/>
    <w:rsid w:val="007A3D33"/>
    <w:rsid w:val="007B17A4"/>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294"/>
    <w:rsid w:val="0085494A"/>
    <w:rsid w:val="008555BA"/>
    <w:rsid w:val="00855C5B"/>
    <w:rsid w:val="008653EC"/>
    <w:rsid w:val="008670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6F7A"/>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C4668"/>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2D77"/>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1B3C"/>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1F2B"/>
    <w:rsid w:val="00BB29C3"/>
    <w:rsid w:val="00BB352B"/>
    <w:rsid w:val="00BB45B9"/>
    <w:rsid w:val="00BB7D6B"/>
    <w:rsid w:val="00BC1232"/>
    <w:rsid w:val="00BC566B"/>
    <w:rsid w:val="00BD438C"/>
    <w:rsid w:val="00BD4FA3"/>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2641E"/>
    <w:rsid w:val="00D317E0"/>
    <w:rsid w:val="00D3257D"/>
    <w:rsid w:val="00D33B08"/>
    <w:rsid w:val="00D3532D"/>
    <w:rsid w:val="00D43E2D"/>
    <w:rsid w:val="00D45632"/>
    <w:rsid w:val="00D50683"/>
    <w:rsid w:val="00D52796"/>
    <w:rsid w:val="00D63101"/>
    <w:rsid w:val="00D6499E"/>
    <w:rsid w:val="00D73075"/>
    <w:rsid w:val="00D740D8"/>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548"/>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5C6"/>
    <w:rsid w:val="00FB2DB9"/>
    <w:rsid w:val="00FB32ED"/>
    <w:rsid w:val="00FE0EFC"/>
    <w:rsid w:val="00FE237B"/>
    <w:rsid w:val="00FE422C"/>
    <w:rsid w:val="00FF0235"/>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ae0cd296-55d0-417d-93e3-30a04cec7f29"/>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2006/metadata/properties"/>
    <ds:schemaRef ds:uri="http://schemas.microsoft.com/office/infopath/2007/PartnerControls"/>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12</cp:revision>
  <cp:lastPrinted>2024-08-09T04:30:00Z</cp:lastPrinted>
  <dcterms:created xsi:type="dcterms:W3CDTF">2024-08-07T23:58:00Z</dcterms:created>
  <dcterms:modified xsi:type="dcterms:W3CDTF">2024-08-09T04:30:00Z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