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7F541A09" w:rsidR="00DA77A1" w:rsidRDefault="00157BC6" w:rsidP="007868CF">
      <w:pPr>
        <w:pStyle w:val="Reference"/>
      </w:pPr>
      <w:r>
        <w:t>10</w:t>
      </w:r>
      <w:r w:rsidR="009471EC">
        <w:t xml:space="preserve"> September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E643CBA" w:rsidR="007868CF" w:rsidRPr="007868CF" w:rsidRDefault="0046506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AF29A94" w:rsidR="005E5788" w:rsidRDefault="00FE14AD"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AMANDA CASSAR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C5BD99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E14AD">
        <w:rPr>
          <w:rFonts w:ascii="Calibri" w:eastAsia="Calibri" w:hAnsi="Calibri" w:cs="Times New Roman"/>
          <w:bCs/>
          <w:sz w:val="24"/>
          <w:szCs w:val="24"/>
          <w:lang w:eastAsia="en-US"/>
        </w:rPr>
        <w:t>30</w:t>
      </w:r>
      <w:r w:rsidR="006C685E">
        <w:rPr>
          <w:rFonts w:ascii="Calibri" w:eastAsia="Calibri" w:hAnsi="Calibri" w:cs="Times New Roman"/>
          <w:bCs/>
          <w:sz w:val="24"/>
          <w:szCs w:val="24"/>
          <w:lang w:eastAsia="en-US"/>
        </w:rPr>
        <w:t xml:space="preserve"> August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5A416A13"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E14AD">
        <w:rPr>
          <w:rFonts w:ascii="Calibri" w:eastAsia="Calibri" w:hAnsi="Calibri" w:cs="Times New Roman"/>
          <w:sz w:val="24"/>
          <w:szCs w:val="24"/>
          <w:lang w:eastAsia="en-US"/>
        </w:rPr>
        <w:t>30</w:t>
      </w:r>
      <w:r w:rsidR="006C685E">
        <w:rPr>
          <w:rFonts w:ascii="Calibri" w:eastAsia="Calibri" w:hAnsi="Calibri" w:cs="Times New Roman"/>
          <w:sz w:val="24"/>
          <w:szCs w:val="24"/>
          <w:lang w:eastAsia="en-US"/>
        </w:rPr>
        <w:t xml:space="preserve"> August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05B033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9671F">
        <w:rPr>
          <w:rFonts w:ascii="Calibri" w:eastAsia="Calibri" w:hAnsi="Calibri" w:cs="Times New Roman"/>
          <w:sz w:val="24"/>
          <w:szCs w:val="24"/>
          <w:lang w:eastAsia="en-US"/>
        </w:rPr>
        <w:t>Judge 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and</w:t>
      </w:r>
      <w:r w:rsidR="0069671F">
        <w:rPr>
          <w:rFonts w:ascii="Calibri" w:eastAsia="Calibri" w:hAnsi="Calibri" w:cs="Times New Roman"/>
          <w:sz w:val="24"/>
          <w:szCs w:val="24"/>
          <w:lang w:eastAsia="en-US"/>
        </w:rPr>
        <w:t xml:space="preserve"> Ms </w:t>
      </w:r>
      <w:r w:rsidR="00FE14AD">
        <w:rPr>
          <w:rFonts w:ascii="Calibri" w:eastAsia="Calibri" w:hAnsi="Calibri" w:cs="Times New Roman"/>
          <w:sz w:val="24"/>
          <w:szCs w:val="24"/>
          <w:lang w:eastAsia="en-US"/>
        </w:rPr>
        <w:t xml:space="preserve">Maree Payne.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2BCD182"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6C685E">
        <w:rPr>
          <w:rFonts w:ascii="Calibri" w:eastAsia="Calibri" w:hAnsi="Calibri" w:cs="Times New Roman"/>
          <w:sz w:val="24"/>
          <w:szCs w:val="24"/>
          <w:lang w:eastAsia="en-US"/>
        </w:rPr>
        <w:t xml:space="preserve">Andrew Cusumano </w:t>
      </w:r>
      <w:r w:rsidR="001615A7">
        <w:rPr>
          <w:rFonts w:ascii="Calibri" w:eastAsia="Calibri" w:hAnsi="Calibri" w:cs="Times New Roman"/>
          <w:sz w:val="24"/>
          <w:szCs w:val="24"/>
          <w:lang w:eastAsia="en-US"/>
        </w:rPr>
        <w:t>appeared on behalf of the Stewards.</w:t>
      </w:r>
    </w:p>
    <w:p w14:paraId="0943BBCE" w14:textId="4B6F44FC"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85A11">
        <w:rPr>
          <w:rFonts w:ascii="Calibri" w:eastAsia="Calibri" w:hAnsi="Calibri" w:cs="Times New Roman"/>
          <w:bCs/>
          <w:sz w:val="24"/>
          <w:szCs w:val="24"/>
          <w:lang w:eastAsia="en-US"/>
        </w:rPr>
        <w:t>M</w:t>
      </w:r>
      <w:r w:rsidR="009D1958">
        <w:rPr>
          <w:rFonts w:ascii="Calibri" w:eastAsia="Calibri" w:hAnsi="Calibri" w:cs="Times New Roman"/>
          <w:bCs/>
          <w:sz w:val="24"/>
          <w:szCs w:val="24"/>
          <w:lang w:eastAsia="en-US"/>
        </w:rPr>
        <w:t>s</w:t>
      </w:r>
      <w:r w:rsidR="00FE14AD">
        <w:rPr>
          <w:rFonts w:ascii="Calibri" w:eastAsia="Calibri" w:hAnsi="Calibri" w:cs="Times New Roman"/>
          <w:bCs/>
          <w:sz w:val="24"/>
          <w:szCs w:val="24"/>
          <w:lang w:eastAsia="en-US"/>
        </w:rPr>
        <w:t xml:space="preserve"> Amanda Cassar </w:t>
      </w:r>
      <w:r w:rsidR="00C509A8">
        <w:rPr>
          <w:rFonts w:ascii="Calibri" w:eastAsia="Calibri" w:hAnsi="Calibri" w:cs="Times New Roman"/>
          <w:bCs/>
          <w:sz w:val="24"/>
          <w:szCs w:val="24"/>
          <w:lang w:eastAsia="en-US"/>
        </w:rPr>
        <w:t xml:space="preserve">represented </w:t>
      </w:r>
      <w:r w:rsidR="00363703">
        <w:rPr>
          <w:rFonts w:ascii="Calibri" w:eastAsia="Calibri" w:hAnsi="Calibri" w:cs="Times New Roman"/>
          <w:bCs/>
          <w:sz w:val="24"/>
          <w:szCs w:val="24"/>
          <w:lang w:eastAsia="en-US"/>
        </w:rPr>
        <w:t>h</w:t>
      </w:r>
      <w:r w:rsidR="009D1958">
        <w:rPr>
          <w:rFonts w:ascii="Calibri" w:eastAsia="Calibri" w:hAnsi="Calibri" w:cs="Times New Roman"/>
          <w:bCs/>
          <w:sz w:val="24"/>
          <w:szCs w:val="24"/>
          <w:lang w:eastAsia="en-US"/>
        </w:rPr>
        <w:t>er</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CB3290A" w14:textId="2E3D859B" w:rsidR="00465066" w:rsidRDefault="00A26D2E" w:rsidP="004650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65066" w:rsidRPr="00465066">
        <w:rPr>
          <w:rFonts w:ascii="Calibri" w:eastAsia="Calibri" w:hAnsi="Calibri" w:cs="Times New Roman"/>
          <w:bCs/>
          <w:sz w:val="24"/>
          <w:szCs w:val="24"/>
          <w:lang w:eastAsia="en-US"/>
        </w:rPr>
        <w:t xml:space="preserve">Australian Harness Racing Rule (“AHRR”) </w:t>
      </w:r>
      <w:r w:rsidR="00FE14AD">
        <w:rPr>
          <w:rFonts w:ascii="Calibri" w:eastAsia="Calibri" w:hAnsi="Calibri" w:cs="Times New Roman"/>
          <w:bCs/>
          <w:sz w:val="24"/>
          <w:szCs w:val="24"/>
          <w:lang w:eastAsia="en-US"/>
        </w:rPr>
        <w:t>218</w:t>
      </w:r>
      <w:r w:rsidR="00465066" w:rsidRPr="00465066">
        <w:rPr>
          <w:rFonts w:ascii="Calibri" w:eastAsia="Calibri" w:hAnsi="Calibri" w:cs="Times New Roman"/>
          <w:bCs/>
          <w:sz w:val="24"/>
          <w:szCs w:val="24"/>
          <w:lang w:eastAsia="en-US"/>
        </w:rPr>
        <w:t xml:space="preserve"> states:</w:t>
      </w:r>
    </w:p>
    <w:p w14:paraId="42DB800F" w14:textId="77777777" w:rsidR="00FE14AD" w:rsidRPr="00465066" w:rsidRDefault="00FE14AD" w:rsidP="00465066">
      <w:pPr>
        <w:spacing w:line="259" w:lineRule="auto"/>
        <w:ind w:left="2880" w:hanging="2880"/>
        <w:jc w:val="both"/>
        <w:rPr>
          <w:rFonts w:ascii="Calibri" w:eastAsia="Calibri" w:hAnsi="Calibri" w:cs="Times New Roman"/>
          <w:bCs/>
          <w:sz w:val="24"/>
          <w:szCs w:val="24"/>
          <w:lang w:eastAsia="en-US"/>
        </w:rPr>
      </w:pPr>
    </w:p>
    <w:p w14:paraId="79CCA08E" w14:textId="77777777" w:rsidR="00FE14AD" w:rsidRPr="00FE14AD" w:rsidRDefault="00FE14AD" w:rsidP="00FE14AD">
      <w:pPr>
        <w:spacing w:line="259" w:lineRule="auto"/>
        <w:ind w:left="2880"/>
        <w:jc w:val="both"/>
        <w:rPr>
          <w:rFonts w:ascii="Calibri" w:eastAsia="Calibri" w:hAnsi="Calibri" w:cs="Times New Roman"/>
          <w:bCs/>
          <w:i/>
          <w:sz w:val="24"/>
          <w:szCs w:val="24"/>
          <w:u w:val="single"/>
          <w:lang w:val="en-US" w:eastAsia="en-US"/>
        </w:rPr>
      </w:pPr>
      <w:r w:rsidRPr="00FE14AD">
        <w:rPr>
          <w:rFonts w:ascii="Calibri" w:eastAsia="Calibri" w:hAnsi="Calibri" w:cs="Times New Roman"/>
          <w:bCs/>
          <w:i/>
          <w:sz w:val="24"/>
          <w:szCs w:val="24"/>
          <w:lang w:val="en-US" w:eastAsia="en-US"/>
        </w:rPr>
        <w:t>A person having responsibility for the welfare of a horse shall not fail to care for it properly.</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1E16F7D0" w14:textId="2FB0FC36" w:rsidR="00FE14AD" w:rsidRDefault="007868CF" w:rsidP="00FE14AD">
      <w:pPr>
        <w:tabs>
          <w:tab w:val="num" w:pos="720"/>
        </w:tabs>
        <w:spacing w:line="276" w:lineRule="auto"/>
        <w:ind w:left="2880" w:hanging="2880"/>
        <w:jc w:val="both"/>
        <w:rPr>
          <w:rFonts w:ascii="Calibri" w:eastAsia="Calibri" w:hAnsi="Calibri" w:cs="Times New Roman"/>
          <w:bCs/>
          <w:sz w:val="24"/>
          <w:szCs w:val="24"/>
          <w:lang w:val="en-US"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9671F" w:rsidRPr="0069671F">
        <w:rPr>
          <w:rFonts w:ascii="Calibri" w:eastAsia="Calibri" w:hAnsi="Calibri" w:cs="Times New Roman"/>
          <w:bCs/>
          <w:sz w:val="24"/>
          <w:szCs w:val="24"/>
          <w:lang w:eastAsia="en-US"/>
        </w:rPr>
        <w:t>1.</w:t>
      </w:r>
      <w:r w:rsidR="0069671F">
        <w:rPr>
          <w:rFonts w:ascii="Calibri" w:eastAsia="Calibri" w:hAnsi="Calibri" w:cs="Times New Roman"/>
          <w:bCs/>
          <w:sz w:val="24"/>
          <w:szCs w:val="24"/>
          <w:lang w:eastAsia="en-US"/>
        </w:rPr>
        <w:t xml:space="preserve"> </w:t>
      </w:r>
      <w:r w:rsidR="00FE14AD" w:rsidRPr="00FE14AD">
        <w:rPr>
          <w:rFonts w:ascii="Calibri" w:eastAsia="Calibri" w:hAnsi="Calibri" w:cs="Times New Roman"/>
          <w:bCs/>
          <w:sz w:val="24"/>
          <w:szCs w:val="24"/>
          <w:lang w:val="en-US" w:eastAsia="en-US"/>
        </w:rPr>
        <w:t xml:space="preserve">You were, at all relevant times, a licensed stablehand with HRV and a person bound by the Australian Harness Racing Rules; </w:t>
      </w:r>
    </w:p>
    <w:p w14:paraId="2AE9C10D" w14:textId="77777777" w:rsid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p>
    <w:p w14:paraId="722D9684" w14:textId="32449CEE" w:rsid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2. </w:t>
      </w:r>
      <w:r w:rsidRPr="00FE14AD">
        <w:rPr>
          <w:rFonts w:ascii="Calibri" w:eastAsia="Calibri" w:hAnsi="Calibri" w:cs="Times New Roman"/>
          <w:bCs/>
          <w:sz w:val="24"/>
          <w:szCs w:val="24"/>
          <w:lang w:val="en-US" w:eastAsia="en-US"/>
        </w:rPr>
        <w:t>You were, at all relevant times, a person with responsibility for the welfare of the horse ‘</w:t>
      </w:r>
      <w:r w:rsidRPr="00FE14AD">
        <w:rPr>
          <w:rFonts w:ascii="Calibri" w:eastAsia="Calibri" w:hAnsi="Calibri" w:cs="Times New Roman"/>
          <w:bCs/>
          <w:i/>
          <w:iCs/>
          <w:sz w:val="24"/>
          <w:szCs w:val="24"/>
          <w:lang w:val="en-US" w:eastAsia="en-US"/>
        </w:rPr>
        <w:t>Terror Byte</w:t>
      </w:r>
      <w:r w:rsidRPr="00FE14AD">
        <w:rPr>
          <w:rFonts w:ascii="Calibri" w:eastAsia="Calibri" w:hAnsi="Calibri" w:cs="Times New Roman"/>
          <w:bCs/>
          <w:sz w:val="24"/>
          <w:szCs w:val="24"/>
          <w:lang w:val="en-US" w:eastAsia="en-US"/>
        </w:rPr>
        <w:t>’ (</w:t>
      </w:r>
      <w:r w:rsidRPr="00FE14AD">
        <w:rPr>
          <w:rFonts w:ascii="Calibri" w:eastAsia="Calibri" w:hAnsi="Calibri" w:cs="Times New Roman"/>
          <w:b/>
          <w:bCs/>
          <w:sz w:val="24"/>
          <w:szCs w:val="24"/>
          <w:lang w:val="en-US" w:eastAsia="en-US"/>
        </w:rPr>
        <w:t>the Horse</w:t>
      </w:r>
      <w:r w:rsidRPr="00FE14AD">
        <w:rPr>
          <w:rFonts w:ascii="Calibri" w:eastAsia="Calibri" w:hAnsi="Calibri" w:cs="Times New Roman"/>
          <w:bCs/>
          <w:sz w:val="24"/>
          <w:szCs w:val="24"/>
          <w:lang w:val="en-US" w:eastAsia="en-US"/>
        </w:rPr>
        <w:t xml:space="preserve">). </w:t>
      </w:r>
    </w:p>
    <w:p w14:paraId="31581749" w14:textId="77777777" w:rsid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p>
    <w:p w14:paraId="59F42962" w14:textId="145DBF7D" w:rsid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3. </w:t>
      </w:r>
      <w:r w:rsidRPr="00FE14AD">
        <w:rPr>
          <w:rFonts w:ascii="Calibri" w:eastAsia="Calibri" w:hAnsi="Calibri" w:cs="Times New Roman"/>
          <w:bCs/>
          <w:sz w:val="24"/>
          <w:szCs w:val="24"/>
          <w:lang w:val="en-US" w:eastAsia="en-US"/>
        </w:rPr>
        <w:t>Between on or about 24 September 2022 and 5 October 2022 (and after the Horse was relocated to a paddock located at 516 Harkness Road, Melton West to spell), the Horse was evidently lame.</w:t>
      </w:r>
    </w:p>
    <w:p w14:paraId="57B09EED" w14:textId="2DCDC0A4" w:rsid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p>
    <w:p w14:paraId="06E46FF1" w14:textId="583DFF42" w:rsid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4. </w:t>
      </w:r>
      <w:r w:rsidRPr="00FE14AD">
        <w:rPr>
          <w:rFonts w:ascii="Calibri" w:eastAsia="Calibri" w:hAnsi="Calibri" w:cs="Times New Roman"/>
          <w:bCs/>
          <w:sz w:val="24"/>
          <w:szCs w:val="24"/>
          <w:lang w:val="en-US" w:eastAsia="en-US"/>
        </w:rPr>
        <w:t xml:space="preserve">On 7 October 2022, Golden Plains Equine Veterinarian Dr Clara Zalabardo undertook a veterinary examination on the Horse and radiographs of the distal left forelimb revealed severe traumatic pastern arthritis. </w:t>
      </w:r>
    </w:p>
    <w:p w14:paraId="04A73424" w14:textId="13260938" w:rsid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lastRenderedPageBreak/>
        <w:tab/>
      </w:r>
      <w:r>
        <w:rPr>
          <w:rFonts w:ascii="Calibri" w:eastAsia="Calibri" w:hAnsi="Calibri" w:cs="Times New Roman"/>
          <w:bCs/>
          <w:sz w:val="24"/>
          <w:szCs w:val="24"/>
          <w:lang w:val="en-US" w:eastAsia="en-US"/>
        </w:rPr>
        <w:tab/>
        <w:t xml:space="preserve">5. </w:t>
      </w:r>
      <w:r w:rsidRPr="00FE14AD">
        <w:rPr>
          <w:rFonts w:ascii="Calibri" w:eastAsia="Calibri" w:hAnsi="Calibri" w:cs="Times New Roman"/>
          <w:bCs/>
          <w:sz w:val="24"/>
          <w:szCs w:val="24"/>
          <w:lang w:val="en-US" w:eastAsia="en-US"/>
        </w:rPr>
        <w:t>As a person with responsibility for the welfare of the Horse, you failed to care for it properly, in that between on or about 24 September 2022 and 5 October 2022:</w:t>
      </w:r>
    </w:p>
    <w:p w14:paraId="6A6257B2" w14:textId="77777777" w:rsid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p>
    <w:p w14:paraId="1D87F66A" w14:textId="6AAFC20E" w:rsid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(a) </w:t>
      </w:r>
      <w:r w:rsidRPr="00FE14AD">
        <w:rPr>
          <w:rFonts w:ascii="Calibri" w:eastAsia="Calibri" w:hAnsi="Calibri" w:cs="Times New Roman"/>
          <w:bCs/>
          <w:sz w:val="24"/>
          <w:szCs w:val="24"/>
          <w:lang w:val="en-US" w:eastAsia="en-US"/>
        </w:rPr>
        <w:t>you ought to have known that the Horse was lame and that the Horse required immediate veterinary attention; and</w:t>
      </w:r>
    </w:p>
    <w:p w14:paraId="0404EFDE" w14:textId="3795564C" w:rsidR="00FE14AD" w:rsidRPr="00FE14AD" w:rsidRDefault="00FE14AD" w:rsidP="00FE14AD">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(b) </w:t>
      </w:r>
      <w:r w:rsidRPr="00FE14AD">
        <w:rPr>
          <w:rFonts w:ascii="Calibri" w:eastAsia="Calibri" w:hAnsi="Calibri" w:cs="Times New Roman"/>
          <w:bCs/>
          <w:sz w:val="24"/>
          <w:szCs w:val="24"/>
          <w:lang w:val="en-US" w:eastAsia="en-US"/>
        </w:rPr>
        <w:t>you failed to provide such veterinary attention.</w:t>
      </w:r>
    </w:p>
    <w:p w14:paraId="03882146" w14:textId="4C72C355" w:rsidR="00FE14AD" w:rsidRDefault="00FE14AD" w:rsidP="004465E5">
      <w:pPr>
        <w:tabs>
          <w:tab w:val="num" w:pos="720"/>
        </w:tabs>
        <w:spacing w:line="276" w:lineRule="auto"/>
        <w:ind w:left="2880" w:hanging="2880"/>
        <w:jc w:val="both"/>
        <w:rPr>
          <w:rFonts w:ascii="Calibri" w:eastAsia="Calibri" w:hAnsi="Calibri" w:cs="Times New Roman"/>
          <w:bCs/>
          <w:sz w:val="24"/>
          <w:szCs w:val="24"/>
          <w:lang w:val="en-US" w:eastAsia="en-US"/>
        </w:rPr>
      </w:pPr>
    </w:p>
    <w:p w14:paraId="6941B9F0" w14:textId="333242E9"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604B63" w:rsidRDefault="007868CF" w:rsidP="007868CF">
      <w:pPr>
        <w:spacing w:line="259" w:lineRule="auto"/>
        <w:jc w:val="both"/>
        <w:rPr>
          <w:rFonts w:ascii="Calibri" w:eastAsia="Calibri" w:hAnsi="Calibri" w:cs="Times New Roman"/>
          <w:sz w:val="20"/>
          <w:szCs w:val="20"/>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33C05F00" w14:textId="2B2A001A"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7A35B2">
        <w:rPr>
          <w:rFonts w:ascii="Calibri" w:eastAsia="Calibri" w:hAnsi="Calibri" w:cs="Times New Roman"/>
          <w:bCs/>
          <w:sz w:val="24"/>
          <w:szCs w:val="24"/>
          <w:lang w:eastAsia="en-US"/>
        </w:rPr>
        <w:t>Amanda Cassar is a licenced stable hand with Harness Racing Victoria. She has been so licenced since 2002. During that time, she has worked mainly for her father, who is a registered trainer.</w:t>
      </w:r>
    </w:p>
    <w:p w14:paraId="029F1025"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760952F2" w14:textId="22A8DD3A"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She has been charged with an offence under Australian Harness Racing rule 2</w:t>
      </w:r>
      <w:r>
        <w:rPr>
          <w:rFonts w:ascii="Calibri" w:eastAsia="Calibri" w:hAnsi="Calibri" w:cs="Times New Roman"/>
          <w:bCs/>
          <w:sz w:val="24"/>
          <w:szCs w:val="24"/>
          <w:lang w:eastAsia="en-US"/>
        </w:rPr>
        <w:t>1</w:t>
      </w:r>
      <w:r w:rsidRPr="007A35B2">
        <w:rPr>
          <w:rFonts w:ascii="Calibri" w:eastAsia="Calibri" w:hAnsi="Calibri" w:cs="Times New Roman"/>
          <w:bCs/>
          <w:sz w:val="24"/>
          <w:szCs w:val="24"/>
          <w:lang w:eastAsia="en-US"/>
        </w:rPr>
        <w:t>8. That charge provides that a person having responsibility for the welfare of a horse shall not fail to care for it properly. In the particulars of the charge, it is alleged that she ought to have known that the horse was lame and needed veterinary attention between 24</w:t>
      </w:r>
      <w:r>
        <w:rPr>
          <w:rFonts w:ascii="Calibri" w:eastAsia="Calibri" w:hAnsi="Calibri" w:cs="Times New Roman"/>
          <w:bCs/>
          <w:sz w:val="24"/>
          <w:szCs w:val="24"/>
          <w:lang w:eastAsia="en-US"/>
        </w:rPr>
        <w:t xml:space="preserve"> S</w:t>
      </w:r>
      <w:r w:rsidRPr="007A35B2">
        <w:rPr>
          <w:rFonts w:ascii="Calibri" w:eastAsia="Calibri" w:hAnsi="Calibri" w:cs="Times New Roman"/>
          <w:bCs/>
          <w:sz w:val="24"/>
          <w:szCs w:val="24"/>
          <w:lang w:eastAsia="en-US"/>
        </w:rPr>
        <w:t xml:space="preserve">eptember 2022 and </w:t>
      </w:r>
      <w:r>
        <w:rPr>
          <w:rFonts w:ascii="Calibri" w:eastAsia="Calibri" w:hAnsi="Calibri" w:cs="Times New Roman"/>
          <w:bCs/>
          <w:sz w:val="24"/>
          <w:szCs w:val="24"/>
          <w:lang w:eastAsia="en-US"/>
        </w:rPr>
        <w:t>5</w:t>
      </w:r>
      <w:r w:rsidRPr="007A35B2">
        <w:rPr>
          <w:rFonts w:ascii="Calibri" w:eastAsia="Calibri" w:hAnsi="Calibri" w:cs="Times New Roman"/>
          <w:bCs/>
          <w:sz w:val="24"/>
          <w:szCs w:val="24"/>
          <w:lang w:eastAsia="en-US"/>
        </w:rPr>
        <w:t xml:space="preserve"> October 2022, and that she failed to provide any veterinary attention during th</w:t>
      </w:r>
      <w:r w:rsidR="00275E06">
        <w:rPr>
          <w:rFonts w:ascii="Calibri" w:eastAsia="Calibri" w:hAnsi="Calibri" w:cs="Times New Roman"/>
          <w:bCs/>
          <w:sz w:val="24"/>
          <w:szCs w:val="24"/>
          <w:lang w:eastAsia="en-US"/>
        </w:rPr>
        <w:t>at period</w:t>
      </w:r>
      <w:r w:rsidRPr="007A35B2">
        <w:rPr>
          <w:rFonts w:ascii="Calibri" w:eastAsia="Calibri" w:hAnsi="Calibri" w:cs="Times New Roman"/>
          <w:bCs/>
          <w:sz w:val="24"/>
          <w:szCs w:val="24"/>
          <w:lang w:eastAsia="en-US"/>
        </w:rPr>
        <w:t>.</w:t>
      </w:r>
    </w:p>
    <w:p w14:paraId="3758D303"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5EC006D9" w14:textId="77777777"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She has pleaded guilty to that charge.</w:t>
      </w:r>
    </w:p>
    <w:p w14:paraId="0BD54D80"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6251624C" w14:textId="0D22904E"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The charge relates to a standardbred horse </w:t>
      </w:r>
      <w:r w:rsidR="00275E06">
        <w:rPr>
          <w:rFonts w:ascii="Calibri" w:eastAsia="Calibri" w:hAnsi="Calibri" w:cs="Times New Roman"/>
          <w:bCs/>
          <w:sz w:val="24"/>
          <w:szCs w:val="24"/>
          <w:lang w:eastAsia="en-US"/>
        </w:rPr>
        <w:t xml:space="preserve">that </w:t>
      </w:r>
      <w:r w:rsidRPr="007A35B2">
        <w:rPr>
          <w:rFonts w:ascii="Calibri" w:eastAsia="Calibri" w:hAnsi="Calibri" w:cs="Times New Roman"/>
          <w:bCs/>
          <w:sz w:val="24"/>
          <w:szCs w:val="24"/>
          <w:lang w:eastAsia="en-US"/>
        </w:rPr>
        <w:t>she leased to train and race in about December of 2021. The name of the horse was Terror Byte.</w:t>
      </w:r>
    </w:p>
    <w:p w14:paraId="5BCC587E"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6734ECCD" w14:textId="0206B158"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She leased this horse both in her name and in the name of her father, </w:t>
      </w:r>
      <w:r>
        <w:rPr>
          <w:rFonts w:ascii="Calibri" w:eastAsia="Calibri" w:hAnsi="Calibri" w:cs="Times New Roman"/>
          <w:bCs/>
          <w:sz w:val="24"/>
          <w:szCs w:val="24"/>
          <w:lang w:eastAsia="en-US"/>
        </w:rPr>
        <w:t xml:space="preserve">Mr </w:t>
      </w:r>
      <w:r w:rsidRPr="007A35B2">
        <w:rPr>
          <w:rFonts w:ascii="Calibri" w:eastAsia="Calibri" w:hAnsi="Calibri" w:cs="Times New Roman"/>
          <w:bCs/>
          <w:sz w:val="24"/>
          <w:szCs w:val="24"/>
          <w:lang w:eastAsia="en-US"/>
        </w:rPr>
        <w:t>Larry Grech, who is a registered trainer with Harness Racing Victoria. At all times</w:t>
      </w:r>
      <w:r w:rsidR="00275E06">
        <w:rPr>
          <w:rFonts w:ascii="Calibri" w:eastAsia="Calibri" w:hAnsi="Calibri" w:cs="Times New Roman"/>
          <w:bCs/>
          <w:sz w:val="24"/>
          <w:szCs w:val="24"/>
          <w:lang w:eastAsia="en-US"/>
        </w:rPr>
        <w:t>,</w:t>
      </w:r>
      <w:r w:rsidRPr="007A35B2">
        <w:rPr>
          <w:rFonts w:ascii="Calibri" w:eastAsia="Calibri" w:hAnsi="Calibri" w:cs="Times New Roman"/>
          <w:bCs/>
          <w:sz w:val="24"/>
          <w:szCs w:val="24"/>
          <w:lang w:eastAsia="en-US"/>
        </w:rPr>
        <w:t xml:space="preserve"> she had the primary responsibility for the horse.</w:t>
      </w:r>
    </w:p>
    <w:p w14:paraId="259106E0"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746D6397" w14:textId="76FC4AD8" w:rsidR="007A35B2" w:rsidRDefault="00275E06"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Cassar</w:t>
      </w:r>
      <w:r w:rsidR="007A35B2" w:rsidRPr="007A35B2">
        <w:rPr>
          <w:rFonts w:ascii="Calibri" w:eastAsia="Calibri" w:hAnsi="Calibri" w:cs="Times New Roman"/>
          <w:bCs/>
          <w:sz w:val="24"/>
          <w:szCs w:val="24"/>
          <w:lang w:eastAsia="en-US"/>
        </w:rPr>
        <w:t xml:space="preserve"> received the horse on </w:t>
      </w:r>
      <w:r w:rsidR="007A35B2">
        <w:rPr>
          <w:rFonts w:ascii="Calibri" w:eastAsia="Calibri" w:hAnsi="Calibri" w:cs="Times New Roman"/>
          <w:bCs/>
          <w:sz w:val="24"/>
          <w:szCs w:val="24"/>
          <w:lang w:eastAsia="en-US"/>
        </w:rPr>
        <w:t>21</w:t>
      </w:r>
      <w:r w:rsidR="007A35B2" w:rsidRPr="007A35B2">
        <w:rPr>
          <w:rFonts w:ascii="Calibri" w:eastAsia="Calibri" w:hAnsi="Calibri" w:cs="Times New Roman"/>
          <w:bCs/>
          <w:sz w:val="24"/>
          <w:szCs w:val="24"/>
          <w:lang w:eastAsia="en-US"/>
        </w:rPr>
        <w:t xml:space="preserve"> December 2021, and shortly after that time the horse commenced training. Nothing untoward occurred until August 2022</w:t>
      </w:r>
      <w:r>
        <w:rPr>
          <w:rFonts w:ascii="Calibri" w:eastAsia="Calibri" w:hAnsi="Calibri" w:cs="Times New Roman"/>
          <w:bCs/>
          <w:sz w:val="24"/>
          <w:szCs w:val="24"/>
          <w:lang w:eastAsia="en-US"/>
        </w:rPr>
        <w:t>,</w:t>
      </w:r>
      <w:r w:rsidR="007A35B2" w:rsidRPr="007A35B2">
        <w:rPr>
          <w:rFonts w:ascii="Calibri" w:eastAsia="Calibri" w:hAnsi="Calibri" w:cs="Times New Roman"/>
          <w:bCs/>
          <w:sz w:val="24"/>
          <w:szCs w:val="24"/>
          <w:lang w:eastAsia="en-US"/>
        </w:rPr>
        <w:t xml:space="preserve"> when</w:t>
      </w:r>
      <w:r>
        <w:rPr>
          <w:rFonts w:ascii="Calibri" w:eastAsia="Calibri" w:hAnsi="Calibri" w:cs="Times New Roman"/>
          <w:bCs/>
          <w:sz w:val="24"/>
          <w:szCs w:val="24"/>
          <w:lang w:eastAsia="en-US"/>
        </w:rPr>
        <w:t>,</w:t>
      </w:r>
      <w:r w:rsidR="007A35B2" w:rsidRPr="007A35B2">
        <w:rPr>
          <w:rFonts w:ascii="Calibri" w:eastAsia="Calibri" w:hAnsi="Calibri" w:cs="Times New Roman"/>
          <w:bCs/>
          <w:sz w:val="24"/>
          <w:szCs w:val="24"/>
          <w:lang w:eastAsia="en-US"/>
        </w:rPr>
        <w:t xml:space="preserve"> while she was driving the horse in a sulky, it bucked and eventually got away from her, luckily without injuring her.</w:t>
      </w:r>
    </w:p>
    <w:p w14:paraId="377061D1"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23928002" w14:textId="2E22686C"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She later described the incident to the </w:t>
      </w:r>
      <w:r>
        <w:rPr>
          <w:rFonts w:ascii="Calibri" w:eastAsia="Calibri" w:hAnsi="Calibri" w:cs="Times New Roman"/>
          <w:bCs/>
          <w:sz w:val="24"/>
          <w:szCs w:val="24"/>
          <w:lang w:eastAsia="en-US"/>
        </w:rPr>
        <w:t>S</w:t>
      </w:r>
      <w:r w:rsidRPr="007A35B2">
        <w:rPr>
          <w:rFonts w:ascii="Calibri" w:eastAsia="Calibri" w:hAnsi="Calibri" w:cs="Times New Roman"/>
          <w:bCs/>
          <w:sz w:val="24"/>
          <w:szCs w:val="24"/>
          <w:lang w:eastAsia="en-US"/>
        </w:rPr>
        <w:t>tewards. She said the horse was initially fine and then “went absolutely bananas”. She did</w:t>
      </w:r>
      <w:r w:rsidR="00275E06">
        <w:rPr>
          <w:rFonts w:ascii="Calibri" w:eastAsia="Calibri" w:hAnsi="Calibri" w:cs="Times New Roman"/>
          <w:bCs/>
          <w:sz w:val="24"/>
          <w:szCs w:val="24"/>
          <w:lang w:eastAsia="en-US"/>
        </w:rPr>
        <w:t xml:space="preserve"> not</w:t>
      </w:r>
      <w:r w:rsidRPr="007A35B2">
        <w:rPr>
          <w:rFonts w:ascii="Calibri" w:eastAsia="Calibri" w:hAnsi="Calibri" w:cs="Times New Roman"/>
          <w:bCs/>
          <w:sz w:val="24"/>
          <w:szCs w:val="24"/>
          <w:lang w:eastAsia="en-US"/>
        </w:rPr>
        <w:t xml:space="preserve"> know what set him off. From that time, she </w:t>
      </w:r>
      <w:r w:rsidRPr="007A35B2">
        <w:rPr>
          <w:rFonts w:ascii="Calibri" w:eastAsia="Calibri" w:hAnsi="Calibri" w:cs="Times New Roman"/>
          <w:bCs/>
          <w:sz w:val="24"/>
          <w:szCs w:val="24"/>
          <w:lang w:eastAsia="en-US"/>
        </w:rPr>
        <w:lastRenderedPageBreak/>
        <w:t>thought that the horse was dangerous. She said she could</w:t>
      </w:r>
      <w:r w:rsidR="00275E06">
        <w:rPr>
          <w:rFonts w:ascii="Calibri" w:eastAsia="Calibri" w:hAnsi="Calibri" w:cs="Times New Roman"/>
          <w:bCs/>
          <w:sz w:val="24"/>
          <w:szCs w:val="24"/>
          <w:lang w:eastAsia="en-US"/>
        </w:rPr>
        <w:t xml:space="preserve"> </w:t>
      </w:r>
      <w:r w:rsidRPr="007A35B2">
        <w:rPr>
          <w:rFonts w:ascii="Calibri" w:eastAsia="Calibri" w:hAnsi="Calibri" w:cs="Times New Roman"/>
          <w:bCs/>
          <w:sz w:val="24"/>
          <w:szCs w:val="24"/>
          <w:lang w:eastAsia="en-US"/>
        </w:rPr>
        <w:t>n</w:t>
      </w:r>
      <w:r w:rsidR="00275E06">
        <w:rPr>
          <w:rFonts w:ascii="Calibri" w:eastAsia="Calibri" w:hAnsi="Calibri" w:cs="Times New Roman"/>
          <w:bCs/>
          <w:sz w:val="24"/>
          <w:szCs w:val="24"/>
          <w:lang w:eastAsia="en-US"/>
        </w:rPr>
        <w:t>o</w:t>
      </w:r>
      <w:r w:rsidRPr="007A35B2">
        <w:rPr>
          <w:rFonts w:ascii="Calibri" w:eastAsia="Calibri" w:hAnsi="Calibri" w:cs="Times New Roman"/>
          <w:bCs/>
          <w:sz w:val="24"/>
          <w:szCs w:val="24"/>
          <w:lang w:eastAsia="en-US"/>
        </w:rPr>
        <w:t xml:space="preserve">t even get near him to feed him. She thought </w:t>
      </w:r>
      <w:r w:rsidR="00275E06">
        <w:rPr>
          <w:rFonts w:ascii="Calibri" w:eastAsia="Calibri" w:hAnsi="Calibri" w:cs="Times New Roman"/>
          <w:bCs/>
          <w:sz w:val="24"/>
          <w:szCs w:val="24"/>
          <w:lang w:eastAsia="en-US"/>
        </w:rPr>
        <w:t xml:space="preserve">that </w:t>
      </w:r>
      <w:r w:rsidRPr="007A35B2">
        <w:rPr>
          <w:rFonts w:ascii="Calibri" w:eastAsia="Calibri" w:hAnsi="Calibri" w:cs="Times New Roman"/>
          <w:bCs/>
          <w:sz w:val="24"/>
          <w:szCs w:val="24"/>
          <w:lang w:eastAsia="en-US"/>
        </w:rPr>
        <w:t xml:space="preserve">the horse was going to hurt one of the family. </w:t>
      </w:r>
    </w:p>
    <w:p w14:paraId="54D5913C"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464592C9" w14:textId="584A3B30" w:rsidR="007A35B2" w:rsidRDefault="00275E06"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Unfortunately,</w:t>
      </w:r>
      <w:r w:rsidR="007A35B2" w:rsidRPr="007A35B2">
        <w:rPr>
          <w:rFonts w:ascii="Calibri" w:eastAsia="Calibri" w:hAnsi="Calibri" w:cs="Times New Roman"/>
          <w:bCs/>
          <w:sz w:val="24"/>
          <w:szCs w:val="24"/>
          <w:lang w:eastAsia="en-US"/>
        </w:rPr>
        <w:t xml:space="preserve"> it appeared from observing the horse the next day that the horse was sore in the thighs and short stepping. Ms Cassar administered some Bute, which is a pain relief medication. She thought </w:t>
      </w:r>
      <w:r>
        <w:rPr>
          <w:rFonts w:ascii="Calibri" w:eastAsia="Calibri" w:hAnsi="Calibri" w:cs="Times New Roman"/>
          <w:bCs/>
          <w:sz w:val="24"/>
          <w:szCs w:val="24"/>
          <w:lang w:eastAsia="en-US"/>
        </w:rPr>
        <w:t xml:space="preserve">that </w:t>
      </w:r>
      <w:r w:rsidR="007A35B2" w:rsidRPr="007A35B2">
        <w:rPr>
          <w:rFonts w:ascii="Calibri" w:eastAsia="Calibri" w:hAnsi="Calibri" w:cs="Times New Roman"/>
          <w:bCs/>
          <w:sz w:val="24"/>
          <w:szCs w:val="24"/>
          <w:lang w:eastAsia="en-US"/>
        </w:rPr>
        <w:t>this had resolved the problem. However, she was not willing to work the horse again</w:t>
      </w:r>
      <w:r>
        <w:rPr>
          <w:rFonts w:ascii="Calibri" w:eastAsia="Calibri" w:hAnsi="Calibri" w:cs="Times New Roman"/>
          <w:bCs/>
          <w:sz w:val="24"/>
          <w:szCs w:val="24"/>
          <w:lang w:eastAsia="en-US"/>
        </w:rPr>
        <w:t>,</w:t>
      </w:r>
      <w:r w:rsidR="007A35B2" w:rsidRPr="007A35B2">
        <w:rPr>
          <w:rFonts w:ascii="Calibri" w:eastAsia="Calibri" w:hAnsi="Calibri" w:cs="Times New Roman"/>
          <w:bCs/>
          <w:sz w:val="24"/>
          <w:szCs w:val="24"/>
          <w:lang w:eastAsia="en-US"/>
        </w:rPr>
        <w:t xml:space="preserve"> because she was concerned that the horse was unpredictable and dangerous.</w:t>
      </w:r>
    </w:p>
    <w:p w14:paraId="4E9493A2"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761CFC7D" w14:textId="643BF56C"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Because of this, she moved the horse into an agistment property about 500 metres away from the stable address. There were other horses also agist</w:t>
      </w:r>
      <w:r w:rsidR="00275E06">
        <w:rPr>
          <w:rFonts w:ascii="Calibri" w:eastAsia="Calibri" w:hAnsi="Calibri" w:cs="Times New Roman"/>
          <w:bCs/>
          <w:sz w:val="24"/>
          <w:szCs w:val="24"/>
          <w:lang w:eastAsia="en-US"/>
        </w:rPr>
        <w:t>ing</w:t>
      </w:r>
      <w:r w:rsidRPr="007A35B2">
        <w:rPr>
          <w:rFonts w:ascii="Calibri" w:eastAsia="Calibri" w:hAnsi="Calibri" w:cs="Times New Roman"/>
          <w:bCs/>
          <w:sz w:val="24"/>
          <w:szCs w:val="24"/>
          <w:lang w:eastAsia="en-US"/>
        </w:rPr>
        <w:t xml:space="preserve"> on that property. Ms Cassar’s close interaction with the horse seems to have then come to an end, except that she attended the agistment property every day and watched the horse from a distance while she was still seated in her car, or while she was engaged in feeding another horse at an adjacent property. She said that the horse looked fine to her from that observation. However, she did not get out of her car, and therefore did not closely observe the horse over that period. She told the </w:t>
      </w:r>
      <w:r>
        <w:rPr>
          <w:rFonts w:ascii="Calibri" w:eastAsia="Calibri" w:hAnsi="Calibri" w:cs="Times New Roman"/>
          <w:bCs/>
          <w:sz w:val="24"/>
          <w:szCs w:val="24"/>
          <w:lang w:eastAsia="en-US"/>
        </w:rPr>
        <w:t>S</w:t>
      </w:r>
      <w:r w:rsidRPr="007A35B2">
        <w:rPr>
          <w:rFonts w:ascii="Calibri" w:eastAsia="Calibri" w:hAnsi="Calibri" w:cs="Times New Roman"/>
          <w:bCs/>
          <w:sz w:val="24"/>
          <w:szCs w:val="24"/>
          <w:lang w:eastAsia="en-US"/>
        </w:rPr>
        <w:t>tewards that at that time she was under pressure to feed that other horse and also to check on her dad</w:t>
      </w:r>
      <w:r w:rsidR="00275E06">
        <w:rPr>
          <w:rFonts w:ascii="Calibri" w:eastAsia="Calibri" w:hAnsi="Calibri" w:cs="Times New Roman"/>
          <w:bCs/>
          <w:sz w:val="24"/>
          <w:szCs w:val="24"/>
          <w:lang w:eastAsia="en-US"/>
        </w:rPr>
        <w:t>,</w:t>
      </w:r>
      <w:r w:rsidRPr="007A35B2">
        <w:rPr>
          <w:rFonts w:ascii="Calibri" w:eastAsia="Calibri" w:hAnsi="Calibri" w:cs="Times New Roman"/>
          <w:bCs/>
          <w:sz w:val="24"/>
          <w:szCs w:val="24"/>
          <w:lang w:eastAsia="en-US"/>
        </w:rPr>
        <w:t xml:space="preserve"> who was in hospital.</w:t>
      </w:r>
    </w:p>
    <w:p w14:paraId="1DB9235E"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510F2E96" w14:textId="1A7F88D4"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7A35B2">
        <w:rPr>
          <w:rFonts w:ascii="Calibri" w:eastAsia="Calibri" w:hAnsi="Calibri" w:cs="Times New Roman"/>
          <w:bCs/>
          <w:sz w:val="24"/>
          <w:szCs w:val="24"/>
          <w:lang w:eastAsia="en-US"/>
        </w:rPr>
        <w:t>tewards became involved because an employee of H</w:t>
      </w:r>
      <w:r>
        <w:rPr>
          <w:rFonts w:ascii="Calibri" w:eastAsia="Calibri" w:hAnsi="Calibri" w:cs="Times New Roman"/>
          <w:bCs/>
          <w:sz w:val="24"/>
          <w:szCs w:val="24"/>
          <w:lang w:eastAsia="en-US"/>
        </w:rPr>
        <w:t xml:space="preserve">arness </w:t>
      </w:r>
      <w:r w:rsidRPr="007A35B2">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acing </w:t>
      </w:r>
      <w:r w:rsidRPr="007A35B2">
        <w:rPr>
          <w:rFonts w:ascii="Calibri" w:eastAsia="Calibri" w:hAnsi="Calibri" w:cs="Times New Roman"/>
          <w:bCs/>
          <w:sz w:val="24"/>
          <w:szCs w:val="24"/>
          <w:lang w:eastAsia="en-US"/>
        </w:rPr>
        <w:t>A</w:t>
      </w:r>
      <w:r>
        <w:rPr>
          <w:rFonts w:ascii="Calibri" w:eastAsia="Calibri" w:hAnsi="Calibri" w:cs="Times New Roman"/>
          <w:bCs/>
          <w:sz w:val="24"/>
          <w:szCs w:val="24"/>
          <w:lang w:eastAsia="en-US"/>
        </w:rPr>
        <w:t>ustralia</w:t>
      </w:r>
      <w:r w:rsidRPr="007A35B2">
        <w:rPr>
          <w:rFonts w:ascii="Calibri" w:eastAsia="Calibri" w:hAnsi="Calibri" w:cs="Times New Roman"/>
          <w:bCs/>
          <w:sz w:val="24"/>
          <w:szCs w:val="24"/>
          <w:lang w:eastAsia="en-US"/>
        </w:rPr>
        <w:t>, who regularly drove past the property, became alarmed at her observation of what appeared to be significant and increasing lameness in the horse</w:t>
      </w:r>
      <w:r w:rsidR="00275E06">
        <w:rPr>
          <w:rFonts w:ascii="Calibri" w:eastAsia="Calibri" w:hAnsi="Calibri" w:cs="Times New Roman"/>
          <w:bCs/>
          <w:sz w:val="24"/>
          <w:szCs w:val="24"/>
          <w:lang w:eastAsia="en-US"/>
        </w:rPr>
        <w:t xml:space="preserve"> and</w:t>
      </w:r>
      <w:r w:rsidRPr="007A35B2">
        <w:rPr>
          <w:rFonts w:ascii="Calibri" w:eastAsia="Calibri" w:hAnsi="Calibri" w:cs="Times New Roman"/>
          <w:bCs/>
          <w:sz w:val="24"/>
          <w:szCs w:val="24"/>
          <w:lang w:eastAsia="en-US"/>
        </w:rPr>
        <w:t xml:space="preserve"> asked HRV to investigate.</w:t>
      </w:r>
    </w:p>
    <w:p w14:paraId="4ABA28AD"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4E7B0EFA" w14:textId="46504A2D" w:rsidR="007A35B2" w:rsidRDefault="00275E06"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7A35B2" w:rsidRPr="007A35B2">
        <w:rPr>
          <w:rFonts w:ascii="Calibri" w:eastAsia="Calibri" w:hAnsi="Calibri" w:cs="Times New Roman"/>
          <w:bCs/>
          <w:sz w:val="24"/>
          <w:szCs w:val="24"/>
          <w:lang w:eastAsia="en-US"/>
        </w:rPr>
        <w:t xml:space="preserve">Stewards first attended the property on </w:t>
      </w:r>
      <w:r w:rsidR="007A35B2">
        <w:rPr>
          <w:rFonts w:ascii="Calibri" w:eastAsia="Calibri" w:hAnsi="Calibri" w:cs="Times New Roman"/>
          <w:bCs/>
          <w:sz w:val="24"/>
          <w:szCs w:val="24"/>
          <w:lang w:eastAsia="en-US"/>
        </w:rPr>
        <w:t>5</w:t>
      </w:r>
      <w:r w:rsidR="007A35B2" w:rsidRPr="007A35B2">
        <w:rPr>
          <w:rFonts w:ascii="Calibri" w:eastAsia="Calibri" w:hAnsi="Calibri" w:cs="Times New Roman"/>
          <w:bCs/>
          <w:sz w:val="24"/>
          <w:szCs w:val="24"/>
          <w:lang w:eastAsia="en-US"/>
        </w:rPr>
        <w:t xml:space="preserve"> October 2022 and at that time found the horse to be lame</w:t>
      </w:r>
      <w:r>
        <w:rPr>
          <w:rFonts w:ascii="Calibri" w:eastAsia="Calibri" w:hAnsi="Calibri" w:cs="Times New Roman"/>
          <w:bCs/>
          <w:sz w:val="24"/>
          <w:szCs w:val="24"/>
          <w:lang w:eastAsia="en-US"/>
        </w:rPr>
        <w:t>,</w:t>
      </w:r>
      <w:r w:rsidR="007A35B2" w:rsidRPr="007A35B2">
        <w:rPr>
          <w:rFonts w:ascii="Calibri" w:eastAsia="Calibri" w:hAnsi="Calibri" w:cs="Times New Roman"/>
          <w:bCs/>
          <w:sz w:val="24"/>
          <w:szCs w:val="24"/>
          <w:lang w:eastAsia="en-US"/>
        </w:rPr>
        <w:t xml:space="preserve"> with swelling and abnormalities evident below the fetlock on the near side foreleg. They also noticed abnormal shaping below the fetlock on the offside foreleg. We have watched</w:t>
      </w:r>
      <w:r>
        <w:rPr>
          <w:rFonts w:ascii="Calibri" w:eastAsia="Calibri" w:hAnsi="Calibri" w:cs="Times New Roman"/>
          <w:bCs/>
          <w:sz w:val="24"/>
          <w:szCs w:val="24"/>
          <w:lang w:eastAsia="en-US"/>
        </w:rPr>
        <w:t xml:space="preserve"> a</w:t>
      </w:r>
      <w:r w:rsidR="007A35B2" w:rsidRPr="007A35B2">
        <w:rPr>
          <w:rFonts w:ascii="Calibri" w:eastAsia="Calibri" w:hAnsi="Calibri" w:cs="Times New Roman"/>
          <w:bCs/>
          <w:sz w:val="24"/>
          <w:szCs w:val="24"/>
          <w:lang w:eastAsia="en-US"/>
        </w:rPr>
        <w:t xml:space="preserve"> video recording which was taken on that day </w:t>
      </w:r>
      <w:r>
        <w:rPr>
          <w:rFonts w:ascii="Calibri" w:eastAsia="Calibri" w:hAnsi="Calibri" w:cs="Times New Roman"/>
          <w:bCs/>
          <w:sz w:val="24"/>
          <w:szCs w:val="24"/>
          <w:lang w:eastAsia="en-US"/>
        </w:rPr>
        <w:t xml:space="preserve">and </w:t>
      </w:r>
      <w:r w:rsidR="007A35B2" w:rsidRPr="007A35B2">
        <w:rPr>
          <w:rFonts w:ascii="Calibri" w:eastAsia="Calibri" w:hAnsi="Calibri" w:cs="Times New Roman"/>
          <w:bCs/>
          <w:sz w:val="24"/>
          <w:szCs w:val="24"/>
          <w:lang w:eastAsia="en-US"/>
        </w:rPr>
        <w:t>which confirms these observations.</w:t>
      </w:r>
    </w:p>
    <w:p w14:paraId="39714F3E"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61FA6888" w14:textId="562C125F"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We also note that significant lameness had been observed by the owners of the other horses pastured with Terror Byte, but no contact had been made by them with Ms Cassar to advise of their concerns.</w:t>
      </w:r>
    </w:p>
    <w:p w14:paraId="68B2DF21"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5E890FD5" w14:textId="147258C0"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Up to this time </w:t>
      </w:r>
      <w:r w:rsidR="00275E06">
        <w:rPr>
          <w:rFonts w:ascii="Calibri" w:eastAsia="Calibri" w:hAnsi="Calibri" w:cs="Times New Roman"/>
          <w:bCs/>
          <w:sz w:val="24"/>
          <w:szCs w:val="24"/>
          <w:lang w:eastAsia="en-US"/>
        </w:rPr>
        <w:t xml:space="preserve">Ms </w:t>
      </w:r>
      <w:r w:rsidRPr="007A35B2">
        <w:rPr>
          <w:rFonts w:ascii="Calibri" w:eastAsia="Calibri" w:hAnsi="Calibri" w:cs="Times New Roman"/>
          <w:bCs/>
          <w:sz w:val="24"/>
          <w:szCs w:val="24"/>
          <w:lang w:eastAsia="en-US"/>
        </w:rPr>
        <w:t xml:space="preserve">Cassar had not taken the horse to the vet, or provided any effective medication or treatment to the horse. She was notified by the </w:t>
      </w:r>
      <w:r>
        <w:rPr>
          <w:rFonts w:ascii="Calibri" w:eastAsia="Calibri" w:hAnsi="Calibri" w:cs="Times New Roman"/>
          <w:bCs/>
          <w:sz w:val="24"/>
          <w:szCs w:val="24"/>
          <w:lang w:eastAsia="en-US"/>
        </w:rPr>
        <w:t>S</w:t>
      </w:r>
      <w:r w:rsidRPr="007A35B2">
        <w:rPr>
          <w:rFonts w:ascii="Calibri" w:eastAsia="Calibri" w:hAnsi="Calibri" w:cs="Times New Roman"/>
          <w:bCs/>
          <w:sz w:val="24"/>
          <w:szCs w:val="24"/>
          <w:lang w:eastAsia="en-US"/>
        </w:rPr>
        <w:t>tewards of their observations of the horse and directed to obtain veterinary assessment and treatment. The veterinary examination revealed that the horse had suffered severe traumatic pastern arthritis. It w</w:t>
      </w:r>
      <w:r w:rsidR="00275E06">
        <w:rPr>
          <w:rFonts w:ascii="Calibri" w:eastAsia="Calibri" w:hAnsi="Calibri" w:cs="Times New Roman"/>
          <w:bCs/>
          <w:sz w:val="24"/>
          <w:szCs w:val="24"/>
          <w:lang w:eastAsia="en-US"/>
        </w:rPr>
        <w:t>as no</w:t>
      </w:r>
      <w:r w:rsidRPr="007A35B2">
        <w:rPr>
          <w:rFonts w:ascii="Calibri" w:eastAsia="Calibri" w:hAnsi="Calibri" w:cs="Times New Roman"/>
          <w:bCs/>
          <w:sz w:val="24"/>
          <w:szCs w:val="24"/>
          <w:lang w:eastAsia="en-US"/>
        </w:rPr>
        <w:t xml:space="preserve"> longer possible for the horse to be used in any athletic capacity. Three alternatives were suggested. The horse required surgery, or at the very least</w:t>
      </w:r>
      <w:r w:rsidR="00275E06">
        <w:rPr>
          <w:rFonts w:ascii="Calibri" w:eastAsia="Calibri" w:hAnsi="Calibri" w:cs="Times New Roman"/>
          <w:bCs/>
          <w:sz w:val="24"/>
          <w:szCs w:val="24"/>
          <w:lang w:eastAsia="en-US"/>
        </w:rPr>
        <w:t>,</w:t>
      </w:r>
      <w:r w:rsidRPr="007A35B2">
        <w:rPr>
          <w:rFonts w:ascii="Calibri" w:eastAsia="Calibri" w:hAnsi="Calibri" w:cs="Times New Roman"/>
          <w:bCs/>
          <w:sz w:val="24"/>
          <w:szCs w:val="24"/>
          <w:lang w:eastAsia="en-US"/>
        </w:rPr>
        <w:t xml:space="preserve"> pain relief and reduced movement. A third prospect was euthanasia. Ultimately the horse was </w:t>
      </w:r>
      <w:r w:rsidRPr="007A35B2">
        <w:rPr>
          <w:rFonts w:ascii="Calibri" w:eastAsia="Calibri" w:hAnsi="Calibri" w:cs="Times New Roman"/>
          <w:bCs/>
          <w:sz w:val="24"/>
          <w:szCs w:val="24"/>
          <w:lang w:eastAsia="en-US"/>
        </w:rPr>
        <w:lastRenderedPageBreak/>
        <w:t xml:space="preserve">euthanized on </w:t>
      </w:r>
      <w:r>
        <w:rPr>
          <w:rFonts w:ascii="Calibri" w:eastAsia="Calibri" w:hAnsi="Calibri" w:cs="Times New Roman"/>
          <w:bCs/>
          <w:sz w:val="24"/>
          <w:szCs w:val="24"/>
          <w:lang w:eastAsia="en-US"/>
        </w:rPr>
        <w:t>11</w:t>
      </w:r>
      <w:r w:rsidRPr="007A35B2">
        <w:rPr>
          <w:rFonts w:ascii="Calibri" w:eastAsia="Calibri" w:hAnsi="Calibri" w:cs="Times New Roman"/>
          <w:bCs/>
          <w:sz w:val="24"/>
          <w:szCs w:val="24"/>
          <w:lang w:eastAsia="en-US"/>
        </w:rPr>
        <w:t xml:space="preserve"> October 2022, at the owner’s request. Ms Cassar was devastated at this decision, as she had been willing to take the horse over and attempt to rehabilitate it.</w:t>
      </w:r>
    </w:p>
    <w:p w14:paraId="721A92E4"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4B3143D5" w14:textId="2C3006B8"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The veterinary evidence before us was that the underlying injury diagnosed on </w:t>
      </w:r>
      <w:r>
        <w:rPr>
          <w:rFonts w:ascii="Calibri" w:eastAsia="Calibri" w:hAnsi="Calibri" w:cs="Times New Roman"/>
          <w:bCs/>
          <w:sz w:val="24"/>
          <w:szCs w:val="24"/>
          <w:lang w:eastAsia="en-US"/>
        </w:rPr>
        <w:t>5</w:t>
      </w:r>
      <w:r w:rsidRPr="007A35B2">
        <w:rPr>
          <w:rFonts w:ascii="Calibri" w:eastAsia="Calibri" w:hAnsi="Calibri" w:cs="Times New Roman"/>
          <w:bCs/>
          <w:sz w:val="24"/>
          <w:szCs w:val="24"/>
          <w:lang w:eastAsia="en-US"/>
        </w:rPr>
        <w:t xml:space="preserve"> October had been present for at least 8 weeks. The bony changes in the X rays were described as “profuse”. However, it is not clear from the evidence when that injury first became noticeable. It appears to have become progressively more evident in the week before the </w:t>
      </w:r>
      <w:r>
        <w:rPr>
          <w:rFonts w:ascii="Calibri" w:eastAsia="Calibri" w:hAnsi="Calibri" w:cs="Times New Roman"/>
          <w:bCs/>
          <w:sz w:val="24"/>
          <w:szCs w:val="24"/>
          <w:lang w:eastAsia="en-US"/>
        </w:rPr>
        <w:t>S</w:t>
      </w:r>
      <w:r w:rsidRPr="007A35B2">
        <w:rPr>
          <w:rFonts w:ascii="Calibri" w:eastAsia="Calibri" w:hAnsi="Calibri" w:cs="Times New Roman"/>
          <w:bCs/>
          <w:sz w:val="24"/>
          <w:szCs w:val="24"/>
          <w:lang w:eastAsia="en-US"/>
        </w:rPr>
        <w:t>tewards</w:t>
      </w:r>
      <w:r>
        <w:rPr>
          <w:rFonts w:ascii="Calibri" w:eastAsia="Calibri" w:hAnsi="Calibri" w:cs="Times New Roman"/>
          <w:bCs/>
          <w:sz w:val="24"/>
          <w:szCs w:val="24"/>
          <w:lang w:eastAsia="en-US"/>
        </w:rPr>
        <w:t>’</w:t>
      </w:r>
      <w:r w:rsidRPr="007A35B2">
        <w:rPr>
          <w:rFonts w:ascii="Calibri" w:eastAsia="Calibri" w:hAnsi="Calibri" w:cs="Times New Roman"/>
          <w:bCs/>
          <w:sz w:val="24"/>
          <w:szCs w:val="24"/>
          <w:lang w:eastAsia="en-US"/>
        </w:rPr>
        <w:t xml:space="preserve"> visit, and so the dates on the charge have been identified as being between 24 September and 5 October 2022.</w:t>
      </w:r>
    </w:p>
    <w:p w14:paraId="57774051"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046525E6" w14:textId="13309915"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Ms Cassar told the Stewards that her father had been very unwell for quite some time, and it was because of his ill health that she had taken over the care of the horse. She and her father had intended to race the horse. She said </w:t>
      </w:r>
      <w:r w:rsidR="00275E06">
        <w:rPr>
          <w:rFonts w:ascii="Calibri" w:eastAsia="Calibri" w:hAnsi="Calibri" w:cs="Times New Roman"/>
          <w:bCs/>
          <w:sz w:val="24"/>
          <w:szCs w:val="24"/>
          <w:lang w:eastAsia="en-US"/>
        </w:rPr>
        <w:t xml:space="preserve">that </w:t>
      </w:r>
      <w:r w:rsidRPr="007A35B2">
        <w:rPr>
          <w:rFonts w:ascii="Calibri" w:eastAsia="Calibri" w:hAnsi="Calibri" w:cs="Times New Roman"/>
          <w:bCs/>
          <w:sz w:val="24"/>
          <w:szCs w:val="24"/>
          <w:lang w:eastAsia="en-US"/>
        </w:rPr>
        <w:t>when she placed the horse in the paddock for agistment he was not lame or sore. He was running around and she did</w:t>
      </w:r>
      <w:r w:rsidR="00275E06">
        <w:rPr>
          <w:rFonts w:ascii="Calibri" w:eastAsia="Calibri" w:hAnsi="Calibri" w:cs="Times New Roman"/>
          <w:bCs/>
          <w:sz w:val="24"/>
          <w:szCs w:val="24"/>
          <w:lang w:eastAsia="en-US"/>
        </w:rPr>
        <w:t xml:space="preserve"> </w:t>
      </w:r>
      <w:r w:rsidRPr="007A35B2">
        <w:rPr>
          <w:rFonts w:ascii="Calibri" w:eastAsia="Calibri" w:hAnsi="Calibri" w:cs="Times New Roman"/>
          <w:bCs/>
          <w:sz w:val="24"/>
          <w:szCs w:val="24"/>
          <w:lang w:eastAsia="en-US"/>
        </w:rPr>
        <w:t>n</w:t>
      </w:r>
      <w:r w:rsidR="00275E06">
        <w:rPr>
          <w:rFonts w:ascii="Calibri" w:eastAsia="Calibri" w:hAnsi="Calibri" w:cs="Times New Roman"/>
          <w:bCs/>
          <w:sz w:val="24"/>
          <w:szCs w:val="24"/>
          <w:lang w:eastAsia="en-US"/>
        </w:rPr>
        <w:t>o</w:t>
      </w:r>
      <w:r w:rsidRPr="007A35B2">
        <w:rPr>
          <w:rFonts w:ascii="Calibri" w:eastAsia="Calibri" w:hAnsi="Calibri" w:cs="Times New Roman"/>
          <w:bCs/>
          <w:sz w:val="24"/>
          <w:szCs w:val="24"/>
          <w:lang w:eastAsia="en-US"/>
        </w:rPr>
        <w:t xml:space="preserve">t see any swelling. She did not notice any lameness until the day of the </w:t>
      </w:r>
      <w:r>
        <w:rPr>
          <w:rFonts w:ascii="Calibri" w:eastAsia="Calibri" w:hAnsi="Calibri" w:cs="Times New Roman"/>
          <w:bCs/>
          <w:sz w:val="24"/>
          <w:szCs w:val="24"/>
          <w:lang w:eastAsia="en-US"/>
        </w:rPr>
        <w:t>S</w:t>
      </w:r>
      <w:r w:rsidRPr="007A35B2">
        <w:rPr>
          <w:rFonts w:ascii="Calibri" w:eastAsia="Calibri" w:hAnsi="Calibri" w:cs="Times New Roman"/>
          <w:bCs/>
          <w:sz w:val="24"/>
          <w:szCs w:val="24"/>
          <w:lang w:eastAsia="en-US"/>
        </w:rPr>
        <w:t>tewards</w:t>
      </w:r>
      <w:r w:rsidR="00275E06">
        <w:rPr>
          <w:rFonts w:ascii="Calibri" w:eastAsia="Calibri" w:hAnsi="Calibri" w:cs="Times New Roman"/>
          <w:bCs/>
          <w:sz w:val="24"/>
          <w:szCs w:val="24"/>
          <w:lang w:eastAsia="en-US"/>
        </w:rPr>
        <w:t>’</w:t>
      </w:r>
      <w:r w:rsidRPr="007A35B2">
        <w:rPr>
          <w:rFonts w:ascii="Calibri" w:eastAsia="Calibri" w:hAnsi="Calibri" w:cs="Times New Roman"/>
          <w:bCs/>
          <w:sz w:val="24"/>
          <w:szCs w:val="24"/>
          <w:lang w:eastAsia="en-US"/>
        </w:rPr>
        <w:t xml:space="preserve"> visit.</w:t>
      </w:r>
    </w:p>
    <w:p w14:paraId="11BAB22E"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376BA420" w14:textId="29939FCD" w:rsidR="007A35B2" w:rsidRDefault="00275E06"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She told the Tribunal </w:t>
      </w:r>
      <w:r w:rsidR="007A35B2" w:rsidRPr="007A35B2">
        <w:rPr>
          <w:rFonts w:ascii="Calibri" w:eastAsia="Calibri" w:hAnsi="Calibri" w:cs="Times New Roman"/>
          <w:bCs/>
          <w:sz w:val="24"/>
          <w:szCs w:val="24"/>
          <w:lang w:eastAsia="en-US"/>
        </w:rPr>
        <w:t>that her father was very unwell with a life</w:t>
      </w:r>
      <w:r w:rsidR="007A35B2">
        <w:rPr>
          <w:rFonts w:ascii="Calibri" w:eastAsia="Calibri" w:hAnsi="Calibri" w:cs="Times New Roman"/>
          <w:bCs/>
          <w:sz w:val="24"/>
          <w:szCs w:val="24"/>
          <w:lang w:eastAsia="en-US"/>
        </w:rPr>
        <w:t>-threatening</w:t>
      </w:r>
      <w:r w:rsidR="007A35B2" w:rsidRPr="007A35B2">
        <w:rPr>
          <w:rFonts w:ascii="Calibri" w:eastAsia="Calibri" w:hAnsi="Calibri" w:cs="Times New Roman"/>
          <w:bCs/>
          <w:sz w:val="24"/>
          <w:szCs w:val="24"/>
          <w:lang w:eastAsia="en-US"/>
        </w:rPr>
        <w:t xml:space="preserve"> condition and was in hospital</w:t>
      </w:r>
      <w:r w:rsidRPr="00275E0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w:t>
      </w:r>
      <w:r w:rsidRPr="007A35B2">
        <w:rPr>
          <w:rFonts w:ascii="Calibri" w:eastAsia="Calibri" w:hAnsi="Calibri" w:cs="Times New Roman"/>
          <w:bCs/>
          <w:sz w:val="24"/>
          <w:szCs w:val="24"/>
          <w:lang w:eastAsia="en-US"/>
        </w:rPr>
        <w:t>uring the time specified</w:t>
      </w:r>
      <w:r>
        <w:rPr>
          <w:rFonts w:ascii="Calibri" w:eastAsia="Calibri" w:hAnsi="Calibri" w:cs="Times New Roman"/>
          <w:bCs/>
          <w:sz w:val="24"/>
          <w:szCs w:val="24"/>
          <w:lang w:eastAsia="en-US"/>
        </w:rPr>
        <w:t xml:space="preserve"> in the Charge</w:t>
      </w:r>
      <w:r w:rsidR="007A35B2" w:rsidRPr="007A35B2">
        <w:rPr>
          <w:rFonts w:ascii="Calibri" w:eastAsia="Calibri" w:hAnsi="Calibri" w:cs="Times New Roman"/>
          <w:bCs/>
          <w:sz w:val="24"/>
          <w:szCs w:val="24"/>
          <w:lang w:eastAsia="en-US"/>
        </w:rPr>
        <w:t xml:space="preserve">. She was visiting him there every day. In addition, on the day of the </w:t>
      </w:r>
      <w:r w:rsidR="007A35B2">
        <w:rPr>
          <w:rFonts w:ascii="Calibri" w:eastAsia="Calibri" w:hAnsi="Calibri" w:cs="Times New Roman"/>
          <w:bCs/>
          <w:sz w:val="24"/>
          <w:szCs w:val="24"/>
          <w:lang w:eastAsia="en-US"/>
        </w:rPr>
        <w:t>S</w:t>
      </w:r>
      <w:r w:rsidR="007A35B2" w:rsidRPr="007A35B2">
        <w:rPr>
          <w:rFonts w:ascii="Calibri" w:eastAsia="Calibri" w:hAnsi="Calibri" w:cs="Times New Roman"/>
          <w:bCs/>
          <w:sz w:val="24"/>
          <w:szCs w:val="24"/>
          <w:lang w:eastAsia="en-US"/>
        </w:rPr>
        <w:t>tewards visit</w:t>
      </w:r>
      <w:r w:rsidR="00157BC6">
        <w:rPr>
          <w:rFonts w:ascii="Calibri" w:eastAsia="Calibri" w:hAnsi="Calibri" w:cs="Times New Roman"/>
          <w:bCs/>
          <w:sz w:val="24"/>
          <w:szCs w:val="24"/>
          <w:lang w:eastAsia="en-US"/>
        </w:rPr>
        <w:t>,</w:t>
      </w:r>
      <w:r w:rsidR="007A35B2" w:rsidRPr="007A35B2">
        <w:rPr>
          <w:rFonts w:ascii="Calibri" w:eastAsia="Calibri" w:hAnsi="Calibri" w:cs="Times New Roman"/>
          <w:bCs/>
          <w:sz w:val="24"/>
          <w:szCs w:val="24"/>
          <w:lang w:eastAsia="en-US"/>
        </w:rPr>
        <w:t xml:space="preserve"> she was also caring for her daughter</w:t>
      </w:r>
      <w:r w:rsidR="00157BC6">
        <w:rPr>
          <w:rFonts w:ascii="Calibri" w:eastAsia="Calibri" w:hAnsi="Calibri" w:cs="Times New Roman"/>
          <w:bCs/>
          <w:sz w:val="24"/>
          <w:szCs w:val="24"/>
          <w:lang w:eastAsia="en-US"/>
        </w:rPr>
        <w:t>,</w:t>
      </w:r>
      <w:r w:rsidR="007A35B2" w:rsidRPr="007A35B2">
        <w:rPr>
          <w:rFonts w:ascii="Calibri" w:eastAsia="Calibri" w:hAnsi="Calibri" w:cs="Times New Roman"/>
          <w:bCs/>
          <w:sz w:val="24"/>
          <w:szCs w:val="24"/>
          <w:lang w:eastAsia="en-US"/>
        </w:rPr>
        <w:t xml:space="preserve"> who had suffered a haemorrhage after having given birth a few weeks beforehand. She was also under pressure to feed another horse at a different property. She described herself as having “dropped the ball for a second” by not having </w:t>
      </w:r>
      <w:r w:rsidR="00157BC6" w:rsidRPr="007A35B2">
        <w:rPr>
          <w:rFonts w:ascii="Calibri" w:eastAsia="Calibri" w:hAnsi="Calibri" w:cs="Times New Roman"/>
          <w:bCs/>
          <w:sz w:val="24"/>
          <w:szCs w:val="24"/>
          <w:lang w:eastAsia="en-US"/>
        </w:rPr>
        <w:t xml:space="preserve">Terror Byte </w:t>
      </w:r>
      <w:r w:rsidR="007A35B2" w:rsidRPr="007A35B2">
        <w:rPr>
          <w:rFonts w:ascii="Calibri" w:eastAsia="Calibri" w:hAnsi="Calibri" w:cs="Times New Roman"/>
          <w:bCs/>
          <w:sz w:val="24"/>
          <w:szCs w:val="24"/>
          <w:lang w:eastAsia="en-US"/>
        </w:rPr>
        <w:t xml:space="preserve">observed </w:t>
      </w:r>
      <w:r w:rsidR="00157BC6" w:rsidRPr="007A35B2">
        <w:rPr>
          <w:rFonts w:ascii="Calibri" w:eastAsia="Calibri" w:hAnsi="Calibri" w:cs="Times New Roman"/>
          <w:bCs/>
          <w:sz w:val="24"/>
          <w:szCs w:val="24"/>
          <w:lang w:eastAsia="en-US"/>
        </w:rPr>
        <w:t xml:space="preserve">more closely </w:t>
      </w:r>
      <w:r w:rsidR="007A35B2" w:rsidRPr="007A35B2">
        <w:rPr>
          <w:rFonts w:ascii="Calibri" w:eastAsia="Calibri" w:hAnsi="Calibri" w:cs="Times New Roman"/>
          <w:bCs/>
          <w:sz w:val="24"/>
          <w:szCs w:val="24"/>
          <w:lang w:eastAsia="en-US"/>
        </w:rPr>
        <w:t>during that week.</w:t>
      </w:r>
      <w:r w:rsidR="00157BC6">
        <w:rPr>
          <w:rFonts w:ascii="Calibri" w:eastAsia="Calibri" w:hAnsi="Calibri" w:cs="Times New Roman"/>
          <w:bCs/>
          <w:sz w:val="24"/>
          <w:szCs w:val="24"/>
          <w:lang w:eastAsia="en-US"/>
        </w:rPr>
        <w:t xml:space="preserve"> </w:t>
      </w:r>
    </w:p>
    <w:p w14:paraId="77E9CF8A"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3784229D" w14:textId="1F663877"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As we have noted, </w:t>
      </w:r>
      <w:r>
        <w:rPr>
          <w:rFonts w:ascii="Calibri" w:eastAsia="Calibri" w:hAnsi="Calibri" w:cs="Times New Roman"/>
          <w:bCs/>
          <w:sz w:val="24"/>
          <w:szCs w:val="24"/>
          <w:lang w:eastAsia="en-US"/>
        </w:rPr>
        <w:t xml:space="preserve">Ms </w:t>
      </w:r>
      <w:r w:rsidRPr="007A35B2">
        <w:rPr>
          <w:rFonts w:ascii="Calibri" w:eastAsia="Calibri" w:hAnsi="Calibri" w:cs="Times New Roman"/>
          <w:bCs/>
          <w:sz w:val="24"/>
          <w:szCs w:val="24"/>
          <w:lang w:eastAsia="en-US"/>
        </w:rPr>
        <w:t xml:space="preserve">Cassar has pleaded guilty to this charge. She has expressed great remorse at her conduct and at the death of the horse, which she “loved to bits”. We accept that she is genuinely appalled and ashamed of her lack of care for the horse. She has cooperated fully with the </w:t>
      </w:r>
      <w:r>
        <w:rPr>
          <w:rFonts w:ascii="Calibri" w:eastAsia="Calibri" w:hAnsi="Calibri" w:cs="Times New Roman"/>
          <w:bCs/>
          <w:sz w:val="24"/>
          <w:szCs w:val="24"/>
          <w:lang w:eastAsia="en-US"/>
        </w:rPr>
        <w:t>S</w:t>
      </w:r>
      <w:r w:rsidRPr="007A35B2">
        <w:rPr>
          <w:rFonts w:ascii="Calibri" w:eastAsia="Calibri" w:hAnsi="Calibri" w:cs="Times New Roman"/>
          <w:bCs/>
          <w:sz w:val="24"/>
          <w:szCs w:val="24"/>
          <w:lang w:eastAsia="en-US"/>
        </w:rPr>
        <w:t>tewards in their investigation.</w:t>
      </w:r>
    </w:p>
    <w:p w14:paraId="2AEB2B8B"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6A314275" w14:textId="2509EB54"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We have received a character reference from </w:t>
      </w:r>
      <w:r>
        <w:rPr>
          <w:rFonts w:ascii="Calibri" w:eastAsia="Calibri" w:hAnsi="Calibri" w:cs="Times New Roman"/>
          <w:bCs/>
          <w:sz w:val="24"/>
          <w:szCs w:val="24"/>
          <w:lang w:eastAsia="en-US"/>
        </w:rPr>
        <w:t xml:space="preserve">Mr </w:t>
      </w:r>
      <w:r w:rsidRPr="007A35B2">
        <w:rPr>
          <w:rFonts w:ascii="Calibri" w:eastAsia="Calibri" w:hAnsi="Calibri" w:cs="Times New Roman"/>
          <w:bCs/>
          <w:sz w:val="24"/>
          <w:szCs w:val="24"/>
          <w:lang w:eastAsia="en-US"/>
        </w:rPr>
        <w:t xml:space="preserve">Ted Caruana, who has had horses stabled next to the stables owned by </w:t>
      </w:r>
      <w:r w:rsidR="00157BC6">
        <w:rPr>
          <w:rFonts w:ascii="Calibri" w:eastAsia="Calibri" w:hAnsi="Calibri" w:cs="Times New Roman"/>
          <w:bCs/>
          <w:sz w:val="24"/>
          <w:szCs w:val="24"/>
          <w:lang w:eastAsia="en-US"/>
        </w:rPr>
        <w:t xml:space="preserve">Ms Cassar’s </w:t>
      </w:r>
      <w:r w:rsidRPr="007A35B2">
        <w:rPr>
          <w:rFonts w:ascii="Calibri" w:eastAsia="Calibri" w:hAnsi="Calibri" w:cs="Times New Roman"/>
          <w:bCs/>
          <w:sz w:val="24"/>
          <w:szCs w:val="24"/>
          <w:lang w:eastAsia="en-US"/>
        </w:rPr>
        <w:t xml:space="preserve">father. He has known her for twenty years and has observed her take excellent care of her horses and indeed frequently </w:t>
      </w:r>
      <w:r w:rsidR="00157BC6">
        <w:rPr>
          <w:rFonts w:ascii="Calibri" w:eastAsia="Calibri" w:hAnsi="Calibri" w:cs="Times New Roman"/>
          <w:bCs/>
          <w:sz w:val="24"/>
          <w:szCs w:val="24"/>
          <w:lang w:eastAsia="en-US"/>
        </w:rPr>
        <w:t xml:space="preserve">to </w:t>
      </w:r>
      <w:r w:rsidRPr="007A35B2">
        <w:rPr>
          <w:rFonts w:ascii="Calibri" w:eastAsia="Calibri" w:hAnsi="Calibri" w:cs="Times New Roman"/>
          <w:bCs/>
          <w:sz w:val="24"/>
          <w:szCs w:val="24"/>
          <w:lang w:eastAsia="en-US"/>
        </w:rPr>
        <w:t xml:space="preserve">save horses from the slaughter yard. He describes her having a passion for horses and for harness racing and does not think </w:t>
      </w:r>
      <w:r w:rsidR="00157BC6">
        <w:rPr>
          <w:rFonts w:ascii="Calibri" w:eastAsia="Calibri" w:hAnsi="Calibri" w:cs="Times New Roman"/>
          <w:bCs/>
          <w:sz w:val="24"/>
          <w:szCs w:val="24"/>
          <w:lang w:eastAsia="en-US"/>
        </w:rPr>
        <w:t xml:space="preserve">that </w:t>
      </w:r>
      <w:r w:rsidRPr="007A35B2">
        <w:rPr>
          <w:rFonts w:ascii="Calibri" w:eastAsia="Calibri" w:hAnsi="Calibri" w:cs="Times New Roman"/>
          <w:bCs/>
          <w:sz w:val="24"/>
          <w:szCs w:val="24"/>
          <w:lang w:eastAsia="en-US"/>
        </w:rPr>
        <w:t>she would do anything to jeopardise the well-being or welfare of any horse.</w:t>
      </w:r>
    </w:p>
    <w:p w14:paraId="6330A358" w14:textId="543AADFA"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 xml:space="preserve"> </w:t>
      </w:r>
    </w:p>
    <w:p w14:paraId="5BF75DA7" w14:textId="70D51EB2"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She has had this matter hanging over her head for two years, and this has caused her much anguish. She has been hospitalised three times for stress in that period, her condition being exacerbated by the fact that she became pregnant and gave birth in the time since these charges were laid.</w:t>
      </w:r>
    </w:p>
    <w:p w14:paraId="6E7CDC35"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3BD0C515" w14:textId="77777777"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lastRenderedPageBreak/>
        <w:t>She has previously been treated for cancer and has unfortunately recently found another potentially cancerous lump which must now be investigated and treated.</w:t>
      </w:r>
    </w:p>
    <w:p w14:paraId="04E0139E"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5325824E" w14:textId="77777777"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She no longer has any horses, save for one unregistered horse. Her father’s health has deteriorated to such an extent that he can no longer assist her in the care of any horses.</w:t>
      </w:r>
    </w:p>
    <w:p w14:paraId="1558142B"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6104D5B5" w14:textId="498A507D" w:rsid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In sentencing today, we must be mindful of the principle of general deterrence. The welfare of horses is a paramount consideration. Offences involving physical harm to any horse must be treated sternly to deter others. Having said that, it is plain that Ms Cassar acted inadvertently and at a time of great personal pressure. She failed to observe the horse</w:t>
      </w:r>
      <w:r w:rsidR="00157BC6" w:rsidRPr="00157BC6">
        <w:rPr>
          <w:rFonts w:ascii="Calibri" w:eastAsia="Calibri" w:hAnsi="Calibri" w:cs="Times New Roman"/>
          <w:bCs/>
          <w:sz w:val="24"/>
          <w:szCs w:val="24"/>
          <w:lang w:eastAsia="en-US"/>
        </w:rPr>
        <w:t xml:space="preserve"> </w:t>
      </w:r>
      <w:r w:rsidR="00157BC6" w:rsidRPr="007A35B2">
        <w:rPr>
          <w:rFonts w:ascii="Calibri" w:eastAsia="Calibri" w:hAnsi="Calibri" w:cs="Times New Roman"/>
          <w:bCs/>
          <w:sz w:val="24"/>
          <w:szCs w:val="24"/>
          <w:lang w:eastAsia="en-US"/>
        </w:rPr>
        <w:t>properly</w:t>
      </w:r>
      <w:r w:rsidRPr="007A35B2">
        <w:rPr>
          <w:rFonts w:ascii="Calibri" w:eastAsia="Calibri" w:hAnsi="Calibri" w:cs="Times New Roman"/>
          <w:bCs/>
          <w:sz w:val="24"/>
          <w:szCs w:val="24"/>
          <w:lang w:eastAsia="en-US"/>
        </w:rPr>
        <w:t xml:space="preserve">, but </w:t>
      </w:r>
      <w:r w:rsidR="00157BC6">
        <w:rPr>
          <w:rFonts w:ascii="Calibri" w:eastAsia="Calibri" w:hAnsi="Calibri" w:cs="Times New Roman"/>
          <w:bCs/>
          <w:sz w:val="24"/>
          <w:szCs w:val="24"/>
          <w:lang w:eastAsia="en-US"/>
        </w:rPr>
        <w:t>the</w:t>
      </w:r>
      <w:r w:rsidRPr="007A35B2">
        <w:rPr>
          <w:rFonts w:ascii="Calibri" w:eastAsia="Calibri" w:hAnsi="Calibri" w:cs="Times New Roman"/>
          <w:bCs/>
          <w:sz w:val="24"/>
          <w:szCs w:val="24"/>
          <w:lang w:eastAsia="en-US"/>
        </w:rPr>
        <w:t xml:space="preserve"> failure appears to have occurred only over one week. She has otherwise an unblemished record and we accept that she has otherwise taken excellent care of the horses and other animals entrusted to her. Her circumstances are thus very different from other cases outlined by the </w:t>
      </w:r>
      <w:r>
        <w:rPr>
          <w:rFonts w:ascii="Calibri" w:eastAsia="Calibri" w:hAnsi="Calibri" w:cs="Times New Roman"/>
          <w:bCs/>
          <w:sz w:val="24"/>
          <w:szCs w:val="24"/>
          <w:lang w:eastAsia="en-US"/>
        </w:rPr>
        <w:t>S</w:t>
      </w:r>
      <w:r w:rsidRPr="007A35B2">
        <w:rPr>
          <w:rFonts w:ascii="Calibri" w:eastAsia="Calibri" w:hAnsi="Calibri" w:cs="Times New Roman"/>
          <w:bCs/>
          <w:sz w:val="24"/>
          <w:szCs w:val="24"/>
          <w:lang w:eastAsia="en-US"/>
        </w:rPr>
        <w:t>tewards in submissions to us.</w:t>
      </w:r>
    </w:p>
    <w:p w14:paraId="5E6B5DFA" w14:textId="77777777" w:rsidR="007A35B2" w:rsidRDefault="007A35B2" w:rsidP="007A35B2">
      <w:pPr>
        <w:pStyle w:val="ListParagraph"/>
        <w:spacing w:line="259" w:lineRule="auto"/>
        <w:ind w:left="426"/>
        <w:jc w:val="both"/>
        <w:rPr>
          <w:rFonts w:ascii="Calibri" w:eastAsia="Calibri" w:hAnsi="Calibri" w:cs="Times New Roman"/>
          <w:bCs/>
          <w:sz w:val="24"/>
          <w:szCs w:val="24"/>
          <w:lang w:eastAsia="en-US"/>
        </w:rPr>
      </w:pPr>
    </w:p>
    <w:p w14:paraId="118765C3" w14:textId="77777777" w:rsidR="007A35B2" w:rsidRPr="007A35B2" w:rsidRDefault="007A35B2" w:rsidP="007A35B2">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7A35B2">
        <w:rPr>
          <w:rFonts w:ascii="Calibri" w:eastAsia="Calibri" w:hAnsi="Calibri" w:cs="Times New Roman"/>
          <w:bCs/>
          <w:sz w:val="24"/>
          <w:szCs w:val="24"/>
          <w:lang w:eastAsia="en-US"/>
        </w:rPr>
        <w:t>Taking into account all of the circumstances the penalty which we impose is a period of disqualification of 4 months, beginning today.</w:t>
      </w:r>
    </w:p>
    <w:p w14:paraId="37315B13" w14:textId="77777777" w:rsidR="00257B0B" w:rsidRDefault="00257B0B" w:rsidP="00257B0B">
      <w:pPr>
        <w:pStyle w:val="ListParagraph"/>
        <w:spacing w:line="259" w:lineRule="auto"/>
        <w:ind w:left="426"/>
        <w:jc w:val="both"/>
        <w:rPr>
          <w:rFonts w:ascii="Calibri" w:eastAsia="Calibri" w:hAnsi="Calibri" w:cs="Times New Roman"/>
          <w:bCs/>
          <w:sz w:val="24"/>
          <w:szCs w:val="24"/>
          <w:lang w:eastAsia="en-US"/>
        </w:rPr>
      </w:pPr>
    </w:p>
    <w:p w14:paraId="02DFA48F" w14:textId="77777777" w:rsidR="005D6B97" w:rsidRPr="00604B63" w:rsidRDefault="005D6B97" w:rsidP="007868CF">
      <w:pPr>
        <w:pBdr>
          <w:bottom w:val="single" w:sz="12" w:space="1" w:color="auto"/>
        </w:pBdr>
        <w:spacing w:line="259" w:lineRule="auto"/>
        <w:jc w:val="both"/>
        <w:rPr>
          <w:rFonts w:ascii="Calibri" w:eastAsia="Calibri" w:hAnsi="Calibri" w:cs="Times New Roman"/>
          <w:b/>
          <w:sz w:val="20"/>
          <w:szCs w:val="20"/>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7CE7A02" w:rsidR="00A276F3" w:rsidRDefault="004465E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26AEF1B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18A89F9"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w:t>
                          </w:r>
                          <w:r w:rsidR="004465E5" w:rsidRPr="00573D70">
                            <w:rPr>
                              <w:color w:val="auto"/>
                            </w:rPr>
                            <w:t xml:space="preserve">+61 </w:t>
                          </w:r>
                          <w:r w:rsidR="004465E5" w:rsidRPr="000C4E17">
                            <w:rPr>
                              <w:color w:val="auto"/>
                            </w:rPr>
                            <w:t>436 524 583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18A89F9"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w:t>
                    </w:r>
                    <w:r w:rsidR="004465E5" w:rsidRPr="00573D70">
                      <w:rPr>
                        <w:color w:val="auto"/>
                      </w:rPr>
                      <w:t xml:space="preserve">+61 </w:t>
                    </w:r>
                    <w:r w:rsidR="004465E5" w:rsidRPr="000C4E17">
                      <w:rPr>
                        <w:color w:val="auto"/>
                      </w:rPr>
                      <w:t>436 524 583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51D2D"/>
    <w:multiLevelType w:val="hybridMultilevel"/>
    <w:tmpl w:val="0B400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53D67"/>
    <w:multiLevelType w:val="hybridMultilevel"/>
    <w:tmpl w:val="BEBCB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9"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0664D1"/>
    <w:multiLevelType w:val="hybridMultilevel"/>
    <w:tmpl w:val="E744B97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6"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B7E38DC"/>
    <w:multiLevelType w:val="hybridMultilevel"/>
    <w:tmpl w:val="80801B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2"/>
  </w:num>
  <w:num w:numId="3" w16cid:durableId="698700703">
    <w:abstractNumId w:val="24"/>
  </w:num>
  <w:num w:numId="4" w16cid:durableId="224529062">
    <w:abstractNumId w:val="20"/>
  </w:num>
  <w:num w:numId="5" w16cid:durableId="302660549">
    <w:abstractNumId w:val="7"/>
  </w:num>
  <w:num w:numId="6" w16cid:durableId="1573546654">
    <w:abstractNumId w:val="15"/>
  </w:num>
  <w:num w:numId="7" w16cid:durableId="1913198248">
    <w:abstractNumId w:val="21"/>
  </w:num>
  <w:num w:numId="8" w16cid:durableId="975182852">
    <w:abstractNumId w:val="5"/>
  </w:num>
  <w:num w:numId="9" w16cid:durableId="1093011373">
    <w:abstractNumId w:val="18"/>
  </w:num>
  <w:num w:numId="10" w16cid:durableId="808324942">
    <w:abstractNumId w:val="16"/>
  </w:num>
  <w:num w:numId="11" w16cid:durableId="508570201">
    <w:abstractNumId w:val="8"/>
  </w:num>
  <w:num w:numId="12" w16cid:durableId="689910902">
    <w:abstractNumId w:val="14"/>
  </w:num>
  <w:num w:numId="13" w16cid:durableId="2021851426">
    <w:abstractNumId w:val="6"/>
  </w:num>
  <w:num w:numId="14" w16cid:durableId="247033683">
    <w:abstractNumId w:val="3"/>
  </w:num>
  <w:num w:numId="15" w16cid:durableId="413936585">
    <w:abstractNumId w:val="23"/>
  </w:num>
  <w:num w:numId="16" w16cid:durableId="1623613131">
    <w:abstractNumId w:val="17"/>
  </w:num>
  <w:num w:numId="17" w16cid:durableId="402872749">
    <w:abstractNumId w:val="4"/>
  </w:num>
  <w:num w:numId="18" w16cid:durableId="1843668094">
    <w:abstractNumId w:val="9"/>
  </w:num>
  <w:num w:numId="19" w16cid:durableId="1420178828">
    <w:abstractNumId w:val="0"/>
  </w:num>
  <w:num w:numId="20" w16cid:durableId="651713369">
    <w:abstractNumId w:val="10"/>
  </w:num>
  <w:num w:numId="21" w16cid:durableId="623274155">
    <w:abstractNumId w:val="13"/>
  </w:num>
  <w:num w:numId="22" w16cid:durableId="1818104570">
    <w:abstractNumId w:val="11"/>
  </w:num>
  <w:num w:numId="23" w16cid:durableId="1660110461">
    <w:abstractNumId w:val="22"/>
  </w:num>
  <w:num w:numId="24" w16cid:durableId="1012075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5967761">
    <w:abstractNumId w:val="1"/>
  </w:num>
  <w:num w:numId="26" w16cid:durableId="943810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97823"/>
    <w:rsid w:val="000A1957"/>
    <w:rsid w:val="000A40DD"/>
    <w:rsid w:val="000B5E53"/>
    <w:rsid w:val="000C203F"/>
    <w:rsid w:val="000D0B13"/>
    <w:rsid w:val="000D6964"/>
    <w:rsid w:val="000E139A"/>
    <w:rsid w:val="000E3365"/>
    <w:rsid w:val="000E63ED"/>
    <w:rsid w:val="000F57BE"/>
    <w:rsid w:val="000F5FA4"/>
    <w:rsid w:val="00100B03"/>
    <w:rsid w:val="00100C30"/>
    <w:rsid w:val="00104AA1"/>
    <w:rsid w:val="00105417"/>
    <w:rsid w:val="001164B5"/>
    <w:rsid w:val="001175D7"/>
    <w:rsid w:val="0012029D"/>
    <w:rsid w:val="001203CF"/>
    <w:rsid w:val="0012210D"/>
    <w:rsid w:val="00123EDB"/>
    <w:rsid w:val="0012674F"/>
    <w:rsid w:val="00137B7F"/>
    <w:rsid w:val="00142AF8"/>
    <w:rsid w:val="001459C3"/>
    <w:rsid w:val="001530AD"/>
    <w:rsid w:val="00155CA4"/>
    <w:rsid w:val="00157BC6"/>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36B"/>
    <w:rsid w:val="001F4FF6"/>
    <w:rsid w:val="001F58E6"/>
    <w:rsid w:val="00205A9C"/>
    <w:rsid w:val="00210EC7"/>
    <w:rsid w:val="0021172F"/>
    <w:rsid w:val="00214575"/>
    <w:rsid w:val="002147D5"/>
    <w:rsid w:val="00214D38"/>
    <w:rsid w:val="002161B7"/>
    <w:rsid w:val="00220424"/>
    <w:rsid w:val="00230002"/>
    <w:rsid w:val="002339FE"/>
    <w:rsid w:val="00237626"/>
    <w:rsid w:val="0024210D"/>
    <w:rsid w:val="002434F5"/>
    <w:rsid w:val="00245238"/>
    <w:rsid w:val="00251262"/>
    <w:rsid w:val="00252460"/>
    <w:rsid w:val="00257B0B"/>
    <w:rsid w:val="00262F34"/>
    <w:rsid w:val="002711E2"/>
    <w:rsid w:val="00275E06"/>
    <w:rsid w:val="00277913"/>
    <w:rsid w:val="002813FF"/>
    <w:rsid w:val="00281955"/>
    <w:rsid w:val="00284C5D"/>
    <w:rsid w:val="002A30D0"/>
    <w:rsid w:val="002A3FC8"/>
    <w:rsid w:val="002A746D"/>
    <w:rsid w:val="002B0158"/>
    <w:rsid w:val="002B6B8E"/>
    <w:rsid w:val="002B6EBA"/>
    <w:rsid w:val="002B78BC"/>
    <w:rsid w:val="002C19E7"/>
    <w:rsid w:val="002C65C0"/>
    <w:rsid w:val="002D1DBB"/>
    <w:rsid w:val="002D33A6"/>
    <w:rsid w:val="002D54AB"/>
    <w:rsid w:val="002E22BA"/>
    <w:rsid w:val="002F7434"/>
    <w:rsid w:val="0030423D"/>
    <w:rsid w:val="00306C58"/>
    <w:rsid w:val="00312D3B"/>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33D9"/>
    <w:rsid w:val="00376945"/>
    <w:rsid w:val="003875DE"/>
    <w:rsid w:val="003904DC"/>
    <w:rsid w:val="00397564"/>
    <w:rsid w:val="003A17CB"/>
    <w:rsid w:val="003A1C27"/>
    <w:rsid w:val="003A3AE0"/>
    <w:rsid w:val="003A4658"/>
    <w:rsid w:val="003A6705"/>
    <w:rsid w:val="003B0CB1"/>
    <w:rsid w:val="003B54D7"/>
    <w:rsid w:val="003B61CD"/>
    <w:rsid w:val="003B6F12"/>
    <w:rsid w:val="003C53DC"/>
    <w:rsid w:val="003C5738"/>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65E5"/>
    <w:rsid w:val="00447020"/>
    <w:rsid w:val="00465066"/>
    <w:rsid w:val="004752EE"/>
    <w:rsid w:val="00476C22"/>
    <w:rsid w:val="00477118"/>
    <w:rsid w:val="004773C3"/>
    <w:rsid w:val="004823A6"/>
    <w:rsid w:val="00483162"/>
    <w:rsid w:val="004A103B"/>
    <w:rsid w:val="004A3FBE"/>
    <w:rsid w:val="004A5B19"/>
    <w:rsid w:val="004A6D72"/>
    <w:rsid w:val="004A729B"/>
    <w:rsid w:val="004B62F6"/>
    <w:rsid w:val="004C7E05"/>
    <w:rsid w:val="004D0D50"/>
    <w:rsid w:val="004D6D59"/>
    <w:rsid w:val="004E0DAE"/>
    <w:rsid w:val="004F7713"/>
    <w:rsid w:val="005044B5"/>
    <w:rsid w:val="005075EC"/>
    <w:rsid w:val="00512165"/>
    <w:rsid w:val="005169FE"/>
    <w:rsid w:val="005221A2"/>
    <w:rsid w:val="005250ED"/>
    <w:rsid w:val="00525438"/>
    <w:rsid w:val="00530272"/>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04B63"/>
    <w:rsid w:val="00614A98"/>
    <w:rsid w:val="00620923"/>
    <w:rsid w:val="0062226E"/>
    <w:rsid w:val="0063130F"/>
    <w:rsid w:val="006368F6"/>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5E3E"/>
    <w:rsid w:val="0069671F"/>
    <w:rsid w:val="006A0546"/>
    <w:rsid w:val="006A20EB"/>
    <w:rsid w:val="006A2F42"/>
    <w:rsid w:val="006A45B1"/>
    <w:rsid w:val="006B68B3"/>
    <w:rsid w:val="006C15F4"/>
    <w:rsid w:val="006C4514"/>
    <w:rsid w:val="006C609A"/>
    <w:rsid w:val="006C685E"/>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11D4"/>
    <w:rsid w:val="0079432E"/>
    <w:rsid w:val="007A015B"/>
    <w:rsid w:val="007A1825"/>
    <w:rsid w:val="007A27C3"/>
    <w:rsid w:val="007A35B2"/>
    <w:rsid w:val="007A3C1B"/>
    <w:rsid w:val="007A3D33"/>
    <w:rsid w:val="007B28FF"/>
    <w:rsid w:val="007B4620"/>
    <w:rsid w:val="007B56AB"/>
    <w:rsid w:val="007B7602"/>
    <w:rsid w:val="007C4987"/>
    <w:rsid w:val="007C5883"/>
    <w:rsid w:val="007C5B13"/>
    <w:rsid w:val="007C60EA"/>
    <w:rsid w:val="007C677B"/>
    <w:rsid w:val="007C69C8"/>
    <w:rsid w:val="007D1488"/>
    <w:rsid w:val="007D21FF"/>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549"/>
    <w:rsid w:val="008729AE"/>
    <w:rsid w:val="008766F3"/>
    <w:rsid w:val="00880431"/>
    <w:rsid w:val="008855EA"/>
    <w:rsid w:val="0088616A"/>
    <w:rsid w:val="008928BC"/>
    <w:rsid w:val="008943F9"/>
    <w:rsid w:val="008A0E71"/>
    <w:rsid w:val="008A51D3"/>
    <w:rsid w:val="008A5B93"/>
    <w:rsid w:val="008B0B1D"/>
    <w:rsid w:val="008B55E6"/>
    <w:rsid w:val="008B5832"/>
    <w:rsid w:val="008B74D5"/>
    <w:rsid w:val="008C03D8"/>
    <w:rsid w:val="008C0F76"/>
    <w:rsid w:val="008C3957"/>
    <w:rsid w:val="008C3D3D"/>
    <w:rsid w:val="008C4428"/>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1EC"/>
    <w:rsid w:val="00947A78"/>
    <w:rsid w:val="00947FCE"/>
    <w:rsid w:val="0095300E"/>
    <w:rsid w:val="00955D40"/>
    <w:rsid w:val="00967409"/>
    <w:rsid w:val="0097394A"/>
    <w:rsid w:val="009760C2"/>
    <w:rsid w:val="00982E70"/>
    <w:rsid w:val="00995216"/>
    <w:rsid w:val="009A2B3E"/>
    <w:rsid w:val="009A65A4"/>
    <w:rsid w:val="009A7521"/>
    <w:rsid w:val="009B2445"/>
    <w:rsid w:val="009B2D82"/>
    <w:rsid w:val="009C1346"/>
    <w:rsid w:val="009C4668"/>
    <w:rsid w:val="009D1958"/>
    <w:rsid w:val="009D1D60"/>
    <w:rsid w:val="009D512A"/>
    <w:rsid w:val="009D5163"/>
    <w:rsid w:val="009D5A6E"/>
    <w:rsid w:val="009E0109"/>
    <w:rsid w:val="009E064F"/>
    <w:rsid w:val="009E6A12"/>
    <w:rsid w:val="009E6E9A"/>
    <w:rsid w:val="009E760E"/>
    <w:rsid w:val="009E76BB"/>
    <w:rsid w:val="009F6ECD"/>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753"/>
    <w:rsid w:val="00AC6E17"/>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6DC6"/>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31E5"/>
    <w:rsid w:val="00CE4E87"/>
    <w:rsid w:val="00CF0999"/>
    <w:rsid w:val="00CF1D51"/>
    <w:rsid w:val="00D01649"/>
    <w:rsid w:val="00D052F4"/>
    <w:rsid w:val="00D06E95"/>
    <w:rsid w:val="00D10690"/>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40D8"/>
    <w:rsid w:val="00D7609B"/>
    <w:rsid w:val="00D82636"/>
    <w:rsid w:val="00D84020"/>
    <w:rsid w:val="00D8495D"/>
    <w:rsid w:val="00D87E53"/>
    <w:rsid w:val="00D87E9A"/>
    <w:rsid w:val="00D95864"/>
    <w:rsid w:val="00DA005B"/>
    <w:rsid w:val="00DA306A"/>
    <w:rsid w:val="00DA77A1"/>
    <w:rsid w:val="00DB20FD"/>
    <w:rsid w:val="00DC3E85"/>
    <w:rsid w:val="00DD68D2"/>
    <w:rsid w:val="00DE07DC"/>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1A70"/>
    <w:rsid w:val="00E63058"/>
    <w:rsid w:val="00E66C5D"/>
    <w:rsid w:val="00E71838"/>
    <w:rsid w:val="00E7382E"/>
    <w:rsid w:val="00E744C5"/>
    <w:rsid w:val="00E7492C"/>
    <w:rsid w:val="00E75B7D"/>
    <w:rsid w:val="00E773F5"/>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92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2C28"/>
    <w:rsid w:val="00FA342C"/>
    <w:rsid w:val="00FA70CD"/>
    <w:rsid w:val="00FB2DB9"/>
    <w:rsid w:val="00FC315C"/>
    <w:rsid w:val="00FE0EFC"/>
    <w:rsid w:val="00FE14AD"/>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72567383-1e26-4692-bdad-5f5be69e1590"/>
    <ds:schemaRef ds:uri="ae0cd296-55d0-417d-93e3-30a04cec7f29"/>
    <ds:schemaRef ds:uri="http://purl.org/dc/elements/1.1/"/>
    <ds:schemaRef ds:uri="http://schemas.microsoft.com/office/2006/metadata/properties"/>
    <ds:schemaRef ds:uri="1211962b-e7f0-4e86-a0d1-2328247b4c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2024-09-10T04:56:00Z</cp:lastPrinted>
  <dcterms:created xsi:type="dcterms:W3CDTF">2024-08-30T01:40:00Z</dcterms:created>
  <dcterms:modified xsi:type="dcterms:W3CDTF">2024-09-10T04:56:00Z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