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964B0D9" w:rsidR="00DA77A1" w:rsidRDefault="00F52706" w:rsidP="007868CF">
      <w:pPr>
        <w:pStyle w:val="Reference"/>
      </w:pPr>
      <w:r>
        <w:t>3</w:t>
      </w:r>
      <w:r w:rsidR="00EB5B61">
        <w:t xml:space="preserve"> October</w:t>
      </w:r>
      <w:r w:rsidR="003405BD">
        <w:t xml:space="preserve"> </w:t>
      </w:r>
      <w:r w:rsidR="000A1957">
        <w:t>202</w:t>
      </w:r>
      <w:r w:rsidR="00FA4C93">
        <w:t>4</w:t>
      </w:r>
    </w:p>
    <w:p w14:paraId="7C561743" w14:textId="77777777" w:rsidR="003130F9" w:rsidRDefault="003130F9" w:rsidP="007868CF">
      <w:pPr>
        <w:spacing w:after="160" w:line="259" w:lineRule="auto"/>
        <w:jc w:val="center"/>
        <w:rPr>
          <w:rFonts w:ascii="Calibri" w:eastAsia="Calibri" w:hAnsi="Calibri" w:cs="Times New Roman"/>
          <w:b/>
          <w:sz w:val="40"/>
          <w:szCs w:val="40"/>
          <w:lang w:eastAsia="en-US"/>
        </w:rPr>
      </w:pPr>
    </w:p>
    <w:p w14:paraId="0B7AC0BD" w14:textId="761E1D47"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2A2E429"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3321296A" w:rsidR="0094064F" w:rsidRDefault="00EB5B61"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JAMIE KAH</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C6AD301"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B5B61">
        <w:rPr>
          <w:rFonts w:ascii="Calibri" w:eastAsia="Calibri" w:hAnsi="Calibri" w:cs="Times New Roman"/>
          <w:bCs/>
          <w:sz w:val="24"/>
          <w:szCs w:val="24"/>
          <w:lang w:eastAsia="en-US"/>
        </w:rPr>
        <w:t xml:space="preserve">19 September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B9C01C4"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B5B61">
        <w:rPr>
          <w:rFonts w:ascii="Calibri" w:eastAsia="Calibri" w:hAnsi="Calibri" w:cs="Times New Roman"/>
          <w:sz w:val="24"/>
          <w:szCs w:val="24"/>
          <w:lang w:eastAsia="en-US"/>
        </w:rPr>
        <w:t xml:space="preserve">19 September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24F7237"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B5B61">
        <w:rPr>
          <w:rFonts w:ascii="Calibri" w:eastAsia="Calibri" w:hAnsi="Calibri" w:cs="Times New Roman"/>
          <w:sz w:val="24"/>
          <w:szCs w:val="24"/>
          <w:lang w:eastAsia="en-US"/>
        </w:rPr>
        <w:t xml:space="preserve">Kathryn Kings </w:t>
      </w:r>
      <w:r w:rsidR="00C876A7">
        <w:rPr>
          <w:rFonts w:ascii="Calibri" w:eastAsia="Calibri" w:hAnsi="Calibri" w:cs="Times New Roman"/>
          <w:sz w:val="24"/>
          <w:szCs w:val="24"/>
          <w:lang w:eastAsia="en-US"/>
        </w:rPr>
        <w:t>(</w:t>
      </w:r>
      <w:r w:rsidR="00EB5B61">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B5B61">
        <w:rPr>
          <w:rFonts w:ascii="Calibri" w:eastAsia="Calibri" w:hAnsi="Calibri" w:cs="Times New Roman"/>
          <w:sz w:val="24"/>
          <w:szCs w:val="24"/>
          <w:lang w:eastAsia="en-US"/>
        </w:rPr>
        <w:t xml:space="preserve">, Dr June Smith and </w:t>
      </w:r>
      <w:r w:rsidR="003405BD">
        <w:rPr>
          <w:rFonts w:ascii="Calibri" w:eastAsia="Calibri" w:hAnsi="Calibri" w:cs="Times New Roman"/>
          <w:sz w:val="24"/>
          <w:szCs w:val="24"/>
          <w:lang w:eastAsia="en-US"/>
        </w:rPr>
        <w:t>Mr Des Gleeson</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9FBE5F2"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EB5B61">
        <w:rPr>
          <w:rFonts w:ascii="Calibri" w:eastAsia="Calibri" w:hAnsi="Calibri" w:cs="Times New Roman"/>
          <w:sz w:val="24"/>
          <w:szCs w:val="24"/>
          <w:lang w:eastAsia="en-US"/>
        </w:rPr>
        <w:t>Corie Waller</w:t>
      </w:r>
      <w:r w:rsidR="003405BD">
        <w:rPr>
          <w:rFonts w:ascii="Calibri" w:eastAsia="Calibri" w:hAnsi="Calibri" w:cs="Times New Roman"/>
          <w:sz w:val="24"/>
          <w:szCs w:val="24"/>
          <w:lang w:eastAsia="en-US"/>
        </w:rPr>
        <w:t xml:space="preserve">, instructed by Mr </w:t>
      </w:r>
      <w:r w:rsidR="00EB5B61">
        <w:rPr>
          <w:rFonts w:ascii="Calibri" w:eastAsia="Calibri" w:hAnsi="Calibri" w:cs="Times New Roman"/>
          <w:sz w:val="24"/>
          <w:szCs w:val="24"/>
          <w:lang w:eastAsia="en-US"/>
        </w:rPr>
        <w:t>James Hitchcock</w:t>
      </w:r>
      <w:r w:rsidR="00AE388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3AD58B7A"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B62966">
        <w:rPr>
          <w:rFonts w:ascii="Calibri" w:eastAsia="Calibri" w:hAnsi="Calibri" w:cs="Times New Roman"/>
          <w:sz w:val="24"/>
          <w:szCs w:val="24"/>
          <w:lang w:eastAsia="en-US"/>
        </w:rPr>
        <w:t xml:space="preserve">r </w:t>
      </w:r>
      <w:r w:rsidR="00EB5B61">
        <w:rPr>
          <w:rFonts w:ascii="Calibri" w:eastAsia="Calibri" w:hAnsi="Calibri" w:cs="Times New Roman"/>
          <w:sz w:val="24"/>
          <w:szCs w:val="24"/>
          <w:lang w:eastAsia="en-US"/>
        </w:rPr>
        <w:t>Matthew Stirling</w:t>
      </w:r>
      <w:r w:rsidR="003405BD">
        <w:rPr>
          <w:rFonts w:ascii="Calibri" w:eastAsia="Calibri" w:hAnsi="Calibri" w:cs="Times New Roman"/>
          <w:sz w:val="24"/>
          <w:szCs w:val="24"/>
          <w:lang w:eastAsia="en-US"/>
        </w:rPr>
        <w:t xml:space="preserve"> appeared on behalf of M</w:t>
      </w:r>
      <w:r w:rsidR="00EB5B61">
        <w:rPr>
          <w:rFonts w:ascii="Calibri" w:eastAsia="Calibri" w:hAnsi="Calibri" w:cs="Times New Roman"/>
          <w:sz w:val="24"/>
          <w:szCs w:val="24"/>
          <w:lang w:eastAsia="en-US"/>
        </w:rPr>
        <w:t>s Jamie Kah</w:t>
      </w:r>
      <w:r w:rsidR="003405BD">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2D549DB7"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Austral</w:t>
      </w:r>
      <w:r w:rsidR="00927455">
        <w:rPr>
          <w:rFonts w:ascii="Calibri" w:eastAsia="Calibri" w:hAnsi="Calibri" w:cs="Times New Roman"/>
          <w:bCs/>
          <w:sz w:val="24"/>
          <w:szCs w:val="24"/>
          <w:lang w:eastAsia="en-US"/>
        </w:rPr>
        <w:t xml:space="preserve">ian Racing </w:t>
      </w:r>
      <w:r w:rsidRPr="007E5D3C">
        <w:rPr>
          <w:rFonts w:ascii="Calibri" w:eastAsia="Calibri" w:hAnsi="Calibri" w:cs="Times New Roman"/>
          <w:bCs/>
          <w:sz w:val="24"/>
          <w:szCs w:val="24"/>
          <w:lang w:eastAsia="en-US"/>
        </w:rPr>
        <w:t xml:space="preserve">Rule (“AR”) </w:t>
      </w:r>
      <w:r w:rsidR="00947952" w:rsidRPr="00947952">
        <w:rPr>
          <w:rFonts w:ascii="Calibri" w:eastAsia="Calibri" w:hAnsi="Calibri" w:cs="Times New Roman"/>
          <w:bCs/>
          <w:sz w:val="24"/>
          <w:szCs w:val="24"/>
          <w:lang w:eastAsia="en-US"/>
        </w:rPr>
        <w:t>129(2)</w:t>
      </w:r>
      <w:r w:rsidRPr="007E5D3C">
        <w:rPr>
          <w:rFonts w:ascii="Calibri" w:eastAsia="Calibri" w:hAnsi="Calibri" w:cs="Times New Roman"/>
          <w:bCs/>
          <w:sz w:val="24"/>
          <w:szCs w:val="24"/>
          <w:lang w:eastAsia="en-US"/>
        </w:rPr>
        <w:t xml:space="preserve"> states:</w:t>
      </w:r>
    </w:p>
    <w:p w14:paraId="5A2AD801" w14:textId="77777777" w:rsidR="00927455" w:rsidRDefault="00927455" w:rsidP="003A05B2">
      <w:pPr>
        <w:spacing w:line="259" w:lineRule="auto"/>
        <w:ind w:left="2835" w:hanging="2835"/>
        <w:jc w:val="both"/>
        <w:rPr>
          <w:rFonts w:ascii="Calibri" w:eastAsia="Calibri" w:hAnsi="Calibri" w:cs="Times New Roman"/>
          <w:bCs/>
          <w:sz w:val="24"/>
          <w:szCs w:val="24"/>
          <w:lang w:eastAsia="en-US"/>
        </w:rPr>
      </w:pPr>
    </w:p>
    <w:p w14:paraId="791DA96B" w14:textId="13253A8A" w:rsidR="00442C44" w:rsidRDefault="00927455" w:rsidP="00B62966">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00947952" w:rsidRPr="00947952">
        <w:rPr>
          <w:rFonts w:ascii="Calibri" w:eastAsia="Calibri" w:hAnsi="Calibri" w:cs="Times New Roman"/>
          <w:bCs/>
          <w:sz w:val="24"/>
          <w:szCs w:val="24"/>
          <w:lang w:val="en-US" w:eastAsia="en-US"/>
        </w:rPr>
        <w:t>A rider must take all reasonable and permissible measures throughout the race to ensure that the rider’s horse is given full opportunity to win or to obtain the best possible place in the field.</w:t>
      </w:r>
    </w:p>
    <w:p w14:paraId="574BB44E" w14:textId="77777777" w:rsidR="00442C44" w:rsidRDefault="00442C44" w:rsidP="00B62966">
      <w:pPr>
        <w:spacing w:line="259" w:lineRule="auto"/>
        <w:ind w:left="2835" w:hanging="2835"/>
        <w:jc w:val="both"/>
        <w:rPr>
          <w:rFonts w:ascii="Calibri" w:eastAsia="Calibri" w:hAnsi="Calibri" w:cs="Times New Roman"/>
          <w:b/>
          <w:sz w:val="24"/>
          <w:szCs w:val="24"/>
          <w:lang w:eastAsia="en-US"/>
        </w:rPr>
      </w:pPr>
    </w:p>
    <w:p w14:paraId="704AAF57" w14:textId="6635EF67" w:rsidR="003130F9" w:rsidRDefault="000C4ED8" w:rsidP="00B62966">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bookmarkStart w:id="1" w:name="_Hlk175052144"/>
      <w:bookmarkStart w:id="2" w:name="_Hlk132966354"/>
      <w:r w:rsidR="003130F9">
        <w:rPr>
          <w:rFonts w:ascii="Calibri" w:eastAsia="Calibri" w:hAnsi="Calibri" w:cs="Times New Roman"/>
          <w:b/>
          <w:sz w:val="24"/>
          <w:szCs w:val="24"/>
          <w:lang w:eastAsia="en-US"/>
        </w:rPr>
        <w:t>Charge 1</w:t>
      </w:r>
      <w:bookmarkEnd w:id="1"/>
      <w:r w:rsidR="003130F9">
        <w:rPr>
          <w:rFonts w:ascii="Calibri" w:eastAsia="Calibri" w:hAnsi="Calibri" w:cs="Times New Roman"/>
          <w:b/>
          <w:sz w:val="24"/>
          <w:szCs w:val="24"/>
          <w:lang w:eastAsia="en-US"/>
        </w:rPr>
        <w:t xml:space="preserve"> – AR </w:t>
      </w:r>
      <w:r w:rsidR="00947952">
        <w:rPr>
          <w:rFonts w:ascii="Calibri" w:eastAsia="Calibri" w:hAnsi="Calibri" w:cs="Times New Roman"/>
          <w:b/>
          <w:sz w:val="24"/>
          <w:szCs w:val="24"/>
          <w:lang w:eastAsia="en-US"/>
        </w:rPr>
        <w:t>129</w:t>
      </w:r>
      <w:r w:rsidR="003130F9">
        <w:rPr>
          <w:rFonts w:ascii="Calibri" w:eastAsia="Calibri" w:hAnsi="Calibri" w:cs="Times New Roman"/>
          <w:b/>
          <w:sz w:val="24"/>
          <w:szCs w:val="24"/>
          <w:lang w:eastAsia="en-US"/>
        </w:rPr>
        <w:t>(</w:t>
      </w:r>
      <w:r w:rsidR="00947952">
        <w:rPr>
          <w:rFonts w:ascii="Calibri" w:eastAsia="Calibri" w:hAnsi="Calibri" w:cs="Times New Roman"/>
          <w:b/>
          <w:sz w:val="24"/>
          <w:szCs w:val="24"/>
          <w:lang w:eastAsia="en-US"/>
        </w:rPr>
        <w:t>2</w:t>
      </w:r>
      <w:r w:rsidR="003130F9">
        <w:rPr>
          <w:rFonts w:ascii="Calibri" w:eastAsia="Calibri" w:hAnsi="Calibri" w:cs="Times New Roman"/>
          <w:b/>
          <w:sz w:val="24"/>
          <w:szCs w:val="24"/>
          <w:lang w:eastAsia="en-US"/>
        </w:rPr>
        <w:t>)</w:t>
      </w:r>
    </w:p>
    <w:p w14:paraId="2BC2B181" w14:textId="77777777" w:rsidR="003130F9" w:rsidRDefault="003130F9" w:rsidP="00B62966">
      <w:pPr>
        <w:spacing w:line="259" w:lineRule="auto"/>
        <w:ind w:left="2835" w:hanging="2835"/>
        <w:jc w:val="both"/>
        <w:rPr>
          <w:rFonts w:ascii="Calibri" w:eastAsia="Calibri" w:hAnsi="Calibri" w:cs="Times New Roman"/>
          <w:b/>
          <w:sz w:val="24"/>
          <w:szCs w:val="24"/>
          <w:lang w:eastAsia="en-US"/>
        </w:rPr>
      </w:pPr>
    </w:p>
    <w:p w14:paraId="35523251" w14:textId="77777777" w:rsidR="00947952" w:rsidRPr="00947952" w:rsidRDefault="00947952" w:rsidP="00947952">
      <w:pPr>
        <w:numPr>
          <w:ilvl w:val="0"/>
          <w:numId w:val="6"/>
        </w:numPr>
        <w:spacing w:line="259" w:lineRule="auto"/>
        <w:ind w:left="3119" w:hanging="284"/>
        <w:jc w:val="both"/>
        <w:rPr>
          <w:rFonts w:ascii="Calibri" w:eastAsia="Calibri" w:hAnsi="Calibri" w:cs="Times New Roman"/>
          <w:bCs/>
          <w:sz w:val="24"/>
          <w:szCs w:val="24"/>
          <w:lang w:val="en-US" w:eastAsia="en-US"/>
        </w:rPr>
      </w:pPr>
      <w:r w:rsidRPr="00947952">
        <w:rPr>
          <w:rFonts w:ascii="Calibri" w:eastAsia="Calibri" w:hAnsi="Calibri" w:cs="Times New Roman"/>
          <w:bCs/>
          <w:sz w:val="24"/>
          <w:szCs w:val="24"/>
          <w:lang w:val="en-US" w:eastAsia="en-US"/>
        </w:rPr>
        <w:t>You are, and were, at all relevant times, a rider licensed by Racing Victoria;</w:t>
      </w:r>
    </w:p>
    <w:p w14:paraId="2D612CF6" w14:textId="77777777" w:rsidR="00947952" w:rsidRPr="00947952" w:rsidRDefault="00947952" w:rsidP="00947952">
      <w:pPr>
        <w:spacing w:line="259" w:lineRule="auto"/>
        <w:ind w:left="2835"/>
        <w:jc w:val="both"/>
        <w:rPr>
          <w:rFonts w:ascii="Calibri" w:eastAsia="Calibri" w:hAnsi="Calibri" w:cs="Times New Roman"/>
          <w:bCs/>
          <w:sz w:val="24"/>
          <w:szCs w:val="24"/>
          <w:lang w:val="en-US" w:eastAsia="en-US"/>
        </w:rPr>
      </w:pPr>
    </w:p>
    <w:p w14:paraId="0406A38D" w14:textId="77777777" w:rsidR="00947952" w:rsidRPr="00947952" w:rsidRDefault="00947952" w:rsidP="00947952">
      <w:pPr>
        <w:numPr>
          <w:ilvl w:val="0"/>
          <w:numId w:val="6"/>
        </w:numPr>
        <w:spacing w:line="259" w:lineRule="auto"/>
        <w:ind w:left="3119" w:hanging="284"/>
        <w:jc w:val="both"/>
        <w:rPr>
          <w:rFonts w:ascii="Calibri" w:eastAsia="Calibri" w:hAnsi="Calibri" w:cs="Times New Roman"/>
          <w:bCs/>
          <w:sz w:val="24"/>
          <w:szCs w:val="24"/>
          <w:lang w:val="en-US" w:eastAsia="en-US"/>
        </w:rPr>
      </w:pPr>
      <w:r w:rsidRPr="00947952">
        <w:rPr>
          <w:rFonts w:ascii="Calibri" w:eastAsia="Calibri" w:hAnsi="Calibri" w:cs="Times New Roman"/>
          <w:bCs/>
          <w:sz w:val="24"/>
          <w:szCs w:val="24"/>
          <w:lang w:val="en-US" w:eastAsia="en-US"/>
        </w:rPr>
        <w:t>On Saturday 31 August 2024, you rode Let’sfacethemusic in Race 6, the ive&gt; McNeil Stakes over 1200 metres at the Caulfield racecourse;</w:t>
      </w:r>
    </w:p>
    <w:p w14:paraId="0DBD04F5" w14:textId="77777777" w:rsidR="00947952" w:rsidRPr="00947952" w:rsidRDefault="00947952" w:rsidP="00947952">
      <w:pPr>
        <w:spacing w:line="259" w:lineRule="auto"/>
        <w:ind w:left="2835"/>
        <w:jc w:val="both"/>
        <w:rPr>
          <w:rFonts w:ascii="Calibri" w:eastAsia="Calibri" w:hAnsi="Calibri" w:cs="Times New Roman"/>
          <w:bCs/>
          <w:sz w:val="24"/>
          <w:szCs w:val="24"/>
          <w:lang w:val="en-US" w:eastAsia="en-US"/>
        </w:rPr>
      </w:pPr>
    </w:p>
    <w:p w14:paraId="2773EF57" w14:textId="77777777" w:rsidR="00947952" w:rsidRPr="00947952" w:rsidRDefault="00947952" w:rsidP="00947952">
      <w:pPr>
        <w:numPr>
          <w:ilvl w:val="0"/>
          <w:numId w:val="6"/>
        </w:numPr>
        <w:spacing w:line="259" w:lineRule="auto"/>
        <w:ind w:left="3119" w:hanging="284"/>
        <w:jc w:val="both"/>
        <w:rPr>
          <w:rFonts w:ascii="Calibri" w:eastAsia="Calibri" w:hAnsi="Calibri" w:cs="Times New Roman"/>
          <w:bCs/>
          <w:sz w:val="24"/>
          <w:szCs w:val="24"/>
          <w:lang w:val="en-US" w:eastAsia="en-US"/>
        </w:rPr>
      </w:pPr>
      <w:r w:rsidRPr="00947952">
        <w:rPr>
          <w:rFonts w:ascii="Calibri" w:eastAsia="Calibri" w:hAnsi="Calibri" w:cs="Times New Roman"/>
          <w:bCs/>
          <w:sz w:val="24"/>
          <w:szCs w:val="24"/>
          <w:lang w:val="en-US" w:eastAsia="en-US"/>
        </w:rPr>
        <w:t xml:space="preserve">You failed to take all reasonable and permissible measures throughout the race to ensure that Let’sfacethemusic was </w:t>
      </w:r>
      <w:r w:rsidRPr="00947952">
        <w:rPr>
          <w:rFonts w:ascii="Calibri" w:eastAsia="Calibri" w:hAnsi="Calibri" w:cs="Times New Roman"/>
          <w:bCs/>
          <w:sz w:val="24"/>
          <w:szCs w:val="24"/>
          <w:lang w:val="en-US" w:eastAsia="en-US"/>
        </w:rPr>
        <w:lastRenderedPageBreak/>
        <w:t>given full opportunity to win or obtain the best possible place in the field in that:</w:t>
      </w:r>
    </w:p>
    <w:p w14:paraId="25B1A942" w14:textId="77777777" w:rsidR="00947952" w:rsidRPr="00947952" w:rsidRDefault="00947952" w:rsidP="00947952">
      <w:pPr>
        <w:spacing w:line="259" w:lineRule="auto"/>
        <w:ind w:left="2835"/>
        <w:jc w:val="both"/>
        <w:rPr>
          <w:rFonts w:ascii="Calibri" w:eastAsia="Calibri" w:hAnsi="Calibri" w:cs="Times New Roman"/>
          <w:bCs/>
          <w:sz w:val="24"/>
          <w:szCs w:val="24"/>
          <w:lang w:val="en-US" w:eastAsia="en-US"/>
        </w:rPr>
      </w:pPr>
      <w:r w:rsidRPr="00947952">
        <w:rPr>
          <w:rFonts w:ascii="Calibri" w:eastAsia="Calibri" w:hAnsi="Calibri" w:cs="Times New Roman"/>
          <w:bCs/>
          <w:sz w:val="24"/>
          <w:szCs w:val="24"/>
          <w:lang w:val="en-US" w:eastAsia="en-US"/>
        </w:rPr>
        <w:tab/>
      </w:r>
      <w:r w:rsidRPr="00947952">
        <w:rPr>
          <w:rFonts w:ascii="Calibri" w:eastAsia="Calibri" w:hAnsi="Calibri" w:cs="Times New Roman"/>
          <w:bCs/>
          <w:sz w:val="24"/>
          <w:szCs w:val="24"/>
          <w:lang w:val="en-US" w:eastAsia="en-US"/>
        </w:rPr>
        <w:tab/>
      </w:r>
      <w:r w:rsidRPr="00947952">
        <w:rPr>
          <w:rFonts w:ascii="Calibri" w:eastAsia="Calibri" w:hAnsi="Calibri" w:cs="Times New Roman"/>
          <w:bCs/>
          <w:sz w:val="24"/>
          <w:szCs w:val="24"/>
          <w:lang w:val="en-US" w:eastAsia="en-US"/>
        </w:rPr>
        <w:tab/>
      </w:r>
    </w:p>
    <w:p w14:paraId="5CADB823" w14:textId="2E4F1844" w:rsidR="00947952" w:rsidRPr="00947952" w:rsidRDefault="00947952" w:rsidP="00947952">
      <w:pPr>
        <w:numPr>
          <w:ilvl w:val="0"/>
          <w:numId w:val="5"/>
        </w:numPr>
        <w:spacing w:line="259" w:lineRule="auto"/>
        <w:ind w:left="3119" w:hanging="284"/>
        <w:jc w:val="both"/>
        <w:rPr>
          <w:rFonts w:ascii="Calibri" w:eastAsia="Calibri" w:hAnsi="Calibri" w:cs="Times New Roman"/>
          <w:bCs/>
          <w:sz w:val="24"/>
          <w:szCs w:val="24"/>
          <w:lang w:val="en-US" w:eastAsia="en-US"/>
        </w:rPr>
      </w:pPr>
      <w:r w:rsidRPr="00947952">
        <w:rPr>
          <w:rFonts w:ascii="Calibri" w:eastAsia="Calibri" w:hAnsi="Calibri" w:cs="Times New Roman"/>
          <w:bCs/>
          <w:sz w:val="24"/>
          <w:szCs w:val="24"/>
          <w:lang w:val="en-US" w:eastAsia="en-US"/>
        </w:rPr>
        <w:t>Between approximately the 175m and approximately the 100m, you failed to ride your mount with sufficient vigour or purpose to improve your position between Band of Brothers and Stay Focused where there was sufficient room and when it was reasonable and permissible to do so; and/or</w:t>
      </w:r>
    </w:p>
    <w:p w14:paraId="0F7E0ED4" w14:textId="77777777" w:rsidR="00947952" w:rsidRPr="00947952" w:rsidRDefault="00947952" w:rsidP="00947952">
      <w:pPr>
        <w:spacing w:line="259" w:lineRule="auto"/>
        <w:ind w:left="2835"/>
        <w:jc w:val="both"/>
        <w:rPr>
          <w:rFonts w:ascii="Calibri" w:eastAsia="Calibri" w:hAnsi="Calibri" w:cs="Times New Roman"/>
          <w:bCs/>
          <w:sz w:val="24"/>
          <w:szCs w:val="24"/>
          <w:lang w:val="en-US" w:eastAsia="en-US"/>
        </w:rPr>
      </w:pPr>
    </w:p>
    <w:p w14:paraId="720B9502" w14:textId="77777777" w:rsidR="00947952" w:rsidRPr="00947952" w:rsidRDefault="00947952" w:rsidP="00947952">
      <w:pPr>
        <w:numPr>
          <w:ilvl w:val="0"/>
          <w:numId w:val="5"/>
        </w:numPr>
        <w:spacing w:line="259" w:lineRule="auto"/>
        <w:ind w:left="3119" w:hanging="284"/>
        <w:jc w:val="both"/>
        <w:rPr>
          <w:rFonts w:ascii="Calibri" w:eastAsia="Calibri" w:hAnsi="Calibri" w:cs="Times New Roman"/>
          <w:bCs/>
          <w:sz w:val="24"/>
          <w:szCs w:val="24"/>
          <w:lang w:val="en-US" w:eastAsia="en-US"/>
        </w:rPr>
      </w:pPr>
      <w:r w:rsidRPr="00947952">
        <w:rPr>
          <w:rFonts w:ascii="Calibri" w:eastAsia="Calibri" w:hAnsi="Calibri" w:cs="Times New Roman"/>
          <w:bCs/>
          <w:sz w:val="24"/>
          <w:szCs w:val="24"/>
          <w:lang w:val="en-US" w:eastAsia="en-US"/>
        </w:rPr>
        <w:t>Over approximately the final 75m, you failed to ride your mount with sufficient vigour when it was reasonable and permissible to do so.</w:t>
      </w:r>
    </w:p>
    <w:p w14:paraId="41605E32" w14:textId="77777777" w:rsidR="00947952" w:rsidRPr="00947952" w:rsidRDefault="00947952" w:rsidP="00947952">
      <w:pPr>
        <w:spacing w:line="259" w:lineRule="auto"/>
        <w:ind w:left="2835"/>
        <w:jc w:val="both"/>
        <w:rPr>
          <w:rFonts w:ascii="Calibri" w:eastAsia="Calibri" w:hAnsi="Calibri" w:cs="Times New Roman"/>
          <w:bCs/>
          <w:sz w:val="24"/>
          <w:szCs w:val="24"/>
          <w:lang w:val="en-US" w:eastAsia="en-US"/>
        </w:rPr>
      </w:pPr>
    </w:p>
    <w:p w14:paraId="290A705E" w14:textId="77777777" w:rsidR="00947952" w:rsidRPr="00947952" w:rsidRDefault="00947952" w:rsidP="00947952">
      <w:pPr>
        <w:numPr>
          <w:ilvl w:val="0"/>
          <w:numId w:val="6"/>
        </w:numPr>
        <w:spacing w:line="259" w:lineRule="auto"/>
        <w:ind w:left="3119" w:hanging="284"/>
        <w:jc w:val="both"/>
        <w:rPr>
          <w:rFonts w:ascii="Calibri" w:eastAsia="Calibri" w:hAnsi="Calibri" w:cs="Times New Roman"/>
          <w:bCs/>
          <w:sz w:val="24"/>
          <w:szCs w:val="24"/>
          <w:lang w:val="en-US" w:eastAsia="en-US"/>
        </w:rPr>
      </w:pPr>
      <w:r w:rsidRPr="00947952">
        <w:rPr>
          <w:rFonts w:ascii="Calibri" w:eastAsia="Calibri" w:hAnsi="Calibri" w:cs="Times New Roman"/>
          <w:bCs/>
          <w:sz w:val="24"/>
          <w:szCs w:val="24"/>
          <w:lang w:val="en-US" w:eastAsia="en-US"/>
        </w:rPr>
        <w:t>Let’sfacethemusic was placed 5</w:t>
      </w:r>
      <w:r w:rsidRPr="00947952">
        <w:rPr>
          <w:rFonts w:ascii="Calibri" w:eastAsia="Calibri" w:hAnsi="Calibri" w:cs="Times New Roman"/>
          <w:bCs/>
          <w:sz w:val="24"/>
          <w:szCs w:val="24"/>
          <w:vertAlign w:val="superscript"/>
          <w:lang w:val="en-US" w:eastAsia="en-US"/>
        </w:rPr>
        <w:t>th</w:t>
      </w:r>
      <w:r w:rsidRPr="00947952">
        <w:rPr>
          <w:rFonts w:ascii="Calibri" w:eastAsia="Calibri" w:hAnsi="Calibri" w:cs="Times New Roman"/>
          <w:bCs/>
          <w:sz w:val="24"/>
          <w:szCs w:val="24"/>
          <w:lang w:val="en-US" w:eastAsia="en-US"/>
        </w:rPr>
        <w:t xml:space="preserve"> of 8 starters beaten 4.56L.</w:t>
      </w:r>
    </w:p>
    <w:p w14:paraId="10859593" w14:textId="77777777" w:rsidR="00947952" w:rsidRPr="00947952" w:rsidRDefault="00947952" w:rsidP="00947952">
      <w:pPr>
        <w:spacing w:line="259" w:lineRule="auto"/>
        <w:ind w:left="2835"/>
        <w:jc w:val="both"/>
        <w:rPr>
          <w:rFonts w:ascii="Calibri" w:eastAsia="Calibri" w:hAnsi="Calibri" w:cs="Times New Roman"/>
          <w:bCs/>
          <w:sz w:val="24"/>
          <w:szCs w:val="24"/>
          <w:lang w:val="en-US" w:eastAsia="en-US"/>
        </w:rPr>
      </w:pPr>
    </w:p>
    <w:p w14:paraId="6FC7F08E" w14:textId="77777777" w:rsidR="00947952" w:rsidRPr="00947952" w:rsidRDefault="00947952" w:rsidP="00947952">
      <w:pPr>
        <w:numPr>
          <w:ilvl w:val="0"/>
          <w:numId w:val="6"/>
        </w:numPr>
        <w:spacing w:line="259" w:lineRule="auto"/>
        <w:ind w:left="3119" w:hanging="284"/>
        <w:jc w:val="both"/>
        <w:rPr>
          <w:rFonts w:ascii="Calibri" w:eastAsia="Calibri" w:hAnsi="Calibri" w:cs="Times New Roman"/>
          <w:bCs/>
          <w:sz w:val="24"/>
          <w:szCs w:val="24"/>
          <w:lang w:val="en-US" w:eastAsia="en-US"/>
        </w:rPr>
      </w:pPr>
      <w:r w:rsidRPr="00947952">
        <w:rPr>
          <w:rFonts w:ascii="Calibri" w:eastAsia="Calibri" w:hAnsi="Calibri" w:cs="Times New Roman"/>
          <w:bCs/>
          <w:sz w:val="24"/>
          <w:szCs w:val="24"/>
          <w:lang w:val="en-US" w:eastAsia="en-US"/>
        </w:rPr>
        <w:t>Your actions as set out in 3(a) and/or 3(b) resulted in Let’sfacethemusic not being given the full opportunity to win or to obtain the best possible place in the field.</w:t>
      </w:r>
    </w:p>
    <w:p w14:paraId="1769ECB4" w14:textId="7CF76006" w:rsidR="009720B6" w:rsidRDefault="00B62966" w:rsidP="009253A8">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bookmarkEnd w:id="2"/>
    <w:p w14:paraId="07E56721" w14:textId="16FF0B18"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47952">
        <w:rPr>
          <w:rFonts w:ascii="Calibri" w:eastAsia="Calibri" w:hAnsi="Calibri" w:cs="Times New Roman"/>
          <w:sz w:val="24"/>
          <w:szCs w:val="24"/>
          <w:lang w:eastAsia="en-US"/>
        </w:rPr>
        <w:t>No</w:t>
      </w:r>
      <w:r w:rsidR="00F52706">
        <w:rPr>
          <w:rFonts w:ascii="Calibri" w:eastAsia="Calibri" w:hAnsi="Calibri" w:cs="Times New Roman"/>
          <w:sz w:val="24"/>
          <w:szCs w:val="24"/>
          <w:lang w:eastAsia="en-US"/>
        </w:rPr>
        <w:t>t</w:t>
      </w:r>
      <w:r w:rsidR="00947952">
        <w:rPr>
          <w:rFonts w:ascii="Calibri" w:eastAsia="Calibri" w:hAnsi="Calibri" w:cs="Times New Roman"/>
          <w:sz w:val="24"/>
          <w:szCs w:val="24"/>
          <w:lang w:eastAsia="en-US"/>
        </w:rPr>
        <w:t xml:space="preserve">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1784F4D" w14:textId="77777777" w:rsidR="000F45D6" w:rsidRDefault="000F45D6" w:rsidP="0094064F">
      <w:pPr>
        <w:spacing w:after="200" w:line="276" w:lineRule="auto"/>
        <w:rPr>
          <w:rFonts w:ascii="Calibri" w:eastAsia="Calibri" w:hAnsi="Calibri" w:cs="Calibri"/>
          <w:b/>
          <w:bCs/>
          <w:kern w:val="2"/>
          <w:sz w:val="24"/>
          <w:szCs w:val="24"/>
          <w:lang w:eastAsia="en-US"/>
          <w14:ligatures w14:val="standardContextual"/>
        </w:rPr>
      </w:pPr>
    </w:p>
    <w:p w14:paraId="7F3FAB05" w14:textId="7FE78F7B"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7A39AF2D" w14:textId="02C232C7" w:rsidR="00947952" w:rsidRDefault="008569CB" w:rsidP="008569CB">
      <w:pP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 xml:space="preserve">Ms </w:t>
      </w:r>
      <w:r w:rsidR="00AA6E7F">
        <w:rPr>
          <w:rFonts w:ascii="Calibri" w:eastAsia="Calibri" w:hAnsi="Calibri" w:cs="Times New Roman"/>
          <w:bCs/>
          <w:sz w:val="24"/>
          <w:szCs w:val="24"/>
          <w:lang w:eastAsia="en-US"/>
        </w:rPr>
        <w:t xml:space="preserve">Jamie </w:t>
      </w:r>
      <w:r w:rsidRPr="008569CB">
        <w:rPr>
          <w:rFonts w:ascii="Calibri" w:eastAsia="Calibri" w:hAnsi="Calibri" w:cs="Times New Roman"/>
          <w:bCs/>
          <w:sz w:val="24"/>
          <w:szCs w:val="24"/>
          <w:lang w:eastAsia="en-US"/>
        </w:rPr>
        <w:t>Kah</w:t>
      </w:r>
      <w:r w:rsidR="00AA6E7F">
        <w:rPr>
          <w:rFonts w:ascii="Calibri" w:eastAsia="Calibri" w:hAnsi="Calibri" w:cs="Times New Roman"/>
          <w:bCs/>
          <w:sz w:val="24"/>
          <w:szCs w:val="24"/>
          <w:lang w:eastAsia="en-US"/>
        </w:rPr>
        <w:t>,</w:t>
      </w:r>
      <w:r w:rsidRPr="008569CB">
        <w:rPr>
          <w:rFonts w:ascii="Calibri" w:eastAsia="Calibri" w:hAnsi="Calibri" w:cs="Times New Roman"/>
          <w:bCs/>
          <w:sz w:val="24"/>
          <w:szCs w:val="24"/>
          <w:lang w:eastAsia="en-US"/>
        </w:rPr>
        <w:t xml:space="preserve"> you were the rider of Let’sfacethemusic </w:t>
      </w:r>
      <w:r w:rsidR="00AA6E7F" w:rsidRPr="008569CB">
        <w:rPr>
          <w:rFonts w:ascii="Calibri" w:eastAsia="Calibri" w:hAnsi="Calibri" w:cs="Times New Roman"/>
          <w:bCs/>
          <w:sz w:val="24"/>
          <w:szCs w:val="24"/>
          <w:lang w:eastAsia="en-US"/>
        </w:rPr>
        <w:t>in Race 6</w:t>
      </w:r>
      <w:r w:rsidR="00AA6E7F">
        <w:rPr>
          <w:rFonts w:ascii="Calibri" w:eastAsia="Calibri" w:hAnsi="Calibri" w:cs="Times New Roman"/>
          <w:bCs/>
          <w:sz w:val="24"/>
          <w:szCs w:val="24"/>
          <w:lang w:eastAsia="en-US"/>
        </w:rPr>
        <w:t xml:space="preserve">, </w:t>
      </w:r>
      <w:r w:rsidR="00AA6E7F" w:rsidRPr="008569CB">
        <w:rPr>
          <w:rFonts w:ascii="Calibri" w:eastAsia="Calibri" w:hAnsi="Calibri" w:cs="Times New Roman"/>
          <w:bCs/>
          <w:sz w:val="24"/>
          <w:szCs w:val="24"/>
          <w:lang w:eastAsia="en-US"/>
        </w:rPr>
        <w:t xml:space="preserve">the McNeill Stakes </w:t>
      </w:r>
      <w:r w:rsidR="00AA6E7F">
        <w:rPr>
          <w:rFonts w:ascii="Calibri" w:eastAsia="Calibri" w:hAnsi="Calibri" w:cs="Times New Roman"/>
          <w:bCs/>
          <w:sz w:val="24"/>
          <w:szCs w:val="24"/>
          <w:lang w:eastAsia="en-US"/>
        </w:rPr>
        <w:t xml:space="preserve">at Caulfield </w:t>
      </w:r>
      <w:r w:rsidRPr="008569CB">
        <w:rPr>
          <w:rFonts w:ascii="Calibri" w:eastAsia="Calibri" w:hAnsi="Calibri" w:cs="Times New Roman"/>
          <w:bCs/>
          <w:sz w:val="24"/>
          <w:szCs w:val="24"/>
          <w:lang w:eastAsia="en-US"/>
        </w:rPr>
        <w:t>on Saturday</w:t>
      </w:r>
      <w:r w:rsidR="00947952">
        <w:rPr>
          <w:rFonts w:ascii="Calibri" w:eastAsia="Calibri" w:hAnsi="Calibri" w:cs="Times New Roman"/>
          <w:bCs/>
          <w:sz w:val="24"/>
          <w:szCs w:val="24"/>
          <w:lang w:eastAsia="en-US"/>
        </w:rPr>
        <w:t>,</w:t>
      </w:r>
      <w:r w:rsidRPr="008569CB">
        <w:rPr>
          <w:rFonts w:ascii="Calibri" w:eastAsia="Calibri" w:hAnsi="Calibri" w:cs="Times New Roman"/>
          <w:bCs/>
          <w:sz w:val="24"/>
          <w:szCs w:val="24"/>
          <w:lang w:eastAsia="en-US"/>
        </w:rPr>
        <w:t xml:space="preserve"> 31 August 2024</w:t>
      </w:r>
      <w:r w:rsidR="00AA6E7F">
        <w:rPr>
          <w:rFonts w:ascii="Calibri" w:eastAsia="Calibri" w:hAnsi="Calibri" w:cs="Times New Roman"/>
          <w:bCs/>
          <w:sz w:val="24"/>
          <w:szCs w:val="24"/>
          <w:lang w:eastAsia="en-US"/>
        </w:rPr>
        <w:t>.</w:t>
      </w:r>
    </w:p>
    <w:p w14:paraId="2DB19557" w14:textId="0D330B00" w:rsidR="008569CB" w:rsidRPr="008569CB" w:rsidRDefault="008569CB" w:rsidP="008569CB">
      <w:pP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 xml:space="preserve"> </w:t>
      </w:r>
    </w:p>
    <w:p w14:paraId="10BAFD1B" w14:textId="33F3D34C" w:rsidR="008569CB" w:rsidRDefault="00AA6E7F" w:rsidP="008569C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w:t>
      </w:r>
      <w:r w:rsidR="008569CB" w:rsidRPr="008569CB">
        <w:rPr>
          <w:rFonts w:ascii="Calibri" w:eastAsia="Calibri" w:hAnsi="Calibri" w:cs="Times New Roman"/>
          <w:bCs/>
          <w:sz w:val="24"/>
          <w:szCs w:val="24"/>
          <w:lang w:eastAsia="en-US"/>
        </w:rPr>
        <w:t xml:space="preserve">ou </w:t>
      </w:r>
      <w:r>
        <w:rPr>
          <w:rFonts w:ascii="Calibri" w:eastAsia="Calibri" w:hAnsi="Calibri" w:cs="Times New Roman"/>
          <w:bCs/>
          <w:sz w:val="24"/>
          <w:szCs w:val="24"/>
          <w:lang w:eastAsia="en-US"/>
        </w:rPr>
        <w:t>are</w:t>
      </w:r>
      <w:r w:rsidR="008569CB" w:rsidRPr="008569CB">
        <w:rPr>
          <w:rFonts w:ascii="Calibri" w:eastAsia="Calibri" w:hAnsi="Calibri" w:cs="Times New Roman"/>
          <w:bCs/>
          <w:sz w:val="24"/>
          <w:szCs w:val="24"/>
          <w:lang w:eastAsia="en-US"/>
        </w:rPr>
        <w:t xml:space="preserve"> charged under </w:t>
      </w:r>
      <w:r w:rsidR="00947952">
        <w:rPr>
          <w:rFonts w:ascii="Calibri" w:eastAsia="Calibri" w:hAnsi="Calibri" w:cs="Times New Roman"/>
          <w:bCs/>
          <w:sz w:val="24"/>
          <w:szCs w:val="24"/>
          <w:lang w:eastAsia="en-US"/>
        </w:rPr>
        <w:t>Australian Racing Rule</w:t>
      </w:r>
      <w:r w:rsidR="008569CB" w:rsidRPr="008569CB">
        <w:rPr>
          <w:rFonts w:ascii="Calibri" w:eastAsia="Calibri" w:hAnsi="Calibri" w:cs="Times New Roman"/>
          <w:bCs/>
          <w:sz w:val="24"/>
          <w:szCs w:val="24"/>
          <w:lang w:eastAsia="en-US"/>
        </w:rPr>
        <w:t xml:space="preserve"> 129(2)</w:t>
      </w:r>
      <w:r>
        <w:rPr>
          <w:rFonts w:ascii="Calibri" w:eastAsia="Calibri" w:hAnsi="Calibri" w:cs="Times New Roman"/>
          <w:bCs/>
          <w:sz w:val="24"/>
          <w:szCs w:val="24"/>
          <w:lang w:eastAsia="en-US"/>
        </w:rPr>
        <w:t>,</w:t>
      </w:r>
      <w:r w:rsidR="008569CB" w:rsidRPr="008569CB">
        <w:rPr>
          <w:rFonts w:ascii="Calibri" w:eastAsia="Calibri" w:hAnsi="Calibri" w:cs="Times New Roman"/>
          <w:bCs/>
          <w:sz w:val="24"/>
          <w:szCs w:val="24"/>
          <w:lang w:eastAsia="en-US"/>
        </w:rPr>
        <w:t xml:space="preserve"> which reads:</w:t>
      </w:r>
    </w:p>
    <w:p w14:paraId="06C0F721" w14:textId="77777777" w:rsidR="00947952" w:rsidRPr="008569CB" w:rsidRDefault="00947952" w:rsidP="008569CB">
      <w:pPr>
        <w:spacing w:line="259" w:lineRule="auto"/>
        <w:jc w:val="both"/>
        <w:rPr>
          <w:rFonts w:ascii="Calibri" w:eastAsia="Calibri" w:hAnsi="Calibri" w:cs="Times New Roman"/>
          <w:bCs/>
          <w:sz w:val="24"/>
          <w:szCs w:val="24"/>
          <w:lang w:eastAsia="en-US"/>
        </w:rPr>
      </w:pPr>
    </w:p>
    <w:p w14:paraId="708CA7C2" w14:textId="77777777" w:rsidR="008569CB" w:rsidRDefault="008569CB" w:rsidP="008569CB">
      <w:pP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A rider must take all reasonable and permissible measures throughout the race to ensure that the rider’s horse is given full opportunity to win or to obtain the best possible place in the field.</w:t>
      </w:r>
    </w:p>
    <w:p w14:paraId="3199C219" w14:textId="77777777" w:rsidR="008569CB" w:rsidRPr="008569CB" w:rsidRDefault="008569CB" w:rsidP="008569CB">
      <w:pPr>
        <w:spacing w:line="259" w:lineRule="auto"/>
        <w:jc w:val="both"/>
        <w:rPr>
          <w:rFonts w:ascii="Calibri" w:eastAsia="Calibri" w:hAnsi="Calibri" w:cs="Times New Roman"/>
          <w:bCs/>
          <w:sz w:val="24"/>
          <w:szCs w:val="24"/>
          <w:lang w:eastAsia="en-US"/>
        </w:rPr>
      </w:pPr>
    </w:p>
    <w:p w14:paraId="5F0CAB18" w14:textId="2ED9A3F1" w:rsidR="008569CB" w:rsidRDefault="008569CB" w:rsidP="008569CB">
      <w:pP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 xml:space="preserve">It </w:t>
      </w:r>
      <w:r w:rsidR="00AA6E7F">
        <w:rPr>
          <w:rFonts w:ascii="Calibri" w:eastAsia="Calibri" w:hAnsi="Calibri" w:cs="Times New Roman"/>
          <w:bCs/>
          <w:sz w:val="24"/>
          <w:szCs w:val="24"/>
          <w:lang w:eastAsia="en-US"/>
        </w:rPr>
        <w:t>i</w:t>
      </w:r>
      <w:r w:rsidRPr="008569CB">
        <w:rPr>
          <w:rFonts w:ascii="Calibri" w:eastAsia="Calibri" w:hAnsi="Calibri" w:cs="Times New Roman"/>
          <w:bCs/>
          <w:sz w:val="24"/>
          <w:szCs w:val="24"/>
          <w:lang w:eastAsia="en-US"/>
        </w:rPr>
        <w:t xml:space="preserve">s alleged </w:t>
      </w:r>
      <w:r w:rsidR="00AA6E7F">
        <w:rPr>
          <w:rFonts w:ascii="Calibri" w:eastAsia="Calibri" w:hAnsi="Calibri" w:cs="Times New Roman"/>
          <w:bCs/>
          <w:sz w:val="24"/>
          <w:szCs w:val="24"/>
          <w:lang w:eastAsia="en-US"/>
        </w:rPr>
        <w:t>as follows</w:t>
      </w:r>
      <w:r w:rsidR="00B64DDA">
        <w:rPr>
          <w:rFonts w:ascii="Calibri" w:eastAsia="Calibri" w:hAnsi="Calibri" w:cs="Times New Roman"/>
          <w:bCs/>
          <w:sz w:val="24"/>
          <w:szCs w:val="24"/>
          <w:lang w:eastAsia="en-US"/>
        </w:rPr>
        <w:t>:</w:t>
      </w:r>
      <w:r w:rsidRPr="008569CB">
        <w:rPr>
          <w:rFonts w:ascii="Calibri" w:eastAsia="Calibri" w:hAnsi="Calibri" w:cs="Times New Roman"/>
          <w:bCs/>
          <w:sz w:val="24"/>
          <w:szCs w:val="24"/>
          <w:lang w:eastAsia="en-US"/>
        </w:rPr>
        <w:t xml:space="preserve"> </w:t>
      </w:r>
    </w:p>
    <w:p w14:paraId="7D6AAF23" w14:textId="77777777" w:rsidR="003415B0" w:rsidRDefault="003415B0" w:rsidP="008569CB">
      <w:pPr>
        <w:spacing w:line="259" w:lineRule="auto"/>
        <w:jc w:val="both"/>
        <w:rPr>
          <w:rFonts w:ascii="Calibri" w:eastAsia="Calibri" w:hAnsi="Calibri" w:cs="Times New Roman"/>
          <w:bCs/>
          <w:sz w:val="24"/>
          <w:szCs w:val="24"/>
          <w:lang w:eastAsia="en-US"/>
        </w:rPr>
      </w:pPr>
    </w:p>
    <w:p w14:paraId="30BFAD70" w14:textId="5062B7ED" w:rsidR="003415B0" w:rsidRDefault="00947952" w:rsidP="00947952">
      <w:pPr>
        <w:spacing w:line="259" w:lineRule="auto"/>
        <w:ind w:left="426" w:hanging="426"/>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w:t>
      </w:r>
      <w:r>
        <w:rPr>
          <w:rFonts w:ascii="Calibri" w:eastAsia="Calibri" w:hAnsi="Calibri" w:cs="Times New Roman"/>
          <w:bCs/>
          <w:sz w:val="24"/>
          <w:szCs w:val="24"/>
          <w:lang w:val="en-US" w:eastAsia="en-US"/>
        </w:rPr>
        <w:tab/>
      </w:r>
      <w:r w:rsidR="003415B0" w:rsidRPr="003415B0">
        <w:rPr>
          <w:rFonts w:ascii="Calibri" w:eastAsia="Calibri" w:hAnsi="Calibri" w:cs="Times New Roman"/>
          <w:bCs/>
          <w:sz w:val="24"/>
          <w:szCs w:val="24"/>
          <w:lang w:val="en-US" w:eastAsia="en-US"/>
        </w:rPr>
        <w:t>Between approximately the 175m and approximately the 100m, you failed to ride your mount with sufficient vigour or purpose to improve your position between Band of Brothers and Stay Focused where there was sufficient room and when it was reasonable and permissible to do so; and/or</w:t>
      </w:r>
    </w:p>
    <w:p w14:paraId="331E8A7D" w14:textId="77777777" w:rsidR="00947952" w:rsidRDefault="00947952" w:rsidP="00947952">
      <w:pPr>
        <w:spacing w:line="259" w:lineRule="auto"/>
        <w:ind w:left="426" w:hanging="426"/>
        <w:jc w:val="both"/>
        <w:rPr>
          <w:rFonts w:ascii="Calibri" w:eastAsia="Calibri" w:hAnsi="Calibri" w:cs="Times New Roman"/>
          <w:bCs/>
          <w:sz w:val="24"/>
          <w:szCs w:val="24"/>
          <w:lang w:val="en-US" w:eastAsia="en-US"/>
        </w:rPr>
      </w:pPr>
    </w:p>
    <w:p w14:paraId="37A73606" w14:textId="3A2AF511" w:rsidR="003415B0" w:rsidRPr="003415B0" w:rsidRDefault="00947952" w:rsidP="00947952">
      <w:pPr>
        <w:spacing w:line="259" w:lineRule="auto"/>
        <w:ind w:left="426" w:hanging="426"/>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lastRenderedPageBreak/>
        <w:t xml:space="preserve">(b) </w:t>
      </w:r>
      <w:r>
        <w:rPr>
          <w:rFonts w:ascii="Calibri" w:eastAsia="Calibri" w:hAnsi="Calibri" w:cs="Times New Roman"/>
          <w:bCs/>
          <w:sz w:val="24"/>
          <w:szCs w:val="24"/>
          <w:lang w:val="en-US" w:eastAsia="en-US"/>
        </w:rPr>
        <w:tab/>
      </w:r>
      <w:r w:rsidR="003415B0" w:rsidRPr="003415B0">
        <w:rPr>
          <w:rFonts w:ascii="Calibri" w:eastAsia="Calibri" w:hAnsi="Calibri" w:cs="Times New Roman"/>
          <w:bCs/>
          <w:sz w:val="24"/>
          <w:szCs w:val="24"/>
          <w:lang w:val="en-US" w:eastAsia="en-US"/>
        </w:rPr>
        <w:t>Over approximately the final 75m, you failed to ride your mount with sufficient vigour when it was reasonable and permissible to do so.</w:t>
      </w:r>
    </w:p>
    <w:p w14:paraId="17FA7918" w14:textId="77777777" w:rsidR="008569CB" w:rsidRPr="008569CB" w:rsidRDefault="008569CB" w:rsidP="008569CB">
      <w:pPr>
        <w:spacing w:line="259" w:lineRule="auto"/>
        <w:ind w:left="435"/>
        <w:jc w:val="both"/>
        <w:rPr>
          <w:rFonts w:ascii="Calibri" w:eastAsia="Calibri" w:hAnsi="Calibri" w:cs="Times New Roman"/>
          <w:bCs/>
          <w:sz w:val="24"/>
          <w:szCs w:val="24"/>
          <w:lang w:eastAsia="en-US"/>
        </w:rPr>
      </w:pPr>
    </w:p>
    <w:p w14:paraId="4E47D885" w14:textId="40ED607A" w:rsidR="008569CB" w:rsidRDefault="008569CB" w:rsidP="008569CB">
      <w:pPr>
        <w:pBdr>
          <w:bottom w:val="single" w:sz="12" w:space="1" w:color="auto"/>
        </w:pBd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You were at all relevant times a rider licensed by Racing Victoria</w:t>
      </w:r>
      <w:r w:rsidR="00AA6E7F">
        <w:rPr>
          <w:rFonts w:ascii="Calibri" w:eastAsia="Calibri" w:hAnsi="Calibri" w:cs="Times New Roman"/>
          <w:bCs/>
          <w:sz w:val="24"/>
          <w:szCs w:val="24"/>
          <w:lang w:eastAsia="en-US"/>
        </w:rPr>
        <w:t>.</w:t>
      </w:r>
      <w:r w:rsidRPr="008569CB">
        <w:rPr>
          <w:rFonts w:ascii="Calibri" w:eastAsia="Calibri" w:hAnsi="Calibri" w:cs="Times New Roman"/>
          <w:bCs/>
          <w:sz w:val="24"/>
          <w:szCs w:val="24"/>
          <w:lang w:eastAsia="en-US"/>
        </w:rPr>
        <w:t xml:space="preserve"> You have pleaded not guilty to the charge.</w:t>
      </w:r>
    </w:p>
    <w:p w14:paraId="4418371E" w14:textId="77777777" w:rsidR="00B64DDA" w:rsidRPr="008569CB" w:rsidRDefault="00B64DDA" w:rsidP="008569CB">
      <w:pPr>
        <w:pBdr>
          <w:bottom w:val="single" w:sz="12" w:space="1" w:color="auto"/>
        </w:pBdr>
        <w:spacing w:line="259" w:lineRule="auto"/>
        <w:jc w:val="both"/>
        <w:rPr>
          <w:rFonts w:ascii="Calibri" w:eastAsia="Calibri" w:hAnsi="Calibri" w:cs="Times New Roman"/>
          <w:bCs/>
          <w:sz w:val="24"/>
          <w:szCs w:val="24"/>
          <w:lang w:eastAsia="en-US"/>
        </w:rPr>
      </w:pPr>
    </w:p>
    <w:p w14:paraId="354A3D89" w14:textId="0EDA5EBA" w:rsidR="008569CB" w:rsidRDefault="008569CB" w:rsidP="008569CB">
      <w:pPr>
        <w:pBdr>
          <w:bottom w:val="single" w:sz="12" w:space="1" w:color="auto"/>
        </w:pBd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Th</w:t>
      </w:r>
      <w:r w:rsidR="00AA6E7F">
        <w:rPr>
          <w:rFonts w:ascii="Calibri" w:eastAsia="Calibri" w:hAnsi="Calibri" w:cs="Times New Roman"/>
          <w:bCs/>
          <w:sz w:val="24"/>
          <w:szCs w:val="24"/>
          <w:lang w:eastAsia="en-US"/>
        </w:rPr>
        <w:t>is</w:t>
      </w:r>
      <w:r w:rsidRPr="008569CB">
        <w:rPr>
          <w:rFonts w:ascii="Calibri" w:eastAsia="Calibri" w:hAnsi="Calibri" w:cs="Times New Roman"/>
          <w:bCs/>
          <w:sz w:val="24"/>
          <w:szCs w:val="24"/>
          <w:lang w:eastAsia="en-US"/>
        </w:rPr>
        <w:t xml:space="preserve"> charge comes before the Tribunal </w:t>
      </w:r>
      <w:r w:rsidR="00AA6E7F">
        <w:rPr>
          <w:rFonts w:ascii="Calibri" w:eastAsia="Calibri" w:hAnsi="Calibri" w:cs="Times New Roman"/>
          <w:bCs/>
          <w:sz w:val="24"/>
          <w:szCs w:val="24"/>
          <w:lang w:eastAsia="en-US"/>
        </w:rPr>
        <w:t xml:space="preserve">because </w:t>
      </w:r>
      <w:r w:rsidRPr="008569CB">
        <w:rPr>
          <w:rFonts w:ascii="Calibri" w:eastAsia="Calibri" w:hAnsi="Calibri" w:cs="Times New Roman"/>
          <w:bCs/>
          <w:sz w:val="24"/>
          <w:szCs w:val="24"/>
          <w:lang w:eastAsia="en-US"/>
        </w:rPr>
        <w:t xml:space="preserve">it constitutes a serious offence as defined in the Rules of Racing and </w:t>
      </w:r>
      <w:r w:rsidR="00AA6E7F">
        <w:rPr>
          <w:rFonts w:ascii="Calibri" w:eastAsia="Calibri" w:hAnsi="Calibri" w:cs="Times New Roman"/>
          <w:bCs/>
          <w:sz w:val="24"/>
          <w:szCs w:val="24"/>
          <w:lang w:eastAsia="en-US"/>
        </w:rPr>
        <w:t>it</w:t>
      </w:r>
      <w:r w:rsidRPr="008569CB">
        <w:rPr>
          <w:rFonts w:ascii="Calibri" w:eastAsia="Calibri" w:hAnsi="Calibri" w:cs="Times New Roman"/>
          <w:bCs/>
          <w:sz w:val="24"/>
          <w:szCs w:val="24"/>
          <w:lang w:eastAsia="en-US"/>
        </w:rPr>
        <w:t xml:space="preserve"> must be heard and determined by </w:t>
      </w:r>
      <w:r w:rsidR="00AA6E7F">
        <w:rPr>
          <w:rFonts w:ascii="Calibri" w:eastAsia="Calibri" w:hAnsi="Calibri" w:cs="Times New Roman"/>
          <w:bCs/>
          <w:sz w:val="24"/>
          <w:szCs w:val="24"/>
          <w:lang w:eastAsia="en-US"/>
        </w:rPr>
        <w:t xml:space="preserve">it. </w:t>
      </w:r>
    </w:p>
    <w:p w14:paraId="6169CAC2" w14:textId="77777777" w:rsidR="00B64DDA" w:rsidRPr="008569CB" w:rsidRDefault="00B64DDA" w:rsidP="008569CB">
      <w:pPr>
        <w:pBdr>
          <w:bottom w:val="single" w:sz="12" w:space="1" w:color="auto"/>
        </w:pBdr>
        <w:spacing w:line="259" w:lineRule="auto"/>
        <w:jc w:val="both"/>
        <w:rPr>
          <w:rFonts w:ascii="Calibri" w:eastAsia="Calibri" w:hAnsi="Calibri" w:cs="Times New Roman"/>
          <w:bCs/>
          <w:sz w:val="24"/>
          <w:szCs w:val="24"/>
          <w:lang w:eastAsia="en-US"/>
        </w:rPr>
      </w:pPr>
    </w:p>
    <w:p w14:paraId="7C2774BA" w14:textId="3B529A3E" w:rsidR="008569CB" w:rsidRDefault="008569CB" w:rsidP="008569CB">
      <w:pPr>
        <w:pBdr>
          <w:bottom w:val="single" w:sz="12" w:space="1" w:color="auto"/>
        </w:pBd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We have considered all the evidence, including your evidence, the evidence of the Stewards, and we have reviewed the relevant racing footage</w:t>
      </w:r>
      <w:r w:rsidR="00947952">
        <w:rPr>
          <w:rFonts w:ascii="Calibri" w:eastAsia="Calibri" w:hAnsi="Calibri" w:cs="Times New Roman"/>
          <w:bCs/>
          <w:sz w:val="24"/>
          <w:szCs w:val="24"/>
          <w:lang w:eastAsia="en-US"/>
        </w:rPr>
        <w:t xml:space="preserve"> many times</w:t>
      </w:r>
      <w:r w:rsidRPr="008569CB">
        <w:rPr>
          <w:rFonts w:ascii="Calibri" w:eastAsia="Calibri" w:hAnsi="Calibri" w:cs="Times New Roman"/>
          <w:bCs/>
          <w:sz w:val="24"/>
          <w:szCs w:val="24"/>
          <w:lang w:eastAsia="en-US"/>
        </w:rPr>
        <w:t>. We have also considered the submissions made by Mr Corrie Waller on behalf of the Stewards and the submissions of Mr Matthew Stirling on your behalf. We have also considered the brief of evidence</w:t>
      </w:r>
      <w:r w:rsidR="00947952">
        <w:rPr>
          <w:rFonts w:ascii="Calibri" w:eastAsia="Calibri" w:hAnsi="Calibri" w:cs="Times New Roman"/>
          <w:bCs/>
          <w:sz w:val="24"/>
          <w:szCs w:val="24"/>
          <w:lang w:eastAsia="en-US"/>
        </w:rPr>
        <w:t>.</w:t>
      </w:r>
    </w:p>
    <w:p w14:paraId="324F90D8" w14:textId="77777777" w:rsidR="00947952" w:rsidRPr="008569CB" w:rsidRDefault="00947952" w:rsidP="008569CB">
      <w:pPr>
        <w:pBdr>
          <w:bottom w:val="single" w:sz="12" w:space="1" w:color="auto"/>
        </w:pBdr>
        <w:spacing w:line="259" w:lineRule="auto"/>
        <w:jc w:val="both"/>
        <w:rPr>
          <w:rFonts w:ascii="Calibri" w:eastAsia="Calibri" w:hAnsi="Calibri" w:cs="Times New Roman"/>
          <w:bCs/>
          <w:sz w:val="24"/>
          <w:szCs w:val="24"/>
          <w:lang w:eastAsia="en-US"/>
        </w:rPr>
      </w:pPr>
    </w:p>
    <w:p w14:paraId="10B5FA1C" w14:textId="3F39A153" w:rsidR="008569CB" w:rsidRDefault="008569CB" w:rsidP="008569CB">
      <w:pPr>
        <w:pBdr>
          <w:bottom w:val="single" w:sz="12" w:space="1" w:color="auto"/>
        </w:pBd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 xml:space="preserve">We are satisfied that approximately </w:t>
      </w:r>
      <w:r w:rsidR="00AA6E7F" w:rsidRPr="008569CB">
        <w:rPr>
          <w:rFonts w:ascii="Calibri" w:eastAsia="Calibri" w:hAnsi="Calibri" w:cs="Times New Roman"/>
          <w:bCs/>
          <w:sz w:val="24"/>
          <w:szCs w:val="24"/>
          <w:lang w:eastAsia="en-US"/>
        </w:rPr>
        <w:t>between</w:t>
      </w:r>
      <w:r w:rsidR="00AA6E7F" w:rsidRPr="008569CB">
        <w:rPr>
          <w:rFonts w:ascii="Calibri" w:eastAsia="Calibri" w:hAnsi="Calibri" w:cs="Times New Roman"/>
          <w:bCs/>
          <w:sz w:val="24"/>
          <w:szCs w:val="24"/>
          <w:lang w:eastAsia="en-US"/>
        </w:rPr>
        <w:t xml:space="preserve"> </w:t>
      </w:r>
      <w:r w:rsidR="00AA6E7F">
        <w:rPr>
          <w:rFonts w:ascii="Calibri" w:eastAsia="Calibri" w:hAnsi="Calibri" w:cs="Times New Roman"/>
          <w:bCs/>
          <w:sz w:val="24"/>
          <w:szCs w:val="24"/>
          <w:lang w:eastAsia="en-US"/>
        </w:rPr>
        <w:t xml:space="preserve">the </w:t>
      </w:r>
      <w:r w:rsidRPr="008569CB">
        <w:rPr>
          <w:rFonts w:ascii="Calibri" w:eastAsia="Calibri" w:hAnsi="Calibri" w:cs="Times New Roman"/>
          <w:bCs/>
          <w:sz w:val="24"/>
          <w:szCs w:val="24"/>
          <w:lang w:eastAsia="en-US"/>
        </w:rPr>
        <w:t xml:space="preserve">175m and </w:t>
      </w:r>
      <w:r w:rsidR="00AA6E7F">
        <w:rPr>
          <w:rFonts w:ascii="Calibri" w:eastAsia="Calibri" w:hAnsi="Calibri" w:cs="Times New Roman"/>
          <w:bCs/>
          <w:sz w:val="24"/>
          <w:szCs w:val="24"/>
          <w:lang w:eastAsia="en-US"/>
        </w:rPr>
        <w:t>the</w:t>
      </w:r>
      <w:r w:rsidRPr="008569CB">
        <w:rPr>
          <w:rFonts w:ascii="Calibri" w:eastAsia="Calibri" w:hAnsi="Calibri" w:cs="Times New Roman"/>
          <w:bCs/>
          <w:sz w:val="24"/>
          <w:szCs w:val="24"/>
          <w:lang w:eastAsia="en-US"/>
        </w:rPr>
        <w:t xml:space="preserve"> 100m mark there was </w:t>
      </w:r>
      <w:r w:rsidR="00AA6E7F">
        <w:rPr>
          <w:rFonts w:ascii="Calibri" w:eastAsia="Calibri" w:hAnsi="Calibri" w:cs="Times New Roman"/>
          <w:bCs/>
          <w:sz w:val="24"/>
          <w:szCs w:val="24"/>
          <w:lang w:eastAsia="en-US"/>
        </w:rPr>
        <w:t xml:space="preserve">a </w:t>
      </w:r>
      <w:r w:rsidRPr="008569CB">
        <w:rPr>
          <w:rFonts w:ascii="Calibri" w:eastAsia="Calibri" w:hAnsi="Calibri" w:cs="Times New Roman"/>
          <w:bCs/>
          <w:sz w:val="24"/>
          <w:szCs w:val="24"/>
          <w:lang w:eastAsia="en-US"/>
        </w:rPr>
        <w:t xml:space="preserve">sufficient gap for you to ride your mount with vigour and purpose </w:t>
      </w:r>
      <w:r w:rsidR="00AA6E7F">
        <w:rPr>
          <w:rFonts w:ascii="Calibri" w:eastAsia="Calibri" w:hAnsi="Calibri" w:cs="Times New Roman"/>
          <w:bCs/>
          <w:sz w:val="24"/>
          <w:szCs w:val="24"/>
          <w:lang w:eastAsia="en-US"/>
        </w:rPr>
        <w:t xml:space="preserve">so as </w:t>
      </w:r>
      <w:r w:rsidRPr="008569CB">
        <w:rPr>
          <w:rFonts w:ascii="Calibri" w:eastAsia="Calibri" w:hAnsi="Calibri" w:cs="Times New Roman"/>
          <w:bCs/>
          <w:sz w:val="24"/>
          <w:szCs w:val="24"/>
          <w:lang w:eastAsia="en-US"/>
        </w:rPr>
        <w:t>to improve your position. We are satisfied that this ride did not involve a mere error of judgment on your part</w:t>
      </w:r>
      <w:r w:rsidR="00AA6E7F">
        <w:rPr>
          <w:rFonts w:ascii="Calibri" w:eastAsia="Calibri" w:hAnsi="Calibri" w:cs="Times New Roman"/>
          <w:bCs/>
          <w:sz w:val="24"/>
          <w:szCs w:val="24"/>
          <w:lang w:eastAsia="en-US"/>
        </w:rPr>
        <w:t>.</w:t>
      </w:r>
      <w:r w:rsidRPr="008569CB">
        <w:rPr>
          <w:rFonts w:ascii="Calibri" w:eastAsia="Calibri" w:hAnsi="Calibri" w:cs="Times New Roman"/>
          <w:bCs/>
          <w:sz w:val="24"/>
          <w:szCs w:val="24"/>
          <w:lang w:eastAsia="en-US"/>
        </w:rPr>
        <w:t xml:space="preserve"> </w:t>
      </w:r>
      <w:r w:rsidR="00AA6E7F">
        <w:rPr>
          <w:rFonts w:ascii="Calibri" w:eastAsia="Calibri" w:hAnsi="Calibri" w:cs="Times New Roman"/>
          <w:bCs/>
          <w:sz w:val="24"/>
          <w:szCs w:val="24"/>
          <w:lang w:eastAsia="en-US"/>
        </w:rPr>
        <w:t>W</w:t>
      </w:r>
      <w:r w:rsidRPr="008569CB">
        <w:rPr>
          <w:rFonts w:ascii="Calibri" w:eastAsia="Calibri" w:hAnsi="Calibri" w:cs="Times New Roman"/>
          <w:bCs/>
          <w:sz w:val="24"/>
          <w:szCs w:val="24"/>
          <w:lang w:eastAsia="en-US"/>
        </w:rPr>
        <w:t xml:space="preserve">hen the film </w:t>
      </w:r>
      <w:r w:rsidR="00AA6E7F">
        <w:rPr>
          <w:rFonts w:ascii="Calibri" w:eastAsia="Calibri" w:hAnsi="Calibri" w:cs="Times New Roman"/>
          <w:bCs/>
          <w:sz w:val="24"/>
          <w:szCs w:val="24"/>
          <w:lang w:eastAsia="en-US"/>
        </w:rPr>
        <w:t>i</w:t>
      </w:r>
      <w:r w:rsidRPr="008569CB">
        <w:rPr>
          <w:rFonts w:ascii="Calibri" w:eastAsia="Calibri" w:hAnsi="Calibri" w:cs="Times New Roman"/>
          <w:bCs/>
          <w:sz w:val="24"/>
          <w:szCs w:val="24"/>
          <w:lang w:eastAsia="en-US"/>
        </w:rPr>
        <w:t>s viewed objectively, the failure to take the run which presented itself and was available to be taken for approximately 8 strides represented a breach of Rule 129 (2) and was a departure from the standard of riding to be expected of a rider of your standing.</w:t>
      </w:r>
    </w:p>
    <w:p w14:paraId="2FB36B56" w14:textId="77777777" w:rsidR="00C044CD" w:rsidRPr="008569CB" w:rsidRDefault="00C044CD" w:rsidP="008569CB">
      <w:pPr>
        <w:pBdr>
          <w:bottom w:val="single" w:sz="12" w:space="1" w:color="auto"/>
        </w:pBdr>
        <w:spacing w:line="259" w:lineRule="auto"/>
        <w:jc w:val="both"/>
        <w:rPr>
          <w:rFonts w:ascii="Calibri" w:eastAsia="Calibri" w:hAnsi="Calibri" w:cs="Times New Roman"/>
          <w:bCs/>
          <w:sz w:val="24"/>
          <w:szCs w:val="24"/>
          <w:lang w:eastAsia="en-US"/>
        </w:rPr>
      </w:pPr>
    </w:p>
    <w:p w14:paraId="3048C570" w14:textId="3991B57C" w:rsidR="008569CB" w:rsidRDefault="008569CB" w:rsidP="008569CB">
      <w:pPr>
        <w:pBdr>
          <w:bottom w:val="single" w:sz="12" w:space="1" w:color="auto"/>
        </w:pBd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We acknowledge that the horse raced keenly at the early stages</w:t>
      </w:r>
      <w:r w:rsidR="00AA6E7F">
        <w:rPr>
          <w:rFonts w:ascii="Calibri" w:eastAsia="Calibri" w:hAnsi="Calibri" w:cs="Times New Roman"/>
          <w:bCs/>
          <w:sz w:val="24"/>
          <w:szCs w:val="24"/>
          <w:lang w:eastAsia="en-US"/>
        </w:rPr>
        <w:t>,</w:t>
      </w:r>
      <w:r w:rsidRPr="008569CB">
        <w:rPr>
          <w:rFonts w:ascii="Calibri" w:eastAsia="Calibri" w:hAnsi="Calibri" w:cs="Times New Roman"/>
          <w:bCs/>
          <w:sz w:val="24"/>
          <w:szCs w:val="24"/>
          <w:lang w:eastAsia="en-US"/>
        </w:rPr>
        <w:t xml:space="preserve"> but during the relevant period </w:t>
      </w:r>
      <w:r w:rsidR="00AA6E7F">
        <w:rPr>
          <w:rFonts w:ascii="Calibri" w:eastAsia="Calibri" w:hAnsi="Calibri" w:cs="Times New Roman"/>
          <w:bCs/>
          <w:sz w:val="24"/>
          <w:szCs w:val="24"/>
          <w:lang w:eastAsia="en-US"/>
        </w:rPr>
        <w:t>it</w:t>
      </w:r>
      <w:r w:rsidRPr="008569CB">
        <w:rPr>
          <w:rFonts w:ascii="Calibri" w:eastAsia="Calibri" w:hAnsi="Calibri" w:cs="Times New Roman"/>
          <w:bCs/>
          <w:sz w:val="24"/>
          <w:szCs w:val="24"/>
          <w:lang w:eastAsia="en-US"/>
        </w:rPr>
        <w:t xml:space="preserve"> raced tractably.</w:t>
      </w:r>
    </w:p>
    <w:p w14:paraId="02B1F630" w14:textId="77777777" w:rsidR="00C044CD" w:rsidRPr="008569CB" w:rsidRDefault="00C044CD" w:rsidP="008569CB">
      <w:pPr>
        <w:pBdr>
          <w:bottom w:val="single" w:sz="12" w:space="1" w:color="auto"/>
        </w:pBdr>
        <w:spacing w:line="259" w:lineRule="auto"/>
        <w:jc w:val="both"/>
        <w:rPr>
          <w:rFonts w:ascii="Calibri" w:eastAsia="Calibri" w:hAnsi="Calibri" w:cs="Times New Roman"/>
          <w:bCs/>
          <w:sz w:val="24"/>
          <w:szCs w:val="24"/>
          <w:lang w:eastAsia="en-US"/>
        </w:rPr>
      </w:pPr>
    </w:p>
    <w:p w14:paraId="72CB152E" w14:textId="09BB8336" w:rsidR="008569CB" w:rsidRDefault="008569CB" w:rsidP="008569CB">
      <w:pPr>
        <w:pBdr>
          <w:bottom w:val="single" w:sz="12" w:space="1" w:color="auto"/>
        </w:pBd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Further, in relation to your ride in the last 75m of the race</w:t>
      </w:r>
      <w:r w:rsidR="00AA6E7F">
        <w:rPr>
          <w:rFonts w:ascii="Calibri" w:eastAsia="Calibri" w:hAnsi="Calibri" w:cs="Times New Roman"/>
          <w:bCs/>
          <w:sz w:val="24"/>
          <w:szCs w:val="24"/>
          <w:lang w:eastAsia="en-US"/>
        </w:rPr>
        <w:t>,</w:t>
      </w:r>
      <w:r w:rsidRPr="008569CB">
        <w:rPr>
          <w:rFonts w:ascii="Calibri" w:eastAsia="Calibri" w:hAnsi="Calibri" w:cs="Times New Roman"/>
          <w:bCs/>
          <w:sz w:val="24"/>
          <w:szCs w:val="24"/>
          <w:lang w:eastAsia="en-US"/>
        </w:rPr>
        <w:t xml:space="preserve"> we are satisfied that you failed to ride your mount with sufficient vigour when it was reasonable and permissible to do so. While we acknowledge the evidence of the historical racing manners of </w:t>
      </w:r>
      <w:r w:rsidR="00AA6E7F">
        <w:rPr>
          <w:rFonts w:ascii="Calibri" w:eastAsia="Calibri" w:hAnsi="Calibri" w:cs="Times New Roman"/>
          <w:bCs/>
          <w:sz w:val="24"/>
          <w:szCs w:val="24"/>
          <w:lang w:eastAsia="en-US"/>
        </w:rPr>
        <w:t>the</w:t>
      </w:r>
      <w:r w:rsidRPr="008569CB">
        <w:rPr>
          <w:rFonts w:ascii="Calibri" w:eastAsia="Calibri" w:hAnsi="Calibri" w:cs="Times New Roman"/>
          <w:bCs/>
          <w:sz w:val="24"/>
          <w:szCs w:val="24"/>
          <w:lang w:eastAsia="en-US"/>
        </w:rPr>
        <w:t xml:space="preserve"> horse, we are satisfied that you did not use sufficient vigour or purpose</w:t>
      </w:r>
      <w:r w:rsidR="00AA6E7F">
        <w:rPr>
          <w:rFonts w:ascii="Calibri" w:eastAsia="Calibri" w:hAnsi="Calibri" w:cs="Times New Roman"/>
          <w:bCs/>
          <w:sz w:val="24"/>
          <w:szCs w:val="24"/>
          <w:lang w:eastAsia="en-US"/>
        </w:rPr>
        <w:t xml:space="preserve">. You did not give </w:t>
      </w:r>
      <w:r w:rsidRPr="008569CB">
        <w:rPr>
          <w:rFonts w:ascii="Calibri" w:eastAsia="Calibri" w:hAnsi="Calibri" w:cs="Times New Roman"/>
          <w:bCs/>
          <w:sz w:val="24"/>
          <w:szCs w:val="24"/>
          <w:lang w:eastAsia="en-US"/>
        </w:rPr>
        <w:t xml:space="preserve">your horse every opportunity to obtain the best possible place in the field. </w:t>
      </w:r>
    </w:p>
    <w:p w14:paraId="72089E0E" w14:textId="77777777" w:rsidR="00465DB8" w:rsidRDefault="00465DB8" w:rsidP="008569CB">
      <w:pPr>
        <w:pBdr>
          <w:bottom w:val="single" w:sz="12" w:space="1" w:color="auto"/>
        </w:pBdr>
        <w:spacing w:line="259" w:lineRule="auto"/>
        <w:jc w:val="both"/>
        <w:rPr>
          <w:rFonts w:ascii="Calibri" w:eastAsia="Calibri" w:hAnsi="Calibri" w:cs="Times New Roman"/>
          <w:bCs/>
          <w:sz w:val="24"/>
          <w:szCs w:val="24"/>
          <w:lang w:eastAsia="en-US"/>
        </w:rPr>
      </w:pPr>
    </w:p>
    <w:p w14:paraId="709ADAE8" w14:textId="72E2FACD" w:rsidR="00465DB8" w:rsidRDefault="00465DB8" w:rsidP="008569CB">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find that the charge has been proven and will now hear submissions on penalty. </w:t>
      </w:r>
    </w:p>
    <w:p w14:paraId="385F0539" w14:textId="77777777" w:rsidR="00465DB8" w:rsidRDefault="00465DB8" w:rsidP="008569CB">
      <w:pPr>
        <w:pBdr>
          <w:bottom w:val="single" w:sz="12" w:space="1" w:color="auto"/>
        </w:pBdr>
        <w:spacing w:line="259" w:lineRule="auto"/>
        <w:jc w:val="both"/>
        <w:rPr>
          <w:rFonts w:ascii="Calibri" w:eastAsia="Calibri" w:hAnsi="Calibri" w:cs="Times New Roman"/>
          <w:bCs/>
          <w:sz w:val="24"/>
          <w:szCs w:val="24"/>
          <w:lang w:eastAsia="en-US"/>
        </w:rPr>
      </w:pPr>
    </w:p>
    <w:p w14:paraId="1A8F683A" w14:textId="77777777" w:rsidR="00465DB8" w:rsidRPr="00290380" w:rsidRDefault="00465DB8" w:rsidP="00465DB8">
      <w:pPr>
        <w:pBdr>
          <w:bottom w:val="single" w:sz="12" w:space="1" w:color="auto"/>
        </w:pBdr>
        <w:spacing w:line="259" w:lineRule="auto"/>
        <w:jc w:val="both"/>
        <w:rPr>
          <w:rFonts w:ascii="Calibri" w:eastAsia="Calibri" w:hAnsi="Calibri" w:cs="Times New Roman"/>
          <w:b/>
          <w:sz w:val="24"/>
          <w:szCs w:val="24"/>
          <w:lang w:eastAsia="en-US"/>
        </w:rPr>
      </w:pPr>
      <w:r w:rsidRPr="00290380">
        <w:rPr>
          <w:rFonts w:ascii="Calibri" w:eastAsia="Calibri" w:hAnsi="Calibri" w:cs="Times New Roman"/>
          <w:b/>
          <w:sz w:val="24"/>
          <w:szCs w:val="24"/>
          <w:lang w:eastAsia="en-US"/>
        </w:rPr>
        <w:t>PENALTY</w:t>
      </w:r>
    </w:p>
    <w:p w14:paraId="6DB6F268" w14:textId="77777777" w:rsidR="00C044CD" w:rsidRPr="008569CB" w:rsidRDefault="00C044CD" w:rsidP="008569CB">
      <w:pPr>
        <w:pBdr>
          <w:bottom w:val="single" w:sz="12" w:space="1" w:color="auto"/>
        </w:pBdr>
        <w:spacing w:line="259" w:lineRule="auto"/>
        <w:jc w:val="both"/>
        <w:rPr>
          <w:rFonts w:ascii="Calibri" w:eastAsia="Calibri" w:hAnsi="Calibri" w:cs="Times New Roman"/>
          <w:bCs/>
          <w:sz w:val="24"/>
          <w:szCs w:val="24"/>
          <w:lang w:eastAsia="en-US"/>
        </w:rPr>
      </w:pPr>
    </w:p>
    <w:p w14:paraId="73F86817" w14:textId="77777777" w:rsidR="008569CB" w:rsidRDefault="008569CB" w:rsidP="008569CB">
      <w:pPr>
        <w:pBdr>
          <w:bottom w:val="single" w:sz="12" w:space="1" w:color="auto"/>
        </w:pBd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In relation to penalty, we heard submissions from the Stewards and from Mr Stirling on your behalf.</w:t>
      </w:r>
    </w:p>
    <w:p w14:paraId="73E6F9DA" w14:textId="77777777" w:rsidR="00C044CD" w:rsidRPr="008569CB" w:rsidRDefault="00C044CD" w:rsidP="008569CB">
      <w:pPr>
        <w:pBdr>
          <w:bottom w:val="single" w:sz="12" w:space="1" w:color="auto"/>
        </w:pBdr>
        <w:spacing w:line="259" w:lineRule="auto"/>
        <w:jc w:val="both"/>
        <w:rPr>
          <w:rFonts w:ascii="Calibri" w:eastAsia="Calibri" w:hAnsi="Calibri" w:cs="Times New Roman"/>
          <w:bCs/>
          <w:sz w:val="24"/>
          <w:szCs w:val="24"/>
          <w:lang w:eastAsia="en-US"/>
        </w:rPr>
      </w:pPr>
    </w:p>
    <w:p w14:paraId="1BBE273B" w14:textId="2D06962C" w:rsidR="008569CB" w:rsidRDefault="008569CB" w:rsidP="008569CB">
      <w:pPr>
        <w:pBdr>
          <w:bottom w:val="single" w:sz="12" w:space="1" w:color="auto"/>
        </w:pBd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In summary</w:t>
      </w:r>
      <w:r w:rsidR="00AA6E7F">
        <w:rPr>
          <w:rFonts w:ascii="Calibri" w:eastAsia="Calibri" w:hAnsi="Calibri" w:cs="Times New Roman"/>
          <w:bCs/>
          <w:sz w:val="24"/>
          <w:szCs w:val="24"/>
          <w:lang w:eastAsia="en-US"/>
        </w:rPr>
        <w:t>,</w:t>
      </w:r>
      <w:r w:rsidRPr="008569CB">
        <w:rPr>
          <w:rFonts w:ascii="Calibri" w:eastAsia="Calibri" w:hAnsi="Calibri" w:cs="Times New Roman"/>
          <w:bCs/>
          <w:sz w:val="24"/>
          <w:szCs w:val="24"/>
          <w:lang w:eastAsia="en-US"/>
        </w:rPr>
        <w:t xml:space="preserve"> Mr Waller submitted this was a </w:t>
      </w:r>
      <w:r w:rsidR="00C044CD">
        <w:rPr>
          <w:rFonts w:ascii="Calibri" w:eastAsia="Calibri" w:hAnsi="Calibri" w:cs="Times New Roman"/>
          <w:bCs/>
          <w:sz w:val="24"/>
          <w:szCs w:val="24"/>
          <w:lang w:eastAsia="en-US"/>
        </w:rPr>
        <w:t>G</w:t>
      </w:r>
      <w:r w:rsidRPr="008569CB">
        <w:rPr>
          <w:rFonts w:ascii="Calibri" w:eastAsia="Calibri" w:hAnsi="Calibri" w:cs="Times New Roman"/>
          <w:bCs/>
          <w:sz w:val="24"/>
          <w:szCs w:val="24"/>
          <w:lang w:eastAsia="en-US"/>
        </w:rPr>
        <w:t>roup 3</w:t>
      </w:r>
      <w:r w:rsidR="00C044CD">
        <w:rPr>
          <w:rFonts w:ascii="Calibri" w:eastAsia="Calibri" w:hAnsi="Calibri" w:cs="Times New Roman"/>
          <w:bCs/>
          <w:sz w:val="24"/>
          <w:szCs w:val="24"/>
          <w:lang w:eastAsia="en-US"/>
        </w:rPr>
        <w:t xml:space="preserve"> </w:t>
      </w:r>
      <w:r w:rsidRPr="008569CB">
        <w:rPr>
          <w:rFonts w:ascii="Calibri" w:eastAsia="Calibri" w:hAnsi="Calibri" w:cs="Times New Roman"/>
          <w:bCs/>
          <w:sz w:val="24"/>
          <w:szCs w:val="24"/>
          <w:lang w:eastAsia="en-US"/>
        </w:rPr>
        <w:t xml:space="preserve">race at the start of the Spring </w:t>
      </w:r>
      <w:r w:rsidR="00AA6E7F">
        <w:rPr>
          <w:rFonts w:ascii="Calibri" w:eastAsia="Calibri" w:hAnsi="Calibri" w:cs="Times New Roman"/>
          <w:bCs/>
          <w:sz w:val="24"/>
          <w:szCs w:val="24"/>
          <w:lang w:eastAsia="en-US"/>
        </w:rPr>
        <w:t>carnival and</w:t>
      </w:r>
      <w:r w:rsidRPr="008569CB">
        <w:rPr>
          <w:rFonts w:ascii="Calibri" w:eastAsia="Calibri" w:hAnsi="Calibri" w:cs="Times New Roman"/>
          <w:bCs/>
          <w:sz w:val="24"/>
          <w:szCs w:val="24"/>
          <w:lang w:eastAsia="en-US"/>
        </w:rPr>
        <w:t xml:space="preserve"> impacted on trainers, owners and prize money. He referred to other decisions which involved </w:t>
      </w:r>
      <w:r w:rsidR="00C044CD">
        <w:rPr>
          <w:rFonts w:ascii="Calibri" w:eastAsia="Calibri" w:hAnsi="Calibri" w:cs="Times New Roman"/>
          <w:bCs/>
          <w:sz w:val="24"/>
          <w:szCs w:val="24"/>
          <w:lang w:eastAsia="en-US"/>
        </w:rPr>
        <w:t>AR</w:t>
      </w:r>
      <w:r w:rsidRPr="008569CB">
        <w:rPr>
          <w:rFonts w:ascii="Calibri" w:eastAsia="Calibri" w:hAnsi="Calibri" w:cs="Times New Roman"/>
          <w:bCs/>
          <w:sz w:val="24"/>
          <w:szCs w:val="24"/>
          <w:lang w:eastAsia="en-US"/>
        </w:rPr>
        <w:t xml:space="preserve"> 129 (2). He submitted that the penalty should be a suspension for not less than 6 weeks.</w:t>
      </w:r>
    </w:p>
    <w:p w14:paraId="4063ABBC" w14:textId="77777777" w:rsidR="00465DB8" w:rsidRPr="008569CB" w:rsidRDefault="00465DB8" w:rsidP="008569CB">
      <w:pPr>
        <w:pBdr>
          <w:bottom w:val="single" w:sz="12" w:space="1" w:color="auto"/>
        </w:pBdr>
        <w:spacing w:line="259" w:lineRule="auto"/>
        <w:jc w:val="both"/>
        <w:rPr>
          <w:rFonts w:ascii="Calibri" w:eastAsia="Calibri" w:hAnsi="Calibri" w:cs="Times New Roman"/>
          <w:bCs/>
          <w:sz w:val="24"/>
          <w:szCs w:val="24"/>
          <w:lang w:eastAsia="en-US"/>
        </w:rPr>
      </w:pPr>
    </w:p>
    <w:p w14:paraId="68F3B30F" w14:textId="3DE199BB" w:rsidR="008569CB" w:rsidRDefault="008569CB" w:rsidP="008569CB">
      <w:pPr>
        <w:pBdr>
          <w:bottom w:val="single" w:sz="12" w:space="1" w:color="auto"/>
        </w:pBd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 xml:space="preserve">Mr Stirling submitted </w:t>
      </w:r>
      <w:r w:rsidR="00EC078C">
        <w:rPr>
          <w:rFonts w:ascii="Calibri" w:eastAsia="Calibri" w:hAnsi="Calibri" w:cs="Times New Roman"/>
          <w:bCs/>
          <w:sz w:val="24"/>
          <w:szCs w:val="24"/>
          <w:lang w:eastAsia="en-US"/>
        </w:rPr>
        <w:t xml:space="preserve">that </w:t>
      </w:r>
      <w:r w:rsidRPr="008569CB">
        <w:rPr>
          <w:rFonts w:ascii="Calibri" w:eastAsia="Calibri" w:hAnsi="Calibri" w:cs="Times New Roman"/>
          <w:bCs/>
          <w:sz w:val="24"/>
          <w:szCs w:val="24"/>
          <w:lang w:eastAsia="en-US"/>
        </w:rPr>
        <w:t>the penalty imposed should be less than the penalties imposed in other cases referred to by the Stewards. Further</w:t>
      </w:r>
      <w:r w:rsidR="00C044CD">
        <w:rPr>
          <w:rFonts w:ascii="Calibri" w:eastAsia="Calibri" w:hAnsi="Calibri" w:cs="Times New Roman"/>
          <w:bCs/>
          <w:sz w:val="24"/>
          <w:szCs w:val="24"/>
          <w:lang w:eastAsia="en-US"/>
        </w:rPr>
        <w:t>,</w:t>
      </w:r>
      <w:r w:rsidRPr="008569CB">
        <w:rPr>
          <w:rFonts w:ascii="Calibri" w:eastAsia="Calibri" w:hAnsi="Calibri" w:cs="Times New Roman"/>
          <w:bCs/>
          <w:sz w:val="24"/>
          <w:szCs w:val="24"/>
          <w:lang w:eastAsia="en-US"/>
        </w:rPr>
        <w:t xml:space="preserve"> Ms Kah was riding </w:t>
      </w:r>
      <w:r w:rsidR="00EC078C">
        <w:rPr>
          <w:rFonts w:ascii="Calibri" w:eastAsia="Calibri" w:hAnsi="Calibri" w:cs="Times New Roman"/>
          <w:bCs/>
          <w:sz w:val="24"/>
          <w:szCs w:val="24"/>
          <w:lang w:eastAsia="en-US"/>
        </w:rPr>
        <w:t>in</w:t>
      </w:r>
      <w:r w:rsidRPr="008569CB">
        <w:rPr>
          <w:rFonts w:ascii="Calibri" w:eastAsia="Calibri" w:hAnsi="Calibri" w:cs="Times New Roman"/>
          <w:bCs/>
          <w:sz w:val="24"/>
          <w:szCs w:val="24"/>
          <w:lang w:eastAsia="en-US"/>
        </w:rPr>
        <w:t xml:space="preserve"> difficult circumstances</w:t>
      </w:r>
      <w:r w:rsidR="00EC078C">
        <w:rPr>
          <w:rFonts w:ascii="Calibri" w:eastAsia="Calibri" w:hAnsi="Calibri" w:cs="Times New Roman"/>
          <w:bCs/>
          <w:sz w:val="24"/>
          <w:szCs w:val="24"/>
          <w:lang w:eastAsia="en-US"/>
        </w:rPr>
        <w:t>.</w:t>
      </w:r>
      <w:r w:rsidRPr="008569CB">
        <w:rPr>
          <w:rFonts w:ascii="Calibri" w:eastAsia="Calibri" w:hAnsi="Calibri" w:cs="Times New Roman"/>
          <w:bCs/>
          <w:sz w:val="24"/>
          <w:szCs w:val="24"/>
          <w:lang w:eastAsia="en-US"/>
        </w:rPr>
        <w:t xml:space="preserve"> Ms Kah ha</w:t>
      </w:r>
      <w:r w:rsidR="00EC078C">
        <w:rPr>
          <w:rFonts w:ascii="Calibri" w:eastAsia="Calibri" w:hAnsi="Calibri" w:cs="Times New Roman"/>
          <w:bCs/>
          <w:sz w:val="24"/>
          <w:szCs w:val="24"/>
          <w:lang w:eastAsia="en-US"/>
        </w:rPr>
        <w:t>s</w:t>
      </w:r>
      <w:r w:rsidRPr="008569CB">
        <w:rPr>
          <w:rFonts w:ascii="Calibri" w:eastAsia="Calibri" w:hAnsi="Calibri" w:cs="Times New Roman"/>
          <w:bCs/>
          <w:sz w:val="24"/>
          <w:szCs w:val="24"/>
          <w:lang w:eastAsia="en-US"/>
        </w:rPr>
        <w:t xml:space="preserve"> an exceptional record and was observing proper care for herself.</w:t>
      </w:r>
    </w:p>
    <w:p w14:paraId="22173B3A" w14:textId="77777777" w:rsidR="00290380" w:rsidRDefault="00290380" w:rsidP="008569CB">
      <w:pPr>
        <w:pBdr>
          <w:bottom w:val="single" w:sz="12" w:space="1" w:color="auto"/>
        </w:pBdr>
        <w:spacing w:line="259" w:lineRule="auto"/>
        <w:jc w:val="both"/>
        <w:rPr>
          <w:rFonts w:ascii="Calibri" w:eastAsia="Calibri" w:hAnsi="Calibri" w:cs="Times New Roman"/>
          <w:bCs/>
          <w:sz w:val="24"/>
          <w:szCs w:val="24"/>
          <w:lang w:eastAsia="en-US"/>
        </w:rPr>
      </w:pPr>
    </w:p>
    <w:p w14:paraId="6829423B" w14:textId="13A8993E" w:rsidR="008569CB" w:rsidRDefault="008569CB" w:rsidP="008569CB">
      <w:pPr>
        <w:pBdr>
          <w:bottom w:val="single" w:sz="12" w:space="1" w:color="auto"/>
        </w:pBd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 xml:space="preserve">In imposing a penalty, we take into account penalties in like matters. We also accept Mr Stirling’s submission in relation to Ms Kah’s exceptional record. This </w:t>
      </w:r>
      <w:r w:rsidR="00EC078C">
        <w:rPr>
          <w:rFonts w:ascii="Calibri" w:eastAsia="Calibri" w:hAnsi="Calibri" w:cs="Times New Roman"/>
          <w:bCs/>
          <w:sz w:val="24"/>
          <w:szCs w:val="24"/>
          <w:lang w:eastAsia="en-US"/>
        </w:rPr>
        <w:t>i</w:t>
      </w:r>
      <w:r w:rsidRPr="008569CB">
        <w:rPr>
          <w:rFonts w:ascii="Calibri" w:eastAsia="Calibri" w:hAnsi="Calibri" w:cs="Times New Roman"/>
          <w:bCs/>
          <w:sz w:val="24"/>
          <w:szCs w:val="24"/>
          <w:lang w:eastAsia="en-US"/>
        </w:rPr>
        <w:t>s not a case where integrity issues were raised. In all the circumstances</w:t>
      </w:r>
      <w:r w:rsidR="00EC078C">
        <w:rPr>
          <w:rFonts w:ascii="Calibri" w:eastAsia="Calibri" w:hAnsi="Calibri" w:cs="Times New Roman"/>
          <w:bCs/>
          <w:sz w:val="24"/>
          <w:szCs w:val="24"/>
          <w:lang w:eastAsia="en-US"/>
        </w:rPr>
        <w:t>,</w:t>
      </w:r>
      <w:r w:rsidRPr="008569CB">
        <w:rPr>
          <w:rFonts w:ascii="Calibri" w:eastAsia="Calibri" w:hAnsi="Calibri" w:cs="Times New Roman"/>
          <w:bCs/>
          <w:sz w:val="24"/>
          <w:szCs w:val="24"/>
          <w:lang w:eastAsia="en-US"/>
        </w:rPr>
        <w:t xml:space="preserve"> we impose a penalty of 3 weeks suspension.  </w:t>
      </w:r>
      <w:r w:rsidR="00EC078C">
        <w:rPr>
          <w:rFonts w:ascii="Calibri" w:eastAsia="Calibri" w:hAnsi="Calibri" w:cs="Times New Roman"/>
          <w:bCs/>
          <w:sz w:val="24"/>
          <w:szCs w:val="24"/>
          <w:lang w:eastAsia="en-US"/>
        </w:rPr>
        <w:t>The s</w:t>
      </w:r>
      <w:r w:rsidR="00EC078C">
        <w:rPr>
          <w:rFonts w:ascii="Calibri" w:eastAsia="Calibri" w:hAnsi="Calibri" w:cs="Times New Roman"/>
          <w:bCs/>
          <w:sz w:val="24"/>
          <w:szCs w:val="24"/>
          <w:lang w:eastAsia="en-US"/>
        </w:rPr>
        <w:t xml:space="preserve">tarting date of the suspension </w:t>
      </w:r>
      <w:r w:rsidR="00EC078C">
        <w:rPr>
          <w:rFonts w:ascii="Calibri" w:eastAsia="Calibri" w:hAnsi="Calibri" w:cs="Times New Roman"/>
          <w:bCs/>
          <w:sz w:val="24"/>
          <w:szCs w:val="24"/>
          <w:lang w:eastAsia="en-US"/>
        </w:rPr>
        <w:t xml:space="preserve">is </w:t>
      </w:r>
      <w:r w:rsidR="00EC078C">
        <w:rPr>
          <w:rFonts w:ascii="Calibri" w:eastAsia="Calibri" w:hAnsi="Calibri" w:cs="Times New Roman"/>
          <w:bCs/>
          <w:sz w:val="24"/>
          <w:szCs w:val="24"/>
          <w:lang w:eastAsia="en-US"/>
        </w:rPr>
        <w:t xml:space="preserve">to commence </w:t>
      </w:r>
      <w:r w:rsidR="00EC078C">
        <w:rPr>
          <w:rFonts w:ascii="Calibri" w:eastAsia="Calibri" w:hAnsi="Calibri" w:cs="Times New Roman"/>
          <w:bCs/>
          <w:sz w:val="24"/>
          <w:szCs w:val="24"/>
          <w:lang w:eastAsia="en-US"/>
        </w:rPr>
        <w:t>at</w:t>
      </w:r>
      <w:r w:rsidR="00EC078C">
        <w:rPr>
          <w:rFonts w:ascii="Calibri" w:eastAsia="Calibri" w:hAnsi="Calibri" w:cs="Times New Roman"/>
          <w:bCs/>
          <w:sz w:val="24"/>
          <w:szCs w:val="24"/>
          <w:lang w:eastAsia="en-US"/>
        </w:rPr>
        <w:t xml:space="preserve"> midnight on 28 September 2024.</w:t>
      </w:r>
    </w:p>
    <w:p w14:paraId="3583B18D" w14:textId="77777777" w:rsidR="00465DB8" w:rsidRDefault="00465DB8" w:rsidP="008569CB">
      <w:pPr>
        <w:pBdr>
          <w:bottom w:val="single" w:sz="12" w:space="1" w:color="auto"/>
        </w:pBdr>
        <w:spacing w:line="259" w:lineRule="auto"/>
        <w:jc w:val="both"/>
        <w:rPr>
          <w:rFonts w:ascii="Calibri" w:eastAsia="Calibri" w:hAnsi="Calibri" w:cs="Times New Roman"/>
          <w:bCs/>
          <w:sz w:val="24"/>
          <w:szCs w:val="24"/>
          <w:lang w:eastAsia="en-US"/>
        </w:rPr>
      </w:pPr>
    </w:p>
    <w:p w14:paraId="4D916CEF" w14:textId="17316DA6" w:rsidR="00465DB8" w:rsidRPr="00465DB8" w:rsidRDefault="00465DB8" w:rsidP="008569CB">
      <w:pPr>
        <w:pBdr>
          <w:bottom w:val="single" w:sz="12" w:space="1" w:color="auto"/>
        </w:pBdr>
        <w:spacing w:line="259" w:lineRule="auto"/>
        <w:jc w:val="both"/>
        <w:rPr>
          <w:rFonts w:ascii="Calibri" w:eastAsia="Calibri" w:hAnsi="Calibri" w:cs="Times New Roman"/>
          <w:b/>
          <w:sz w:val="24"/>
          <w:szCs w:val="24"/>
          <w:lang w:eastAsia="en-US"/>
        </w:rPr>
      </w:pPr>
      <w:r w:rsidRPr="00465DB8">
        <w:rPr>
          <w:rFonts w:ascii="Calibri" w:eastAsia="Calibri" w:hAnsi="Calibri" w:cs="Times New Roman"/>
          <w:b/>
          <w:sz w:val="24"/>
          <w:szCs w:val="24"/>
          <w:lang w:eastAsia="en-US"/>
        </w:rPr>
        <w:t>STARTING DATE</w:t>
      </w:r>
      <w:r>
        <w:rPr>
          <w:rFonts w:ascii="Calibri" w:eastAsia="Calibri" w:hAnsi="Calibri" w:cs="Times New Roman"/>
          <w:b/>
          <w:sz w:val="24"/>
          <w:szCs w:val="24"/>
          <w:lang w:eastAsia="en-US"/>
        </w:rPr>
        <w:t xml:space="preserve"> OF THE SUSPENSION</w:t>
      </w:r>
      <w:r w:rsidR="005E7B6A">
        <w:rPr>
          <w:rFonts w:ascii="Calibri" w:eastAsia="Calibri" w:hAnsi="Calibri" w:cs="Times New Roman"/>
          <w:b/>
          <w:sz w:val="24"/>
          <w:szCs w:val="24"/>
          <w:lang w:eastAsia="en-US"/>
        </w:rPr>
        <w:t xml:space="preserve"> – APPLICATION</w:t>
      </w:r>
    </w:p>
    <w:p w14:paraId="60620B73" w14:textId="77777777" w:rsidR="00465DB8" w:rsidRDefault="00465DB8" w:rsidP="008569CB">
      <w:pPr>
        <w:pBdr>
          <w:bottom w:val="single" w:sz="12" w:space="1" w:color="auto"/>
        </w:pBdr>
        <w:spacing w:line="259" w:lineRule="auto"/>
        <w:jc w:val="both"/>
        <w:rPr>
          <w:rFonts w:ascii="Calibri" w:eastAsia="Calibri" w:hAnsi="Calibri" w:cs="Times New Roman"/>
          <w:bCs/>
          <w:sz w:val="24"/>
          <w:szCs w:val="24"/>
          <w:lang w:eastAsia="en-US"/>
        </w:rPr>
      </w:pPr>
    </w:p>
    <w:p w14:paraId="59F422AD" w14:textId="041F3A04" w:rsidR="00465DB8" w:rsidRPr="008569CB" w:rsidRDefault="00465DB8" w:rsidP="008569CB">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Friday, 20 September 2024, Ms Kah made an application to the Tribunal to commence her suspension on Friday, 27 September 2024. The Tribunal granted this application.</w:t>
      </w:r>
    </w:p>
    <w:p w14:paraId="26C4E973" w14:textId="4AC029DB" w:rsidR="008569CB" w:rsidRDefault="008569CB" w:rsidP="008569CB">
      <w:pPr>
        <w:pBdr>
          <w:bottom w:val="single" w:sz="12" w:space="1" w:color="auto"/>
        </w:pBdr>
        <w:spacing w:line="259" w:lineRule="auto"/>
        <w:jc w:val="both"/>
        <w:rPr>
          <w:rFonts w:ascii="Calibri" w:eastAsia="Calibri" w:hAnsi="Calibri" w:cs="Times New Roman"/>
          <w:bCs/>
          <w:sz w:val="24"/>
          <w:szCs w:val="24"/>
          <w:lang w:eastAsia="en-US"/>
        </w:rPr>
      </w:pPr>
      <w:r w:rsidRPr="008569CB">
        <w:rPr>
          <w:rFonts w:ascii="Calibri" w:eastAsia="Calibri" w:hAnsi="Calibri" w:cs="Times New Roman"/>
          <w:bCs/>
          <w:sz w:val="24"/>
          <w:szCs w:val="24"/>
          <w:lang w:eastAsia="en-US"/>
        </w:rPr>
        <w:tab/>
      </w:r>
    </w:p>
    <w:p w14:paraId="08EFD60F" w14:textId="19C86B2F" w:rsidR="00465DB8" w:rsidRPr="00465DB8" w:rsidRDefault="00465DB8" w:rsidP="00465DB8">
      <w:pPr>
        <w:pBdr>
          <w:bottom w:val="single" w:sz="12" w:space="1" w:color="auto"/>
        </w:pBdr>
        <w:spacing w:line="259" w:lineRule="auto"/>
        <w:jc w:val="both"/>
        <w:rPr>
          <w:rFonts w:ascii="Calibri" w:eastAsia="Calibri" w:hAnsi="Calibri" w:cs="Times New Roman"/>
          <w:bCs/>
          <w:sz w:val="24"/>
          <w:szCs w:val="24"/>
          <w:lang w:eastAsia="en-US"/>
        </w:rPr>
      </w:pPr>
      <w:r w:rsidRPr="00465DB8">
        <w:rPr>
          <w:rFonts w:ascii="Calibri" w:eastAsia="Calibri" w:hAnsi="Calibri" w:cs="Times New Roman"/>
          <w:bCs/>
          <w:sz w:val="24"/>
          <w:szCs w:val="24"/>
          <w:lang w:eastAsia="en-US"/>
        </w:rPr>
        <w:t xml:space="preserve">Ms Kah’s suspension will now commence at midnight on Friday, 27 September 2024, with the suspension then running for three weeks and Ms Kah </w:t>
      </w:r>
      <w:r w:rsidR="00EC078C">
        <w:rPr>
          <w:rFonts w:ascii="Calibri" w:eastAsia="Calibri" w:hAnsi="Calibri" w:cs="Times New Roman"/>
          <w:bCs/>
          <w:sz w:val="24"/>
          <w:szCs w:val="24"/>
          <w:lang w:eastAsia="en-US"/>
        </w:rPr>
        <w:t xml:space="preserve">will be </w:t>
      </w:r>
      <w:r w:rsidRPr="00465DB8">
        <w:rPr>
          <w:rFonts w:ascii="Calibri" w:eastAsia="Calibri" w:hAnsi="Calibri" w:cs="Times New Roman"/>
          <w:bCs/>
          <w:sz w:val="24"/>
          <w:szCs w:val="24"/>
          <w:lang w:eastAsia="en-US"/>
        </w:rPr>
        <w:t>able to ride again on Saturday, 19 October 2024.</w:t>
      </w:r>
    </w:p>
    <w:p w14:paraId="73F3B21F" w14:textId="77777777" w:rsidR="00465DB8" w:rsidRPr="00465DB8" w:rsidRDefault="00465DB8" w:rsidP="00465DB8">
      <w:pPr>
        <w:pBdr>
          <w:bottom w:val="single" w:sz="12" w:space="1" w:color="auto"/>
        </w:pBdr>
        <w:spacing w:line="259" w:lineRule="auto"/>
        <w:jc w:val="both"/>
        <w:rPr>
          <w:rFonts w:ascii="Calibri" w:eastAsia="Calibri" w:hAnsi="Calibri" w:cs="Times New Roman"/>
          <w:bCs/>
          <w:sz w:val="24"/>
          <w:szCs w:val="24"/>
          <w:lang w:eastAsia="en-US"/>
        </w:rPr>
      </w:pPr>
    </w:p>
    <w:p w14:paraId="698D9B77" w14:textId="7E8C2EF5" w:rsidR="00465DB8" w:rsidRPr="008569CB" w:rsidRDefault="00465DB8" w:rsidP="008569CB">
      <w:pPr>
        <w:pBdr>
          <w:bottom w:val="single" w:sz="12" w:space="1" w:color="auto"/>
        </w:pBdr>
        <w:spacing w:line="259" w:lineRule="auto"/>
        <w:jc w:val="both"/>
        <w:rPr>
          <w:rFonts w:ascii="Calibri" w:eastAsia="Calibri" w:hAnsi="Calibri" w:cs="Times New Roman"/>
          <w:bCs/>
          <w:sz w:val="24"/>
          <w:szCs w:val="24"/>
          <w:lang w:eastAsia="en-US"/>
        </w:rPr>
      </w:pPr>
      <w:r w:rsidRPr="00465DB8">
        <w:rPr>
          <w:rFonts w:ascii="Calibri" w:eastAsia="Calibri" w:hAnsi="Calibri" w:cs="Times New Roman"/>
          <w:bCs/>
          <w:sz w:val="24"/>
          <w:szCs w:val="24"/>
          <w:lang w:eastAsia="en-US"/>
        </w:rPr>
        <w:t xml:space="preserve">This </w:t>
      </w:r>
      <w:r w:rsidR="00EC078C">
        <w:rPr>
          <w:rFonts w:ascii="Calibri" w:eastAsia="Calibri" w:hAnsi="Calibri" w:cs="Times New Roman"/>
          <w:bCs/>
          <w:sz w:val="24"/>
          <w:szCs w:val="24"/>
          <w:lang w:eastAsia="en-US"/>
        </w:rPr>
        <w:t xml:space="preserve">starting date </w:t>
      </w:r>
      <w:r w:rsidRPr="00465DB8">
        <w:rPr>
          <w:rFonts w:ascii="Calibri" w:eastAsia="Calibri" w:hAnsi="Calibri" w:cs="Times New Roman"/>
          <w:bCs/>
          <w:sz w:val="24"/>
          <w:szCs w:val="24"/>
          <w:lang w:eastAsia="en-US"/>
        </w:rPr>
        <w:t>fits within the nine-day deferment period.</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4B8FD" w14:textId="77777777" w:rsidR="00287443" w:rsidRDefault="00287443" w:rsidP="00CF0999">
      <w:r>
        <w:separator/>
      </w:r>
    </w:p>
  </w:endnote>
  <w:endnote w:type="continuationSeparator" w:id="0">
    <w:p w14:paraId="26F497DE" w14:textId="77777777" w:rsidR="00287443" w:rsidRDefault="0028744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1099D" w14:textId="77777777" w:rsidR="00287443" w:rsidRDefault="00287443" w:rsidP="00CF0999">
      <w:r>
        <w:separator/>
      </w:r>
    </w:p>
  </w:footnote>
  <w:footnote w:type="continuationSeparator" w:id="0">
    <w:p w14:paraId="716D1D49" w14:textId="77777777" w:rsidR="00287443" w:rsidRDefault="0028744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B5F3E"/>
    <w:multiLevelType w:val="hybridMultilevel"/>
    <w:tmpl w:val="D9AE8CB4"/>
    <w:lvl w:ilvl="0" w:tplc="4F2A7FBC">
      <w:start w:val="1"/>
      <w:numFmt w:val="lowerLetter"/>
      <w:lvlText w:val="(%1)"/>
      <w:lvlJc w:val="left"/>
      <w:pPr>
        <w:ind w:left="435" w:hanging="375"/>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 w15:restartNumberingAfterBreak="0">
    <w:nsid w:val="3E33688C"/>
    <w:multiLevelType w:val="hybridMultilevel"/>
    <w:tmpl w:val="C77219E8"/>
    <w:lvl w:ilvl="0" w:tplc="FFFFFFFF">
      <w:start w:val="1"/>
      <w:numFmt w:val="lowerLetter"/>
      <w:lvlText w:val="(%1)"/>
      <w:lvlJc w:val="left"/>
      <w:pPr>
        <w:ind w:left="2159" w:hanging="720"/>
      </w:pPr>
      <w:rPr>
        <w:rFonts w:hint="default"/>
      </w:rPr>
    </w:lvl>
    <w:lvl w:ilvl="1" w:tplc="FFFFFFFF" w:tentative="1">
      <w:start w:val="1"/>
      <w:numFmt w:val="lowerLetter"/>
      <w:lvlText w:val="%2."/>
      <w:lvlJc w:val="left"/>
      <w:pPr>
        <w:ind w:left="2519" w:hanging="360"/>
      </w:pPr>
    </w:lvl>
    <w:lvl w:ilvl="2" w:tplc="FFFFFFFF" w:tentative="1">
      <w:start w:val="1"/>
      <w:numFmt w:val="lowerRoman"/>
      <w:lvlText w:val="%3."/>
      <w:lvlJc w:val="right"/>
      <w:pPr>
        <w:ind w:left="3239" w:hanging="180"/>
      </w:pPr>
    </w:lvl>
    <w:lvl w:ilvl="3" w:tplc="FFFFFFFF" w:tentative="1">
      <w:start w:val="1"/>
      <w:numFmt w:val="decimal"/>
      <w:lvlText w:val="%4."/>
      <w:lvlJc w:val="left"/>
      <w:pPr>
        <w:ind w:left="3959" w:hanging="360"/>
      </w:pPr>
    </w:lvl>
    <w:lvl w:ilvl="4" w:tplc="FFFFFFFF" w:tentative="1">
      <w:start w:val="1"/>
      <w:numFmt w:val="lowerLetter"/>
      <w:lvlText w:val="%5."/>
      <w:lvlJc w:val="left"/>
      <w:pPr>
        <w:ind w:left="4679" w:hanging="360"/>
      </w:pPr>
    </w:lvl>
    <w:lvl w:ilvl="5" w:tplc="FFFFFFFF" w:tentative="1">
      <w:start w:val="1"/>
      <w:numFmt w:val="lowerRoman"/>
      <w:lvlText w:val="%6."/>
      <w:lvlJc w:val="right"/>
      <w:pPr>
        <w:ind w:left="5399" w:hanging="180"/>
      </w:pPr>
    </w:lvl>
    <w:lvl w:ilvl="6" w:tplc="FFFFFFFF" w:tentative="1">
      <w:start w:val="1"/>
      <w:numFmt w:val="decimal"/>
      <w:lvlText w:val="%7."/>
      <w:lvlJc w:val="left"/>
      <w:pPr>
        <w:ind w:left="6119" w:hanging="360"/>
      </w:pPr>
    </w:lvl>
    <w:lvl w:ilvl="7" w:tplc="FFFFFFFF" w:tentative="1">
      <w:start w:val="1"/>
      <w:numFmt w:val="lowerLetter"/>
      <w:lvlText w:val="%8."/>
      <w:lvlJc w:val="left"/>
      <w:pPr>
        <w:ind w:left="6839" w:hanging="360"/>
      </w:pPr>
    </w:lvl>
    <w:lvl w:ilvl="8" w:tplc="FFFFFFFF" w:tentative="1">
      <w:start w:val="1"/>
      <w:numFmt w:val="lowerRoman"/>
      <w:lvlText w:val="%9."/>
      <w:lvlJc w:val="right"/>
      <w:pPr>
        <w:ind w:left="7559" w:hanging="180"/>
      </w:pPr>
    </w:lvl>
  </w:abstractNum>
  <w:abstractNum w:abstractNumId="3" w15:restartNumberingAfterBreak="0">
    <w:nsid w:val="598B5F8B"/>
    <w:multiLevelType w:val="hybridMultilevel"/>
    <w:tmpl w:val="C77219E8"/>
    <w:lvl w:ilvl="0" w:tplc="561E17DC">
      <w:start w:val="1"/>
      <w:numFmt w:val="lowerLetter"/>
      <w:lvlText w:val="(%1)"/>
      <w:lvlJc w:val="left"/>
      <w:pPr>
        <w:ind w:left="2159" w:hanging="720"/>
      </w:pPr>
      <w:rPr>
        <w:rFonts w:hint="default"/>
      </w:rPr>
    </w:lvl>
    <w:lvl w:ilvl="1" w:tplc="0C090019" w:tentative="1">
      <w:start w:val="1"/>
      <w:numFmt w:val="lowerLetter"/>
      <w:lvlText w:val="%2."/>
      <w:lvlJc w:val="left"/>
      <w:pPr>
        <w:ind w:left="2519" w:hanging="360"/>
      </w:pPr>
    </w:lvl>
    <w:lvl w:ilvl="2" w:tplc="0C09001B" w:tentative="1">
      <w:start w:val="1"/>
      <w:numFmt w:val="lowerRoman"/>
      <w:lvlText w:val="%3."/>
      <w:lvlJc w:val="right"/>
      <w:pPr>
        <w:ind w:left="3239" w:hanging="180"/>
      </w:pPr>
    </w:lvl>
    <w:lvl w:ilvl="3" w:tplc="0C09000F" w:tentative="1">
      <w:start w:val="1"/>
      <w:numFmt w:val="decimal"/>
      <w:lvlText w:val="%4."/>
      <w:lvlJc w:val="left"/>
      <w:pPr>
        <w:ind w:left="3959" w:hanging="360"/>
      </w:pPr>
    </w:lvl>
    <w:lvl w:ilvl="4" w:tplc="0C090019" w:tentative="1">
      <w:start w:val="1"/>
      <w:numFmt w:val="lowerLetter"/>
      <w:lvlText w:val="%5."/>
      <w:lvlJc w:val="left"/>
      <w:pPr>
        <w:ind w:left="4679" w:hanging="360"/>
      </w:pPr>
    </w:lvl>
    <w:lvl w:ilvl="5" w:tplc="0C09001B" w:tentative="1">
      <w:start w:val="1"/>
      <w:numFmt w:val="lowerRoman"/>
      <w:lvlText w:val="%6."/>
      <w:lvlJc w:val="right"/>
      <w:pPr>
        <w:ind w:left="5399" w:hanging="180"/>
      </w:pPr>
    </w:lvl>
    <w:lvl w:ilvl="6" w:tplc="0C09000F" w:tentative="1">
      <w:start w:val="1"/>
      <w:numFmt w:val="decimal"/>
      <w:lvlText w:val="%7."/>
      <w:lvlJc w:val="left"/>
      <w:pPr>
        <w:ind w:left="6119" w:hanging="360"/>
      </w:pPr>
    </w:lvl>
    <w:lvl w:ilvl="7" w:tplc="0C090019" w:tentative="1">
      <w:start w:val="1"/>
      <w:numFmt w:val="lowerLetter"/>
      <w:lvlText w:val="%8."/>
      <w:lvlJc w:val="left"/>
      <w:pPr>
        <w:ind w:left="6839" w:hanging="360"/>
      </w:pPr>
    </w:lvl>
    <w:lvl w:ilvl="8" w:tplc="0C09001B" w:tentative="1">
      <w:start w:val="1"/>
      <w:numFmt w:val="lowerRoman"/>
      <w:lvlText w:val="%9."/>
      <w:lvlJc w:val="right"/>
      <w:pPr>
        <w:ind w:left="7559" w:hanging="180"/>
      </w:pPr>
    </w:lvl>
  </w:abstractNum>
  <w:abstractNum w:abstractNumId="4" w15:restartNumberingAfterBreak="0">
    <w:nsid w:val="644D2D43"/>
    <w:multiLevelType w:val="hybridMultilevel"/>
    <w:tmpl w:val="278CA430"/>
    <w:lvl w:ilvl="0" w:tplc="49349C2A">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90B5B36"/>
    <w:multiLevelType w:val="hybridMultilevel"/>
    <w:tmpl w:val="E320F960"/>
    <w:lvl w:ilvl="0" w:tplc="593E0226">
      <w:start w:val="1"/>
      <w:numFmt w:val="decimal"/>
      <w:lvlText w:val="%1."/>
      <w:lvlJc w:val="left"/>
      <w:pPr>
        <w:ind w:left="682" w:hanging="546"/>
      </w:pPr>
      <w:rPr>
        <w:rFonts w:ascii="Calibri" w:eastAsia="Arial" w:hAnsi="Calibri" w:cs="Calibri" w:hint="default"/>
        <w:color w:val="313836"/>
        <w:spacing w:val="-20"/>
        <w:w w:val="115"/>
        <w:sz w:val="24"/>
        <w:szCs w:val="24"/>
      </w:rPr>
    </w:lvl>
    <w:lvl w:ilvl="1" w:tplc="CAF6ED5E">
      <w:start w:val="1"/>
      <w:numFmt w:val="lowerLetter"/>
      <w:lvlText w:val="%2."/>
      <w:lvlJc w:val="left"/>
      <w:pPr>
        <w:ind w:left="1257"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264" w:hanging="568"/>
      </w:pPr>
      <w:rPr>
        <w:rFonts w:hint="default"/>
      </w:rPr>
    </w:lvl>
    <w:lvl w:ilvl="3" w:tplc="C6B8311E">
      <w:start w:val="1"/>
      <w:numFmt w:val="bullet"/>
      <w:lvlText w:val="•"/>
      <w:lvlJc w:val="left"/>
      <w:pPr>
        <w:ind w:left="2257" w:hanging="568"/>
      </w:pPr>
      <w:rPr>
        <w:rFonts w:hint="default"/>
      </w:rPr>
    </w:lvl>
    <w:lvl w:ilvl="4" w:tplc="CAC802BE">
      <w:start w:val="1"/>
      <w:numFmt w:val="bullet"/>
      <w:lvlText w:val="•"/>
      <w:lvlJc w:val="left"/>
      <w:pPr>
        <w:ind w:left="3250" w:hanging="568"/>
      </w:pPr>
      <w:rPr>
        <w:rFonts w:hint="default"/>
      </w:rPr>
    </w:lvl>
    <w:lvl w:ilvl="5" w:tplc="89D40B56">
      <w:start w:val="1"/>
      <w:numFmt w:val="bullet"/>
      <w:lvlText w:val="•"/>
      <w:lvlJc w:val="left"/>
      <w:pPr>
        <w:ind w:left="4243" w:hanging="568"/>
      </w:pPr>
      <w:rPr>
        <w:rFonts w:hint="default"/>
      </w:rPr>
    </w:lvl>
    <w:lvl w:ilvl="6" w:tplc="375C56BC">
      <w:start w:val="1"/>
      <w:numFmt w:val="bullet"/>
      <w:lvlText w:val="•"/>
      <w:lvlJc w:val="left"/>
      <w:pPr>
        <w:ind w:left="5236" w:hanging="568"/>
      </w:pPr>
      <w:rPr>
        <w:rFonts w:hint="default"/>
      </w:rPr>
    </w:lvl>
    <w:lvl w:ilvl="7" w:tplc="C3D8C33A">
      <w:start w:val="1"/>
      <w:numFmt w:val="bullet"/>
      <w:lvlText w:val="•"/>
      <w:lvlJc w:val="left"/>
      <w:pPr>
        <w:ind w:left="6229" w:hanging="568"/>
      </w:pPr>
      <w:rPr>
        <w:rFonts w:hint="default"/>
      </w:rPr>
    </w:lvl>
    <w:lvl w:ilvl="8" w:tplc="3EAE2036">
      <w:start w:val="1"/>
      <w:numFmt w:val="bullet"/>
      <w:lvlText w:val="•"/>
      <w:lvlJc w:val="left"/>
      <w:pPr>
        <w:ind w:left="7222" w:hanging="568"/>
      </w:pPr>
      <w:rPr>
        <w:rFonts w:hint="default"/>
      </w:rPr>
    </w:lvl>
  </w:abstractNum>
  <w:abstractNum w:abstractNumId="6"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6"/>
  </w:num>
  <w:num w:numId="3" w16cid:durableId="1512990130">
    <w:abstractNumId w:val="4"/>
  </w:num>
  <w:num w:numId="4" w16cid:durableId="831409167">
    <w:abstractNumId w:val="1"/>
  </w:num>
  <w:num w:numId="5" w16cid:durableId="1390611156">
    <w:abstractNumId w:val="3"/>
  </w:num>
  <w:num w:numId="6" w16cid:durableId="783617932">
    <w:abstractNumId w:val="5"/>
  </w:num>
  <w:num w:numId="7" w16cid:durableId="23718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17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3F49"/>
    <w:rsid w:val="000B5E53"/>
    <w:rsid w:val="000C03DC"/>
    <w:rsid w:val="000C203F"/>
    <w:rsid w:val="000C4E17"/>
    <w:rsid w:val="000C4ED8"/>
    <w:rsid w:val="000D0095"/>
    <w:rsid w:val="000D0B13"/>
    <w:rsid w:val="000E6912"/>
    <w:rsid w:val="000F3A2F"/>
    <w:rsid w:val="000F45D6"/>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87443"/>
    <w:rsid w:val="00290380"/>
    <w:rsid w:val="00292CE8"/>
    <w:rsid w:val="002A3FC8"/>
    <w:rsid w:val="002A406C"/>
    <w:rsid w:val="002B6B8E"/>
    <w:rsid w:val="002B78BC"/>
    <w:rsid w:val="002C07ED"/>
    <w:rsid w:val="002C19E7"/>
    <w:rsid w:val="002C47BE"/>
    <w:rsid w:val="002C5227"/>
    <w:rsid w:val="002C65C0"/>
    <w:rsid w:val="002D1DBB"/>
    <w:rsid w:val="002D54AB"/>
    <w:rsid w:val="002E22BA"/>
    <w:rsid w:val="002E2D43"/>
    <w:rsid w:val="002E56AA"/>
    <w:rsid w:val="002F513D"/>
    <w:rsid w:val="002F7434"/>
    <w:rsid w:val="00300116"/>
    <w:rsid w:val="00306C58"/>
    <w:rsid w:val="00311140"/>
    <w:rsid w:val="003130F9"/>
    <w:rsid w:val="00322BC0"/>
    <w:rsid w:val="00323843"/>
    <w:rsid w:val="0032538F"/>
    <w:rsid w:val="00326B73"/>
    <w:rsid w:val="00332654"/>
    <w:rsid w:val="00335102"/>
    <w:rsid w:val="003405BD"/>
    <w:rsid w:val="003415B0"/>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2C44"/>
    <w:rsid w:val="004435FB"/>
    <w:rsid w:val="004453E3"/>
    <w:rsid w:val="00447020"/>
    <w:rsid w:val="0046587C"/>
    <w:rsid w:val="00465DB8"/>
    <w:rsid w:val="00475B56"/>
    <w:rsid w:val="004773C3"/>
    <w:rsid w:val="00481420"/>
    <w:rsid w:val="00483FDC"/>
    <w:rsid w:val="00487BBF"/>
    <w:rsid w:val="004923A4"/>
    <w:rsid w:val="00496C96"/>
    <w:rsid w:val="004A103B"/>
    <w:rsid w:val="004A3FBE"/>
    <w:rsid w:val="004A4D7A"/>
    <w:rsid w:val="004A729B"/>
    <w:rsid w:val="004B4D88"/>
    <w:rsid w:val="004B62F6"/>
    <w:rsid w:val="004C0ECC"/>
    <w:rsid w:val="004D6D59"/>
    <w:rsid w:val="004E0DAE"/>
    <w:rsid w:val="004F01FB"/>
    <w:rsid w:val="004F2218"/>
    <w:rsid w:val="004F6C60"/>
    <w:rsid w:val="00501413"/>
    <w:rsid w:val="00502F35"/>
    <w:rsid w:val="005044B5"/>
    <w:rsid w:val="00512165"/>
    <w:rsid w:val="005169FE"/>
    <w:rsid w:val="005250ED"/>
    <w:rsid w:val="00525438"/>
    <w:rsid w:val="00525DD7"/>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66A"/>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E7B6A"/>
    <w:rsid w:val="005F2D75"/>
    <w:rsid w:val="0060363F"/>
    <w:rsid w:val="00603F36"/>
    <w:rsid w:val="00614B89"/>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D2ABF"/>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2FFE"/>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569CB"/>
    <w:rsid w:val="00860DD5"/>
    <w:rsid w:val="008653EC"/>
    <w:rsid w:val="008679B2"/>
    <w:rsid w:val="00867C1C"/>
    <w:rsid w:val="00871B7E"/>
    <w:rsid w:val="00872465"/>
    <w:rsid w:val="00873119"/>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3D5C"/>
    <w:rsid w:val="008E4E18"/>
    <w:rsid w:val="008E780F"/>
    <w:rsid w:val="008F0B7F"/>
    <w:rsid w:val="008F172C"/>
    <w:rsid w:val="008F4DA8"/>
    <w:rsid w:val="008F4E8B"/>
    <w:rsid w:val="00910FBD"/>
    <w:rsid w:val="00914572"/>
    <w:rsid w:val="00915F4B"/>
    <w:rsid w:val="00917941"/>
    <w:rsid w:val="00917B1C"/>
    <w:rsid w:val="009253A8"/>
    <w:rsid w:val="00925697"/>
    <w:rsid w:val="0092611D"/>
    <w:rsid w:val="00927455"/>
    <w:rsid w:val="00927A54"/>
    <w:rsid w:val="0094064F"/>
    <w:rsid w:val="009451DB"/>
    <w:rsid w:val="00945E83"/>
    <w:rsid w:val="00947952"/>
    <w:rsid w:val="00947A78"/>
    <w:rsid w:val="00947FCE"/>
    <w:rsid w:val="00951BDF"/>
    <w:rsid w:val="0095300E"/>
    <w:rsid w:val="00955D40"/>
    <w:rsid w:val="00961464"/>
    <w:rsid w:val="00967409"/>
    <w:rsid w:val="009720B6"/>
    <w:rsid w:val="009749BF"/>
    <w:rsid w:val="00980A09"/>
    <w:rsid w:val="00984F4D"/>
    <w:rsid w:val="00986C4F"/>
    <w:rsid w:val="00994F44"/>
    <w:rsid w:val="009A39EC"/>
    <w:rsid w:val="009A7521"/>
    <w:rsid w:val="009B2445"/>
    <w:rsid w:val="009B2D82"/>
    <w:rsid w:val="009B6B36"/>
    <w:rsid w:val="009C0995"/>
    <w:rsid w:val="009C45E2"/>
    <w:rsid w:val="009C59AF"/>
    <w:rsid w:val="009D1D60"/>
    <w:rsid w:val="009D512A"/>
    <w:rsid w:val="009D5A6E"/>
    <w:rsid w:val="009E0109"/>
    <w:rsid w:val="009E064F"/>
    <w:rsid w:val="009E39AA"/>
    <w:rsid w:val="009E6A12"/>
    <w:rsid w:val="009E6E9A"/>
    <w:rsid w:val="009F18FD"/>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6E7F"/>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2966"/>
    <w:rsid w:val="00B64DDA"/>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44CD"/>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1825"/>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52B"/>
    <w:rsid w:val="00D11CDD"/>
    <w:rsid w:val="00D168F9"/>
    <w:rsid w:val="00D1737F"/>
    <w:rsid w:val="00D22002"/>
    <w:rsid w:val="00D2379C"/>
    <w:rsid w:val="00D27D67"/>
    <w:rsid w:val="00D3214B"/>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3595"/>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2D18"/>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B5B61"/>
    <w:rsid w:val="00EB6B04"/>
    <w:rsid w:val="00EC078C"/>
    <w:rsid w:val="00EC3A41"/>
    <w:rsid w:val="00ED10B6"/>
    <w:rsid w:val="00ED2DE1"/>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2706"/>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315415">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2024-10-03T04:55:00Z</cp:lastPrinted>
  <dcterms:created xsi:type="dcterms:W3CDTF">2024-10-02T02:09:00Z</dcterms:created>
  <dcterms:modified xsi:type="dcterms:W3CDTF">2024-10-03T04:55:00Z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