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45B845B" w:rsidR="00DA77A1" w:rsidRDefault="00B54A83" w:rsidP="007868CF">
      <w:pPr>
        <w:pStyle w:val="Reference"/>
      </w:pPr>
      <w:r>
        <w:t>9 April</w:t>
      </w:r>
      <w:r w:rsidR="00DA26B2">
        <w:t xml:space="preserve"> 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393271B" w:rsidR="007868CF" w:rsidRPr="007868CF" w:rsidRDefault="004B46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69666BF1" w:rsidR="00424614" w:rsidRDefault="00DA26B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DONNA CASTLES</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273F7D7"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A26B2">
        <w:rPr>
          <w:rFonts w:ascii="Calibri" w:eastAsia="Calibri" w:hAnsi="Calibri" w:cs="Times New Roman"/>
          <w:bCs/>
          <w:sz w:val="24"/>
          <w:szCs w:val="24"/>
          <w:lang w:eastAsia="en-US"/>
        </w:rPr>
        <w:t xml:space="preserve">3 March </w:t>
      </w:r>
      <w:r w:rsidR="00CE49D2">
        <w:rPr>
          <w:rFonts w:ascii="Calibri" w:eastAsia="Calibri" w:hAnsi="Calibri" w:cs="Times New Roman"/>
          <w:bCs/>
          <w:sz w:val="24"/>
          <w:szCs w:val="24"/>
          <w:lang w:eastAsia="en-US"/>
        </w:rPr>
        <w:t>202</w:t>
      </w:r>
      <w:r w:rsidR="00667A34">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20ED217"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B54A83">
        <w:rPr>
          <w:rFonts w:ascii="Calibri" w:eastAsia="Calibri" w:hAnsi="Calibri" w:cs="Times New Roman"/>
          <w:sz w:val="24"/>
          <w:szCs w:val="24"/>
          <w:lang w:eastAsia="en-US"/>
        </w:rPr>
        <w:t>25</w:t>
      </w:r>
      <w:r w:rsidR="00DA26B2">
        <w:rPr>
          <w:rFonts w:ascii="Calibri" w:eastAsia="Calibri" w:hAnsi="Calibri" w:cs="Times New Roman"/>
          <w:sz w:val="24"/>
          <w:szCs w:val="24"/>
          <w:lang w:eastAsia="en-US"/>
        </w:rPr>
        <w:t xml:space="preserve"> March </w:t>
      </w:r>
      <w:r>
        <w:rPr>
          <w:rFonts w:ascii="Calibri" w:eastAsia="Calibri" w:hAnsi="Calibri" w:cs="Times New Roman"/>
          <w:sz w:val="24"/>
          <w:szCs w:val="24"/>
          <w:lang w:eastAsia="en-US"/>
        </w:rPr>
        <w:t>202</w:t>
      </w:r>
      <w:r w:rsidR="00667A3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D44A83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DA26B2">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3AFECA4F"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John Packer </w:t>
      </w:r>
      <w:r w:rsidRPr="5AF5F591">
        <w:rPr>
          <w:rFonts w:ascii="Calibri" w:eastAsia="Calibri" w:hAnsi="Calibri" w:cs="Times New Roman"/>
          <w:sz w:val="24"/>
          <w:szCs w:val="24"/>
          <w:lang w:eastAsia="en-US"/>
        </w:rPr>
        <w:t>appeared on behalf of the Stewards.</w:t>
      </w:r>
    </w:p>
    <w:p w14:paraId="5688DBC9" w14:textId="02B819FE"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DA26B2">
        <w:rPr>
          <w:rFonts w:ascii="Calibri" w:eastAsia="Calibri" w:hAnsi="Calibri" w:cs="Times New Roman"/>
          <w:sz w:val="24"/>
          <w:szCs w:val="24"/>
          <w:lang w:eastAsia="en-US"/>
        </w:rPr>
        <w:t xml:space="preserve">Rick Jones </w:t>
      </w:r>
      <w:r>
        <w:rPr>
          <w:rFonts w:ascii="Calibri" w:eastAsia="Calibri" w:hAnsi="Calibri" w:cs="Times New Roman"/>
          <w:sz w:val="24"/>
          <w:szCs w:val="24"/>
          <w:lang w:eastAsia="en-US"/>
        </w:rPr>
        <w:t xml:space="preserve">represented </w:t>
      </w:r>
      <w:r w:rsidR="00667A34">
        <w:rPr>
          <w:rFonts w:ascii="Calibri" w:eastAsia="Calibri" w:hAnsi="Calibri" w:cs="Times New Roman"/>
          <w:sz w:val="24"/>
          <w:szCs w:val="24"/>
          <w:lang w:eastAsia="en-US"/>
        </w:rPr>
        <w:t>M</w:t>
      </w:r>
      <w:r w:rsidR="00DA26B2">
        <w:rPr>
          <w:rFonts w:ascii="Calibri" w:eastAsia="Calibri" w:hAnsi="Calibri" w:cs="Times New Roman"/>
          <w:sz w:val="24"/>
          <w:szCs w:val="24"/>
          <w:lang w:eastAsia="en-US"/>
        </w:rPr>
        <w:t>s Donna Castles</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4D2285C3" w:rsidR="00667A34" w:rsidRP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17C2F">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 xml:space="preserve">Australian Harness Racing Rule (“AHRR”) </w:t>
      </w:r>
      <w:r w:rsidR="00D17C2F">
        <w:rPr>
          <w:rFonts w:ascii="Calibri" w:eastAsia="Calibri" w:hAnsi="Calibri" w:cs="Times New Roman"/>
          <w:bCs/>
          <w:sz w:val="24"/>
          <w:szCs w:val="24"/>
          <w:lang w:eastAsia="en-US"/>
        </w:rPr>
        <w:t>250(1)(a)</w:t>
      </w:r>
      <w:r w:rsidR="00667A34" w:rsidRPr="00667A34">
        <w:rPr>
          <w:rFonts w:ascii="Calibri" w:eastAsia="Calibri" w:hAnsi="Calibri" w:cs="Times New Roman"/>
          <w:bCs/>
          <w:sz w:val="24"/>
          <w:szCs w:val="24"/>
          <w:lang w:eastAsia="en-US"/>
        </w:rPr>
        <w:t xml:space="preserve"> states:</w:t>
      </w:r>
    </w:p>
    <w:p w14:paraId="2B3FCBFE" w14:textId="039AF990" w:rsidR="00667A34" w:rsidRPr="00667A34" w:rsidRDefault="00667A34"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w:t>
      </w:r>
      <w:r w:rsidR="00D17C2F">
        <w:rPr>
          <w:rFonts w:ascii="Calibri" w:eastAsia="Calibri" w:hAnsi="Calibri" w:cs="Times New Roman"/>
          <w:bCs/>
          <w:sz w:val="24"/>
          <w:szCs w:val="24"/>
          <w:lang w:eastAsia="en-US"/>
        </w:rPr>
        <w:t>1</w:t>
      </w:r>
      <w:r w:rsidRPr="00667A34">
        <w:rPr>
          <w:rFonts w:ascii="Calibri" w:eastAsia="Calibri" w:hAnsi="Calibri" w:cs="Times New Roman"/>
          <w:bCs/>
          <w:sz w:val="24"/>
          <w:szCs w:val="24"/>
          <w:lang w:eastAsia="en-US"/>
        </w:rPr>
        <w:t>) a driver shall not</w:t>
      </w:r>
    </w:p>
    <w:p w14:paraId="498199D4" w14:textId="2C57D714" w:rsidR="00667A34" w:rsidRDefault="00667A34"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 attempt or allow his foot or leg to </w:t>
      </w:r>
      <w:proofErr w:type="gramStart"/>
      <w:r w:rsidRPr="00667A34">
        <w:rPr>
          <w:rFonts w:ascii="Calibri" w:eastAsia="Calibri" w:hAnsi="Calibri" w:cs="Times New Roman"/>
          <w:bCs/>
          <w:sz w:val="24"/>
          <w:szCs w:val="24"/>
          <w:lang w:eastAsia="en-US"/>
        </w:rPr>
        <w:t>come into contact with</w:t>
      </w:r>
      <w:proofErr w:type="gramEnd"/>
      <w:r w:rsidRPr="00667A34">
        <w:rPr>
          <w:rFonts w:ascii="Calibri" w:eastAsia="Calibri" w:hAnsi="Calibri" w:cs="Times New Roman"/>
          <w:bCs/>
          <w:sz w:val="24"/>
          <w:szCs w:val="24"/>
          <w:lang w:eastAsia="en-US"/>
        </w:rPr>
        <w:t xml:space="preserve"> the hindlegs of the horse he is driving</w:t>
      </w:r>
      <w:r>
        <w:rPr>
          <w:rFonts w:ascii="Calibri" w:eastAsia="Calibri" w:hAnsi="Calibri" w:cs="Times New Roman"/>
          <w:bCs/>
          <w:sz w:val="24"/>
          <w:szCs w:val="24"/>
          <w:lang w:eastAsia="en-US"/>
        </w:rPr>
        <w:t>.</w:t>
      </w:r>
    </w:p>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7760C9AC" w14:textId="3F785DD2" w:rsidR="00D17C2F" w:rsidRDefault="00D17C2F" w:rsidP="00667A34">
      <w:pPr>
        <w:spacing w:line="259" w:lineRule="auto"/>
        <w:ind w:left="2835"/>
        <w:jc w:val="both"/>
        <w:rPr>
          <w:rFonts w:ascii="Calibri" w:eastAsia="Calibri" w:hAnsi="Calibri" w:cs="Times New Roman"/>
          <w:bCs/>
          <w:sz w:val="24"/>
          <w:szCs w:val="24"/>
          <w:lang w:eastAsia="en-US"/>
        </w:rPr>
      </w:pPr>
      <w:r w:rsidRPr="00667A34">
        <w:rPr>
          <w:rFonts w:ascii="Calibri" w:eastAsia="Calibri" w:hAnsi="Calibri" w:cs="Times New Roman"/>
          <w:bCs/>
          <w:sz w:val="24"/>
          <w:szCs w:val="24"/>
          <w:lang w:eastAsia="en-US"/>
        </w:rPr>
        <w:t xml:space="preserve">AHRR </w:t>
      </w:r>
      <w:r w:rsidRPr="00D17C2F">
        <w:rPr>
          <w:rFonts w:ascii="Calibri" w:eastAsia="Calibri" w:hAnsi="Calibri" w:cs="Times New Roman"/>
          <w:bCs/>
          <w:sz w:val="24"/>
          <w:szCs w:val="24"/>
          <w:lang w:eastAsia="en-US"/>
        </w:rPr>
        <w:t>250A(1)(a)</w:t>
      </w:r>
      <w:r>
        <w:rPr>
          <w:rFonts w:ascii="Calibri" w:eastAsia="Calibri" w:hAnsi="Calibri" w:cs="Times New Roman"/>
          <w:bCs/>
          <w:sz w:val="24"/>
          <w:szCs w:val="24"/>
          <w:lang w:eastAsia="en-US"/>
        </w:rPr>
        <w:t xml:space="preserve"> </w:t>
      </w:r>
      <w:r w:rsidRPr="00667A34">
        <w:rPr>
          <w:rFonts w:ascii="Calibri" w:eastAsia="Calibri" w:hAnsi="Calibri" w:cs="Times New Roman"/>
          <w:bCs/>
          <w:sz w:val="24"/>
          <w:szCs w:val="24"/>
          <w:lang w:eastAsia="en-US"/>
        </w:rPr>
        <w:t>states:</w:t>
      </w:r>
    </w:p>
    <w:p w14:paraId="449686F8" w14:textId="6AD9563A" w:rsidR="00230657" w:rsidRPr="00230657" w:rsidRDefault="00230657" w:rsidP="00230657">
      <w:pPr>
        <w:spacing w:line="259" w:lineRule="auto"/>
        <w:ind w:left="2835"/>
        <w:jc w:val="both"/>
        <w:rPr>
          <w:rFonts w:ascii="Calibri" w:eastAsia="Calibri" w:hAnsi="Calibri" w:cs="Times New Roman"/>
          <w:bCs/>
          <w:sz w:val="24"/>
          <w:szCs w:val="24"/>
          <w:lang w:eastAsia="en-US"/>
        </w:rPr>
      </w:pPr>
      <w:r w:rsidRPr="00230657">
        <w:rPr>
          <w:rFonts w:ascii="Calibri" w:eastAsia="Calibri" w:hAnsi="Calibri" w:cs="Times New Roman"/>
          <w:bCs/>
          <w:sz w:val="24"/>
          <w:szCs w:val="24"/>
          <w:lang w:eastAsia="en-US"/>
        </w:rPr>
        <w:t>(</w:t>
      </w:r>
      <w:r>
        <w:rPr>
          <w:rFonts w:ascii="Calibri" w:eastAsia="Calibri" w:hAnsi="Calibri" w:cs="Times New Roman"/>
          <w:bCs/>
          <w:sz w:val="24"/>
          <w:szCs w:val="24"/>
          <w:lang w:eastAsia="en-US"/>
        </w:rPr>
        <w:t>1) a</w:t>
      </w:r>
      <w:r w:rsidRPr="00230657">
        <w:rPr>
          <w:rFonts w:ascii="Calibri" w:eastAsia="Calibri" w:hAnsi="Calibri" w:cs="Times New Roman"/>
          <w:bCs/>
          <w:sz w:val="24"/>
          <w:szCs w:val="24"/>
          <w:lang w:eastAsia="en-US"/>
        </w:rPr>
        <w:t xml:space="preserve"> person carrying on or purporting to carry on an activity regulated by licence at any time or carrying on official duties at a meeting commits an offence if:</w:t>
      </w:r>
    </w:p>
    <w:p w14:paraId="07668F01" w14:textId="3D932967" w:rsidR="00230657" w:rsidRPr="00230657" w:rsidRDefault="00230657" w:rsidP="00230657">
      <w:pPr>
        <w:ind w:left="2835"/>
        <w:rPr>
          <w:rFonts w:ascii="Calibri" w:eastAsia="Calibri" w:hAnsi="Calibri" w:cs="Times New Roman"/>
          <w:bCs/>
          <w:sz w:val="24"/>
          <w:szCs w:val="24"/>
          <w:lang w:eastAsia="en-US"/>
        </w:rPr>
      </w:pPr>
      <w:r w:rsidRPr="00230657">
        <w:rPr>
          <w:rFonts w:ascii="Calibri" w:eastAsia="Calibri" w:hAnsi="Calibri" w:cs="Calibri"/>
          <w:sz w:val="24"/>
          <w:szCs w:val="24"/>
          <w:lang w:eastAsia="en-US"/>
        </w:rPr>
        <w:t>(</w:t>
      </w:r>
      <w:r>
        <w:rPr>
          <w:rFonts w:ascii="Calibri" w:eastAsia="Calibri" w:hAnsi="Calibri" w:cs="Calibri"/>
          <w:sz w:val="24"/>
          <w:szCs w:val="24"/>
          <w:lang w:eastAsia="en-US"/>
        </w:rPr>
        <w:t>a</w:t>
      </w:r>
      <w:r w:rsidRPr="00230657">
        <w:rPr>
          <w:rFonts w:ascii="Calibri" w:eastAsia="Calibri" w:hAnsi="Calibri" w:cs="Calibri"/>
          <w:sz w:val="24"/>
          <w:szCs w:val="24"/>
          <w:lang w:eastAsia="en-US"/>
        </w:rPr>
        <w:t xml:space="preserve">) </w:t>
      </w:r>
      <w:r>
        <w:rPr>
          <w:rFonts w:ascii="Calibri" w:eastAsia="Calibri" w:hAnsi="Calibri" w:cs="Times New Roman"/>
          <w:bCs/>
          <w:sz w:val="24"/>
          <w:szCs w:val="24"/>
          <w:lang w:eastAsia="en-US"/>
        </w:rPr>
        <w:t>a sample taken from him or her is found upon analysis to contain a substance banned by Rule 254A.</w:t>
      </w:r>
    </w:p>
    <w:p w14:paraId="30EC0BE1" w14:textId="0BF72998" w:rsidR="00BF1732" w:rsidRDefault="00BF1732"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3800676D" w14:textId="0ADB84F6" w:rsidR="002950BC" w:rsidRDefault="000C4ED8" w:rsidP="00C31E47">
      <w:pPr>
        <w:spacing w:line="259" w:lineRule="auto"/>
        <w:ind w:left="2835" w:hanging="2835"/>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w:t>
      </w:r>
      <w:proofErr w:type="gramEnd"/>
      <w:r w:rsidR="00C74337">
        <w:rPr>
          <w:rFonts w:ascii="Calibri" w:eastAsia="Calibri" w:hAnsi="Calibri" w:cs="Times New Roman"/>
          <w:b/>
          <w:sz w:val="24"/>
          <w:szCs w:val="24"/>
          <w:lang w:eastAsia="en-US"/>
        </w:rPr>
        <w:t xml:space="preserve"> charges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2950BC" w:rsidRPr="002950BC">
        <w:rPr>
          <w:rFonts w:ascii="Calibri" w:eastAsia="Calibri" w:hAnsi="Calibri" w:cs="Times New Roman"/>
          <w:b/>
          <w:sz w:val="24"/>
          <w:szCs w:val="24"/>
          <w:lang w:eastAsia="en-US"/>
        </w:rPr>
        <w:t>Charge 1 – AHRR 250(1)(a)</w:t>
      </w:r>
    </w:p>
    <w:p w14:paraId="689FFA40" w14:textId="77777777" w:rsidR="002950BC" w:rsidRDefault="002950BC" w:rsidP="00C31E47">
      <w:pPr>
        <w:spacing w:line="259" w:lineRule="auto"/>
        <w:ind w:left="2835" w:hanging="2835"/>
        <w:jc w:val="both"/>
        <w:rPr>
          <w:rFonts w:ascii="Calibri" w:eastAsia="Calibri" w:hAnsi="Calibri" w:cs="Times New Roman"/>
          <w:bCs/>
          <w:sz w:val="24"/>
          <w:szCs w:val="24"/>
          <w:lang w:eastAsia="en-US"/>
        </w:rPr>
      </w:pPr>
    </w:p>
    <w:p w14:paraId="74DE832D" w14:textId="225DB73F" w:rsidR="00BF1732" w:rsidRDefault="002950BC" w:rsidP="002950BC">
      <w:pPr>
        <w:spacing w:line="259" w:lineRule="auto"/>
        <w:ind w:left="2835"/>
        <w:jc w:val="both"/>
        <w:rPr>
          <w:rFonts w:ascii="Calibri" w:eastAsia="Calibri" w:hAnsi="Calibri" w:cs="Times New Roman"/>
          <w:bCs/>
          <w:sz w:val="24"/>
          <w:szCs w:val="24"/>
          <w:lang w:eastAsia="en-US"/>
        </w:rPr>
      </w:pPr>
      <w:r w:rsidRPr="002950BC">
        <w:rPr>
          <w:rFonts w:ascii="Calibri" w:eastAsia="Calibri" w:hAnsi="Calibri" w:cs="Times New Roman"/>
          <w:bCs/>
          <w:sz w:val="24"/>
          <w:szCs w:val="24"/>
          <w:lang w:eastAsia="en-US"/>
        </w:rPr>
        <w:t xml:space="preserve">Mrs Donna Castles, a person licensed by Harness Racing Victoria, did present yourself to drive at the Shepparton harness racing meeting on Tuesday, 25th of February 2025, when subject to a breath test, you have recorded a level of alcohol at a concentration of 0.025 per cent which is in excess of 0.02 per </w:t>
      </w:r>
      <w:r w:rsidRPr="002950BC">
        <w:rPr>
          <w:rFonts w:ascii="Calibri" w:eastAsia="Calibri" w:hAnsi="Calibri" w:cs="Times New Roman"/>
          <w:bCs/>
          <w:sz w:val="24"/>
          <w:szCs w:val="24"/>
          <w:lang w:eastAsia="en-US"/>
        </w:rPr>
        <w:lastRenderedPageBreak/>
        <w:t>cent as prescribed in AHRR 251(c) and in excess of 0.024 per cent as prescribed in the HRV Human Sampling Policy.</w:t>
      </w:r>
    </w:p>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503F9C0A" w14:textId="7B436144" w:rsidR="002950BC" w:rsidRDefault="002950BC" w:rsidP="002950BC">
      <w:pPr>
        <w:spacing w:line="259" w:lineRule="auto"/>
        <w:ind w:left="2835"/>
        <w:jc w:val="both"/>
        <w:rPr>
          <w:rFonts w:ascii="Calibri" w:eastAsia="Calibri" w:hAnsi="Calibri" w:cs="Times New Roman"/>
          <w:b/>
          <w:sz w:val="24"/>
          <w:szCs w:val="24"/>
          <w:lang w:eastAsia="en-US"/>
        </w:rPr>
      </w:pPr>
      <w:r w:rsidRPr="002950BC">
        <w:rPr>
          <w:rFonts w:ascii="Calibri" w:eastAsia="Calibri" w:hAnsi="Calibri" w:cs="Times New Roman"/>
          <w:b/>
          <w:sz w:val="24"/>
          <w:szCs w:val="24"/>
          <w:lang w:eastAsia="en-US"/>
        </w:rPr>
        <w:t xml:space="preserve">Charge </w:t>
      </w:r>
      <w:r w:rsidR="00CE6BA5">
        <w:rPr>
          <w:rFonts w:ascii="Calibri" w:eastAsia="Calibri" w:hAnsi="Calibri" w:cs="Times New Roman"/>
          <w:b/>
          <w:sz w:val="24"/>
          <w:szCs w:val="24"/>
          <w:lang w:eastAsia="en-US"/>
        </w:rPr>
        <w:t>2</w:t>
      </w:r>
      <w:r w:rsidRPr="002950BC">
        <w:rPr>
          <w:rFonts w:ascii="Calibri" w:eastAsia="Calibri" w:hAnsi="Calibri" w:cs="Times New Roman"/>
          <w:b/>
          <w:sz w:val="24"/>
          <w:szCs w:val="24"/>
          <w:lang w:eastAsia="en-US"/>
        </w:rPr>
        <w:t xml:space="preserve"> – AHRR 250</w:t>
      </w:r>
      <w:r>
        <w:rPr>
          <w:rFonts w:ascii="Calibri" w:eastAsia="Calibri" w:hAnsi="Calibri" w:cs="Times New Roman"/>
          <w:b/>
          <w:sz w:val="24"/>
          <w:szCs w:val="24"/>
          <w:lang w:eastAsia="en-US"/>
        </w:rPr>
        <w:t>A</w:t>
      </w:r>
      <w:r w:rsidRPr="002950BC">
        <w:rPr>
          <w:rFonts w:ascii="Calibri" w:eastAsia="Calibri" w:hAnsi="Calibri" w:cs="Times New Roman"/>
          <w:b/>
          <w:sz w:val="24"/>
          <w:szCs w:val="24"/>
          <w:lang w:eastAsia="en-US"/>
        </w:rPr>
        <w:t>(1)(a)</w:t>
      </w:r>
    </w:p>
    <w:p w14:paraId="418A0F7F" w14:textId="77777777" w:rsidR="002950BC" w:rsidRDefault="002950BC" w:rsidP="002950BC">
      <w:pPr>
        <w:spacing w:line="259" w:lineRule="auto"/>
        <w:ind w:left="2835"/>
        <w:jc w:val="both"/>
        <w:rPr>
          <w:rFonts w:ascii="Calibri" w:eastAsia="Calibri" w:hAnsi="Calibri" w:cs="Times New Roman"/>
          <w:b/>
          <w:sz w:val="24"/>
          <w:szCs w:val="24"/>
          <w:lang w:eastAsia="en-US"/>
        </w:rPr>
      </w:pPr>
    </w:p>
    <w:p w14:paraId="4304FF3F" w14:textId="7EF703B1" w:rsidR="002950BC" w:rsidRPr="002950BC" w:rsidRDefault="002950BC" w:rsidP="002950BC">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2950BC">
        <w:rPr>
          <w:rFonts w:ascii="Calibri" w:eastAsia="Calibri" w:hAnsi="Calibri" w:cs="Times New Roman"/>
          <w:bCs/>
          <w:sz w:val="24"/>
          <w:szCs w:val="24"/>
          <w:lang w:eastAsia="en-US"/>
        </w:rPr>
        <w:t>Donna Castles, a person licensed by Harness Racing Victoria, did present yourself as the trainer of Mussel Shoals and Eagle Major at the Shepparton harness racing meeting on Tuesday, 25th of February 2025, when subject to a breath test, you have recorded a level of alcohol at a concentration of 0.025 per cent, which is in excess of 0.02 per cent as prescribed in AHRR 251A(c) and in excess of 0.024 per cent as prescribed in the HRV Human Sampling 35 Policy.</w:t>
      </w:r>
    </w:p>
    <w:p w14:paraId="553DFA1C" w14:textId="77777777" w:rsidR="00BF1732" w:rsidRDefault="00BF1732" w:rsidP="00BF1732">
      <w:pPr>
        <w:spacing w:line="259" w:lineRule="auto"/>
        <w:ind w:left="2835"/>
        <w:jc w:val="both"/>
        <w:rPr>
          <w:rFonts w:ascii="Calibri" w:eastAsia="Calibri" w:hAnsi="Calibri" w:cs="Times New Roman"/>
          <w:bCs/>
          <w:sz w:val="24"/>
          <w:szCs w:val="24"/>
          <w:lang w:eastAsia="en-US"/>
        </w:rPr>
      </w:pPr>
    </w:p>
    <w:p w14:paraId="07E56721" w14:textId="2062A66A"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1C47A458" w14:textId="77777777" w:rsidR="004B144C" w:rsidRDefault="00B54A83"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25 March 2025, the Tribunal received a joint email from the parties which outlined an agreed statement of facts for the appeal that was listed on Thursday, 27 March 2025.</w:t>
      </w:r>
    </w:p>
    <w:p w14:paraId="429BDEC8" w14:textId="77777777" w:rsidR="004B144C" w:rsidRDefault="004B144C" w:rsidP="00DA26B2">
      <w:pPr>
        <w:spacing w:line="259" w:lineRule="auto"/>
        <w:jc w:val="both"/>
        <w:rPr>
          <w:rFonts w:ascii="Calibri" w:eastAsia="Calibri" w:hAnsi="Calibri" w:cs="Times New Roman"/>
          <w:bCs/>
          <w:sz w:val="24"/>
          <w:szCs w:val="24"/>
          <w:lang w:eastAsia="en-US"/>
        </w:rPr>
      </w:pPr>
    </w:p>
    <w:p w14:paraId="4296D02B" w14:textId="77777777" w:rsidR="004B144C" w:rsidRDefault="004B144C"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Of course, the final decision in matters such as this is one for the Tribunal. However, it is guided by the parties and in the present case it endorses and accepts the proposed solution.</w:t>
      </w:r>
    </w:p>
    <w:p w14:paraId="1C20B36E" w14:textId="432CCEAF" w:rsidR="00B54A83" w:rsidRDefault="004B144C"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t xml:space="preserve">Accordingly, the following Orders are made: </w:t>
      </w:r>
      <w:r w:rsidR="00B54A83">
        <w:rPr>
          <w:rFonts w:ascii="Calibri" w:eastAsia="Calibri" w:hAnsi="Calibri" w:cs="Times New Roman"/>
          <w:bCs/>
          <w:sz w:val="24"/>
          <w:szCs w:val="24"/>
          <w:lang w:eastAsia="en-US"/>
        </w:rPr>
        <w:t xml:space="preserve"> </w:t>
      </w:r>
    </w:p>
    <w:p w14:paraId="14609BF0" w14:textId="77777777" w:rsidR="00B54A83" w:rsidRDefault="00B54A83" w:rsidP="00DA26B2">
      <w:pPr>
        <w:spacing w:line="259" w:lineRule="auto"/>
        <w:jc w:val="both"/>
        <w:rPr>
          <w:rFonts w:ascii="Calibri" w:eastAsia="Calibri" w:hAnsi="Calibri" w:cs="Times New Roman"/>
          <w:bCs/>
          <w:sz w:val="24"/>
          <w:szCs w:val="24"/>
          <w:lang w:eastAsia="en-US"/>
        </w:rPr>
      </w:pPr>
    </w:p>
    <w:p w14:paraId="195E2C08" w14:textId="77777777" w:rsidR="00B54A83" w:rsidRPr="00B54A83" w:rsidRDefault="00B54A83" w:rsidP="00B54A83">
      <w:pPr>
        <w:rPr>
          <w:rFonts w:ascii="Aptos" w:eastAsia="Aptos" w:hAnsi="Aptos" w:cs="Aptos"/>
          <w:b/>
          <w:bCs/>
          <w:u w:val="single"/>
          <w:lang w:eastAsia="en-US"/>
        </w:rPr>
      </w:pPr>
      <w:r w:rsidRPr="00B54A83">
        <w:rPr>
          <w:rFonts w:ascii="Aptos" w:eastAsia="Aptos" w:hAnsi="Aptos" w:cs="Aptos"/>
          <w:b/>
          <w:bCs/>
          <w:u w:val="single"/>
          <w:lang w:eastAsia="en-US"/>
        </w:rPr>
        <w:t>ORDERS</w:t>
      </w:r>
    </w:p>
    <w:p w14:paraId="4CCBE288" w14:textId="77777777" w:rsidR="00B54A83" w:rsidRPr="00B54A83" w:rsidRDefault="00B54A83" w:rsidP="00B54A83">
      <w:pPr>
        <w:rPr>
          <w:rFonts w:ascii="Aptos" w:eastAsia="Aptos" w:hAnsi="Aptos" w:cs="Aptos"/>
          <w:lang w:eastAsia="en-US"/>
        </w:rPr>
      </w:pPr>
    </w:p>
    <w:p w14:paraId="44BE5B04" w14:textId="77777777" w:rsidR="00B54A83" w:rsidRPr="00B54A83" w:rsidRDefault="00B54A83" w:rsidP="00B54A83">
      <w:pPr>
        <w:numPr>
          <w:ilvl w:val="0"/>
          <w:numId w:val="6"/>
        </w:numPr>
        <w:rPr>
          <w:rFonts w:ascii="Aptos" w:hAnsi="Aptos" w:cs="Aptos"/>
          <w:b/>
          <w:bCs/>
        </w:rPr>
      </w:pPr>
      <w:r w:rsidRPr="00B54A83">
        <w:rPr>
          <w:rFonts w:ascii="Aptos" w:hAnsi="Aptos" w:cs="Aptos"/>
          <w:b/>
          <w:bCs/>
        </w:rPr>
        <w:t xml:space="preserve">The hearing listed for Thursday, 27 March 2025 at 9.30am be vacated. </w:t>
      </w:r>
    </w:p>
    <w:p w14:paraId="55B67999" w14:textId="77777777" w:rsidR="00B54A83" w:rsidRPr="00B54A83" w:rsidRDefault="00B54A83" w:rsidP="00B54A83">
      <w:pPr>
        <w:ind w:left="720"/>
        <w:rPr>
          <w:rFonts w:ascii="Aptos" w:eastAsia="Aptos" w:hAnsi="Aptos" w:cs="Aptos"/>
          <w:b/>
          <w:bCs/>
        </w:rPr>
      </w:pPr>
    </w:p>
    <w:p w14:paraId="5463D7EB" w14:textId="77777777" w:rsidR="00B54A83" w:rsidRPr="00B54A83" w:rsidRDefault="00B54A83" w:rsidP="00B54A83">
      <w:pPr>
        <w:numPr>
          <w:ilvl w:val="0"/>
          <w:numId w:val="6"/>
        </w:numPr>
        <w:rPr>
          <w:rFonts w:ascii="Aptos" w:hAnsi="Aptos" w:cs="Aptos"/>
          <w:b/>
          <w:bCs/>
        </w:rPr>
      </w:pPr>
      <w:r w:rsidRPr="00B54A83">
        <w:rPr>
          <w:rFonts w:ascii="Aptos" w:hAnsi="Aptos" w:cs="Aptos"/>
          <w:b/>
          <w:bCs/>
        </w:rPr>
        <w:t>The appeal is allowed.</w:t>
      </w:r>
    </w:p>
    <w:p w14:paraId="155F3D72" w14:textId="77777777" w:rsidR="00B54A83" w:rsidRPr="00B54A83" w:rsidRDefault="00B54A83" w:rsidP="00B54A83">
      <w:pPr>
        <w:ind w:left="1440"/>
        <w:rPr>
          <w:rFonts w:ascii="Aptos" w:eastAsia="Aptos" w:hAnsi="Aptos" w:cs="Aptos"/>
          <w:b/>
          <w:bCs/>
        </w:rPr>
      </w:pPr>
    </w:p>
    <w:p w14:paraId="01C5078C" w14:textId="77777777" w:rsidR="00B54A83" w:rsidRPr="00B54A83" w:rsidRDefault="00B54A83" w:rsidP="00B54A83">
      <w:pPr>
        <w:numPr>
          <w:ilvl w:val="0"/>
          <w:numId w:val="6"/>
        </w:numPr>
        <w:rPr>
          <w:rFonts w:ascii="Aptos" w:hAnsi="Aptos" w:cs="Aptos"/>
          <w:b/>
          <w:bCs/>
        </w:rPr>
      </w:pPr>
      <w:r w:rsidRPr="00B54A83">
        <w:rPr>
          <w:rFonts w:ascii="Aptos" w:hAnsi="Aptos" w:cs="Aptos"/>
          <w:b/>
          <w:bCs/>
        </w:rPr>
        <w:t>The decision of the Stewards made on 25 February 2025 to find Ms Castles guilty of breaches of AHRR 250(1)(a) and AHRR 250A(1)(a) is set aside.</w:t>
      </w:r>
    </w:p>
    <w:p w14:paraId="7EBF441F" w14:textId="77777777" w:rsidR="00B54A83" w:rsidRPr="00B54A83" w:rsidRDefault="00B54A83" w:rsidP="00B54A83">
      <w:pPr>
        <w:ind w:left="720"/>
        <w:rPr>
          <w:rFonts w:ascii="Aptos" w:eastAsia="Aptos" w:hAnsi="Aptos" w:cs="Aptos"/>
          <w:b/>
          <w:bCs/>
        </w:rPr>
      </w:pPr>
    </w:p>
    <w:p w14:paraId="0AA5574C" w14:textId="77777777" w:rsidR="00B54A83" w:rsidRPr="00B54A83" w:rsidRDefault="00B54A83" w:rsidP="00B54A83">
      <w:pPr>
        <w:numPr>
          <w:ilvl w:val="0"/>
          <w:numId w:val="6"/>
        </w:numPr>
        <w:rPr>
          <w:rFonts w:ascii="Aptos" w:hAnsi="Aptos" w:cs="Aptos"/>
          <w:b/>
          <w:bCs/>
        </w:rPr>
      </w:pPr>
      <w:r w:rsidRPr="00B54A83">
        <w:rPr>
          <w:rFonts w:ascii="Aptos" w:hAnsi="Aptos" w:cs="Aptos"/>
          <w:b/>
          <w:bCs/>
        </w:rPr>
        <w:t>The decision of the Stewards made on 25 February 2025 to suspend Ms Castles’ driver’s and trainer’s licences for a period of 10 weeks is set aside.</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0"/>
  </w:num>
  <w:num w:numId="2" w16cid:durableId="210844993">
    <w:abstractNumId w:val="4"/>
  </w:num>
  <w:num w:numId="3" w16cid:durableId="557134779">
    <w:abstractNumId w:val="5"/>
  </w:num>
  <w:num w:numId="4" w16cid:durableId="972953153">
    <w:abstractNumId w:val="3"/>
  </w:num>
  <w:num w:numId="5" w16cid:durableId="1454248420">
    <w:abstractNumId w:val="1"/>
  </w:num>
  <w:num w:numId="6" w16cid:durableId="1911966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373F9"/>
    <w:rsid w:val="00050198"/>
    <w:rsid w:val="00051453"/>
    <w:rsid w:val="000516E8"/>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34F0"/>
    <w:rsid w:val="00096897"/>
    <w:rsid w:val="000A1957"/>
    <w:rsid w:val="000A40DD"/>
    <w:rsid w:val="000B112B"/>
    <w:rsid w:val="000B1E49"/>
    <w:rsid w:val="000B5E53"/>
    <w:rsid w:val="000C03DC"/>
    <w:rsid w:val="000C203F"/>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54AB"/>
    <w:rsid w:val="002E22BA"/>
    <w:rsid w:val="002E22BE"/>
    <w:rsid w:val="002E2AFD"/>
    <w:rsid w:val="002E7F36"/>
    <w:rsid w:val="002F7434"/>
    <w:rsid w:val="00300116"/>
    <w:rsid w:val="00306C58"/>
    <w:rsid w:val="00311140"/>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729B"/>
    <w:rsid w:val="004B144C"/>
    <w:rsid w:val="004B465E"/>
    <w:rsid w:val="004B4D88"/>
    <w:rsid w:val="004B62F6"/>
    <w:rsid w:val="004B7980"/>
    <w:rsid w:val="004D6D59"/>
    <w:rsid w:val="004E0DAE"/>
    <w:rsid w:val="004F01FB"/>
    <w:rsid w:val="004F2218"/>
    <w:rsid w:val="004F247C"/>
    <w:rsid w:val="004F24AB"/>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13FB6"/>
    <w:rsid w:val="0061597B"/>
    <w:rsid w:val="00620923"/>
    <w:rsid w:val="0062226E"/>
    <w:rsid w:val="00622DF0"/>
    <w:rsid w:val="00625282"/>
    <w:rsid w:val="00625FEF"/>
    <w:rsid w:val="00630A6A"/>
    <w:rsid w:val="006458D5"/>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23B9"/>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55AC"/>
    <w:rsid w:val="00A86237"/>
    <w:rsid w:val="00A86E51"/>
    <w:rsid w:val="00A910E4"/>
    <w:rsid w:val="00A952E7"/>
    <w:rsid w:val="00AA7195"/>
    <w:rsid w:val="00AA724B"/>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97933"/>
    <w:rsid w:val="00BA02D7"/>
    <w:rsid w:val="00BA04C8"/>
    <w:rsid w:val="00BA26D8"/>
    <w:rsid w:val="00BA3A0C"/>
    <w:rsid w:val="00BA3EE5"/>
    <w:rsid w:val="00BB190D"/>
    <w:rsid w:val="00BB29C3"/>
    <w:rsid w:val="00BB352B"/>
    <w:rsid w:val="00BB4784"/>
    <w:rsid w:val="00BB7D6B"/>
    <w:rsid w:val="00BC1232"/>
    <w:rsid w:val="00BC3F15"/>
    <w:rsid w:val="00BC566B"/>
    <w:rsid w:val="00BD1B9A"/>
    <w:rsid w:val="00BD2BB3"/>
    <w:rsid w:val="00BE1D69"/>
    <w:rsid w:val="00BE3B8B"/>
    <w:rsid w:val="00BF1732"/>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C2F"/>
    <w:rsid w:val="00D22002"/>
    <w:rsid w:val="00D2379C"/>
    <w:rsid w:val="00D3257D"/>
    <w:rsid w:val="00D33A46"/>
    <w:rsid w:val="00D3532D"/>
    <w:rsid w:val="00D44698"/>
    <w:rsid w:val="00D459F1"/>
    <w:rsid w:val="00D46971"/>
    <w:rsid w:val="00D52796"/>
    <w:rsid w:val="00D54208"/>
    <w:rsid w:val="00D63101"/>
    <w:rsid w:val="00D6499E"/>
    <w:rsid w:val="00D649C1"/>
    <w:rsid w:val="00D6603E"/>
    <w:rsid w:val="00D72A7E"/>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e5bac097-4d65-4b49-8fb1-11cf25ff1117"/>
    <ds:schemaRef ds:uri="http://www.w3.org/XML/1998/namespace"/>
    <ds:schemaRef ds:uri="http://purl.org/dc/dcmitype/"/>
  </ds:schemaRefs>
</ds:datastoreItem>
</file>

<file path=customXml/itemProps4.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392</Words>
  <Characters>2239</Characters>
  <Application>Microsoft Office Word</Application>
  <DocSecurity>0</DocSecurity>
  <Lines>18</Lines>
  <Paragraphs>5</Paragraphs>
  <ScaleCrop>false</ScaleCrop>
  <Company>DEDJTR</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cp:revision>
  <cp:lastPrinted>2025-04-09T04:36:00Z</cp:lastPrinted>
  <dcterms:created xsi:type="dcterms:W3CDTF">2025-04-09T01:03:00Z</dcterms:created>
  <dcterms:modified xsi:type="dcterms:W3CDTF">2025-04-09T04:37:00Z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