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30638DD4" w:rsidR="00DA77A1" w:rsidRDefault="00201BCA" w:rsidP="007868CF">
      <w:pPr>
        <w:pStyle w:val="Reference"/>
      </w:pPr>
      <w:r>
        <w:t>16 January 2025</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43400477" w:rsidR="00F90B72" w:rsidRDefault="009E6F08"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BRENT MERTON</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7CBEFAE"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C0995">
        <w:rPr>
          <w:rFonts w:ascii="Calibri" w:eastAsia="Calibri" w:hAnsi="Calibri" w:cs="Times New Roman"/>
          <w:bCs/>
          <w:sz w:val="24"/>
          <w:szCs w:val="24"/>
          <w:lang w:eastAsia="en-US"/>
        </w:rPr>
        <w:t>1</w:t>
      </w:r>
      <w:r w:rsidR="008F6796">
        <w:rPr>
          <w:rFonts w:ascii="Calibri" w:eastAsia="Calibri" w:hAnsi="Calibri" w:cs="Times New Roman"/>
          <w:bCs/>
          <w:sz w:val="24"/>
          <w:szCs w:val="24"/>
          <w:lang w:eastAsia="en-US"/>
        </w:rPr>
        <w:t xml:space="preserve">6 </w:t>
      </w:r>
      <w:r w:rsidR="00CD11BD">
        <w:rPr>
          <w:rFonts w:ascii="Calibri" w:eastAsia="Calibri" w:hAnsi="Calibri" w:cs="Times New Roman"/>
          <w:bCs/>
          <w:sz w:val="24"/>
          <w:szCs w:val="24"/>
          <w:lang w:eastAsia="en-US"/>
        </w:rPr>
        <w:t xml:space="preserve">December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24290B99"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Pr="009D3872">
        <w:rPr>
          <w:rFonts w:ascii="Calibri" w:eastAsia="Calibri" w:hAnsi="Calibri" w:cs="Times New Roman"/>
          <w:bCs/>
          <w:sz w:val="24"/>
          <w:szCs w:val="24"/>
          <w:lang w:eastAsia="en-US"/>
        </w:rPr>
        <w:t>1</w:t>
      </w:r>
      <w:r w:rsidR="008F6796">
        <w:rPr>
          <w:rFonts w:ascii="Calibri" w:eastAsia="Calibri" w:hAnsi="Calibri" w:cs="Times New Roman"/>
          <w:bCs/>
          <w:sz w:val="24"/>
          <w:szCs w:val="24"/>
          <w:lang w:eastAsia="en-US"/>
        </w:rPr>
        <w:t xml:space="preserve">6 </w:t>
      </w:r>
      <w:r w:rsidR="00CD11BD">
        <w:rPr>
          <w:rFonts w:ascii="Calibri" w:eastAsia="Calibri" w:hAnsi="Calibri" w:cs="Times New Roman"/>
          <w:bCs/>
          <w:sz w:val="24"/>
          <w:szCs w:val="24"/>
          <w:lang w:eastAsia="en-US"/>
        </w:rPr>
        <w:t>December</w:t>
      </w:r>
      <w:r w:rsidRPr="009D3872">
        <w:rPr>
          <w:rFonts w:ascii="Calibri" w:eastAsia="Calibri" w:hAnsi="Calibri" w:cs="Times New Roman"/>
          <w:bCs/>
          <w:sz w:val="24"/>
          <w:szCs w:val="24"/>
          <w:lang w:eastAsia="en-US"/>
        </w:rPr>
        <w:t xml:space="preserve"> 2024</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0D57BDE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Marilyn Harbison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9F0D3C">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E6F08">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Ms Amanda Dickens and Ms Maree Payne.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609999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F6796">
        <w:rPr>
          <w:rFonts w:ascii="Calibri" w:eastAsia="Calibri" w:hAnsi="Calibri" w:cs="Times New Roman"/>
          <w:sz w:val="24"/>
          <w:szCs w:val="24"/>
          <w:lang w:eastAsia="en-US"/>
        </w:rPr>
        <w:t xml:space="preserve">s Amara Hughes instructed by Mr Anthony Pearce </w:t>
      </w:r>
      <w:r w:rsidRPr="007868CF">
        <w:rPr>
          <w:rFonts w:ascii="Calibri" w:eastAsia="Calibri" w:hAnsi="Calibri" w:cs="Times New Roman"/>
          <w:sz w:val="24"/>
          <w:szCs w:val="24"/>
          <w:lang w:eastAsia="en-US"/>
        </w:rPr>
        <w:t>appeared on behalf of the Stewards.</w:t>
      </w:r>
    </w:p>
    <w:p w14:paraId="5688DBC9" w14:textId="18038E0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9E6F08">
        <w:rPr>
          <w:rFonts w:ascii="Calibri" w:eastAsia="Calibri" w:hAnsi="Calibri" w:cs="Times New Roman"/>
          <w:sz w:val="24"/>
          <w:szCs w:val="24"/>
          <w:lang w:eastAsia="en-US"/>
        </w:rPr>
        <w:t>Brent Merton</w:t>
      </w:r>
      <w:r w:rsidR="0094064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2D073948" w14:textId="4EDC7398" w:rsidR="00816368" w:rsidRDefault="00816368"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Ben Considine appeared as a witness.</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5C0CD67" w14:textId="22755A07" w:rsidR="00215863" w:rsidRPr="00215863" w:rsidRDefault="000C4ED8" w:rsidP="00215863">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215863" w:rsidRPr="00215863">
        <w:rPr>
          <w:rFonts w:ascii="Calibri" w:eastAsia="Calibri" w:hAnsi="Calibri" w:cs="Times New Roman"/>
          <w:b/>
          <w:bCs/>
          <w:sz w:val="24"/>
          <w:szCs w:val="24"/>
          <w:u w:val="single"/>
          <w:lang w:eastAsia="en-US"/>
        </w:rPr>
        <w:t>Charge No.  1 of 5</w:t>
      </w:r>
    </w:p>
    <w:p w14:paraId="544C9704" w14:textId="77777777" w:rsidR="00215863" w:rsidRDefault="00215863" w:rsidP="00215863">
      <w:pPr>
        <w:spacing w:line="259" w:lineRule="auto"/>
        <w:ind w:left="2835" w:hanging="2835"/>
        <w:jc w:val="both"/>
        <w:rPr>
          <w:rFonts w:ascii="Calibri" w:eastAsia="Calibri" w:hAnsi="Calibri" w:cs="Times New Roman"/>
          <w:bCs/>
          <w:sz w:val="24"/>
          <w:szCs w:val="24"/>
          <w:lang w:eastAsia="en-US"/>
        </w:rPr>
      </w:pPr>
    </w:p>
    <w:p w14:paraId="0094D4BB" w14:textId="38573999" w:rsidR="00215863" w:rsidRPr="00215863" w:rsidRDefault="00215863" w:rsidP="00215863">
      <w:p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 xml:space="preserve">Greyhounds Australasia Rule </w:t>
      </w:r>
      <w:r w:rsidRPr="00215863">
        <w:rPr>
          <w:rFonts w:ascii="Calibri" w:eastAsia="Calibri" w:hAnsi="Calibri" w:cs="Times New Roman"/>
          <w:b/>
          <w:bCs/>
          <w:sz w:val="24"/>
          <w:szCs w:val="24"/>
          <w:lang w:eastAsia="en-US"/>
        </w:rPr>
        <w:t xml:space="preserve">156 (h) </w:t>
      </w:r>
      <w:r w:rsidRPr="00215863">
        <w:rPr>
          <w:rFonts w:ascii="Calibri" w:eastAsia="Calibri" w:hAnsi="Calibri" w:cs="Times New Roman"/>
          <w:bCs/>
          <w:sz w:val="24"/>
          <w:szCs w:val="24"/>
          <w:lang w:eastAsia="en-US"/>
        </w:rPr>
        <w:t>reads as follows:</w:t>
      </w:r>
    </w:p>
    <w:p w14:paraId="68B1BFCE"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061832AF"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156 An offence is committed if a person (including an official):</w:t>
      </w:r>
    </w:p>
    <w:p w14:paraId="695D1147"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326CC95B" w14:textId="77777777" w:rsidR="00215863" w:rsidRPr="00215863" w:rsidRDefault="00215863" w:rsidP="00D73E62">
      <w:pPr>
        <w:spacing w:line="259" w:lineRule="auto"/>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12756581"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3CC3B73E" w14:textId="7A4B7BD6"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r w:rsidRPr="00215863">
        <w:rPr>
          <w:rFonts w:ascii="Calibri" w:eastAsia="Calibri" w:hAnsi="Calibri" w:cs="Times New Roman"/>
          <w:b/>
          <w:bCs/>
          <w:sz w:val="24"/>
          <w:szCs w:val="24"/>
          <w:lang w:eastAsia="en-US"/>
        </w:rPr>
        <w:t>Particulars</w:t>
      </w:r>
      <w:r w:rsidRPr="00215863">
        <w:rPr>
          <w:rFonts w:ascii="Calibri" w:eastAsia="Calibri" w:hAnsi="Calibri" w:cs="Times New Roman"/>
          <w:bCs/>
          <w:sz w:val="24"/>
          <w:szCs w:val="24"/>
          <w:lang w:eastAsia="en-US"/>
        </w:rPr>
        <w:t>:</w:t>
      </w:r>
    </w:p>
    <w:p w14:paraId="3B5993E6"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768BB83E" w14:textId="77777777" w:rsidR="00215863" w:rsidRPr="00215863" w:rsidRDefault="00215863" w:rsidP="00215863">
      <w:pPr>
        <w:numPr>
          <w:ilvl w:val="0"/>
          <w:numId w:val="9"/>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69280C9F"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40791165" w14:textId="3709A928" w:rsidR="00215863" w:rsidRPr="00215863" w:rsidRDefault="00215863" w:rsidP="00215863">
      <w:pPr>
        <w:numPr>
          <w:ilvl w:val="0"/>
          <w:numId w:val="9"/>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lastRenderedPageBreak/>
        <w:t>You were at all relevant times a person responsible for the care and supervision of the greyhounds housed at your GRV registered kennelling premises</w:t>
      </w:r>
      <w:r w:rsidR="00B5160B">
        <w:rPr>
          <w:rFonts w:ascii="Calibri" w:eastAsia="Calibri" w:hAnsi="Calibri" w:cs="Times New Roman"/>
          <w:bCs/>
          <w:sz w:val="24"/>
          <w:szCs w:val="24"/>
          <w:lang w:eastAsia="en-US"/>
        </w:rPr>
        <w:t xml:space="preserve">. </w:t>
      </w:r>
      <w:proofErr w:type="gramStart"/>
      <w:r w:rsidRPr="00215863">
        <w:rPr>
          <w:rFonts w:ascii="Calibri" w:eastAsia="Calibri" w:hAnsi="Calibri" w:cs="Times New Roman"/>
          <w:b/>
          <w:bCs/>
          <w:sz w:val="24"/>
          <w:szCs w:val="24"/>
          <w:lang w:eastAsia="en-US"/>
        </w:rPr>
        <w:t>(</w:t>
      </w:r>
      <w:proofErr w:type="gramEnd"/>
      <w:r w:rsidRPr="00215863">
        <w:rPr>
          <w:rFonts w:ascii="Calibri" w:eastAsia="Calibri" w:hAnsi="Calibri" w:cs="Times New Roman"/>
          <w:b/>
          <w:bCs/>
          <w:sz w:val="24"/>
          <w:szCs w:val="24"/>
          <w:lang w:eastAsia="en-US"/>
        </w:rPr>
        <w:t>Premises).</w:t>
      </w:r>
    </w:p>
    <w:p w14:paraId="7F9D1D2A"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4974CD6B" w14:textId="77777777" w:rsidR="00215863" w:rsidRPr="00215863" w:rsidRDefault="00215863" w:rsidP="00215863">
      <w:pPr>
        <w:numPr>
          <w:ilvl w:val="0"/>
          <w:numId w:val="9"/>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31</w:t>
      </w:r>
      <w:r w:rsidRPr="00215863">
        <w:rPr>
          <w:rFonts w:ascii="Calibri" w:eastAsia="Calibri" w:hAnsi="Calibri" w:cs="Times New Roman"/>
          <w:bCs/>
          <w:sz w:val="24"/>
          <w:szCs w:val="24"/>
          <w:vertAlign w:val="superscript"/>
          <w:lang w:eastAsia="en-US"/>
        </w:rPr>
        <w:t>st</w:t>
      </w:r>
      <w:r w:rsidRPr="00215863">
        <w:rPr>
          <w:rFonts w:ascii="Calibri" w:eastAsia="Calibri" w:hAnsi="Calibri" w:cs="Times New Roman"/>
          <w:bCs/>
          <w:sz w:val="24"/>
          <w:szCs w:val="24"/>
          <w:lang w:eastAsia="en-US"/>
        </w:rPr>
        <w:t xml:space="preserve"> of January 2024, you were issued with Lawful Orders by a Steward by way of Directions Notices which directed you, to establish an Establishment Health Management Plan in accordance with the Code of Practice for the Keeping of Racing Greyhounds by 14</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February 2024: </w:t>
      </w:r>
    </w:p>
    <w:p w14:paraId="20F950C6"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79C79AC" w14:textId="77777777" w:rsidR="00215863" w:rsidRPr="00215863" w:rsidRDefault="00215863" w:rsidP="00215863">
      <w:pPr>
        <w:numPr>
          <w:ilvl w:val="0"/>
          <w:numId w:val="9"/>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failed to comply with the Lawful Order of a Steward in relation to greyhound racing.</w:t>
      </w:r>
    </w:p>
    <w:p w14:paraId="68F488BC"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3A7BA53B" w14:textId="77777777" w:rsidR="00215863" w:rsidRDefault="00215863" w:rsidP="00215863">
      <w:pPr>
        <w:spacing w:line="259" w:lineRule="auto"/>
        <w:ind w:left="2835" w:hanging="2835"/>
        <w:jc w:val="both"/>
        <w:rPr>
          <w:rFonts w:ascii="Calibri" w:eastAsia="Calibri" w:hAnsi="Calibri" w:cs="Times New Roman"/>
          <w:b/>
          <w:bCs/>
          <w:sz w:val="24"/>
          <w:szCs w:val="24"/>
          <w:u w:val="single"/>
          <w:lang w:eastAsia="en-US"/>
        </w:rPr>
      </w:pPr>
      <w:r w:rsidRPr="00215863">
        <w:rPr>
          <w:rFonts w:ascii="Calibri" w:eastAsia="Calibri" w:hAnsi="Calibri" w:cs="Times New Roman"/>
          <w:b/>
          <w:bCs/>
          <w:sz w:val="24"/>
          <w:szCs w:val="24"/>
          <w:u w:val="single"/>
          <w:lang w:eastAsia="en-US"/>
        </w:rPr>
        <w:t>Charge No.  2 of 5</w:t>
      </w:r>
    </w:p>
    <w:p w14:paraId="7C7E89CC" w14:textId="77777777" w:rsidR="00D73E62" w:rsidRPr="00215863" w:rsidRDefault="00D73E62" w:rsidP="00215863">
      <w:pPr>
        <w:spacing w:line="259" w:lineRule="auto"/>
        <w:ind w:left="2835" w:hanging="2835"/>
        <w:jc w:val="both"/>
        <w:rPr>
          <w:rFonts w:ascii="Calibri" w:eastAsia="Calibri" w:hAnsi="Calibri" w:cs="Times New Roman"/>
          <w:b/>
          <w:bCs/>
          <w:sz w:val="24"/>
          <w:szCs w:val="24"/>
          <w:lang w:eastAsia="en-US"/>
        </w:rPr>
      </w:pPr>
    </w:p>
    <w:p w14:paraId="347E9550" w14:textId="775567EC" w:rsidR="00215863" w:rsidRPr="00215863" w:rsidRDefault="00215863" w:rsidP="00D73E62">
      <w:p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 xml:space="preserve">Greyhounds Australasia Rule </w:t>
      </w:r>
      <w:r w:rsidRPr="00215863">
        <w:rPr>
          <w:rFonts w:ascii="Calibri" w:eastAsia="Calibri" w:hAnsi="Calibri" w:cs="Times New Roman"/>
          <w:b/>
          <w:bCs/>
          <w:sz w:val="24"/>
          <w:szCs w:val="24"/>
          <w:lang w:eastAsia="en-US"/>
        </w:rPr>
        <w:t xml:space="preserve">21 (1) (a), </w:t>
      </w:r>
      <w:r w:rsidRPr="00215863">
        <w:rPr>
          <w:rFonts w:ascii="Calibri" w:eastAsia="Calibri" w:hAnsi="Calibri" w:cs="Times New Roman"/>
          <w:bCs/>
          <w:sz w:val="24"/>
          <w:szCs w:val="24"/>
          <w:lang w:eastAsia="en-US"/>
        </w:rPr>
        <w:t>reads as follows:</w:t>
      </w:r>
    </w:p>
    <w:p w14:paraId="7732DF79"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75B414BF"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 xml:space="preserve">21 Proper </w:t>
      </w:r>
      <w:proofErr w:type="gramStart"/>
      <w:r w:rsidRPr="00215863">
        <w:rPr>
          <w:rFonts w:ascii="Calibri" w:eastAsia="Calibri" w:hAnsi="Calibri" w:cs="Times New Roman"/>
          <w:b/>
          <w:bCs/>
          <w:i/>
          <w:iCs/>
          <w:sz w:val="24"/>
          <w:szCs w:val="24"/>
          <w:lang w:eastAsia="en-US"/>
        </w:rPr>
        <w:t>care</w:t>
      </w:r>
      <w:proofErr w:type="gramEnd"/>
      <w:r w:rsidRPr="00215863">
        <w:rPr>
          <w:rFonts w:ascii="Calibri" w:eastAsia="Calibri" w:hAnsi="Calibri" w:cs="Times New Roman"/>
          <w:b/>
          <w:bCs/>
          <w:i/>
          <w:iCs/>
          <w:sz w:val="24"/>
          <w:szCs w:val="24"/>
          <w:lang w:eastAsia="en-US"/>
        </w:rPr>
        <w:t xml:space="preserve"> for and welfare of greyhounds</w:t>
      </w:r>
    </w:p>
    <w:p w14:paraId="188CE3E4" w14:textId="77777777" w:rsidR="00215863" w:rsidRPr="00215863" w:rsidRDefault="00215863" w:rsidP="00D73E62">
      <w:pPr>
        <w:numPr>
          <w:ilvl w:val="0"/>
          <w:numId w:val="4"/>
        </w:numPr>
        <w:spacing w:line="259" w:lineRule="auto"/>
        <w:ind w:left="426" w:hanging="426"/>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A person must ensure that any greyhound in the person’s care or custody, is at all times provided with:</w:t>
      </w:r>
    </w:p>
    <w:p w14:paraId="700F6915" w14:textId="77777777" w:rsidR="00215863" w:rsidRPr="00215863" w:rsidRDefault="00215863" w:rsidP="00D73E62">
      <w:pPr>
        <w:spacing w:line="259" w:lineRule="auto"/>
        <w:ind w:left="426" w:hanging="426"/>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 xml:space="preserve">(a) proper and sufficient food, drink and protective </w:t>
      </w:r>
      <w:proofErr w:type="gramStart"/>
      <w:r w:rsidRPr="00215863">
        <w:rPr>
          <w:rFonts w:ascii="Calibri" w:eastAsia="Calibri" w:hAnsi="Calibri" w:cs="Times New Roman"/>
          <w:b/>
          <w:bCs/>
          <w:i/>
          <w:iCs/>
          <w:sz w:val="24"/>
          <w:szCs w:val="24"/>
          <w:lang w:eastAsia="en-US"/>
        </w:rPr>
        <w:t>apparel;</w:t>
      </w:r>
      <w:proofErr w:type="gramEnd"/>
    </w:p>
    <w:p w14:paraId="1A3F40DE" w14:textId="77777777"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p>
    <w:p w14:paraId="07A85068" w14:textId="52763631"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r w:rsidRPr="00215863">
        <w:rPr>
          <w:rFonts w:ascii="Calibri" w:eastAsia="Calibri" w:hAnsi="Calibri" w:cs="Times New Roman"/>
          <w:b/>
          <w:bCs/>
          <w:sz w:val="24"/>
          <w:szCs w:val="24"/>
          <w:lang w:eastAsia="en-US"/>
        </w:rPr>
        <w:t>Particulars</w:t>
      </w:r>
      <w:r w:rsidRPr="00215863">
        <w:rPr>
          <w:rFonts w:ascii="Calibri" w:eastAsia="Calibri" w:hAnsi="Calibri" w:cs="Times New Roman"/>
          <w:bCs/>
          <w:sz w:val="24"/>
          <w:szCs w:val="24"/>
          <w:lang w:eastAsia="en-US"/>
        </w:rPr>
        <w:t>:</w:t>
      </w:r>
    </w:p>
    <w:p w14:paraId="5F214B65"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B564294" w14:textId="77777777" w:rsidR="00215863" w:rsidRPr="00215863" w:rsidRDefault="00215863" w:rsidP="00215863">
      <w:pPr>
        <w:numPr>
          <w:ilvl w:val="0"/>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5744D5EC"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6CF9462" w14:textId="78331873" w:rsidR="00215863" w:rsidRPr="00215863" w:rsidRDefault="00215863" w:rsidP="00215863">
      <w:pPr>
        <w:numPr>
          <w:ilvl w:val="0"/>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sidR="00B5160B">
        <w:rPr>
          <w:rFonts w:ascii="Calibri" w:eastAsia="Calibri" w:hAnsi="Calibri" w:cs="Times New Roman"/>
          <w:bCs/>
          <w:sz w:val="24"/>
          <w:szCs w:val="24"/>
          <w:lang w:eastAsia="en-US"/>
        </w:rPr>
        <w:t xml:space="preserve">. </w:t>
      </w:r>
      <w:proofErr w:type="gramStart"/>
      <w:r w:rsidRPr="00215863">
        <w:rPr>
          <w:rFonts w:ascii="Calibri" w:eastAsia="Calibri" w:hAnsi="Calibri" w:cs="Times New Roman"/>
          <w:b/>
          <w:bCs/>
          <w:sz w:val="24"/>
          <w:szCs w:val="24"/>
          <w:lang w:eastAsia="en-US"/>
        </w:rPr>
        <w:t>(</w:t>
      </w:r>
      <w:proofErr w:type="gramEnd"/>
      <w:r w:rsidRPr="00215863">
        <w:rPr>
          <w:rFonts w:ascii="Calibri" w:eastAsia="Calibri" w:hAnsi="Calibri" w:cs="Times New Roman"/>
          <w:b/>
          <w:bCs/>
          <w:sz w:val="24"/>
          <w:szCs w:val="24"/>
          <w:lang w:eastAsia="en-US"/>
        </w:rPr>
        <w:t>Premises).</w:t>
      </w:r>
    </w:p>
    <w:p w14:paraId="647C1851"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7BDB56B" w14:textId="77777777" w:rsidR="00215863" w:rsidRPr="00215863" w:rsidRDefault="00215863" w:rsidP="00215863">
      <w:pPr>
        <w:numPr>
          <w:ilvl w:val="0"/>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19</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February 2024, GRIU Investigative Stewards attended the premises and conducted inspections at your premises where it was found that the greyhounds in your care or custody where not, </w:t>
      </w:r>
      <w:proofErr w:type="gramStart"/>
      <w:r w:rsidRPr="00215863">
        <w:rPr>
          <w:rFonts w:ascii="Calibri" w:eastAsia="Calibri" w:hAnsi="Calibri" w:cs="Times New Roman"/>
          <w:bCs/>
          <w:sz w:val="24"/>
          <w:szCs w:val="24"/>
          <w:lang w:eastAsia="en-US"/>
        </w:rPr>
        <w:t>at all times</w:t>
      </w:r>
      <w:proofErr w:type="gramEnd"/>
      <w:r w:rsidRPr="00215863">
        <w:rPr>
          <w:rFonts w:ascii="Calibri" w:eastAsia="Calibri" w:hAnsi="Calibri" w:cs="Times New Roman"/>
          <w:bCs/>
          <w:sz w:val="24"/>
          <w:szCs w:val="24"/>
          <w:lang w:eastAsia="en-US"/>
        </w:rPr>
        <w:t>, provided with proper and sufficient drink, which included:</w:t>
      </w:r>
    </w:p>
    <w:p w14:paraId="13E5831F"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66E3E70B" w14:textId="77777777" w:rsidR="00215863" w:rsidRPr="00215863" w:rsidRDefault="00215863" w:rsidP="00215863">
      <w:pPr>
        <w:numPr>
          <w:ilvl w:val="1"/>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50% of greyhounds did not have significant fresh clean water.</w:t>
      </w:r>
    </w:p>
    <w:p w14:paraId="50238655" w14:textId="77777777" w:rsidR="00215863" w:rsidRPr="00215863" w:rsidRDefault="00215863" w:rsidP="00215863">
      <w:pPr>
        <w:numPr>
          <w:ilvl w:val="1"/>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Water containers were empty.</w:t>
      </w:r>
    </w:p>
    <w:p w14:paraId="7DE555F3" w14:textId="77777777" w:rsidR="00215863" w:rsidRPr="00215863" w:rsidRDefault="00215863" w:rsidP="00215863">
      <w:pPr>
        <w:numPr>
          <w:ilvl w:val="1"/>
          <w:numId w:val="7"/>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Water which had notable signs of dirt.</w:t>
      </w:r>
    </w:p>
    <w:p w14:paraId="621F3AC5"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3E45247F" w14:textId="1FD68A9D"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p>
    <w:p w14:paraId="496D4D63" w14:textId="77777777" w:rsidR="00B5160B" w:rsidRDefault="00B5160B" w:rsidP="00215863">
      <w:pPr>
        <w:spacing w:line="259" w:lineRule="auto"/>
        <w:ind w:left="2835" w:hanging="2835"/>
        <w:jc w:val="both"/>
        <w:rPr>
          <w:rFonts w:ascii="Calibri" w:eastAsia="Calibri" w:hAnsi="Calibri" w:cs="Times New Roman"/>
          <w:b/>
          <w:bCs/>
          <w:sz w:val="24"/>
          <w:szCs w:val="24"/>
          <w:u w:val="single"/>
          <w:lang w:eastAsia="en-US"/>
        </w:rPr>
      </w:pPr>
    </w:p>
    <w:p w14:paraId="5B8B5C42" w14:textId="77777777" w:rsidR="00B5160B" w:rsidRDefault="00B5160B" w:rsidP="00215863">
      <w:pPr>
        <w:spacing w:line="259" w:lineRule="auto"/>
        <w:ind w:left="2835" w:hanging="2835"/>
        <w:jc w:val="both"/>
        <w:rPr>
          <w:rFonts w:ascii="Calibri" w:eastAsia="Calibri" w:hAnsi="Calibri" w:cs="Times New Roman"/>
          <w:b/>
          <w:bCs/>
          <w:sz w:val="24"/>
          <w:szCs w:val="24"/>
          <w:u w:val="single"/>
          <w:lang w:eastAsia="en-US"/>
        </w:rPr>
      </w:pPr>
    </w:p>
    <w:p w14:paraId="166F42D8" w14:textId="013EA6A3" w:rsidR="00215863" w:rsidRDefault="00215863" w:rsidP="00215863">
      <w:pPr>
        <w:spacing w:line="259" w:lineRule="auto"/>
        <w:ind w:left="2835" w:hanging="2835"/>
        <w:jc w:val="both"/>
        <w:rPr>
          <w:rFonts w:ascii="Calibri" w:eastAsia="Calibri" w:hAnsi="Calibri" w:cs="Times New Roman"/>
          <w:b/>
          <w:bCs/>
          <w:sz w:val="24"/>
          <w:szCs w:val="24"/>
          <w:u w:val="single"/>
          <w:lang w:eastAsia="en-US"/>
        </w:rPr>
      </w:pPr>
      <w:r w:rsidRPr="00215863">
        <w:rPr>
          <w:rFonts w:ascii="Calibri" w:eastAsia="Calibri" w:hAnsi="Calibri" w:cs="Times New Roman"/>
          <w:b/>
          <w:bCs/>
          <w:sz w:val="24"/>
          <w:szCs w:val="24"/>
          <w:u w:val="single"/>
          <w:lang w:eastAsia="en-US"/>
        </w:rPr>
        <w:lastRenderedPageBreak/>
        <w:t>Charge No.  3 of 5</w:t>
      </w:r>
    </w:p>
    <w:p w14:paraId="30C9C44F" w14:textId="77777777" w:rsidR="00D73E62" w:rsidRPr="00215863" w:rsidRDefault="00D73E62" w:rsidP="00215863">
      <w:pPr>
        <w:spacing w:line="259" w:lineRule="auto"/>
        <w:ind w:left="2835" w:hanging="2835"/>
        <w:jc w:val="both"/>
        <w:rPr>
          <w:rFonts w:ascii="Calibri" w:eastAsia="Calibri" w:hAnsi="Calibri" w:cs="Times New Roman"/>
          <w:b/>
          <w:bCs/>
          <w:sz w:val="24"/>
          <w:szCs w:val="24"/>
          <w:lang w:eastAsia="en-US"/>
        </w:rPr>
      </w:pPr>
    </w:p>
    <w:p w14:paraId="45642306" w14:textId="470FF87F" w:rsidR="00215863" w:rsidRPr="00215863" w:rsidRDefault="00215863" w:rsidP="00D73E62">
      <w:p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 xml:space="preserve">Greyhounds Australasia Rule </w:t>
      </w:r>
      <w:r w:rsidRPr="00215863">
        <w:rPr>
          <w:rFonts w:ascii="Calibri" w:eastAsia="Calibri" w:hAnsi="Calibri" w:cs="Times New Roman"/>
          <w:b/>
          <w:bCs/>
          <w:sz w:val="24"/>
          <w:szCs w:val="24"/>
          <w:lang w:eastAsia="en-US"/>
        </w:rPr>
        <w:t xml:space="preserve">21 (1) (c), </w:t>
      </w:r>
      <w:r w:rsidRPr="00215863">
        <w:rPr>
          <w:rFonts w:ascii="Calibri" w:eastAsia="Calibri" w:hAnsi="Calibri" w:cs="Times New Roman"/>
          <w:bCs/>
          <w:sz w:val="24"/>
          <w:szCs w:val="24"/>
          <w:lang w:eastAsia="en-US"/>
        </w:rPr>
        <w:t>reads as follows:</w:t>
      </w:r>
    </w:p>
    <w:p w14:paraId="2DA06CC1"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7E78FE34"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 xml:space="preserve">21 Proper </w:t>
      </w:r>
      <w:proofErr w:type="gramStart"/>
      <w:r w:rsidRPr="00215863">
        <w:rPr>
          <w:rFonts w:ascii="Calibri" w:eastAsia="Calibri" w:hAnsi="Calibri" w:cs="Times New Roman"/>
          <w:b/>
          <w:bCs/>
          <w:i/>
          <w:iCs/>
          <w:sz w:val="24"/>
          <w:szCs w:val="24"/>
          <w:lang w:eastAsia="en-US"/>
        </w:rPr>
        <w:t>care</w:t>
      </w:r>
      <w:proofErr w:type="gramEnd"/>
      <w:r w:rsidRPr="00215863">
        <w:rPr>
          <w:rFonts w:ascii="Calibri" w:eastAsia="Calibri" w:hAnsi="Calibri" w:cs="Times New Roman"/>
          <w:b/>
          <w:bCs/>
          <w:i/>
          <w:iCs/>
          <w:sz w:val="24"/>
          <w:szCs w:val="24"/>
          <w:lang w:eastAsia="en-US"/>
        </w:rPr>
        <w:t xml:space="preserve"> for and welfare of greyhounds</w:t>
      </w:r>
    </w:p>
    <w:p w14:paraId="02BD05C8" w14:textId="77777777" w:rsidR="00215863" w:rsidRPr="00215863" w:rsidRDefault="00215863" w:rsidP="00D73E62">
      <w:pPr>
        <w:numPr>
          <w:ilvl w:val="0"/>
          <w:numId w:val="3"/>
        </w:numPr>
        <w:spacing w:line="259" w:lineRule="auto"/>
        <w:ind w:left="426" w:hanging="426"/>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A person must ensure that any greyhound in the person’s care or custody, is at all times provided with:</w:t>
      </w:r>
    </w:p>
    <w:p w14:paraId="28938AEC" w14:textId="77777777" w:rsidR="00215863" w:rsidRPr="00215863" w:rsidRDefault="00215863" w:rsidP="00D73E62">
      <w:pPr>
        <w:spacing w:line="259" w:lineRule="auto"/>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 xml:space="preserve">(c) kennels constructed and of a standard approved by a Controlling Body which are adequate in size, and which are kept in a clean and sanitary </w:t>
      </w:r>
      <w:proofErr w:type="gramStart"/>
      <w:r w:rsidRPr="00215863">
        <w:rPr>
          <w:rFonts w:ascii="Calibri" w:eastAsia="Calibri" w:hAnsi="Calibri" w:cs="Times New Roman"/>
          <w:b/>
          <w:bCs/>
          <w:i/>
          <w:iCs/>
          <w:sz w:val="24"/>
          <w:szCs w:val="24"/>
          <w:lang w:eastAsia="en-US"/>
        </w:rPr>
        <w:t>condition;</w:t>
      </w:r>
      <w:proofErr w:type="gramEnd"/>
    </w:p>
    <w:p w14:paraId="3F453B3B" w14:textId="77777777"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p>
    <w:p w14:paraId="5DFE1974" w14:textId="1F7F20B6"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r w:rsidRPr="00215863">
        <w:rPr>
          <w:rFonts w:ascii="Calibri" w:eastAsia="Calibri" w:hAnsi="Calibri" w:cs="Times New Roman"/>
          <w:b/>
          <w:bCs/>
          <w:sz w:val="24"/>
          <w:szCs w:val="24"/>
          <w:lang w:eastAsia="en-US"/>
        </w:rPr>
        <w:t>Particulars</w:t>
      </w:r>
      <w:r w:rsidRPr="00215863">
        <w:rPr>
          <w:rFonts w:ascii="Calibri" w:eastAsia="Calibri" w:hAnsi="Calibri" w:cs="Times New Roman"/>
          <w:bCs/>
          <w:sz w:val="24"/>
          <w:szCs w:val="24"/>
          <w:lang w:eastAsia="en-US"/>
        </w:rPr>
        <w:t>:</w:t>
      </w:r>
    </w:p>
    <w:p w14:paraId="78235ADE"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7F61EDC8" w14:textId="77777777" w:rsidR="00215863" w:rsidRPr="00215863" w:rsidRDefault="00215863" w:rsidP="00215863">
      <w:pPr>
        <w:numPr>
          <w:ilvl w:val="0"/>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6AEC0AAA"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7C620315" w14:textId="221383B1" w:rsidR="00215863" w:rsidRPr="00215863" w:rsidRDefault="00215863" w:rsidP="00215863">
      <w:pPr>
        <w:numPr>
          <w:ilvl w:val="0"/>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sidR="00B5160B">
        <w:rPr>
          <w:rFonts w:ascii="Calibri" w:eastAsia="Calibri" w:hAnsi="Calibri" w:cs="Times New Roman"/>
          <w:bCs/>
          <w:sz w:val="24"/>
          <w:szCs w:val="24"/>
          <w:lang w:eastAsia="en-US"/>
        </w:rPr>
        <w:t xml:space="preserve">. </w:t>
      </w:r>
      <w:proofErr w:type="gramStart"/>
      <w:r w:rsidRPr="00215863">
        <w:rPr>
          <w:rFonts w:ascii="Calibri" w:eastAsia="Calibri" w:hAnsi="Calibri" w:cs="Times New Roman"/>
          <w:b/>
          <w:bCs/>
          <w:sz w:val="24"/>
          <w:szCs w:val="24"/>
          <w:lang w:eastAsia="en-US"/>
        </w:rPr>
        <w:t>(</w:t>
      </w:r>
      <w:proofErr w:type="gramEnd"/>
      <w:r w:rsidRPr="00215863">
        <w:rPr>
          <w:rFonts w:ascii="Calibri" w:eastAsia="Calibri" w:hAnsi="Calibri" w:cs="Times New Roman"/>
          <w:b/>
          <w:bCs/>
          <w:sz w:val="24"/>
          <w:szCs w:val="24"/>
          <w:lang w:eastAsia="en-US"/>
        </w:rPr>
        <w:t>Premises).</w:t>
      </w:r>
    </w:p>
    <w:p w14:paraId="571D290D"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4BCAB45" w14:textId="61AFF2F1" w:rsidR="00215863" w:rsidRPr="00215863" w:rsidRDefault="00215863" w:rsidP="00215863">
      <w:pPr>
        <w:numPr>
          <w:ilvl w:val="0"/>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19</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February 2024, GRIU Investigative Stewards attended the premises and identified a failure to provide the greyhounds in your care or custody with kennels constructed and of a standard approved by Greyhound Racing Victoria which are adequate in size and kept in a clean and sanitary condition, in that the kennels were not compliant with the ‘Code of Practice for the Keeping of Racing Greyhounds 2018’, which included;</w:t>
      </w:r>
    </w:p>
    <w:p w14:paraId="25033DDA"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8688820"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Kennel Bedding - Greyhounds were sighted laying in broken beds directly on the cement floor. Bedding had visible signs of dirt and grime build-up.  They were not clean and dry.</w:t>
      </w:r>
    </w:p>
    <w:p w14:paraId="2D3AE262"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proofErr w:type="gramStart"/>
      <w:r w:rsidRPr="00215863">
        <w:rPr>
          <w:rFonts w:ascii="Calibri" w:eastAsia="Calibri" w:hAnsi="Calibri" w:cs="Times New Roman"/>
          <w:bCs/>
          <w:sz w:val="24"/>
          <w:szCs w:val="24"/>
          <w:lang w:eastAsia="en-US"/>
        </w:rPr>
        <w:t>The majority of</w:t>
      </w:r>
      <w:proofErr w:type="gramEnd"/>
      <w:r w:rsidRPr="00215863">
        <w:rPr>
          <w:rFonts w:ascii="Calibri" w:eastAsia="Calibri" w:hAnsi="Calibri" w:cs="Times New Roman"/>
          <w:bCs/>
          <w:sz w:val="24"/>
          <w:szCs w:val="24"/>
          <w:lang w:eastAsia="en-US"/>
        </w:rPr>
        <w:t xml:space="preserve"> yards had insufficient shading.</w:t>
      </w:r>
    </w:p>
    <w:p w14:paraId="470B8A44"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 xml:space="preserve">Insufficient </w:t>
      </w:r>
      <w:bookmarkStart w:id="1" w:name="_Hlk133838923"/>
      <w:r w:rsidRPr="00215863">
        <w:rPr>
          <w:rFonts w:ascii="Calibri" w:eastAsia="Calibri" w:hAnsi="Calibri" w:cs="Times New Roman"/>
          <w:bCs/>
          <w:sz w:val="24"/>
          <w:szCs w:val="24"/>
          <w:lang w:eastAsia="en-US"/>
        </w:rPr>
        <w:t xml:space="preserve">clean freshwater </w:t>
      </w:r>
      <w:bookmarkEnd w:id="1"/>
      <w:r w:rsidRPr="00215863">
        <w:rPr>
          <w:rFonts w:ascii="Calibri" w:eastAsia="Calibri" w:hAnsi="Calibri" w:cs="Times New Roman"/>
          <w:bCs/>
          <w:sz w:val="24"/>
          <w:szCs w:val="24"/>
          <w:lang w:eastAsia="en-US"/>
        </w:rPr>
        <w:t xml:space="preserve">for approximately 50% of the greyhounds housed in the outside yards and kennels. Water receptacles were empty or dirty and had insufficient water. </w:t>
      </w:r>
    </w:p>
    <w:p w14:paraId="20C4232E"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Yard bedding - Greyhounds were sighted laying directing on the ground, in dirt. Greyhounds within the outside yards did not have clean, soft raised bedding.</w:t>
      </w:r>
    </w:p>
    <w:p w14:paraId="1F865256"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There was no electrical power connected to the kennels, therefore the temperature was not being maintained to an ideal temperature range of 16-24 degrees Celsius.</w:t>
      </w:r>
    </w:p>
    <w:p w14:paraId="7F1170AD" w14:textId="77777777" w:rsidR="00215863" w:rsidRPr="00215863" w:rsidRDefault="00215863" w:rsidP="00215863">
      <w:pPr>
        <w:numPr>
          <w:ilvl w:val="1"/>
          <w:numId w:val="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The kennel and yards lacked a minimum of two (2) physical barriers between the greyhounds and escape from the establishment.</w:t>
      </w:r>
    </w:p>
    <w:p w14:paraId="3A6C6D35" w14:textId="77777777" w:rsidR="00B5160B" w:rsidRDefault="00B5160B" w:rsidP="00816368">
      <w:pPr>
        <w:spacing w:line="259" w:lineRule="auto"/>
        <w:ind w:left="2835" w:hanging="2835"/>
        <w:jc w:val="both"/>
        <w:rPr>
          <w:rFonts w:ascii="Calibri" w:eastAsia="Calibri" w:hAnsi="Calibri" w:cs="Times New Roman"/>
          <w:b/>
          <w:bCs/>
          <w:sz w:val="24"/>
          <w:szCs w:val="24"/>
          <w:u w:val="single"/>
          <w:lang w:eastAsia="en-US"/>
        </w:rPr>
      </w:pPr>
    </w:p>
    <w:p w14:paraId="3CAFBE4D" w14:textId="0C5F2DCB" w:rsidR="00816368" w:rsidRDefault="00816368" w:rsidP="00816368">
      <w:pPr>
        <w:spacing w:line="259" w:lineRule="auto"/>
        <w:ind w:left="2835" w:hanging="2835"/>
        <w:jc w:val="both"/>
        <w:rPr>
          <w:rFonts w:ascii="Calibri" w:eastAsia="Calibri" w:hAnsi="Calibri" w:cs="Times New Roman"/>
          <w:b/>
          <w:bCs/>
          <w:sz w:val="24"/>
          <w:szCs w:val="24"/>
          <w:u w:val="single"/>
          <w:lang w:eastAsia="en-US"/>
        </w:rPr>
      </w:pPr>
      <w:r w:rsidRPr="00816368">
        <w:rPr>
          <w:rFonts w:ascii="Calibri" w:eastAsia="Calibri" w:hAnsi="Calibri" w:cs="Times New Roman"/>
          <w:b/>
          <w:bCs/>
          <w:sz w:val="24"/>
          <w:szCs w:val="24"/>
          <w:u w:val="single"/>
          <w:lang w:eastAsia="en-US"/>
        </w:rPr>
        <w:lastRenderedPageBreak/>
        <w:t>Charge No.  4 of 5</w:t>
      </w:r>
    </w:p>
    <w:p w14:paraId="5AB80F05" w14:textId="77777777" w:rsidR="00816368" w:rsidRPr="00816368" w:rsidRDefault="00816368" w:rsidP="00816368">
      <w:pPr>
        <w:spacing w:line="259" w:lineRule="auto"/>
        <w:ind w:left="2835" w:hanging="2835"/>
        <w:jc w:val="both"/>
        <w:rPr>
          <w:rFonts w:ascii="Calibri" w:eastAsia="Calibri" w:hAnsi="Calibri" w:cs="Times New Roman"/>
          <w:b/>
          <w:bCs/>
          <w:sz w:val="24"/>
          <w:szCs w:val="24"/>
          <w:u w:val="single"/>
          <w:lang w:eastAsia="en-US"/>
        </w:rPr>
      </w:pPr>
    </w:p>
    <w:p w14:paraId="3D2475F3" w14:textId="366A3739" w:rsidR="00816368" w:rsidRPr="00816368" w:rsidRDefault="00816368" w:rsidP="00816368">
      <w:pPr>
        <w:spacing w:line="259" w:lineRule="auto"/>
        <w:jc w:val="both"/>
        <w:rPr>
          <w:rFonts w:ascii="Calibri" w:eastAsia="Calibri" w:hAnsi="Calibri" w:cs="Times New Roman"/>
          <w:bCs/>
          <w:sz w:val="24"/>
          <w:szCs w:val="24"/>
          <w:lang w:eastAsia="en-US"/>
        </w:rPr>
      </w:pPr>
      <w:r w:rsidRPr="00816368">
        <w:rPr>
          <w:rFonts w:ascii="Calibri" w:eastAsia="Calibri" w:hAnsi="Calibri" w:cs="Times New Roman"/>
          <w:bCs/>
          <w:sz w:val="24"/>
          <w:szCs w:val="24"/>
          <w:lang w:eastAsia="en-US"/>
        </w:rPr>
        <w:t xml:space="preserve">Greyhounds Australasia Rule </w:t>
      </w:r>
      <w:r w:rsidRPr="00816368">
        <w:rPr>
          <w:rFonts w:ascii="Calibri" w:eastAsia="Calibri" w:hAnsi="Calibri" w:cs="Times New Roman"/>
          <w:b/>
          <w:bCs/>
          <w:sz w:val="24"/>
          <w:szCs w:val="24"/>
          <w:lang w:eastAsia="en-US"/>
        </w:rPr>
        <w:t xml:space="preserve">156 (h) </w:t>
      </w:r>
      <w:r w:rsidRPr="00816368">
        <w:rPr>
          <w:rFonts w:ascii="Calibri" w:eastAsia="Calibri" w:hAnsi="Calibri" w:cs="Times New Roman"/>
          <w:bCs/>
          <w:sz w:val="24"/>
          <w:szCs w:val="24"/>
          <w:lang w:eastAsia="en-US"/>
        </w:rPr>
        <w:t>reads as follows:</w:t>
      </w:r>
    </w:p>
    <w:p w14:paraId="3ACDCD49" w14:textId="77777777" w:rsidR="00816368" w:rsidRPr="00816368" w:rsidRDefault="00816368" w:rsidP="00816368">
      <w:pPr>
        <w:spacing w:line="259" w:lineRule="auto"/>
        <w:jc w:val="both"/>
        <w:rPr>
          <w:rFonts w:ascii="Calibri" w:eastAsia="Calibri" w:hAnsi="Calibri" w:cs="Times New Roman"/>
          <w:b/>
          <w:bCs/>
          <w:i/>
          <w:iCs/>
          <w:sz w:val="24"/>
          <w:szCs w:val="24"/>
          <w:lang w:eastAsia="en-US"/>
        </w:rPr>
      </w:pPr>
    </w:p>
    <w:p w14:paraId="0449337A" w14:textId="77777777" w:rsidR="00816368" w:rsidRPr="00816368" w:rsidRDefault="00816368" w:rsidP="00816368">
      <w:pPr>
        <w:spacing w:line="259" w:lineRule="auto"/>
        <w:jc w:val="both"/>
        <w:rPr>
          <w:rFonts w:ascii="Calibri" w:eastAsia="Calibri" w:hAnsi="Calibri" w:cs="Times New Roman"/>
          <w:b/>
          <w:bCs/>
          <w:i/>
          <w:iCs/>
          <w:sz w:val="24"/>
          <w:szCs w:val="24"/>
          <w:lang w:eastAsia="en-US"/>
        </w:rPr>
      </w:pPr>
      <w:r w:rsidRPr="00816368">
        <w:rPr>
          <w:rFonts w:ascii="Calibri" w:eastAsia="Calibri" w:hAnsi="Calibri" w:cs="Times New Roman"/>
          <w:b/>
          <w:bCs/>
          <w:i/>
          <w:iCs/>
          <w:sz w:val="24"/>
          <w:szCs w:val="24"/>
          <w:lang w:eastAsia="en-US"/>
        </w:rPr>
        <w:t>156 An offence is committed if a person (including an official):</w:t>
      </w:r>
    </w:p>
    <w:p w14:paraId="07488D84" w14:textId="77777777" w:rsidR="00816368" w:rsidRPr="00816368" w:rsidRDefault="00816368" w:rsidP="00816368">
      <w:pPr>
        <w:spacing w:line="259" w:lineRule="auto"/>
        <w:jc w:val="both"/>
        <w:rPr>
          <w:rFonts w:ascii="Calibri" w:eastAsia="Calibri" w:hAnsi="Calibri" w:cs="Times New Roman"/>
          <w:b/>
          <w:bCs/>
          <w:i/>
          <w:iCs/>
          <w:sz w:val="24"/>
          <w:szCs w:val="24"/>
          <w:lang w:eastAsia="en-US"/>
        </w:rPr>
      </w:pPr>
    </w:p>
    <w:p w14:paraId="3197AADF" w14:textId="1B0B3F5B" w:rsidR="00816368" w:rsidRDefault="00816368" w:rsidP="00816368">
      <w:pPr>
        <w:spacing w:line="259" w:lineRule="auto"/>
        <w:jc w:val="both"/>
        <w:rPr>
          <w:rFonts w:ascii="Calibri" w:eastAsia="Calibri" w:hAnsi="Calibri" w:cs="Times New Roman"/>
          <w:bCs/>
          <w:sz w:val="24"/>
          <w:szCs w:val="24"/>
          <w:lang w:eastAsia="en-US"/>
        </w:rPr>
      </w:pPr>
      <w:r w:rsidRPr="00816368">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173A8FEA" w14:textId="77777777" w:rsidR="00816368" w:rsidRDefault="00816368" w:rsidP="00816368">
      <w:pPr>
        <w:spacing w:line="259" w:lineRule="auto"/>
        <w:jc w:val="both"/>
        <w:rPr>
          <w:rFonts w:ascii="Calibri" w:eastAsia="Calibri" w:hAnsi="Calibri" w:cs="Times New Roman"/>
          <w:bCs/>
          <w:sz w:val="24"/>
          <w:szCs w:val="24"/>
          <w:lang w:eastAsia="en-US"/>
        </w:rPr>
      </w:pPr>
    </w:p>
    <w:p w14:paraId="37EE16C8" w14:textId="6178835A" w:rsidR="00215863" w:rsidRPr="00215863" w:rsidRDefault="00215863" w:rsidP="00816368">
      <w:p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
          <w:bCs/>
          <w:sz w:val="24"/>
          <w:szCs w:val="24"/>
          <w:lang w:eastAsia="en-US"/>
        </w:rPr>
        <w:t>Particulars</w:t>
      </w:r>
      <w:r w:rsidRPr="00215863">
        <w:rPr>
          <w:rFonts w:ascii="Calibri" w:eastAsia="Calibri" w:hAnsi="Calibri" w:cs="Times New Roman"/>
          <w:bCs/>
          <w:sz w:val="24"/>
          <w:szCs w:val="24"/>
          <w:lang w:eastAsia="en-US"/>
        </w:rPr>
        <w:t>:</w:t>
      </w:r>
    </w:p>
    <w:p w14:paraId="43ECC27C"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6CEDE1FD" w14:textId="77777777" w:rsidR="00215863" w:rsidRPr="00215863" w:rsidRDefault="00215863" w:rsidP="00215863">
      <w:pPr>
        <w:numPr>
          <w:ilvl w:val="0"/>
          <w:numId w:val="1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7D03AA08"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09EF051" w14:textId="61ABA3F2" w:rsidR="00215863" w:rsidRPr="00215863" w:rsidRDefault="00215863" w:rsidP="00215863">
      <w:pPr>
        <w:numPr>
          <w:ilvl w:val="0"/>
          <w:numId w:val="1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sidR="00B5160B">
        <w:rPr>
          <w:rFonts w:ascii="Calibri" w:eastAsia="Calibri" w:hAnsi="Calibri" w:cs="Times New Roman"/>
          <w:bCs/>
          <w:sz w:val="24"/>
          <w:szCs w:val="24"/>
          <w:lang w:eastAsia="en-US"/>
        </w:rPr>
        <w:t xml:space="preserve">. </w:t>
      </w:r>
      <w:proofErr w:type="gramStart"/>
      <w:r w:rsidRPr="00215863">
        <w:rPr>
          <w:rFonts w:ascii="Calibri" w:eastAsia="Calibri" w:hAnsi="Calibri" w:cs="Times New Roman"/>
          <w:b/>
          <w:bCs/>
          <w:sz w:val="24"/>
          <w:szCs w:val="24"/>
          <w:lang w:eastAsia="en-US"/>
        </w:rPr>
        <w:t>(</w:t>
      </w:r>
      <w:proofErr w:type="gramEnd"/>
      <w:r w:rsidRPr="00215863">
        <w:rPr>
          <w:rFonts w:ascii="Calibri" w:eastAsia="Calibri" w:hAnsi="Calibri" w:cs="Times New Roman"/>
          <w:b/>
          <w:bCs/>
          <w:sz w:val="24"/>
          <w:szCs w:val="24"/>
          <w:lang w:eastAsia="en-US"/>
        </w:rPr>
        <w:t>Premises).</w:t>
      </w:r>
    </w:p>
    <w:p w14:paraId="3C760D32"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7E512BB" w14:textId="77777777" w:rsidR="00215863" w:rsidRPr="00215863" w:rsidRDefault="00215863" w:rsidP="00215863">
      <w:pPr>
        <w:numPr>
          <w:ilvl w:val="0"/>
          <w:numId w:val="1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26</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April 2023, you were issued with Lawful Orders by a Steward by way of Directions Notices which directed you, to cease kennelling and housing greyhounds within the outside yards and pens located at your premises: </w:t>
      </w:r>
    </w:p>
    <w:p w14:paraId="4A0C420F"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534F2725" w14:textId="77777777" w:rsidR="00215863" w:rsidRPr="00215863" w:rsidRDefault="00215863" w:rsidP="00215863">
      <w:pPr>
        <w:numPr>
          <w:ilvl w:val="0"/>
          <w:numId w:val="1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19</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February 2024, you housed and kennelled greyhounds in the outside yards and pens located at your premises:</w:t>
      </w:r>
    </w:p>
    <w:p w14:paraId="1E9D8D49"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1D41F101" w14:textId="77777777" w:rsidR="00215863" w:rsidRPr="00215863" w:rsidRDefault="00215863" w:rsidP="00215863">
      <w:pPr>
        <w:numPr>
          <w:ilvl w:val="0"/>
          <w:numId w:val="12"/>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failed to comply with the Lawful Order of a Steward in relation to greyhound racing.</w:t>
      </w:r>
    </w:p>
    <w:p w14:paraId="05C771C8"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5F6B48E" w14:textId="77777777" w:rsidR="00215863" w:rsidRDefault="00215863" w:rsidP="00215863">
      <w:pPr>
        <w:spacing w:line="259" w:lineRule="auto"/>
        <w:ind w:left="2835" w:hanging="2835"/>
        <w:jc w:val="both"/>
        <w:rPr>
          <w:rFonts w:ascii="Calibri" w:eastAsia="Calibri" w:hAnsi="Calibri" w:cs="Times New Roman"/>
          <w:b/>
          <w:bCs/>
          <w:sz w:val="24"/>
          <w:szCs w:val="24"/>
          <w:u w:val="single"/>
          <w:lang w:eastAsia="en-US"/>
        </w:rPr>
      </w:pPr>
      <w:r w:rsidRPr="00215863">
        <w:rPr>
          <w:rFonts w:ascii="Calibri" w:eastAsia="Calibri" w:hAnsi="Calibri" w:cs="Times New Roman"/>
          <w:b/>
          <w:bCs/>
          <w:sz w:val="24"/>
          <w:szCs w:val="24"/>
          <w:u w:val="single"/>
          <w:lang w:eastAsia="en-US"/>
        </w:rPr>
        <w:t>Charge No.  5 of 5</w:t>
      </w:r>
    </w:p>
    <w:p w14:paraId="4B8E71BB" w14:textId="77777777" w:rsidR="00816368" w:rsidRPr="00215863" w:rsidRDefault="00816368" w:rsidP="00215863">
      <w:pPr>
        <w:spacing w:line="259" w:lineRule="auto"/>
        <w:ind w:left="2835" w:hanging="2835"/>
        <w:jc w:val="both"/>
        <w:rPr>
          <w:rFonts w:ascii="Calibri" w:eastAsia="Calibri" w:hAnsi="Calibri" w:cs="Times New Roman"/>
          <w:b/>
          <w:bCs/>
          <w:sz w:val="24"/>
          <w:szCs w:val="24"/>
          <w:u w:val="single"/>
          <w:lang w:eastAsia="en-US"/>
        </w:rPr>
      </w:pPr>
    </w:p>
    <w:p w14:paraId="64796607" w14:textId="4A13278E" w:rsidR="00215863" w:rsidRPr="00215863" w:rsidRDefault="00215863" w:rsidP="00816368">
      <w:p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 xml:space="preserve">Greyhounds Australasia Rule </w:t>
      </w:r>
      <w:r w:rsidRPr="00215863">
        <w:rPr>
          <w:rFonts w:ascii="Calibri" w:eastAsia="Calibri" w:hAnsi="Calibri" w:cs="Times New Roman"/>
          <w:b/>
          <w:bCs/>
          <w:sz w:val="24"/>
          <w:szCs w:val="24"/>
          <w:lang w:eastAsia="en-US"/>
        </w:rPr>
        <w:t xml:space="preserve">156 (h) </w:t>
      </w:r>
      <w:r w:rsidRPr="00215863">
        <w:rPr>
          <w:rFonts w:ascii="Calibri" w:eastAsia="Calibri" w:hAnsi="Calibri" w:cs="Times New Roman"/>
          <w:bCs/>
          <w:sz w:val="24"/>
          <w:szCs w:val="24"/>
          <w:lang w:eastAsia="en-US"/>
        </w:rPr>
        <w:t>reads as follows:</w:t>
      </w:r>
    </w:p>
    <w:p w14:paraId="204C0E76"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20D37845"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156 An offence is committed if a person (including an official):</w:t>
      </w:r>
    </w:p>
    <w:p w14:paraId="6BB9B9C4"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4F189814" w14:textId="77777777" w:rsidR="00215863" w:rsidRPr="00215863" w:rsidRDefault="00215863" w:rsidP="00816368">
      <w:pPr>
        <w:spacing w:line="259" w:lineRule="auto"/>
        <w:jc w:val="both"/>
        <w:rPr>
          <w:rFonts w:ascii="Calibri" w:eastAsia="Calibri" w:hAnsi="Calibri" w:cs="Times New Roman"/>
          <w:b/>
          <w:bCs/>
          <w:i/>
          <w:iCs/>
          <w:sz w:val="24"/>
          <w:szCs w:val="24"/>
          <w:lang w:eastAsia="en-US"/>
        </w:rPr>
      </w:pPr>
      <w:r w:rsidRPr="00215863">
        <w:rPr>
          <w:rFonts w:ascii="Calibri" w:eastAsia="Calibri" w:hAnsi="Calibri" w:cs="Times New Roman"/>
          <w:b/>
          <w:bCs/>
          <w:i/>
          <w:iCs/>
          <w:sz w:val="24"/>
          <w:szCs w:val="24"/>
          <w:lang w:eastAsia="en-US"/>
        </w:rPr>
        <w:t>(h) disobeys or fails to comply with a lawful order of a Controlling Body, the Stewards, or another person authorised by a Controlling Body with official duties in relation to greyhound racing.</w:t>
      </w:r>
    </w:p>
    <w:p w14:paraId="7D8F051D"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60478A6" w14:textId="77777777" w:rsidR="00816368" w:rsidRDefault="00816368" w:rsidP="00215863">
      <w:pPr>
        <w:spacing w:line="259" w:lineRule="auto"/>
        <w:ind w:left="2835" w:hanging="2835"/>
        <w:jc w:val="both"/>
        <w:rPr>
          <w:rFonts w:ascii="Calibri" w:eastAsia="Calibri" w:hAnsi="Calibri" w:cs="Times New Roman"/>
          <w:b/>
          <w:bCs/>
          <w:sz w:val="24"/>
          <w:szCs w:val="24"/>
          <w:lang w:eastAsia="en-US"/>
        </w:rPr>
      </w:pPr>
    </w:p>
    <w:p w14:paraId="46D938B3" w14:textId="77777777" w:rsidR="00B5160B" w:rsidRDefault="00B5160B" w:rsidP="00215863">
      <w:pPr>
        <w:spacing w:line="259" w:lineRule="auto"/>
        <w:ind w:left="2835" w:hanging="2835"/>
        <w:jc w:val="both"/>
        <w:rPr>
          <w:rFonts w:ascii="Calibri" w:eastAsia="Calibri" w:hAnsi="Calibri" w:cs="Times New Roman"/>
          <w:b/>
          <w:bCs/>
          <w:sz w:val="24"/>
          <w:szCs w:val="24"/>
          <w:lang w:eastAsia="en-US"/>
        </w:rPr>
      </w:pPr>
    </w:p>
    <w:p w14:paraId="72C41F2B" w14:textId="6CA66763" w:rsidR="00215863" w:rsidRPr="00215863" w:rsidRDefault="00215863" w:rsidP="00215863">
      <w:pPr>
        <w:spacing w:line="259" w:lineRule="auto"/>
        <w:ind w:left="2835" w:hanging="2835"/>
        <w:jc w:val="both"/>
        <w:rPr>
          <w:rFonts w:ascii="Calibri" w:eastAsia="Calibri" w:hAnsi="Calibri" w:cs="Times New Roman"/>
          <w:b/>
          <w:bCs/>
          <w:sz w:val="24"/>
          <w:szCs w:val="24"/>
          <w:lang w:eastAsia="en-US"/>
        </w:rPr>
      </w:pPr>
      <w:r w:rsidRPr="00215863">
        <w:rPr>
          <w:rFonts w:ascii="Calibri" w:eastAsia="Calibri" w:hAnsi="Calibri" w:cs="Times New Roman"/>
          <w:b/>
          <w:bCs/>
          <w:sz w:val="24"/>
          <w:szCs w:val="24"/>
          <w:lang w:eastAsia="en-US"/>
        </w:rPr>
        <w:lastRenderedPageBreak/>
        <w:t>Particulars</w:t>
      </w:r>
      <w:r w:rsidRPr="00215863">
        <w:rPr>
          <w:rFonts w:ascii="Calibri" w:eastAsia="Calibri" w:hAnsi="Calibri" w:cs="Times New Roman"/>
          <w:bCs/>
          <w:sz w:val="24"/>
          <w:szCs w:val="24"/>
          <w:lang w:eastAsia="en-US"/>
        </w:rPr>
        <w:t>:</w:t>
      </w:r>
    </w:p>
    <w:p w14:paraId="68ECBBB7"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5CEA4880" w14:textId="77777777" w:rsidR="00215863" w:rsidRPr="00215863" w:rsidRDefault="00215863" w:rsidP="00215863">
      <w:pPr>
        <w:numPr>
          <w:ilvl w:val="0"/>
          <w:numId w:val="13"/>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trainer registered with Greyhound Racing Victoria (GRV) (Member No. 316950) and a person bound by the Greyhounds Australasia Rules and Local Racing Rules.</w:t>
      </w:r>
    </w:p>
    <w:p w14:paraId="22EC3B5B"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5BADD844" w14:textId="57F9621C" w:rsidR="00215863" w:rsidRPr="00215863" w:rsidRDefault="00215863" w:rsidP="00215863">
      <w:pPr>
        <w:numPr>
          <w:ilvl w:val="0"/>
          <w:numId w:val="13"/>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sidR="00B5160B">
        <w:rPr>
          <w:rFonts w:ascii="Calibri" w:eastAsia="Calibri" w:hAnsi="Calibri" w:cs="Times New Roman"/>
          <w:bCs/>
          <w:sz w:val="24"/>
          <w:szCs w:val="24"/>
          <w:lang w:eastAsia="en-US"/>
        </w:rPr>
        <w:t xml:space="preserve">. </w:t>
      </w:r>
      <w:proofErr w:type="gramStart"/>
      <w:r w:rsidRPr="00215863">
        <w:rPr>
          <w:rFonts w:ascii="Calibri" w:eastAsia="Calibri" w:hAnsi="Calibri" w:cs="Times New Roman"/>
          <w:b/>
          <w:bCs/>
          <w:sz w:val="24"/>
          <w:szCs w:val="24"/>
          <w:lang w:eastAsia="en-US"/>
        </w:rPr>
        <w:t>(</w:t>
      </w:r>
      <w:proofErr w:type="gramEnd"/>
      <w:r w:rsidRPr="00215863">
        <w:rPr>
          <w:rFonts w:ascii="Calibri" w:eastAsia="Calibri" w:hAnsi="Calibri" w:cs="Times New Roman"/>
          <w:b/>
          <w:bCs/>
          <w:sz w:val="24"/>
          <w:szCs w:val="24"/>
          <w:lang w:eastAsia="en-US"/>
        </w:rPr>
        <w:t>Premises).</w:t>
      </w:r>
    </w:p>
    <w:p w14:paraId="374E8A1C"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5B15331B" w14:textId="77777777" w:rsidR="00215863" w:rsidRPr="00215863" w:rsidRDefault="00215863" w:rsidP="00215863">
      <w:pPr>
        <w:numPr>
          <w:ilvl w:val="0"/>
          <w:numId w:val="13"/>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26</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April 2023, you were issued with Lawful Orders by a Steward by way of Directions Notices which directed you, seek approval from the GRIU Investigations Manager to bring any new greyhound onto your property after 3</w:t>
      </w:r>
      <w:r w:rsidRPr="00215863">
        <w:rPr>
          <w:rFonts w:ascii="Calibri" w:eastAsia="Calibri" w:hAnsi="Calibri" w:cs="Times New Roman"/>
          <w:bCs/>
          <w:sz w:val="24"/>
          <w:szCs w:val="24"/>
          <w:vertAlign w:val="superscript"/>
          <w:lang w:eastAsia="en-US"/>
        </w:rPr>
        <w:t>rd</w:t>
      </w:r>
      <w:r w:rsidRPr="00215863">
        <w:rPr>
          <w:rFonts w:ascii="Calibri" w:eastAsia="Calibri" w:hAnsi="Calibri" w:cs="Times New Roman"/>
          <w:bCs/>
          <w:sz w:val="24"/>
          <w:szCs w:val="24"/>
          <w:lang w:eastAsia="en-US"/>
        </w:rPr>
        <w:t xml:space="preserve"> of May 2023: </w:t>
      </w:r>
    </w:p>
    <w:p w14:paraId="575671F7"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2A5F04CC" w14:textId="77777777" w:rsidR="00215863" w:rsidRPr="00215863" w:rsidRDefault="00215863" w:rsidP="00215863">
      <w:pPr>
        <w:numPr>
          <w:ilvl w:val="0"/>
          <w:numId w:val="13"/>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On 19</w:t>
      </w:r>
      <w:r w:rsidRPr="00215863">
        <w:rPr>
          <w:rFonts w:ascii="Calibri" w:eastAsia="Calibri" w:hAnsi="Calibri" w:cs="Times New Roman"/>
          <w:bCs/>
          <w:sz w:val="24"/>
          <w:szCs w:val="24"/>
          <w:vertAlign w:val="superscript"/>
          <w:lang w:eastAsia="en-US"/>
        </w:rPr>
        <w:t>th</w:t>
      </w:r>
      <w:r w:rsidRPr="00215863">
        <w:rPr>
          <w:rFonts w:ascii="Calibri" w:eastAsia="Calibri" w:hAnsi="Calibri" w:cs="Times New Roman"/>
          <w:bCs/>
          <w:sz w:val="24"/>
          <w:szCs w:val="24"/>
          <w:lang w:eastAsia="en-US"/>
        </w:rPr>
        <w:t xml:space="preserve"> of February 2024, it was established you had brought six (6) greyhounds onto the premises without approval of the GRIU Investigations Manager:</w:t>
      </w:r>
    </w:p>
    <w:p w14:paraId="1A47C773"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4EBB493D" w14:textId="77777777" w:rsidR="00215863" w:rsidRPr="00215863" w:rsidRDefault="00215863" w:rsidP="00215863">
      <w:pPr>
        <w:numPr>
          <w:ilvl w:val="0"/>
          <w:numId w:val="13"/>
        </w:numPr>
        <w:spacing w:line="259" w:lineRule="auto"/>
        <w:jc w:val="both"/>
        <w:rPr>
          <w:rFonts w:ascii="Calibri" w:eastAsia="Calibri" w:hAnsi="Calibri" w:cs="Times New Roman"/>
          <w:bCs/>
          <w:sz w:val="24"/>
          <w:szCs w:val="24"/>
          <w:lang w:eastAsia="en-US"/>
        </w:rPr>
      </w:pPr>
      <w:r w:rsidRPr="00215863">
        <w:rPr>
          <w:rFonts w:ascii="Calibri" w:eastAsia="Calibri" w:hAnsi="Calibri" w:cs="Times New Roman"/>
          <w:bCs/>
          <w:sz w:val="24"/>
          <w:szCs w:val="24"/>
          <w:lang w:eastAsia="en-US"/>
        </w:rPr>
        <w:t>You failed to comply with the Lawful Order of a Steward in relation to greyhound racing.</w:t>
      </w:r>
    </w:p>
    <w:p w14:paraId="28238562" w14:textId="77777777" w:rsidR="00215863" w:rsidRPr="00215863" w:rsidRDefault="00215863" w:rsidP="00215863">
      <w:pPr>
        <w:spacing w:line="259" w:lineRule="auto"/>
        <w:ind w:left="2835" w:hanging="2835"/>
        <w:jc w:val="both"/>
        <w:rPr>
          <w:rFonts w:ascii="Calibri" w:eastAsia="Calibri" w:hAnsi="Calibri" w:cs="Times New Roman"/>
          <w:bCs/>
          <w:sz w:val="24"/>
          <w:szCs w:val="24"/>
          <w:lang w:eastAsia="en-US"/>
        </w:rPr>
      </w:pPr>
    </w:p>
    <w:p w14:paraId="07E56721" w14:textId="76B75C77"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6368">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CC782C">
        <w:rPr>
          <w:rFonts w:ascii="Calibri" w:eastAsia="Calibri" w:hAnsi="Calibri" w:cs="Times New Roman"/>
          <w:sz w:val="24"/>
          <w:szCs w:val="24"/>
          <w:lang w:eastAsia="en-US"/>
        </w:rPr>
        <w:t xml:space="preserve"> to </w:t>
      </w:r>
      <w:r w:rsidR="00816368">
        <w:rPr>
          <w:rFonts w:ascii="Calibri" w:eastAsia="Calibri" w:hAnsi="Calibri" w:cs="Times New Roman"/>
          <w:sz w:val="24"/>
          <w:szCs w:val="24"/>
          <w:lang w:eastAsia="en-US"/>
        </w:rPr>
        <w:t>c</w:t>
      </w:r>
      <w:r w:rsidR="00CC782C">
        <w:rPr>
          <w:rFonts w:ascii="Calibri" w:eastAsia="Calibri" w:hAnsi="Calibri" w:cs="Times New Roman"/>
          <w:sz w:val="24"/>
          <w:szCs w:val="24"/>
          <w:lang w:eastAsia="en-US"/>
        </w:rPr>
        <w:t>harges</w:t>
      </w:r>
      <w:r w:rsidR="00816368">
        <w:rPr>
          <w:rFonts w:ascii="Calibri" w:eastAsia="Calibri" w:hAnsi="Calibri" w:cs="Times New Roman"/>
          <w:sz w:val="24"/>
          <w:szCs w:val="24"/>
          <w:lang w:eastAsia="en-US"/>
        </w:rPr>
        <w:t xml:space="preserve"> 1, 2, 3 and 4</w:t>
      </w:r>
      <w:r w:rsidR="00CC782C">
        <w:rPr>
          <w:rFonts w:ascii="Calibri" w:eastAsia="Calibri" w:hAnsi="Calibri" w:cs="Times New Roman"/>
          <w:sz w:val="24"/>
          <w:szCs w:val="24"/>
          <w:lang w:eastAsia="en-US"/>
        </w:rPr>
        <w:t>.</w:t>
      </w:r>
    </w:p>
    <w:p w14:paraId="413F7798" w14:textId="50010A23" w:rsidR="00816368" w:rsidRPr="00816368" w:rsidRDefault="00816368"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16368">
        <w:rPr>
          <w:rFonts w:ascii="Calibri" w:eastAsia="Calibri" w:hAnsi="Calibri" w:cs="Times New Roman"/>
          <w:bCs/>
          <w:sz w:val="24"/>
          <w:szCs w:val="24"/>
          <w:lang w:eastAsia="en-US"/>
        </w:rPr>
        <w:t>Guilty to charge 5</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67DD4568" w:rsidR="008F6796" w:rsidRDefault="00AC06AF" w:rsidP="008F6796">
      <w:pPr>
        <w:pStyle w:val="ListParagraph"/>
        <w:numPr>
          <w:ilvl w:val="0"/>
          <w:numId w:val="1"/>
        </w:numPr>
        <w:ind w:left="426" w:hanging="426"/>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008F6796" w:rsidRPr="008F6796">
        <w:rPr>
          <w:rFonts w:ascii="Calibri" w:eastAsia="Aptos" w:hAnsi="Calibri" w:cs="Times New Roman"/>
          <w:bCs/>
          <w:sz w:val="24"/>
          <w:szCs w:val="18"/>
          <w:lang w:eastAsia="en-US"/>
        </w:rPr>
        <w:t>Brent Merton was until recently a greyhound trainer and owner. His kennels are at Kilmore, where recently he ha</w:t>
      </w:r>
      <w:r w:rsidR="00DB28A0">
        <w:rPr>
          <w:rFonts w:ascii="Calibri" w:eastAsia="Aptos" w:hAnsi="Calibri" w:cs="Times New Roman"/>
          <w:bCs/>
          <w:sz w:val="24"/>
          <w:szCs w:val="18"/>
          <w:lang w:eastAsia="en-US"/>
        </w:rPr>
        <w:t>d</w:t>
      </w:r>
      <w:r w:rsidR="008F6796" w:rsidRPr="008F6796">
        <w:rPr>
          <w:rFonts w:ascii="Calibri" w:eastAsia="Aptos" w:hAnsi="Calibri" w:cs="Times New Roman"/>
          <w:bCs/>
          <w:sz w:val="24"/>
          <w:szCs w:val="18"/>
          <w:lang w:eastAsia="en-US"/>
        </w:rPr>
        <w:t xml:space="preserve"> been training up to 12 greyhounds at a time. He was disqualified for 12 months in April of this year after an inspection by the </w:t>
      </w:r>
      <w:r w:rsidR="008F6796">
        <w:rPr>
          <w:rFonts w:ascii="Calibri" w:eastAsia="Aptos" w:hAnsi="Calibri" w:cs="Times New Roman"/>
          <w:bCs/>
          <w:sz w:val="24"/>
          <w:szCs w:val="18"/>
          <w:lang w:eastAsia="en-US"/>
        </w:rPr>
        <w:t>S</w:t>
      </w:r>
      <w:r w:rsidR="008F6796" w:rsidRPr="008F6796">
        <w:rPr>
          <w:rFonts w:ascii="Calibri" w:eastAsia="Aptos" w:hAnsi="Calibri" w:cs="Times New Roman"/>
          <w:bCs/>
          <w:sz w:val="24"/>
          <w:szCs w:val="18"/>
          <w:lang w:eastAsia="en-US"/>
        </w:rPr>
        <w:t>tewards revealed that his kennels were of an extremely poor standard. In particular, the charges which he faced at that time included very poor bedding and kennelling arrangements overall</w:t>
      </w:r>
      <w:r w:rsidR="00197D7D">
        <w:rPr>
          <w:rFonts w:ascii="Calibri" w:eastAsia="Aptos" w:hAnsi="Calibri" w:cs="Times New Roman"/>
          <w:bCs/>
          <w:sz w:val="24"/>
          <w:szCs w:val="18"/>
          <w:lang w:eastAsia="en-US"/>
        </w:rPr>
        <w:t>,</w:t>
      </w:r>
      <w:r w:rsidR="008F6796" w:rsidRPr="008F6796">
        <w:rPr>
          <w:rFonts w:ascii="Calibri" w:eastAsia="Aptos" w:hAnsi="Calibri" w:cs="Times New Roman"/>
          <w:bCs/>
          <w:sz w:val="24"/>
          <w:szCs w:val="18"/>
          <w:lang w:eastAsia="en-US"/>
        </w:rPr>
        <w:t xml:space="preserve"> with some kennels in darkness and other kennels with no protection at all from the elements. The </w:t>
      </w:r>
      <w:r w:rsidR="008F6796">
        <w:rPr>
          <w:rFonts w:ascii="Calibri" w:eastAsia="Aptos" w:hAnsi="Calibri" w:cs="Times New Roman"/>
          <w:bCs/>
          <w:sz w:val="24"/>
          <w:szCs w:val="18"/>
          <w:lang w:eastAsia="en-US"/>
        </w:rPr>
        <w:t>S</w:t>
      </w:r>
      <w:r w:rsidR="008F6796" w:rsidRPr="008F6796">
        <w:rPr>
          <w:rFonts w:ascii="Calibri" w:eastAsia="Aptos" w:hAnsi="Calibri" w:cs="Times New Roman"/>
          <w:bCs/>
          <w:sz w:val="24"/>
          <w:szCs w:val="18"/>
          <w:lang w:eastAsia="en-US"/>
        </w:rPr>
        <w:t xml:space="preserve">tewards noticed that Mr Merton did not provide sufficient fresh drinking </w:t>
      </w:r>
      <w:proofErr w:type="gramStart"/>
      <w:r w:rsidR="008F6796" w:rsidRPr="008F6796">
        <w:rPr>
          <w:rFonts w:ascii="Calibri" w:eastAsia="Aptos" w:hAnsi="Calibri" w:cs="Times New Roman"/>
          <w:bCs/>
          <w:sz w:val="24"/>
          <w:szCs w:val="18"/>
          <w:lang w:eastAsia="en-US"/>
        </w:rPr>
        <w:t>water</w:t>
      </w:r>
      <w:proofErr w:type="gramEnd"/>
      <w:r w:rsidR="008F6796" w:rsidRPr="008F6796">
        <w:rPr>
          <w:rFonts w:ascii="Calibri" w:eastAsia="Aptos" w:hAnsi="Calibri" w:cs="Times New Roman"/>
          <w:bCs/>
          <w:sz w:val="24"/>
          <w:szCs w:val="18"/>
          <w:lang w:eastAsia="en-US"/>
        </w:rPr>
        <w:t xml:space="preserve"> and the kennels were foul smelling because of faeces and urine throughout them. The dates specified in the previous charges were between </w:t>
      </w:r>
      <w:r w:rsidR="008F6796">
        <w:rPr>
          <w:rFonts w:ascii="Calibri" w:eastAsia="Aptos" w:hAnsi="Calibri" w:cs="Times New Roman"/>
          <w:bCs/>
          <w:sz w:val="24"/>
          <w:szCs w:val="18"/>
          <w:lang w:eastAsia="en-US"/>
        </w:rPr>
        <w:t>18</w:t>
      </w:r>
      <w:r w:rsidR="008F6796" w:rsidRPr="008F6796">
        <w:rPr>
          <w:rFonts w:ascii="Calibri" w:eastAsia="Aptos" w:hAnsi="Calibri" w:cs="Times New Roman"/>
          <w:bCs/>
          <w:sz w:val="24"/>
          <w:szCs w:val="18"/>
          <w:lang w:eastAsia="en-US"/>
        </w:rPr>
        <w:t xml:space="preserve"> January 2023 and 26 April 2023. He was also convicted of failing to comply with directions made by the </w:t>
      </w:r>
      <w:r w:rsidR="00EB2701">
        <w:rPr>
          <w:rFonts w:ascii="Calibri" w:eastAsia="Aptos" w:hAnsi="Calibri" w:cs="Times New Roman"/>
          <w:bCs/>
          <w:sz w:val="24"/>
          <w:szCs w:val="18"/>
          <w:lang w:eastAsia="en-US"/>
        </w:rPr>
        <w:t>S</w:t>
      </w:r>
      <w:r w:rsidR="008F6796" w:rsidRPr="008F6796">
        <w:rPr>
          <w:rFonts w:ascii="Calibri" w:eastAsia="Aptos" w:hAnsi="Calibri" w:cs="Times New Roman"/>
          <w:bCs/>
          <w:sz w:val="24"/>
          <w:szCs w:val="18"/>
          <w:lang w:eastAsia="en-US"/>
        </w:rPr>
        <w:t>tewards in relation to cleaning up these problems.</w:t>
      </w:r>
    </w:p>
    <w:p w14:paraId="38492F35" w14:textId="77777777" w:rsidR="008F6796" w:rsidRDefault="008F6796" w:rsidP="008F6796">
      <w:pPr>
        <w:pStyle w:val="ListParagraph"/>
        <w:ind w:left="426"/>
        <w:jc w:val="both"/>
        <w:rPr>
          <w:rFonts w:ascii="Calibri" w:eastAsia="Aptos" w:hAnsi="Calibri" w:cs="Times New Roman"/>
          <w:bCs/>
          <w:sz w:val="24"/>
          <w:szCs w:val="18"/>
          <w:lang w:eastAsia="en-US"/>
        </w:rPr>
      </w:pPr>
    </w:p>
    <w:p w14:paraId="73CE53CD" w14:textId="4B9C3922"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His period of disqualification from that previous hearing ends on </w:t>
      </w:r>
      <w:r w:rsidR="00EB2701">
        <w:rPr>
          <w:rFonts w:ascii="Calibri" w:eastAsia="Aptos" w:hAnsi="Calibri" w:cs="Times New Roman"/>
          <w:bCs/>
          <w:sz w:val="24"/>
          <w:szCs w:val="18"/>
          <w:lang w:eastAsia="en-US"/>
        </w:rPr>
        <w:t>17</w:t>
      </w:r>
      <w:r w:rsidRPr="008F6796">
        <w:rPr>
          <w:rFonts w:ascii="Calibri" w:eastAsia="Aptos" w:hAnsi="Calibri" w:cs="Times New Roman"/>
          <w:bCs/>
          <w:sz w:val="24"/>
          <w:szCs w:val="18"/>
          <w:lang w:eastAsia="en-US"/>
        </w:rPr>
        <w:t xml:space="preserve"> April 2025.</w:t>
      </w:r>
    </w:p>
    <w:p w14:paraId="1904898F" w14:textId="77777777" w:rsidR="008F6796" w:rsidRPr="008F6796" w:rsidRDefault="008F6796" w:rsidP="008F6796">
      <w:pPr>
        <w:pStyle w:val="ListParagraph"/>
        <w:rPr>
          <w:rFonts w:ascii="Calibri" w:eastAsia="Aptos" w:hAnsi="Calibri" w:cs="Times New Roman"/>
          <w:bCs/>
          <w:sz w:val="24"/>
          <w:szCs w:val="18"/>
          <w:lang w:eastAsia="en-US"/>
        </w:rPr>
      </w:pPr>
    </w:p>
    <w:p w14:paraId="4D71E2AC" w14:textId="1B980A46"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He now faces a further five charges, which we deal with today. In essence</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 charges relate to his failure to rectify the matters set out in the previous decision</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was handed down by this Tribunal on </w:t>
      </w:r>
      <w:r w:rsidR="00EB2701">
        <w:rPr>
          <w:rFonts w:ascii="Calibri" w:eastAsia="Aptos" w:hAnsi="Calibri" w:cs="Times New Roman"/>
          <w:bCs/>
          <w:sz w:val="24"/>
          <w:szCs w:val="18"/>
          <w:lang w:eastAsia="en-US"/>
        </w:rPr>
        <w:t xml:space="preserve">17 </w:t>
      </w:r>
      <w:r w:rsidRPr="008F6796">
        <w:rPr>
          <w:rFonts w:ascii="Calibri" w:eastAsia="Aptos" w:hAnsi="Calibri" w:cs="Times New Roman"/>
          <w:bCs/>
          <w:sz w:val="24"/>
          <w:szCs w:val="18"/>
          <w:lang w:eastAsia="en-US"/>
        </w:rPr>
        <w:t xml:space="preserve">April 2024. These previous charges are not strictly </w:t>
      </w:r>
      <w:r w:rsidRPr="008F6796">
        <w:rPr>
          <w:rFonts w:ascii="Calibri" w:eastAsia="Aptos" w:hAnsi="Calibri" w:cs="Times New Roman"/>
          <w:bCs/>
          <w:sz w:val="24"/>
          <w:szCs w:val="18"/>
          <w:lang w:eastAsia="en-US"/>
        </w:rPr>
        <w:lastRenderedPageBreak/>
        <w:t xml:space="preserve">speaking prior offences, as the charges </w:t>
      </w:r>
      <w:r w:rsidR="00197D7D">
        <w:rPr>
          <w:rFonts w:ascii="Calibri" w:eastAsia="Aptos" w:hAnsi="Calibri" w:cs="Times New Roman"/>
          <w:bCs/>
          <w:sz w:val="24"/>
          <w:szCs w:val="18"/>
          <w:lang w:eastAsia="en-US"/>
        </w:rPr>
        <w:t xml:space="preserve">with </w:t>
      </w:r>
      <w:r w:rsidRPr="008F6796">
        <w:rPr>
          <w:rFonts w:ascii="Calibri" w:eastAsia="Aptos" w:hAnsi="Calibri" w:cs="Times New Roman"/>
          <w:bCs/>
          <w:sz w:val="24"/>
          <w:szCs w:val="18"/>
          <w:lang w:eastAsia="en-US"/>
        </w:rPr>
        <w:t xml:space="preserve">which we are dealing today relate to the period January and February of 2024 and he was not previously dealt with by the Tribunal </w:t>
      </w:r>
      <w:r w:rsidR="00EB2701">
        <w:rPr>
          <w:rFonts w:ascii="Calibri" w:eastAsia="Aptos" w:hAnsi="Calibri" w:cs="Times New Roman"/>
          <w:bCs/>
          <w:sz w:val="24"/>
          <w:szCs w:val="18"/>
          <w:lang w:eastAsia="en-US"/>
        </w:rPr>
        <w:t>until</w:t>
      </w:r>
      <w:r w:rsidRPr="008F6796">
        <w:rPr>
          <w:rFonts w:ascii="Calibri" w:eastAsia="Aptos" w:hAnsi="Calibri" w:cs="Times New Roman"/>
          <w:bCs/>
          <w:sz w:val="24"/>
          <w:szCs w:val="18"/>
          <w:lang w:eastAsia="en-US"/>
        </w:rPr>
        <w:t xml:space="preserve"> April 2024. However, it is clear </w:t>
      </w:r>
      <w:proofErr w:type="spellStart"/>
      <w:proofErr w:type="gramStart"/>
      <w:r w:rsidRPr="008F6796">
        <w:rPr>
          <w:rFonts w:ascii="Calibri" w:eastAsia="Aptos" w:hAnsi="Calibri" w:cs="Times New Roman"/>
          <w:bCs/>
          <w:sz w:val="24"/>
          <w:szCs w:val="18"/>
          <w:lang w:eastAsia="en-US"/>
        </w:rPr>
        <w:t>that</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had</w:t>
      </w:r>
      <w:proofErr w:type="spellEnd"/>
      <w:proofErr w:type="gramEnd"/>
      <w:r w:rsidRPr="008F6796">
        <w:rPr>
          <w:rFonts w:ascii="Calibri" w:eastAsia="Aptos" w:hAnsi="Calibri" w:cs="Times New Roman"/>
          <w:bCs/>
          <w:sz w:val="24"/>
          <w:szCs w:val="18"/>
          <w:lang w:eastAsia="en-US"/>
        </w:rPr>
        <w:t xml:space="preserve"> Mr Merton rectified those matters brought to his attention by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he would not have been brought back before the Tribunal today.</w:t>
      </w:r>
    </w:p>
    <w:p w14:paraId="3E504254" w14:textId="77777777" w:rsidR="008F6796" w:rsidRPr="008F6796" w:rsidRDefault="008F6796" w:rsidP="008F6796">
      <w:pPr>
        <w:pStyle w:val="ListParagraph"/>
        <w:rPr>
          <w:rFonts w:ascii="Calibri" w:eastAsia="Aptos" w:hAnsi="Calibri" w:cs="Times New Roman"/>
          <w:bCs/>
          <w:sz w:val="24"/>
          <w:szCs w:val="18"/>
          <w:lang w:eastAsia="en-US"/>
        </w:rPr>
      </w:pPr>
    </w:p>
    <w:p w14:paraId="34765034" w14:textId="0033EC7E"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In the hearing before us he faces five charges. The first is that he breached an order of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to </w:t>
      </w:r>
      <w:r w:rsidR="00197D7D">
        <w:rPr>
          <w:rFonts w:ascii="Calibri" w:eastAsia="Aptos" w:hAnsi="Calibri" w:cs="Times New Roman"/>
          <w:bCs/>
          <w:sz w:val="24"/>
          <w:szCs w:val="18"/>
          <w:lang w:eastAsia="en-US"/>
        </w:rPr>
        <w:t>have</w:t>
      </w:r>
      <w:r w:rsidRPr="008F6796">
        <w:rPr>
          <w:rFonts w:ascii="Calibri" w:eastAsia="Aptos" w:hAnsi="Calibri" w:cs="Times New Roman"/>
          <w:bCs/>
          <w:sz w:val="24"/>
          <w:szCs w:val="18"/>
          <w:lang w:eastAsia="en-US"/>
        </w:rPr>
        <w:t xml:space="preserve"> an </w:t>
      </w:r>
      <w:r w:rsidR="00EB2701">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Establishment Health Management </w:t>
      </w:r>
      <w:r w:rsidR="00EB2701">
        <w:rPr>
          <w:rFonts w:ascii="Calibri" w:eastAsia="Aptos" w:hAnsi="Calibri" w:cs="Times New Roman"/>
          <w:bCs/>
          <w:sz w:val="24"/>
          <w:szCs w:val="18"/>
          <w:lang w:eastAsia="en-US"/>
        </w:rPr>
        <w:t>P</w:t>
      </w:r>
      <w:r w:rsidRPr="008F6796">
        <w:rPr>
          <w:rFonts w:ascii="Calibri" w:eastAsia="Aptos" w:hAnsi="Calibri" w:cs="Times New Roman"/>
          <w:bCs/>
          <w:sz w:val="24"/>
          <w:szCs w:val="18"/>
          <w:lang w:eastAsia="en-US"/>
        </w:rPr>
        <w:t>lan</w:t>
      </w:r>
      <w:r w:rsidR="00EB2701">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by </w:t>
      </w:r>
      <w:r w:rsidR="00EB2701">
        <w:rPr>
          <w:rFonts w:ascii="Calibri" w:eastAsia="Aptos" w:hAnsi="Calibri" w:cs="Times New Roman"/>
          <w:bCs/>
          <w:sz w:val="24"/>
          <w:szCs w:val="18"/>
          <w:lang w:eastAsia="en-US"/>
        </w:rPr>
        <w:t>14</w:t>
      </w:r>
      <w:r w:rsidRPr="008F6796">
        <w:rPr>
          <w:rFonts w:ascii="Calibri" w:eastAsia="Aptos" w:hAnsi="Calibri" w:cs="Times New Roman"/>
          <w:bCs/>
          <w:sz w:val="24"/>
          <w:szCs w:val="18"/>
          <w:lang w:eastAsia="en-US"/>
        </w:rPr>
        <w:t xml:space="preserve"> February 2024 (this date was later extended by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to 19 February 2024).</w:t>
      </w:r>
    </w:p>
    <w:p w14:paraId="3CAC4CB8" w14:textId="77777777" w:rsidR="008F6796" w:rsidRPr="008F6796" w:rsidRDefault="008F6796" w:rsidP="008F6796">
      <w:pPr>
        <w:pStyle w:val="ListParagraph"/>
        <w:rPr>
          <w:rFonts w:ascii="Calibri" w:eastAsia="Aptos" w:hAnsi="Calibri" w:cs="Times New Roman"/>
          <w:bCs/>
          <w:sz w:val="24"/>
          <w:szCs w:val="18"/>
          <w:lang w:eastAsia="en-US"/>
        </w:rPr>
      </w:pPr>
    </w:p>
    <w:p w14:paraId="39EFB3FB" w14:textId="769BF75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The second is that on </w:t>
      </w:r>
      <w:r w:rsidR="00EB2701">
        <w:rPr>
          <w:rFonts w:ascii="Calibri" w:eastAsia="Aptos" w:hAnsi="Calibri" w:cs="Times New Roman"/>
          <w:bCs/>
          <w:sz w:val="24"/>
          <w:szCs w:val="18"/>
          <w:lang w:eastAsia="en-US"/>
        </w:rPr>
        <w:t>19</w:t>
      </w:r>
      <w:r w:rsidRPr="008F6796">
        <w:rPr>
          <w:rFonts w:ascii="Calibri" w:eastAsia="Aptos" w:hAnsi="Calibri" w:cs="Times New Roman"/>
          <w:bCs/>
          <w:sz w:val="24"/>
          <w:szCs w:val="18"/>
          <w:lang w:eastAsia="en-US"/>
        </w:rPr>
        <w:t xml:space="preserve"> February 2024, when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visited his kennels in Kilmore, he had still not provided the greyhounds in his care with proper and sufficient drink.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say that</w:t>
      </w:r>
      <w:r w:rsidR="00197D7D">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when they observed his greyhounds on that day</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half of them did not have significant fresh clean water and that some of the water containers were completely empty.</w:t>
      </w:r>
    </w:p>
    <w:p w14:paraId="51F11CA1" w14:textId="77777777" w:rsidR="008F6796" w:rsidRPr="008F6796" w:rsidRDefault="008F6796" w:rsidP="008F6796">
      <w:pPr>
        <w:pStyle w:val="ListParagraph"/>
        <w:rPr>
          <w:rFonts w:ascii="Calibri" w:eastAsia="Aptos" w:hAnsi="Calibri" w:cs="Times New Roman"/>
          <w:bCs/>
          <w:sz w:val="24"/>
          <w:szCs w:val="18"/>
          <w:lang w:eastAsia="en-US"/>
        </w:rPr>
      </w:pPr>
    </w:p>
    <w:p w14:paraId="3BD87CE6" w14:textId="467D38F3"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The third charge refers to the same day</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t>
      </w:r>
      <w:r w:rsidR="00EB2701">
        <w:rPr>
          <w:rFonts w:ascii="Calibri" w:eastAsia="Aptos" w:hAnsi="Calibri" w:cs="Times New Roman"/>
          <w:bCs/>
          <w:sz w:val="24"/>
          <w:szCs w:val="18"/>
          <w:lang w:eastAsia="en-US"/>
        </w:rPr>
        <w:t>19</w:t>
      </w:r>
      <w:r w:rsidRPr="008F6796">
        <w:rPr>
          <w:rFonts w:ascii="Calibri" w:eastAsia="Aptos" w:hAnsi="Calibri" w:cs="Times New Roman"/>
          <w:bCs/>
          <w:sz w:val="24"/>
          <w:szCs w:val="18"/>
          <w:lang w:eastAsia="en-US"/>
        </w:rPr>
        <w:t xml:space="preserve"> February 2024.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say that on that da</w:t>
      </w:r>
      <w:r w:rsidR="00197D7D">
        <w:rPr>
          <w:rFonts w:ascii="Calibri" w:eastAsia="Aptos" w:hAnsi="Calibri" w:cs="Times New Roman"/>
          <w:bCs/>
          <w:sz w:val="24"/>
          <w:szCs w:val="18"/>
          <w:lang w:eastAsia="en-US"/>
        </w:rPr>
        <w:t>y</w:t>
      </w:r>
      <w:r w:rsidRPr="008F6796">
        <w:rPr>
          <w:rFonts w:ascii="Calibri" w:eastAsia="Aptos" w:hAnsi="Calibri" w:cs="Times New Roman"/>
          <w:bCs/>
          <w:sz w:val="24"/>
          <w:szCs w:val="18"/>
          <w:lang w:eastAsia="en-US"/>
        </w:rPr>
        <w:t xml:space="preserve"> the greyhounds which they saw were still not kennelled in kennels constructed to standards approved by GRV. </w:t>
      </w:r>
      <w:proofErr w:type="gramStart"/>
      <w:r w:rsidRPr="008F6796">
        <w:rPr>
          <w:rFonts w:ascii="Calibri" w:eastAsia="Aptos" w:hAnsi="Calibri" w:cs="Times New Roman"/>
          <w:bCs/>
          <w:sz w:val="24"/>
          <w:szCs w:val="18"/>
          <w:lang w:eastAsia="en-US"/>
        </w:rPr>
        <w:t>In particular</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some</w:t>
      </w:r>
      <w:proofErr w:type="gramEnd"/>
      <w:r w:rsidRPr="008F6796">
        <w:rPr>
          <w:rFonts w:ascii="Calibri" w:eastAsia="Aptos" w:hAnsi="Calibri" w:cs="Times New Roman"/>
          <w:bCs/>
          <w:sz w:val="24"/>
          <w:szCs w:val="18"/>
          <w:lang w:eastAsia="en-US"/>
        </w:rPr>
        <w:t xml:space="preserve"> greyhounds were lying in broken beds with their bodies directly touching a cement floor. Some of the bedding was not raised. There was no electricity connected to the kennels to allow the temperature to be </w:t>
      </w:r>
      <w:r w:rsidR="00197D7D">
        <w:rPr>
          <w:rFonts w:ascii="Calibri" w:eastAsia="Aptos" w:hAnsi="Calibri" w:cs="Times New Roman"/>
          <w:bCs/>
          <w:sz w:val="24"/>
          <w:szCs w:val="18"/>
          <w:lang w:eastAsia="en-US"/>
        </w:rPr>
        <w:t>constant</w:t>
      </w:r>
      <w:r w:rsidRPr="008F6796">
        <w:rPr>
          <w:rFonts w:ascii="Calibri" w:eastAsia="Aptos" w:hAnsi="Calibri" w:cs="Times New Roman"/>
          <w:bCs/>
          <w:sz w:val="24"/>
          <w:szCs w:val="18"/>
          <w:lang w:eastAsia="en-US"/>
        </w:rPr>
        <w:t xml:space="preserve"> and the kennel and yards lacked a minimum of two barriers between the greyhounds and escape. The surface of the floor of the outside kennels was not impervious.</w:t>
      </w:r>
    </w:p>
    <w:p w14:paraId="36F03F5D" w14:textId="77777777" w:rsidR="008F6796" w:rsidRPr="008F6796" w:rsidRDefault="008F6796" w:rsidP="008F6796">
      <w:pPr>
        <w:pStyle w:val="ListParagraph"/>
        <w:rPr>
          <w:rFonts w:ascii="Calibri" w:eastAsia="Aptos" w:hAnsi="Calibri" w:cs="Times New Roman"/>
          <w:bCs/>
          <w:sz w:val="24"/>
          <w:szCs w:val="18"/>
          <w:lang w:eastAsia="en-US"/>
        </w:rPr>
      </w:pPr>
    </w:p>
    <w:p w14:paraId="7B3C5FCA" w14:textId="1F1989A9"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On </w:t>
      </w:r>
      <w:r w:rsidR="00EB2701">
        <w:rPr>
          <w:rFonts w:ascii="Calibri" w:eastAsia="Aptos" w:hAnsi="Calibri" w:cs="Times New Roman"/>
          <w:bCs/>
          <w:sz w:val="24"/>
          <w:szCs w:val="18"/>
          <w:lang w:eastAsia="en-US"/>
        </w:rPr>
        <w:t>26</w:t>
      </w:r>
      <w:r w:rsidRPr="008F6796">
        <w:rPr>
          <w:rFonts w:ascii="Calibri" w:eastAsia="Aptos" w:hAnsi="Calibri" w:cs="Times New Roman"/>
          <w:bCs/>
          <w:sz w:val="24"/>
          <w:szCs w:val="18"/>
          <w:lang w:eastAsia="en-US"/>
        </w:rPr>
        <w:t xml:space="preserve"> April 2023 Mr Merton was ordered to cease kennelling and housing greyhounds in the outside yards and pens at his premises. The fourth charge alleges that he continued to do so despite this order.</w:t>
      </w:r>
    </w:p>
    <w:p w14:paraId="49EDAC7A" w14:textId="77777777" w:rsidR="008F6796" w:rsidRPr="008F6796" w:rsidRDefault="008F6796" w:rsidP="008F6796">
      <w:pPr>
        <w:pStyle w:val="ListParagraph"/>
        <w:rPr>
          <w:rFonts w:ascii="Calibri" w:eastAsia="Aptos" w:hAnsi="Calibri" w:cs="Times New Roman"/>
          <w:bCs/>
          <w:sz w:val="24"/>
          <w:szCs w:val="18"/>
          <w:lang w:eastAsia="en-US"/>
        </w:rPr>
      </w:pPr>
    </w:p>
    <w:p w14:paraId="5633B939" w14:textId="60084D70"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The last charge is a charge that</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despite an order made by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on </w:t>
      </w:r>
      <w:r w:rsidR="00EB2701">
        <w:rPr>
          <w:rFonts w:ascii="Calibri" w:eastAsia="Aptos" w:hAnsi="Calibri" w:cs="Times New Roman"/>
          <w:bCs/>
          <w:sz w:val="24"/>
          <w:szCs w:val="18"/>
          <w:lang w:eastAsia="en-US"/>
        </w:rPr>
        <w:t>26</w:t>
      </w:r>
      <w:r w:rsidRPr="008F6796">
        <w:rPr>
          <w:rFonts w:ascii="Calibri" w:eastAsia="Aptos" w:hAnsi="Calibri" w:cs="Times New Roman"/>
          <w:bCs/>
          <w:sz w:val="24"/>
          <w:szCs w:val="18"/>
          <w:lang w:eastAsia="en-US"/>
        </w:rPr>
        <w:t xml:space="preserve"> April 2023 that he not bring any new greyhounds onto his property, he in fact brought six greyhounds on</w:t>
      </w:r>
      <w:r w:rsidR="00197D7D">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to the premises in breach of that order.</w:t>
      </w:r>
    </w:p>
    <w:p w14:paraId="3427E8E8" w14:textId="77777777" w:rsidR="008F6796" w:rsidRPr="008F6796" w:rsidRDefault="008F6796" w:rsidP="008F6796">
      <w:pPr>
        <w:pStyle w:val="ListParagraph"/>
        <w:rPr>
          <w:rFonts w:ascii="Calibri" w:eastAsia="Aptos" w:hAnsi="Calibri" w:cs="Times New Roman"/>
          <w:bCs/>
          <w:sz w:val="24"/>
          <w:szCs w:val="18"/>
          <w:lang w:eastAsia="en-US"/>
        </w:rPr>
      </w:pPr>
    </w:p>
    <w:p w14:paraId="1955AED4"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Mr Merton pleaded not guilty to the first four charges and guilty to charge five.</w:t>
      </w:r>
    </w:p>
    <w:p w14:paraId="05C75426" w14:textId="77777777" w:rsidR="008F6796" w:rsidRPr="008F6796" w:rsidRDefault="008F6796" w:rsidP="008F6796">
      <w:pPr>
        <w:pStyle w:val="ListParagraph"/>
        <w:rPr>
          <w:rFonts w:ascii="Calibri" w:eastAsia="Aptos" w:hAnsi="Calibri" w:cs="Times New Roman"/>
          <w:bCs/>
          <w:sz w:val="24"/>
          <w:szCs w:val="18"/>
          <w:lang w:eastAsia="en-US"/>
        </w:rPr>
      </w:pPr>
    </w:p>
    <w:p w14:paraId="3D0862E9" w14:textId="26554D92" w:rsidR="008F6796" w:rsidRPr="008F6796" w:rsidRDefault="008F6796" w:rsidP="008F6796">
      <w:pPr>
        <w:jc w:val="both"/>
        <w:rPr>
          <w:rFonts w:ascii="Calibri" w:eastAsia="Aptos" w:hAnsi="Calibri" w:cs="Times New Roman"/>
          <w:bCs/>
          <w:sz w:val="24"/>
          <w:szCs w:val="18"/>
          <w:lang w:eastAsia="en-US"/>
        </w:rPr>
      </w:pPr>
      <w:r w:rsidRPr="008F6796">
        <w:rPr>
          <w:rFonts w:ascii="Calibri" w:eastAsia="Aptos" w:hAnsi="Calibri" w:cs="Times New Roman"/>
          <w:b/>
          <w:bCs/>
          <w:sz w:val="24"/>
          <w:szCs w:val="18"/>
          <w:lang w:eastAsia="en-US"/>
        </w:rPr>
        <w:t xml:space="preserve">The </w:t>
      </w:r>
      <w:r w:rsidR="00EB2701">
        <w:rPr>
          <w:rFonts w:ascii="Calibri" w:eastAsia="Aptos" w:hAnsi="Calibri" w:cs="Times New Roman"/>
          <w:b/>
          <w:bCs/>
          <w:sz w:val="24"/>
          <w:szCs w:val="18"/>
          <w:lang w:eastAsia="en-US"/>
        </w:rPr>
        <w:t>E</w:t>
      </w:r>
      <w:r w:rsidRPr="008F6796">
        <w:rPr>
          <w:rFonts w:ascii="Calibri" w:eastAsia="Aptos" w:hAnsi="Calibri" w:cs="Times New Roman"/>
          <w:b/>
          <w:bCs/>
          <w:sz w:val="24"/>
          <w:szCs w:val="18"/>
          <w:lang w:eastAsia="en-US"/>
        </w:rPr>
        <w:t xml:space="preserve">stablishment </w:t>
      </w:r>
      <w:r w:rsidR="00EB2701">
        <w:rPr>
          <w:rFonts w:ascii="Calibri" w:eastAsia="Aptos" w:hAnsi="Calibri" w:cs="Times New Roman"/>
          <w:b/>
          <w:bCs/>
          <w:sz w:val="24"/>
          <w:szCs w:val="18"/>
          <w:lang w:eastAsia="en-US"/>
        </w:rPr>
        <w:t>M</w:t>
      </w:r>
      <w:r w:rsidRPr="008F6796">
        <w:rPr>
          <w:rFonts w:ascii="Calibri" w:eastAsia="Aptos" w:hAnsi="Calibri" w:cs="Times New Roman"/>
          <w:b/>
          <w:bCs/>
          <w:sz w:val="24"/>
          <w:szCs w:val="18"/>
          <w:lang w:eastAsia="en-US"/>
        </w:rPr>
        <w:t xml:space="preserve">anagement </w:t>
      </w:r>
      <w:r w:rsidR="00EB2701">
        <w:rPr>
          <w:rFonts w:ascii="Calibri" w:eastAsia="Aptos" w:hAnsi="Calibri" w:cs="Times New Roman"/>
          <w:b/>
          <w:bCs/>
          <w:sz w:val="24"/>
          <w:szCs w:val="18"/>
          <w:lang w:eastAsia="en-US"/>
        </w:rPr>
        <w:t>H</w:t>
      </w:r>
      <w:r w:rsidRPr="008F6796">
        <w:rPr>
          <w:rFonts w:ascii="Calibri" w:eastAsia="Aptos" w:hAnsi="Calibri" w:cs="Times New Roman"/>
          <w:b/>
          <w:bCs/>
          <w:sz w:val="24"/>
          <w:szCs w:val="18"/>
          <w:lang w:eastAsia="en-US"/>
        </w:rPr>
        <w:t xml:space="preserve">ealth </w:t>
      </w:r>
      <w:r w:rsidR="00EB2701">
        <w:rPr>
          <w:rFonts w:ascii="Calibri" w:eastAsia="Aptos" w:hAnsi="Calibri" w:cs="Times New Roman"/>
          <w:b/>
          <w:bCs/>
          <w:sz w:val="24"/>
          <w:szCs w:val="18"/>
          <w:lang w:eastAsia="en-US"/>
        </w:rPr>
        <w:t>P</w:t>
      </w:r>
      <w:r w:rsidRPr="008F6796">
        <w:rPr>
          <w:rFonts w:ascii="Calibri" w:eastAsia="Aptos" w:hAnsi="Calibri" w:cs="Times New Roman"/>
          <w:b/>
          <w:bCs/>
          <w:sz w:val="24"/>
          <w:szCs w:val="18"/>
          <w:lang w:eastAsia="en-US"/>
        </w:rPr>
        <w:t>lan</w:t>
      </w:r>
    </w:p>
    <w:p w14:paraId="7F1462EB" w14:textId="77777777" w:rsidR="008F6796" w:rsidRPr="008F6796" w:rsidRDefault="008F6796" w:rsidP="008F6796">
      <w:pPr>
        <w:pStyle w:val="ListParagraph"/>
        <w:rPr>
          <w:rFonts w:ascii="Calibri" w:eastAsia="Aptos" w:hAnsi="Calibri" w:cs="Times New Roman"/>
          <w:bCs/>
          <w:sz w:val="24"/>
          <w:szCs w:val="18"/>
          <w:lang w:eastAsia="en-US"/>
        </w:rPr>
      </w:pPr>
    </w:p>
    <w:p w14:paraId="0DF7F0BF" w14:textId="1DF2A1A8"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directed Mr </w:t>
      </w:r>
      <w:r w:rsidR="00EB2701">
        <w:rPr>
          <w:rFonts w:ascii="Calibri" w:eastAsia="Aptos" w:hAnsi="Calibri" w:cs="Times New Roman"/>
          <w:bCs/>
          <w:sz w:val="24"/>
          <w:szCs w:val="18"/>
          <w:lang w:eastAsia="en-US"/>
        </w:rPr>
        <w:t>Merton</w:t>
      </w:r>
      <w:r w:rsidRPr="008F6796">
        <w:rPr>
          <w:rFonts w:ascii="Calibri" w:eastAsia="Aptos" w:hAnsi="Calibri" w:cs="Times New Roman"/>
          <w:bCs/>
          <w:sz w:val="24"/>
          <w:szCs w:val="18"/>
          <w:lang w:eastAsia="en-US"/>
        </w:rPr>
        <w:t xml:space="preserve"> on 31 January of this year to lodge a valid Establishment Health Management Plan by 14 February 2024. He did not provide one until the morning of this hearing.</w:t>
      </w:r>
      <w:r w:rsidR="00197D7D">
        <w:rPr>
          <w:rFonts w:ascii="Calibri" w:eastAsia="Aptos" w:hAnsi="Calibri" w:cs="Times New Roman"/>
          <w:bCs/>
          <w:sz w:val="24"/>
          <w:szCs w:val="18"/>
          <w:lang w:eastAsia="en-US"/>
        </w:rPr>
        <w:t xml:space="preserve"> Such </w:t>
      </w:r>
      <w:r w:rsidRPr="008F6796">
        <w:rPr>
          <w:rFonts w:ascii="Calibri" w:eastAsia="Aptos" w:hAnsi="Calibri" w:cs="Times New Roman"/>
          <w:bCs/>
          <w:sz w:val="24"/>
          <w:szCs w:val="18"/>
          <w:lang w:eastAsia="en-US"/>
        </w:rPr>
        <w:t xml:space="preserve">plans are vital to ensure that dogs are well cared for, </w:t>
      </w:r>
      <w:r w:rsidR="00197D7D">
        <w:rPr>
          <w:rFonts w:ascii="Calibri" w:eastAsia="Aptos" w:hAnsi="Calibri" w:cs="Times New Roman"/>
          <w:bCs/>
          <w:sz w:val="24"/>
          <w:szCs w:val="18"/>
          <w:lang w:eastAsia="en-US"/>
        </w:rPr>
        <w:t>which</w:t>
      </w:r>
      <w:r w:rsidRPr="008F6796">
        <w:rPr>
          <w:rFonts w:ascii="Calibri" w:eastAsia="Aptos" w:hAnsi="Calibri" w:cs="Times New Roman"/>
          <w:bCs/>
          <w:sz w:val="24"/>
          <w:szCs w:val="18"/>
          <w:lang w:eastAsia="en-US"/>
        </w:rPr>
        <w:t xml:space="preserve"> benefit</w:t>
      </w:r>
      <w:r w:rsidR="00197D7D">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 the dogs, their owners and the reputation of the industry.</w:t>
      </w:r>
    </w:p>
    <w:p w14:paraId="601B38FF" w14:textId="77777777" w:rsidR="008F6796" w:rsidRDefault="008F6796" w:rsidP="008F6796">
      <w:pPr>
        <w:pStyle w:val="ListParagraph"/>
        <w:ind w:left="426"/>
        <w:jc w:val="both"/>
        <w:rPr>
          <w:rFonts w:ascii="Calibri" w:eastAsia="Aptos" w:hAnsi="Calibri" w:cs="Times New Roman"/>
          <w:bCs/>
          <w:sz w:val="24"/>
          <w:szCs w:val="18"/>
          <w:lang w:eastAsia="en-US"/>
        </w:rPr>
      </w:pPr>
    </w:p>
    <w:p w14:paraId="7BDB94EB" w14:textId="003079D6"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Mr Merton did not give any reason of substance for failing to comply with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order. He said that he had not done so because</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after his disqualification in April of this year, he thought that the plan was unnecessary.</w:t>
      </w:r>
    </w:p>
    <w:p w14:paraId="1207DD98" w14:textId="77777777" w:rsidR="008F6796" w:rsidRPr="008F6796" w:rsidRDefault="008F6796" w:rsidP="008F6796">
      <w:pPr>
        <w:pStyle w:val="ListParagraph"/>
        <w:rPr>
          <w:rFonts w:ascii="Calibri" w:eastAsia="Aptos" w:hAnsi="Calibri" w:cs="Times New Roman"/>
          <w:bCs/>
          <w:sz w:val="24"/>
          <w:szCs w:val="18"/>
          <w:lang w:eastAsia="en-US"/>
        </w:rPr>
      </w:pPr>
    </w:p>
    <w:p w14:paraId="31ECEACA"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We therefore find him guilty of this charge.</w:t>
      </w:r>
    </w:p>
    <w:p w14:paraId="458054C6" w14:textId="77777777" w:rsidR="008F6796" w:rsidRPr="008F6796" w:rsidRDefault="008F6796" w:rsidP="008F6796">
      <w:pPr>
        <w:pStyle w:val="ListParagraph"/>
        <w:rPr>
          <w:rFonts w:ascii="Calibri" w:eastAsia="Aptos" w:hAnsi="Calibri" w:cs="Times New Roman"/>
          <w:bCs/>
          <w:sz w:val="24"/>
          <w:szCs w:val="18"/>
          <w:lang w:eastAsia="en-US"/>
        </w:rPr>
      </w:pPr>
    </w:p>
    <w:p w14:paraId="1B3E70F6" w14:textId="7602DF96" w:rsidR="008F6796" w:rsidRPr="008F6796" w:rsidRDefault="008F6796" w:rsidP="008F6796">
      <w:pPr>
        <w:jc w:val="both"/>
        <w:rPr>
          <w:rFonts w:ascii="Calibri" w:eastAsia="Aptos" w:hAnsi="Calibri" w:cs="Times New Roman"/>
          <w:bCs/>
          <w:sz w:val="24"/>
          <w:szCs w:val="18"/>
          <w:lang w:eastAsia="en-US"/>
        </w:rPr>
      </w:pPr>
      <w:r w:rsidRPr="008F6796">
        <w:rPr>
          <w:rFonts w:ascii="Calibri" w:eastAsia="Aptos" w:hAnsi="Calibri" w:cs="Times New Roman"/>
          <w:b/>
          <w:bCs/>
          <w:sz w:val="24"/>
          <w:szCs w:val="18"/>
          <w:lang w:eastAsia="en-US"/>
        </w:rPr>
        <w:t>Failure to provide proper and sufficient drinking water</w:t>
      </w:r>
    </w:p>
    <w:p w14:paraId="471E2991" w14:textId="77777777" w:rsidR="008F6796" w:rsidRPr="008F6796" w:rsidRDefault="008F6796" w:rsidP="008F6796">
      <w:pPr>
        <w:pStyle w:val="ListParagraph"/>
        <w:rPr>
          <w:rFonts w:ascii="Calibri" w:eastAsia="Aptos" w:hAnsi="Calibri" w:cs="Times New Roman"/>
          <w:bCs/>
          <w:sz w:val="24"/>
          <w:szCs w:val="18"/>
          <w:lang w:eastAsia="en-US"/>
        </w:rPr>
      </w:pPr>
    </w:p>
    <w:p w14:paraId="12B4D2A8" w14:textId="46673623"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heard evidence from </w:t>
      </w:r>
      <w:proofErr w:type="spellStart"/>
      <w:proofErr w:type="gramStart"/>
      <w:r w:rsidR="00197D7D">
        <w:rPr>
          <w:rFonts w:ascii="Calibri" w:eastAsia="Aptos" w:hAnsi="Calibri" w:cs="Times New Roman"/>
          <w:bCs/>
          <w:sz w:val="24"/>
          <w:szCs w:val="18"/>
          <w:lang w:eastAsia="en-US"/>
        </w:rPr>
        <w:t>Mr.</w:t>
      </w:r>
      <w:r w:rsidRPr="008F6796">
        <w:rPr>
          <w:rFonts w:ascii="Calibri" w:eastAsia="Aptos" w:hAnsi="Calibri" w:cs="Times New Roman"/>
          <w:bCs/>
          <w:sz w:val="24"/>
          <w:szCs w:val="18"/>
          <w:lang w:eastAsia="en-US"/>
        </w:rPr>
        <w:t>Ben</w:t>
      </w:r>
      <w:proofErr w:type="spellEnd"/>
      <w:proofErr w:type="gramEnd"/>
      <w:r w:rsidRPr="008F6796">
        <w:rPr>
          <w:rFonts w:ascii="Calibri" w:eastAsia="Aptos" w:hAnsi="Calibri" w:cs="Times New Roman"/>
          <w:bCs/>
          <w:sz w:val="24"/>
          <w:szCs w:val="18"/>
          <w:lang w:eastAsia="en-US"/>
        </w:rPr>
        <w:t xml:space="preserve"> Considine, who was</w:t>
      </w:r>
      <w:r w:rsidR="00197D7D">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at that time</w:t>
      </w:r>
      <w:r w:rsidR="00197D7D">
        <w:rPr>
          <w:rFonts w:ascii="Calibri" w:eastAsia="Aptos" w:hAnsi="Calibri" w:cs="Times New Roman"/>
          <w:bCs/>
          <w:sz w:val="24"/>
          <w:szCs w:val="18"/>
          <w:lang w:eastAsia="en-US"/>
        </w:rPr>
        <w:t>,</w:t>
      </w:r>
      <w:r w:rsidR="00E21098">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 xml:space="preserve">the senior investigator at GRV. We also saw body camera footage and photographs, all taken at the time that Mr Considine and another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 attended the property on </w:t>
      </w:r>
      <w:r w:rsidR="00EB2701">
        <w:rPr>
          <w:rFonts w:ascii="Calibri" w:eastAsia="Aptos" w:hAnsi="Calibri" w:cs="Times New Roman"/>
          <w:bCs/>
          <w:sz w:val="24"/>
          <w:szCs w:val="18"/>
          <w:lang w:eastAsia="en-US"/>
        </w:rPr>
        <w:t>19</w:t>
      </w:r>
      <w:r w:rsidRPr="008F6796">
        <w:rPr>
          <w:rFonts w:ascii="Calibri" w:eastAsia="Aptos" w:hAnsi="Calibri" w:cs="Times New Roman"/>
          <w:bCs/>
          <w:sz w:val="24"/>
          <w:szCs w:val="18"/>
          <w:lang w:eastAsia="en-US"/>
        </w:rPr>
        <w:t xml:space="preserve"> February 2024. </w:t>
      </w:r>
      <w:r w:rsidR="00EB2701">
        <w:rPr>
          <w:rFonts w:ascii="Calibri" w:eastAsia="Aptos" w:hAnsi="Calibri" w:cs="Times New Roman"/>
          <w:bCs/>
          <w:sz w:val="24"/>
          <w:szCs w:val="18"/>
          <w:lang w:eastAsia="en-US"/>
        </w:rPr>
        <w:t xml:space="preserve">Mr </w:t>
      </w:r>
      <w:r w:rsidRPr="008F6796">
        <w:rPr>
          <w:rFonts w:ascii="Calibri" w:eastAsia="Aptos" w:hAnsi="Calibri" w:cs="Times New Roman"/>
          <w:bCs/>
          <w:sz w:val="24"/>
          <w:szCs w:val="18"/>
          <w:lang w:eastAsia="en-US"/>
        </w:rPr>
        <w:t xml:space="preserve">Considine gave evidence that up </w:t>
      </w:r>
      <w:r w:rsidR="00EB2701">
        <w:rPr>
          <w:rFonts w:ascii="Calibri" w:eastAsia="Aptos" w:hAnsi="Calibri" w:cs="Times New Roman"/>
          <w:bCs/>
          <w:sz w:val="24"/>
          <w:szCs w:val="18"/>
          <w:lang w:eastAsia="en-US"/>
        </w:rPr>
        <w:t xml:space="preserve">to </w:t>
      </w:r>
      <w:r w:rsidRPr="008F6796">
        <w:rPr>
          <w:rFonts w:ascii="Calibri" w:eastAsia="Aptos" w:hAnsi="Calibri" w:cs="Times New Roman"/>
          <w:bCs/>
          <w:sz w:val="24"/>
          <w:szCs w:val="18"/>
          <w:lang w:eastAsia="en-US"/>
        </w:rPr>
        <w:t xml:space="preserve">half of the water containers </w:t>
      </w:r>
      <w:r w:rsidR="00197D7D">
        <w:rPr>
          <w:rFonts w:ascii="Calibri" w:eastAsia="Aptos" w:hAnsi="Calibri" w:cs="Times New Roman"/>
          <w:bCs/>
          <w:sz w:val="24"/>
          <w:szCs w:val="18"/>
          <w:lang w:eastAsia="en-US"/>
        </w:rPr>
        <w:t xml:space="preserve">which </w:t>
      </w:r>
      <w:r w:rsidRPr="008F6796">
        <w:rPr>
          <w:rFonts w:ascii="Calibri" w:eastAsia="Aptos" w:hAnsi="Calibri" w:cs="Times New Roman"/>
          <w:bCs/>
          <w:sz w:val="24"/>
          <w:szCs w:val="18"/>
          <w:lang w:eastAsia="en-US"/>
        </w:rPr>
        <w:t xml:space="preserve">they saw, both in the racing kennel and in the outdoor pen, were empty or contained insufficient water. In addition, he described some of the containers as being contaminated with algae and dirt. This was evident in some of those photographs of containers presented to us. Mr Merton said that the property was on creek water and so some contamination was inevitable. He said to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that he was intending to work for three hours on the day in question and would have filled up the water containers during his lunch time. He told us that he had been called away for an emergency at 4:30</w:t>
      </w:r>
      <w:r w:rsidR="00EB2701">
        <w:rPr>
          <w:rFonts w:ascii="Calibri" w:eastAsia="Aptos" w:hAnsi="Calibri" w:cs="Times New Roman"/>
          <w:bCs/>
          <w:sz w:val="24"/>
          <w:szCs w:val="18"/>
          <w:lang w:eastAsia="en-US"/>
        </w:rPr>
        <w:t>am</w:t>
      </w:r>
      <w:r w:rsidRPr="008F6796">
        <w:rPr>
          <w:rFonts w:ascii="Calibri" w:eastAsia="Aptos" w:hAnsi="Calibri" w:cs="Times New Roman"/>
          <w:bCs/>
          <w:sz w:val="24"/>
          <w:szCs w:val="18"/>
          <w:lang w:eastAsia="en-US"/>
        </w:rPr>
        <w:t xml:space="preserve"> on the morning of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visit and had not returned before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attended the property.</w:t>
      </w:r>
    </w:p>
    <w:p w14:paraId="4ACEEC6E" w14:textId="77777777" w:rsidR="008F6796" w:rsidRDefault="008F6796" w:rsidP="008F6796">
      <w:pPr>
        <w:pStyle w:val="ListParagraph"/>
        <w:ind w:left="426"/>
        <w:jc w:val="both"/>
        <w:rPr>
          <w:rFonts w:ascii="Calibri" w:eastAsia="Aptos" w:hAnsi="Calibri" w:cs="Times New Roman"/>
          <w:bCs/>
          <w:sz w:val="24"/>
          <w:szCs w:val="18"/>
          <w:lang w:eastAsia="en-US"/>
        </w:rPr>
      </w:pPr>
    </w:p>
    <w:p w14:paraId="3E0239F1" w14:textId="645D150F"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are satisfied from the evidence presented that he did fail to provide proper and sufficient drinking water to the greyhounds in his care in accordance with the </w:t>
      </w:r>
      <w:r w:rsidR="00E21098">
        <w:rPr>
          <w:rFonts w:ascii="Calibri" w:eastAsia="Aptos" w:hAnsi="Calibri" w:cs="Times New Roman"/>
          <w:bCs/>
          <w:sz w:val="24"/>
          <w:szCs w:val="18"/>
          <w:lang w:eastAsia="en-US"/>
        </w:rPr>
        <w:t>R</w:t>
      </w:r>
      <w:r w:rsidRPr="008F6796">
        <w:rPr>
          <w:rFonts w:ascii="Calibri" w:eastAsia="Aptos" w:hAnsi="Calibri" w:cs="Times New Roman"/>
          <w:bCs/>
          <w:sz w:val="24"/>
          <w:szCs w:val="18"/>
          <w:lang w:eastAsia="en-US"/>
        </w:rPr>
        <w:t>ules. We therefore find him guilty of this charge.</w:t>
      </w:r>
    </w:p>
    <w:p w14:paraId="31D41FCE" w14:textId="77777777" w:rsidR="008F6796" w:rsidRPr="008F6796" w:rsidRDefault="008F6796" w:rsidP="008F6796">
      <w:pPr>
        <w:pStyle w:val="ListParagraph"/>
        <w:rPr>
          <w:rFonts w:ascii="Calibri" w:eastAsia="Aptos" w:hAnsi="Calibri" w:cs="Times New Roman"/>
          <w:bCs/>
          <w:sz w:val="24"/>
          <w:szCs w:val="18"/>
          <w:lang w:eastAsia="en-US"/>
        </w:rPr>
      </w:pPr>
    </w:p>
    <w:p w14:paraId="72689975" w14:textId="284397B6" w:rsidR="008F6796" w:rsidRPr="008F6796" w:rsidRDefault="008F6796" w:rsidP="008F6796">
      <w:pPr>
        <w:jc w:val="both"/>
        <w:rPr>
          <w:rFonts w:ascii="Calibri" w:eastAsia="Aptos" w:hAnsi="Calibri" w:cs="Times New Roman"/>
          <w:bCs/>
          <w:sz w:val="24"/>
          <w:szCs w:val="18"/>
          <w:lang w:eastAsia="en-US"/>
        </w:rPr>
      </w:pPr>
      <w:r w:rsidRPr="008F6796">
        <w:rPr>
          <w:rFonts w:ascii="Calibri" w:eastAsia="Aptos" w:hAnsi="Calibri" w:cs="Times New Roman"/>
          <w:b/>
          <w:bCs/>
          <w:sz w:val="24"/>
          <w:szCs w:val="18"/>
          <w:lang w:eastAsia="en-US"/>
        </w:rPr>
        <w:t>Improper kennelling of dogs</w:t>
      </w:r>
    </w:p>
    <w:p w14:paraId="3DC5DD96" w14:textId="77777777" w:rsidR="008F6796" w:rsidRPr="008F6796" w:rsidRDefault="008F6796" w:rsidP="008F6796">
      <w:pPr>
        <w:pStyle w:val="ListParagraph"/>
        <w:rPr>
          <w:rFonts w:ascii="Calibri" w:eastAsia="Aptos" w:hAnsi="Calibri" w:cs="Times New Roman"/>
          <w:bCs/>
          <w:sz w:val="24"/>
          <w:szCs w:val="18"/>
          <w:lang w:eastAsia="en-US"/>
        </w:rPr>
      </w:pPr>
    </w:p>
    <w:p w14:paraId="1C911C6C" w14:textId="6F83ED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Mr Considine gave </w:t>
      </w:r>
      <w:proofErr w:type="gramStart"/>
      <w:r w:rsidRPr="008F6796">
        <w:rPr>
          <w:rFonts w:ascii="Calibri" w:eastAsia="Aptos" w:hAnsi="Calibri" w:cs="Times New Roman"/>
          <w:bCs/>
          <w:sz w:val="24"/>
          <w:szCs w:val="18"/>
          <w:lang w:eastAsia="en-US"/>
        </w:rPr>
        <w:t>evidence</w:t>
      </w:r>
      <w:proofErr w:type="gramEnd"/>
      <w:r w:rsidRPr="008F6796">
        <w:rPr>
          <w:rFonts w:ascii="Calibri" w:eastAsia="Aptos" w:hAnsi="Calibri" w:cs="Times New Roman"/>
          <w:bCs/>
          <w:sz w:val="24"/>
          <w:szCs w:val="18"/>
          <w:lang w:eastAsia="en-US"/>
        </w:rPr>
        <w:t xml:space="preserve"> and we saw evidence of body </w:t>
      </w:r>
      <w:r w:rsidR="00E21098">
        <w:rPr>
          <w:rFonts w:ascii="Calibri" w:eastAsia="Aptos" w:hAnsi="Calibri" w:cs="Times New Roman"/>
          <w:bCs/>
          <w:sz w:val="24"/>
          <w:szCs w:val="18"/>
          <w:lang w:eastAsia="en-US"/>
        </w:rPr>
        <w:t>ca</w:t>
      </w:r>
      <w:r w:rsidRPr="008F6796">
        <w:rPr>
          <w:rFonts w:ascii="Calibri" w:eastAsia="Aptos" w:hAnsi="Calibri" w:cs="Times New Roman"/>
          <w:bCs/>
          <w:sz w:val="24"/>
          <w:szCs w:val="18"/>
          <w:lang w:eastAsia="en-US"/>
        </w:rPr>
        <w:t xml:space="preserve">mera footage and photographs of the broken and otherwise unsuitable bedding provided for some of the greyhounds in Mr Merton’s care. It was clear from that evidence that the bedding was dirty and unhygienic and that some beds were broken. There was insufficient shade </w:t>
      </w:r>
      <w:r w:rsidR="00E21098">
        <w:rPr>
          <w:rFonts w:ascii="Calibri" w:eastAsia="Aptos" w:hAnsi="Calibri" w:cs="Times New Roman"/>
          <w:bCs/>
          <w:sz w:val="24"/>
          <w:szCs w:val="18"/>
          <w:lang w:eastAsia="en-US"/>
        </w:rPr>
        <w:t>for</w:t>
      </w:r>
      <w:r w:rsidRPr="008F6796">
        <w:rPr>
          <w:rFonts w:ascii="Calibri" w:eastAsia="Aptos" w:hAnsi="Calibri" w:cs="Times New Roman"/>
          <w:bCs/>
          <w:sz w:val="24"/>
          <w:szCs w:val="18"/>
          <w:lang w:eastAsia="en-US"/>
        </w:rPr>
        <w:t xml:space="preserve"> the outside kennels. The inside kennels had no temperature control, as electricity was not connected to the property. There were holes in the floors of some of the kennels</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meant that there were not the required two physical barriers against escape. There was evidence that some of the beds were not clean.</w:t>
      </w:r>
    </w:p>
    <w:p w14:paraId="3E80FB1C" w14:textId="77777777" w:rsidR="008F6796" w:rsidRDefault="008F6796" w:rsidP="008F6796">
      <w:pPr>
        <w:pStyle w:val="ListParagraph"/>
        <w:ind w:left="426"/>
        <w:jc w:val="both"/>
        <w:rPr>
          <w:rFonts w:ascii="Calibri" w:eastAsia="Aptos" w:hAnsi="Calibri" w:cs="Times New Roman"/>
          <w:bCs/>
          <w:sz w:val="24"/>
          <w:szCs w:val="18"/>
          <w:lang w:eastAsia="en-US"/>
        </w:rPr>
      </w:pPr>
    </w:p>
    <w:p w14:paraId="05FC29FD" w14:textId="3339E78A"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The only significant difference between the condition of the kennels from the time of the last hearing was that there was now no urine or faeces, or any smell of urine or faeces</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at the time of Mr Considine’s visit on </w:t>
      </w:r>
      <w:r w:rsidR="00EB2701">
        <w:rPr>
          <w:rFonts w:ascii="Calibri" w:eastAsia="Aptos" w:hAnsi="Calibri" w:cs="Times New Roman"/>
          <w:bCs/>
          <w:sz w:val="24"/>
          <w:szCs w:val="18"/>
          <w:lang w:eastAsia="en-US"/>
        </w:rPr>
        <w:t>19</w:t>
      </w:r>
      <w:r w:rsidRPr="008F6796">
        <w:rPr>
          <w:rFonts w:ascii="Calibri" w:eastAsia="Aptos" w:hAnsi="Calibri" w:cs="Times New Roman"/>
          <w:bCs/>
          <w:sz w:val="24"/>
          <w:szCs w:val="18"/>
          <w:lang w:eastAsia="en-US"/>
        </w:rPr>
        <w:t xml:space="preserve"> February 2024.</w:t>
      </w:r>
    </w:p>
    <w:p w14:paraId="406EA95B" w14:textId="77777777" w:rsidR="008F6796" w:rsidRPr="008F6796" w:rsidRDefault="008F6796" w:rsidP="008F6796">
      <w:pPr>
        <w:pStyle w:val="ListParagraph"/>
        <w:rPr>
          <w:rFonts w:ascii="Calibri" w:eastAsia="Aptos" w:hAnsi="Calibri" w:cs="Times New Roman"/>
          <w:bCs/>
          <w:sz w:val="24"/>
          <w:szCs w:val="18"/>
          <w:lang w:eastAsia="en-US"/>
        </w:rPr>
      </w:pPr>
    </w:p>
    <w:p w14:paraId="35E37EB7"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Mr Merton said that he had trouble with his dogs chewing at their beds. He said that he had received some carpet and was about to lay carpet on the raised frames </w:t>
      </w:r>
      <w:proofErr w:type="gramStart"/>
      <w:r w:rsidRPr="008F6796">
        <w:rPr>
          <w:rFonts w:ascii="Calibri" w:eastAsia="Aptos" w:hAnsi="Calibri" w:cs="Times New Roman"/>
          <w:bCs/>
          <w:sz w:val="24"/>
          <w:szCs w:val="18"/>
          <w:lang w:eastAsia="en-US"/>
        </w:rPr>
        <w:t>in order to</w:t>
      </w:r>
      <w:proofErr w:type="gramEnd"/>
      <w:r w:rsidRPr="008F6796">
        <w:rPr>
          <w:rFonts w:ascii="Calibri" w:eastAsia="Aptos" w:hAnsi="Calibri" w:cs="Times New Roman"/>
          <w:bCs/>
          <w:sz w:val="24"/>
          <w:szCs w:val="18"/>
          <w:lang w:eastAsia="en-US"/>
        </w:rPr>
        <w:t xml:space="preserve"> rectify this problem. He had also washed out the kennels with disinfectant.</w:t>
      </w:r>
    </w:p>
    <w:p w14:paraId="57C14F65" w14:textId="77777777" w:rsidR="008F6796" w:rsidRPr="008F6796" w:rsidRDefault="008F6796" w:rsidP="008F6796">
      <w:pPr>
        <w:pStyle w:val="ListParagraph"/>
        <w:rPr>
          <w:rFonts w:ascii="Calibri" w:eastAsia="Aptos" w:hAnsi="Calibri" w:cs="Times New Roman"/>
          <w:bCs/>
          <w:sz w:val="24"/>
          <w:szCs w:val="18"/>
          <w:lang w:eastAsia="en-US"/>
        </w:rPr>
      </w:pPr>
    </w:p>
    <w:p w14:paraId="738107F9"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We are satisfied from the evidence that Mr Merton failed to comply with the direction given to him regarding the state of his kennels and therefore this charge is also proven.</w:t>
      </w:r>
    </w:p>
    <w:p w14:paraId="1837F39F" w14:textId="77777777" w:rsidR="008F6796" w:rsidRPr="008F6796" w:rsidRDefault="008F6796" w:rsidP="008F6796">
      <w:pPr>
        <w:pStyle w:val="ListParagraph"/>
        <w:rPr>
          <w:rFonts w:ascii="Calibri" w:eastAsia="Aptos" w:hAnsi="Calibri" w:cs="Times New Roman"/>
          <w:bCs/>
          <w:sz w:val="24"/>
          <w:szCs w:val="18"/>
          <w:lang w:eastAsia="en-US"/>
        </w:rPr>
      </w:pPr>
    </w:p>
    <w:p w14:paraId="72BB5850" w14:textId="19F3E751" w:rsidR="008F6796" w:rsidRPr="008F6796" w:rsidRDefault="008F6796" w:rsidP="008F6796">
      <w:pPr>
        <w:jc w:val="both"/>
        <w:rPr>
          <w:rFonts w:ascii="Calibri" w:eastAsia="Aptos" w:hAnsi="Calibri" w:cs="Times New Roman"/>
          <w:bCs/>
          <w:sz w:val="24"/>
          <w:szCs w:val="18"/>
          <w:lang w:eastAsia="en-US"/>
        </w:rPr>
      </w:pPr>
      <w:r w:rsidRPr="008F6796">
        <w:rPr>
          <w:rFonts w:ascii="Calibri" w:eastAsia="Aptos" w:hAnsi="Calibri" w:cs="Times New Roman"/>
          <w:b/>
          <w:bCs/>
          <w:sz w:val="24"/>
          <w:szCs w:val="18"/>
          <w:lang w:eastAsia="en-US"/>
        </w:rPr>
        <w:lastRenderedPageBreak/>
        <w:t xml:space="preserve">Failure to comply with </w:t>
      </w:r>
      <w:r w:rsidR="00EB2701">
        <w:rPr>
          <w:rFonts w:ascii="Calibri" w:eastAsia="Aptos" w:hAnsi="Calibri" w:cs="Times New Roman"/>
          <w:b/>
          <w:bCs/>
          <w:sz w:val="24"/>
          <w:szCs w:val="18"/>
          <w:lang w:eastAsia="en-US"/>
        </w:rPr>
        <w:t>S</w:t>
      </w:r>
      <w:r w:rsidRPr="008F6796">
        <w:rPr>
          <w:rFonts w:ascii="Calibri" w:eastAsia="Aptos" w:hAnsi="Calibri" w:cs="Times New Roman"/>
          <w:b/>
          <w:bCs/>
          <w:sz w:val="24"/>
          <w:szCs w:val="18"/>
          <w:lang w:eastAsia="en-US"/>
        </w:rPr>
        <w:t>tewards’ direction as to housing greyhounds in outside yards</w:t>
      </w:r>
    </w:p>
    <w:p w14:paraId="476BCF94" w14:textId="77777777" w:rsidR="008F6796" w:rsidRPr="008F6796" w:rsidRDefault="008F6796" w:rsidP="008F6796">
      <w:pPr>
        <w:pStyle w:val="ListParagraph"/>
        <w:rPr>
          <w:rFonts w:ascii="Calibri" w:eastAsia="Aptos" w:hAnsi="Calibri" w:cs="Times New Roman"/>
          <w:bCs/>
          <w:sz w:val="24"/>
          <w:szCs w:val="18"/>
          <w:lang w:eastAsia="en-US"/>
        </w:rPr>
      </w:pPr>
    </w:p>
    <w:p w14:paraId="1B79C59A" w14:textId="02691109"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When 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attended on </w:t>
      </w:r>
      <w:r w:rsidR="00EB2701">
        <w:rPr>
          <w:rFonts w:ascii="Calibri" w:eastAsia="Aptos" w:hAnsi="Calibri" w:cs="Times New Roman"/>
          <w:bCs/>
          <w:sz w:val="24"/>
          <w:szCs w:val="18"/>
          <w:lang w:eastAsia="en-US"/>
        </w:rPr>
        <w:t>19</w:t>
      </w:r>
      <w:r w:rsidRPr="008F6796">
        <w:rPr>
          <w:rFonts w:ascii="Calibri" w:eastAsia="Aptos" w:hAnsi="Calibri" w:cs="Times New Roman"/>
          <w:bCs/>
          <w:sz w:val="24"/>
          <w:szCs w:val="18"/>
          <w:lang w:eastAsia="en-US"/>
        </w:rPr>
        <w:t xml:space="preserve"> February 2024</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there were two greyhounds kennelled in non-approved outside yards. Mr</w:t>
      </w:r>
      <w:r w:rsidR="00E21098">
        <w:rPr>
          <w:rFonts w:ascii="Calibri" w:eastAsia="Aptos" w:hAnsi="Calibri" w:cs="Times New Roman"/>
          <w:bCs/>
          <w:sz w:val="24"/>
          <w:szCs w:val="18"/>
          <w:lang w:eastAsia="en-US"/>
        </w:rPr>
        <w:t xml:space="preserve"> Me</w:t>
      </w:r>
      <w:r w:rsidRPr="008F6796">
        <w:rPr>
          <w:rFonts w:ascii="Calibri" w:eastAsia="Aptos" w:hAnsi="Calibri" w:cs="Times New Roman"/>
          <w:bCs/>
          <w:sz w:val="24"/>
          <w:szCs w:val="18"/>
          <w:lang w:eastAsia="en-US"/>
        </w:rPr>
        <w:t xml:space="preserve">rton said that he had done so because the dogs were otherwise housed inside his house and were urinating and defecating in the house. The only person in the house during the day was his </w:t>
      </w:r>
      <w:r w:rsidR="00EB2701" w:rsidRPr="008F6796">
        <w:rPr>
          <w:rFonts w:ascii="Calibri" w:eastAsia="Aptos" w:hAnsi="Calibri" w:cs="Times New Roman"/>
          <w:bCs/>
          <w:sz w:val="24"/>
          <w:szCs w:val="18"/>
          <w:lang w:eastAsia="en-US"/>
        </w:rPr>
        <w:t>84-year-old</w:t>
      </w:r>
      <w:r w:rsidRPr="008F6796">
        <w:rPr>
          <w:rFonts w:ascii="Calibri" w:eastAsia="Aptos" w:hAnsi="Calibri" w:cs="Times New Roman"/>
          <w:bCs/>
          <w:sz w:val="24"/>
          <w:szCs w:val="18"/>
          <w:lang w:eastAsia="en-US"/>
        </w:rPr>
        <w:t xml:space="preserve"> mother, and she was not capable of looking after the dogs or cleaning up their mess. He said that he had left the dogs outside during the day and brought them inside when he arrived home from work.</w:t>
      </w:r>
    </w:p>
    <w:p w14:paraId="21771399" w14:textId="77777777" w:rsidR="008F6796" w:rsidRDefault="008F6796" w:rsidP="008F6796">
      <w:pPr>
        <w:pStyle w:val="ListParagraph"/>
        <w:ind w:left="426"/>
        <w:jc w:val="both"/>
        <w:rPr>
          <w:rFonts w:ascii="Calibri" w:eastAsia="Aptos" w:hAnsi="Calibri" w:cs="Times New Roman"/>
          <w:bCs/>
          <w:sz w:val="24"/>
          <w:szCs w:val="18"/>
          <w:lang w:eastAsia="en-US"/>
        </w:rPr>
      </w:pPr>
    </w:p>
    <w:p w14:paraId="299E5D71" w14:textId="6747A053"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The </w:t>
      </w:r>
      <w:r w:rsidR="00EB2701">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had ordered that no dogs be kept in the outside kennels</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as they were unsuitable and indeed dangerous for the dogs’ health. </w:t>
      </w:r>
      <w:proofErr w:type="gramStart"/>
      <w:r w:rsidRPr="008F6796">
        <w:rPr>
          <w:rFonts w:ascii="Calibri" w:eastAsia="Aptos" w:hAnsi="Calibri" w:cs="Times New Roman"/>
          <w:bCs/>
          <w:sz w:val="24"/>
          <w:szCs w:val="18"/>
          <w:lang w:eastAsia="en-US"/>
        </w:rPr>
        <w:t>In particular, they</w:t>
      </w:r>
      <w:proofErr w:type="gramEnd"/>
      <w:r w:rsidRPr="008F6796">
        <w:rPr>
          <w:rFonts w:ascii="Calibri" w:eastAsia="Aptos" w:hAnsi="Calibri" w:cs="Times New Roman"/>
          <w:bCs/>
          <w:sz w:val="24"/>
          <w:szCs w:val="18"/>
          <w:lang w:eastAsia="en-US"/>
        </w:rPr>
        <w:t xml:space="preserve"> had insufficient shading from the </w:t>
      </w:r>
      <w:proofErr w:type="gramStart"/>
      <w:r w:rsidRPr="008F6796">
        <w:rPr>
          <w:rFonts w:ascii="Calibri" w:eastAsia="Aptos" w:hAnsi="Calibri" w:cs="Times New Roman"/>
          <w:bCs/>
          <w:sz w:val="24"/>
          <w:szCs w:val="18"/>
          <w:lang w:eastAsia="en-US"/>
        </w:rPr>
        <w:t>sun</w:t>
      </w:r>
      <w:proofErr w:type="gramEnd"/>
      <w:r w:rsidRPr="008F6796">
        <w:rPr>
          <w:rFonts w:ascii="Calibri" w:eastAsia="Aptos" w:hAnsi="Calibri" w:cs="Times New Roman"/>
          <w:bCs/>
          <w:sz w:val="24"/>
          <w:szCs w:val="18"/>
          <w:lang w:eastAsia="en-US"/>
        </w:rPr>
        <w:t xml:space="preserve"> and they had no electrical connections</w:t>
      </w:r>
      <w:r w:rsidR="00E21098">
        <w:rPr>
          <w:rFonts w:ascii="Calibri" w:eastAsia="Aptos" w:hAnsi="Calibri" w:cs="Times New Roman"/>
          <w:bCs/>
          <w:sz w:val="24"/>
          <w:szCs w:val="18"/>
          <w:lang w:eastAsia="en-US"/>
        </w:rPr>
        <w:t>. T</w:t>
      </w:r>
      <w:r w:rsidRPr="008F6796">
        <w:rPr>
          <w:rFonts w:ascii="Calibri" w:eastAsia="Aptos" w:hAnsi="Calibri" w:cs="Times New Roman"/>
          <w:bCs/>
          <w:sz w:val="24"/>
          <w:szCs w:val="18"/>
          <w:lang w:eastAsia="en-US"/>
        </w:rPr>
        <w:t>he temperature of the kennels could not be controlled.</w:t>
      </w:r>
    </w:p>
    <w:p w14:paraId="7020CCD1" w14:textId="77777777" w:rsidR="008F6796" w:rsidRPr="008F6796" w:rsidRDefault="008F6796" w:rsidP="008F6796">
      <w:pPr>
        <w:pStyle w:val="ListParagraph"/>
        <w:rPr>
          <w:rFonts w:ascii="Calibri" w:eastAsia="Aptos" w:hAnsi="Calibri" w:cs="Times New Roman"/>
          <w:bCs/>
          <w:sz w:val="24"/>
          <w:szCs w:val="18"/>
          <w:lang w:eastAsia="en-US"/>
        </w:rPr>
      </w:pPr>
    </w:p>
    <w:p w14:paraId="3B73903E" w14:textId="05A2D3C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It is clear from the evidence that Mr Merton was given an order on </w:t>
      </w:r>
      <w:r w:rsidR="00EB2701">
        <w:rPr>
          <w:rFonts w:ascii="Calibri" w:eastAsia="Aptos" w:hAnsi="Calibri" w:cs="Times New Roman"/>
          <w:bCs/>
          <w:sz w:val="24"/>
          <w:szCs w:val="18"/>
          <w:lang w:eastAsia="en-US"/>
        </w:rPr>
        <w:t>26</w:t>
      </w:r>
      <w:r w:rsidRPr="008F6796">
        <w:rPr>
          <w:rFonts w:ascii="Calibri" w:eastAsia="Aptos" w:hAnsi="Calibri" w:cs="Times New Roman"/>
          <w:bCs/>
          <w:sz w:val="24"/>
          <w:szCs w:val="18"/>
          <w:lang w:eastAsia="en-US"/>
        </w:rPr>
        <w:t xml:space="preserve"> April 2023 not to keep any dogs in these outside kennels. He has breached the order by doing so, even if the dogs were kept in the kennels only during the day and brought inside at night.</w:t>
      </w:r>
    </w:p>
    <w:p w14:paraId="32CEDB3C" w14:textId="77777777" w:rsidR="008F6796" w:rsidRPr="008F6796" w:rsidRDefault="008F6796" w:rsidP="008F6796">
      <w:pPr>
        <w:pStyle w:val="ListParagraph"/>
        <w:rPr>
          <w:rFonts w:ascii="Calibri" w:eastAsia="Aptos" w:hAnsi="Calibri" w:cs="Times New Roman"/>
          <w:bCs/>
          <w:sz w:val="24"/>
          <w:szCs w:val="18"/>
          <w:lang w:eastAsia="en-US"/>
        </w:rPr>
      </w:pPr>
    </w:p>
    <w:p w14:paraId="5B716C58" w14:textId="5C185463"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We therefore find Mr Merton guilty of charges 1</w:t>
      </w:r>
      <w:r w:rsidR="006421B3">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,2</w:t>
      </w:r>
      <w:r w:rsidR="006421B3">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,3</w:t>
      </w:r>
      <w:r w:rsidR="006421B3">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and 4.</w:t>
      </w:r>
    </w:p>
    <w:p w14:paraId="0448B58B" w14:textId="77777777" w:rsidR="008F6796" w:rsidRPr="008F6796" w:rsidRDefault="008F6796" w:rsidP="008F6796">
      <w:pPr>
        <w:pStyle w:val="ListParagraph"/>
        <w:rPr>
          <w:rFonts w:ascii="Calibri" w:eastAsia="Aptos" w:hAnsi="Calibri" w:cs="Times New Roman"/>
          <w:bCs/>
          <w:sz w:val="24"/>
          <w:szCs w:val="18"/>
          <w:lang w:eastAsia="en-US"/>
        </w:rPr>
      </w:pPr>
    </w:p>
    <w:p w14:paraId="5FC0D8C4" w14:textId="2E473E9C" w:rsidR="008F6796" w:rsidRPr="008F6796" w:rsidRDefault="008F6796" w:rsidP="008F6796">
      <w:pPr>
        <w:jc w:val="both"/>
        <w:rPr>
          <w:rFonts w:ascii="Calibri" w:eastAsia="Aptos" w:hAnsi="Calibri" w:cs="Times New Roman"/>
          <w:bCs/>
          <w:sz w:val="24"/>
          <w:szCs w:val="18"/>
          <w:lang w:eastAsia="en-US"/>
        </w:rPr>
      </w:pPr>
      <w:r>
        <w:rPr>
          <w:rFonts w:ascii="Calibri" w:eastAsia="Aptos" w:hAnsi="Calibri" w:cs="Times New Roman"/>
          <w:b/>
          <w:bCs/>
          <w:sz w:val="24"/>
          <w:szCs w:val="18"/>
          <w:lang w:eastAsia="en-US"/>
        </w:rPr>
        <w:t>F</w:t>
      </w:r>
      <w:r w:rsidRPr="008F6796">
        <w:rPr>
          <w:rFonts w:ascii="Calibri" w:eastAsia="Aptos" w:hAnsi="Calibri" w:cs="Times New Roman"/>
          <w:b/>
          <w:bCs/>
          <w:sz w:val="24"/>
          <w:szCs w:val="18"/>
          <w:lang w:eastAsia="en-US"/>
        </w:rPr>
        <w:t>ailure to comply with the direction not to bring further dogs onto the property</w:t>
      </w:r>
    </w:p>
    <w:p w14:paraId="5FD7ACEB" w14:textId="77777777" w:rsidR="008F6796" w:rsidRPr="008F6796" w:rsidRDefault="008F6796" w:rsidP="008F6796">
      <w:pPr>
        <w:pStyle w:val="ListParagraph"/>
        <w:rPr>
          <w:rFonts w:ascii="Calibri" w:eastAsia="Aptos" w:hAnsi="Calibri" w:cs="Times New Roman"/>
          <w:bCs/>
          <w:sz w:val="24"/>
          <w:szCs w:val="18"/>
          <w:lang w:eastAsia="en-US"/>
        </w:rPr>
      </w:pPr>
    </w:p>
    <w:p w14:paraId="6FC65097" w14:textId="4C54AA40"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The evidence of the </w:t>
      </w:r>
      <w:r w:rsidR="006421B3">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was that Mr Merton had introduced six further greyhounds to his property in contravention of the order made on 3 May 2023</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This order had been made as it was the </w:t>
      </w:r>
      <w:r w:rsidR="006421B3">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 xml:space="preserve">tewards view that </w:t>
      </w:r>
      <w:proofErr w:type="spellStart"/>
      <w:proofErr w:type="gramStart"/>
      <w:r w:rsidR="00E21098">
        <w:rPr>
          <w:rFonts w:ascii="Calibri" w:eastAsia="Aptos" w:hAnsi="Calibri" w:cs="Times New Roman"/>
          <w:bCs/>
          <w:sz w:val="24"/>
          <w:szCs w:val="18"/>
          <w:lang w:eastAsia="en-US"/>
        </w:rPr>
        <w:t>Mr.</w:t>
      </w:r>
      <w:r w:rsidRPr="008F6796">
        <w:rPr>
          <w:rFonts w:ascii="Calibri" w:eastAsia="Aptos" w:hAnsi="Calibri" w:cs="Times New Roman"/>
          <w:bCs/>
          <w:sz w:val="24"/>
          <w:szCs w:val="18"/>
          <w:lang w:eastAsia="en-US"/>
        </w:rPr>
        <w:t>Merton</w:t>
      </w:r>
      <w:proofErr w:type="spellEnd"/>
      <w:proofErr w:type="gramEnd"/>
      <w:r w:rsidRPr="008F6796">
        <w:rPr>
          <w:rFonts w:ascii="Calibri" w:eastAsia="Aptos" w:hAnsi="Calibri" w:cs="Times New Roman"/>
          <w:bCs/>
          <w:sz w:val="24"/>
          <w:szCs w:val="18"/>
          <w:lang w:eastAsia="en-US"/>
        </w:rPr>
        <w:t xml:space="preserve"> had too many dogs to care for and needed to sort out his personal arrangements to address this problem before introducing any further dogs on</w:t>
      </w:r>
      <w:r w:rsidR="00E21098">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to the property.</w:t>
      </w:r>
    </w:p>
    <w:p w14:paraId="63F26BE3" w14:textId="77777777" w:rsidR="008F6796" w:rsidRDefault="008F6796" w:rsidP="008F6796">
      <w:pPr>
        <w:pStyle w:val="ListParagraph"/>
        <w:ind w:left="426"/>
        <w:jc w:val="both"/>
        <w:rPr>
          <w:rFonts w:ascii="Calibri" w:eastAsia="Aptos" w:hAnsi="Calibri" w:cs="Times New Roman"/>
          <w:bCs/>
          <w:sz w:val="24"/>
          <w:szCs w:val="18"/>
          <w:lang w:eastAsia="en-US"/>
        </w:rPr>
      </w:pPr>
    </w:p>
    <w:p w14:paraId="260EA3B9" w14:textId="0CD64C95" w:rsidR="008F6796" w:rsidRDefault="006421B3" w:rsidP="008F6796">
      <w:pPr>
        <w:pStyle w:val="ListParagraph"/>
        <w:numPr>
          <w:ilvl w:val="0"/>
          <w:numId w:val="1"/>
        </w:numPr>
        <w:ind w:left="426" w:hanging="426"/>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008F6796" w:rsidRPr="008F6796">
        <w:rPr>
          <w:rFonts w:ascii="Calibri" w:eastAsia="Aptos" w:hAnsi="Calibri" w:cs="Times New Roman"/>
          <w:bCs/>
          <w:sz w:val="24"/>
          <w:szCs w:val="18"/>
          <w:lang w:eastAsia="en-US"/>
        </w:rPr>
        <w:t xml:space="preserve">Merton pleaded guilty to this charge. He acknowledged that he had breached the </w:t>
      </w:r>
      <w:proofErr w:type="gramStart"/>
      <w:r w:rsidR="008F6796" w:rsidRPr="008F6796">
        <w:rPr>
          <w:rFonts w:ascii="Calibri" w:eastAsia="Aptos" w:hAnsi="Calibri" w:cs="Times New Roman"/>
          <w:bCs/>
          <w:sz w:val="24"/>
          <w:szCs w:val="18"/>
          <w:lang w:eastAsia="en-US"/>
        </w:rPr>
        <w:t>order</w:t>
      </w:r>
      <w:r w:rsidR="00E21098">
        <w:rPr>
          <w:rFonts w:ascii="Calibri" w:eastAsia="Aptos" w:hAnsi="Calibri" w:cs="Times New Roman"/>
          <w:bCs/>
          <w:sz w:val="24"/>
          <w:szCs w:val="18"/>
          <w:lang w:eastAsia="en-US"/>
        </w:rPr>
        <w:t>,</w:t>
      </w:r>
      <w:r w:rsidR="008F6796" w:rsidRPr="008F6796">
        <w:rPr>
          <w:rFonts w:ascii="Calibri" w:eastAsia="Aptos" w:hAnsi="Calibri" w:cs="Times New Roman"/>
          <w:bCs/>
          <w:sz w:val="24"/>
          <w:szCs w:val="18"/>
          <w:lang w:eastAsia="en-US"/>
        </w:rPr>
        <w:t xml:space="preserve"> but</w:t>
      </w:r>
      <w:proofErr w:type="gramEnd"/>
      <w:r w:rsidR="008F6796" w:rsidRPr="008F6796">
        <w:rPr>
          <w:rFonts w:ascii="Calibri" w:eastAsia="Aptos" w:hAnsi="Calibri" w:cs="Times New Roman"/>
          <w:bCs/>
          <w:sz w:val="24"/>
          <w:szCs w:val="18"/>
          <w:lang w:eastAsia="en-US"/>
        </w:rPr>
        <w:t xml:space="preserve"> said that he had to do so because he needed to bring some dogs in that could race and make money for him</w:t>
      </w:r>
      <w:r w:rsidR="00E21098">
        <w:rPr>
          <w:rFonts w:ascii="Calibri" w:eastAsia="Aptos" w:hAnsi="Calibri" w:cs="Times New Roman"/>
          <w:bCs/>
          <w:sz w:val="24"/>
          <w:szCs w:val="18"/>
          <w:lang w:eastAsia="en-US"/>
        </w:rPr>
        <w:t>,</w:t>
      </w:r>
      <w:r w:rsidR="008F6796" w:rsidRPr="008F6796">
        <w:rPr>
          <w:rFonts w:ascii="Calibri" w:eastAsia="Aptos" w:hAnsi="Calibri" w:cs="Times New Roman"/>
          <w:bCs/>
          <w:sz w:val="24"/>
          <w:szCs w:val="18"/>
          <w:lang w:eastAsia="en-US"/>
        </w:rPr>
        <w:t xml:space="preserve"> as he was not able to otherwise support himself financially.</w:t>
      </w:r>
    </w:p>
    <w:p w14:paraId="46E21C33" w14:textId="77777777" w:rsidR="008F6796" w:rsidRPr="008F6796" w:rsidRDefault="008F6796" w:rsidP="008F6796">
      <w:pPr>
        <w:pStyle w:val="ListParagraph"/>
        <w:rPr>
          <w:rFonts w:ascii="Calibri" w:eastAsia="Aptos" w:hAnsi="Calibri" w:cs="Times New Roman"/>
          <w:bCs/>
          <w:sz w:val="24"/>
          <w:szCs w:val="18"/>
          <w:lang w:eastAsia="en-US"/>
        </w:rPr>
      </w:pPr>
    </w:p>
    <w:p w14:paraId="4D8D7584" w14:textId="0CF7DA81" w:rsidR="008F6796" w:rsidRPr="008F6796" w:rsidRDefault="008F6796" w:rsidP="008F6796">
      <w:pPr>
        <w:jc w:val="both"/>
        <w:rPr>
          <w:rFonts w:ascii="Calibri" w:eastAsia="Aptos" w:hAnsi="Calibri" w:cs="Times New Roman"/>
          <w:bCs/>
          <w:sz w:val="24"/>
          <w:szCs w:val="18"/>
          <w:lang w:eastAsia="en-US"/>
        </w:rPr>
      </w:pPr>
      <w:r w:rsidRPr="008F6796">
        <w:rPr>
          <w:rFonts w:ascii="Calibri" w:eastAsia="Aptos" w:hAnsi="Calibri" w:cs="Times New Roman"/>
          <w:b/>
          <w:bCs/>
          <w:sz w:val="24"/>
          <w:szCs w:val="18"/>
          <w:lang w:eastAsia="en-US"/>
        </w:rPr>
        <w:t>Penalty</w:t>
      </w:r>
    </w:p>
    <w:p w14:paraId="22365268" w14:textId="77777777" w:rsidR="008F6796" w:rsidRPr="008F6796" w:rsidRDefault="008F6796" w:rsidP="008F6796">
      <w:pPr>
        <w:pStyle w:val="ListParagraph"/>
        <w:rPr>
          <w:rFonts w:ascii="Calibri" w:eastAsia="Aptos" w:hAnsi="Calibri" w:cs="Times New Roman"/>
          <w:bCs/>
          <w:sz w:val="24"/>
          <w:szCs w:val="18"/>
          <w:lang w:eastAsia="en-US"/>
        </w:rPr>
      </w:pPr>
    </w:p>
    <w:p w14:paraId="4853E3FC" w14:textId="334434FF"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Mr Merton’s personal circumstances were set out in detail in the Tribunal’s decision dated </w:t>
      </w:r>
      <w:r w:rsidR="006421B3">
        <w:rPr>
          <w:rFonts w:ascii="Calibri" w:eastAsia="Aptos" w:hAnsi="Calibri" w:cs="Times New Roman"/>
          <w:bCs/>
          <w:sz w:val="24"/>
          <w:szCs w:val="18"/>
          <w:lang w:eastAsia="en-US"/>
        </w:rPr>
        <w:t>17</w:t>
      </w:r>
      <w:r w:rsidRPr="008F6796">
        <w:rPr>
          <w:rFonts w:ascii="Calibri" w:eastAsia="Aptos" w:hAnsi="Calibri" w:cs="Times New Roman"/>
          <w:bCs/>
          <w:sz w:val="24"/>
          <w:szCs w:val="18"/>
          <w:lang w:eastAsia="en-US"/>
        </w:rPr>
        <w:t xml:space="preserve"> April 2024 and do not appear to have changed markedly since then. He has decided never to become involved in the greyhound racing industry again. He has obtained full time employment as a </w:t>
      </w:r>
      <w:r w:rsidR="00971F4E">
        <w:rPr>
          <w:rFonts w:ascii="Calibri" w:eastAsia="Aptos" w:hAnsi="Calibri" w:cs="Times New Roman"/>
          <w:bCs/>
          <w:sz w:val="24"/>
          <w:szCs w:val="18"/>
          <w:lang w:eastAsia="en-US"/>
        </w:rPr>
        <w:t xml:space="preserve">truck </w:t>
      </w:r>
      <w:r w:rsidRPr="008F6796">
        <w:rPr>
          <w:rFonts w:ascii="Calibri" w:eastAsia="Aptos" w:hAnsi="Calibri" w:cs="Times New Roman"/>
          <w:bCs/>
          <w:sz w:val="24"/>
          <w:szCs w:val="18"/>
          <w:lang w:eastAsia="en-US"/>
        </w:rPr>
        <w:t xml:space="preserve">driver. He has participated in this hearing because his employment involves him driving on occasion to racetracks or delivering horses to stables. Given that he is disqualified from participating in the greyhound racing industry, there are reciprocal provisions in each racing code which mean that he is unable to fulfil these jobs where the destination or pickup point is a racetrack or horse stables, because he is effectively banned from any racetrack or premises at which horses are trained. This has </w:t>
      </w:r>
      <w:r w:rsidRPr="008F6796">
        <w:rPr>
          <w:rFonts w:ascii="Calibri" w:eastAsia="Aptos" w:hAnsi="Calibri" w:cs="Times New Roman"/>
          <w:bCs/>
          <w:sz w:val="24"/>
          <w:szCs w:val="18"/>
          <w:lang w:eastAsia="en-US"/>
        </w:rPr>
        <w:lastRenderedPageBreak/>
        <w:t>been the case since April of this year and will continue until April 2025. This has caused him some loss of income.</w:t>
      </w:r>
    </w:p>
    <w:p w14:paraId="08AC76B9" w14:textId="77777777" w:rsidR="008F6796" w:rsidRDefault="008F6796" w:rsidP="008F6796">
      <w:pPr>
        <w:pStyle w:val="ListParagraph"/>
        <w:ind w:left="426"/>
        <w:jc w:val="both"/>
        <w:rPr>
          <w:rFonts w:ascii="Calibri" w:eastAsia="Aptos" w:hAnsi="Calibri" w:cs="Times New Roman"/>
          <w:bCs/>
          <w:sz w:val="24"/>
          <w:szCs w:val="18"/>
          <w:lang w:eastAsia="en-US"/>
        </w:rPr>
      </w:pPr>
    </w:p>
    <w:p w14:paraId="555E0EB1" w14:textId="77F61F8B"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We note that</w:t>
      </w:r>
      <w:r w:rsidR="00E21098">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despite this difficulty, he has scrupulously complied with his obligations in relation to his disqualification and has been cooperative with the </w:t>
      </w:r>
      <w:r w:rsidR="00971F4E">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in relation to this hearing</w:t>
      </w:r>
      <w:r w:rsidR="006745C2">
        <w:rPr>
          <w:rFonts w:ascii="Calibri" w:eastAsia="Aptos" w:hAnsi="Calibri" w:cs="Times New Roman"/>
          <w:bCs/>
          <w:sz w:val="24"/>
          <w:szCs w:val="18"/>
          <w:lang w:eastAsia="en-US"/>
        </w:rPr>
        <w:t>. In</w:t>
      </w:r>
      <w:r w:rsidRPr="008F6796">
        <w:rPr>
          <w:rFonts w:ascii="Calibri" w:eastAsia="Aptos" w:hAnsi="Calibri" w:cs="Times New Roman"/>
          <w:bCs/>
          <w:sz w:val="24"/>
          <w:szCs w:val="18"/>
          <w:lang w:eastAsia="en-US"/>
        </w:rPr>
        <w:t xml:space="preserve"> particular</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he has accepted that he is at fault for having brought the extra greyhounds on</w:t>
      </w:r>
      <w:r w:rsidR="006745C2">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 xml:space="preserve">to this property. His plea of guilty to charge 5 must be </w:t>
      </w:r>
      <w:proofErr w:type="gramStart"/>
      <w:r w:rsidRPr="008F6796">
        <w:rPr>
          <w:rFonts w:ascii="Calibri" w:eastAsia="Aptos" w:hAnsi="Calibri" w:cs="Times New Roman"/>
          <w:bCs/>
          <w:sz w:val="24"/>
          <w:szCs w:val="18"/>
          <w:lang w:eastAsia="en-US"/>
        </w:rPr>
        <w:t>taken into account</w:t>
      </w:r>
      <w:proofErr w:type="gramEnd"/>
      <w:r w:rsidRPr="008F6796">
        <w:rPr>
          <w:rFonts w:ascii="Calibri" w:eastAsia="Aptos" w:hAnsi="Calibri" w:cs="Times New Roman"/>
          <w:bCs/>
          <w:sz w:val="24"/>
          <w:szCs w:val="18"/>
          <w:lang w:eastAsia="en-US"/>
        </w:rPr>
        <w:t xml:space="preserve"> in his favour in sentencing him today.</w:t>
      </w:r>
    </w:p>
    <w:p w14:paraId="083CC371" w14:textId="77777777" w:rsidR="008F6796" w:rsidRPr="008F6796" w:rsidRDefault="008F6796" w:rsidP="008F6796">
      <w:pPr>
        <w:pStyle w:val="ListParagraph"/>
        <w:rPr>
          <w:rFonts w:ascii="Calibri" w:eastAsia="Aptos" w:hAnsi="Calibri" w:cs="Times New Roman"/>
          <w:bCs/>
          <w:sz w:val="24"/>
          <w:szCs w:val="18"/>
          <w:lang w:eastAsia="en-US"/>
        </w:rPr>
      </w:pPr>
    </w:p>
    <w:p w14:paraId="14667578"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also </w:t>
      </w:r>
      <w:proofErr w:type="gramStart"/>
      <w:r w:rsidRPr="008F6796">
        <w:rPr>
          <w:rFonts w:ascii="Calibri" w:eastAsia="Aptos" w:hAnsi="Calibri" w:cs="Times New Roman"/>
          <w:bCs/>
          <w:sz w:val="24"/>
          <w:szCs w:val="18"/>
          <w:lang w:eastAsia="en-US"/>
        </w:rPr>
        <w:t>take into account</w:t>
      </w:r>
      <w:proofErr w:type="gramEnd"/>
      <w:r w:rsidRPr="008F6796">
        <w:rPr>
          <w:rFonts w:ascii="Calibri" w:eastAsia="Aptos" w:hAnsi="Calibri" w:cs="Times New Roman"/>
          <w:bCs/>
          <w:sz w:val="24"/>
          <w:szCs w:val="18"/>
          <w:lang w:eastAsia="en-US"/>
        </w:rPr>
        <w:t xml:space="preserve"> that it was Mr Merton himself who originally contacted GRV for assistance with the financial struggle that he was having in properly homing his greyhounds. His response to these charges, as to the previous charges, is that he would have done what was asked of him if he had had the money to do it. He blames these proceedings for having left him financially ruined </w:t>
      </w:r>
      <w:proofErr w:type="gramStart"/>
      <w:r w:rsidRPr="008F6796">
        <w:rPr>
          <w:rFonts w:ascii="Calibri" w:eastAsia="Aptos" w:hAnsi="Calibri" w:cs="Times New Roman"/>
          <w:bCs/>
          <w:sz w:val="24"/>
          <w:szCs w:val="18"/>
          <w:lang w:eastAsia="en-US"/>
        </w:rPr>
        <w:t>as a result of</w:t>
      </w:r>
      <w:proofErr w:type="gramEnd"/>
      <w:r w:rsidRPr="008F6796">
        <w:rPr>
          <w:rFonts w:ascii="Calibri" w:eastAsia="Aptos" w:hAnsi="Calibri" w:cs="Times New Roman"/>
          <w:bCs/>
          <w:sz w:val="24"/>
          <w:szCs w:val="18"/>
          <w:lang w:eastAsia="en-US"/>
        </w:rPr>
        <w:t xml:space="preserve"> his inability to comply with the obligations placed upon him.</w:t>
      </w:r>
    </w:p>
    <w:p w14:paraId="0675F709" w14:textId="77777777" w:rsidR="008F6796" w:rsidRPr="008F6796" w:rsidRDefault="008F6796" w:rsidP="008F6796">
      <w:pPr>
        <w:pStyle w:val="ListParagraph"/>
        <w:rPr>
          <w:rFonts w:ascii="Calibri" w:eastAsia="Aptos" w:hAnsi="Calibri" w:cs="Times New Roman"/>
          <w:bCs/>
          <w:sz w:val="24"/>
          <w:szCs w:val="18"/>
          <w:lang w:eastAsia="en-US"/>
        </w:rPr>
      </w:pPr>
    </w:p>
    <w:p w14:paraId="39B535EA" w14:textId="0A2D916C"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regard the behaviour comprehended in </w:t>
      </w:r>
      <w:r w:rsidR="006745C2">
        <w:rPr>
          <w:rFonts w:ascii="Calibri" w:eastAsia="Aptos" w:hAnsi="Calibri" w:cs="Times New Roman"/>
          <w:bCs/>
          <w:sz w:val="24"/>
          <w:szCs w:val="18"/>
          <w:lang w:eastAsia="en-US"/>
        </w:rPr>
        <w:t>C</w:t>
      </w:r>
      <w:r w:rsidRPr="008F6796">
        <w:rPr>
          <w:rFonts w:ascii="Calibri" w:eastAsia="Aptos" w:hAnsi="Calibri" w:cs="Times New Roman"/>
          <w:bCs/>
          <w:sz w:val="24"/>
          <w:szCs w:val="18"/>
          <w:lang w:eastAsia="en-US"/>
        </w:rPr>
        <w:t xml:space="preserve">harges 1, 2 and 3 as being a continuation of his neglect of his dogs which was first identified in the previous hearing. His conduct in relation to </w:t>
      </w:r>
      <w:r w:rsidR="006745C2">
        <w:rPr>
          <w:rFonts w:ascii="Calibri" w:eastAsia="Aptos" w:hAnsi="Calibri" w:cs="Times New Roman"/>
          <w:bCs/>
          <w:sz w:val="24"/>
          <w:szCs w:val="18"/>
          <w:lang w:eastAsia="en-US"/>
        </w:rPr>
        <w:t>C</w:t>
      </w:r>
      <w:r w:rsidRPr="008F6796">
        <w:rPr>
          <w:rFonts w:ascii="Calibri" w:eastAsia="Aptos" w:hAnsi="Calibri" w:cs="Times New Roman"/>
          <w:bCs/>
          <w:sz w:val="24"/>
          <w:szCs w:val="18"/>
          <w:lang w:eastAsia="en-US"/>
        </w:rPr>
        <w:t xml:space="preserve">harges </w:t>
      </w:r>
      <w:r w:rsidR="00971F4E">
        <w:rPr>
          <w:rFonts w:ascii="Calibri" w:eastAsia="Aptos" w:hAnsi="Calibri" w:cs="Times New Roman"/>
          <w:bCs/>
          <w:sz w:val="24"/>
          <w:szCs w:val="18"/>
          <w:lang w:eastAsia="en-US"/>
        </w:rPr>
        <w:t>2</w:t>
      </w:r>
      <w:r w:rsidRPr="008F6796">
        <w:rPr>
          <w:rFonts w:ascii="Calibri" w:eastAsia="Aptos" w:hAnsi="Calibri" w:cs="Times New Roman"/>
          <w:bCs/>
          <w:sz w:val="24"/>
          <w:szCs w:val="18"/>
          <w:lang w:eastAsia="en-US"/>
        </w:rPr>
        <w:t xml:space="preserve"> and </w:t>
      </w:r>
      <w:r w:rsidR="00971F4E">
        <w:rPr>
          <w:rFonts w:ascii="Calibri" w:eastAsia="Aptos" w:hAnsi="Calibri" w:cs="Times New Roman"/>
          <w:bCs/>
          <w:sz w:val="24"/>
          <w:szCs w:val="18"/>
          <w:lang w:eastAsia="en-US"/>
        </w:rPr>
        <w:t>3</w:t>
      </w:r>
      <w:r w:rsidRPr="008F6796">
        <w:rPr>
          <w:rFonts w:ascii="Calibri" w:eastAsia="Aptos" w:hAnsi="Calibri" w:cs="Times New Roman"/>
          <w:bCs/>
          <w:sz w:val="24"/>
          <w:szCs w:val="18"/>
          <w:lang w:eastAsia="en-US"/>
        </w:rPr>
        <w:t xml:space="preserve"> is aggravated by the fact that he was already on notice from the </w:t>
      </w:r>
      <w:r w:rsidR="00971F4E">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about these matters, but we recognise that there is significant mitigation in relation to</w:t>
      </w:r>
      <w:r w:rsidR="006745C2">
        <w:rPr>
          <w:rFonts w:ascii="Calibri" w:eastAsia="Aptos" w:hAnsi="Calibri" w:cs="Times New Roman"/>
          <w:bCs/>
          <w:sz w:val="24"/>
          <w:szCs w:val="18"/>
          <w:lang w:eastAsia="en-US"/>
        </w:rPr>
        <w:t xml:space="preserve"> C</w:t>
      </w:r>
      <w:r w:rsidRPr="008F6796">
        <w:rPr>
          <w:rFonts w:ascii="Calibri" w:eastAsia="Aptos" w:hAnsi="Calibri" w:cs="Times New Roman"/>
          <w:bCs/>
          <w:sz w:val="24"/>
          <w:szCs w:val="18"/>
          <w:lang w:eastAsia="en-US"/>
        </w:rPr>
        <w:t xml:space="preserve">harge 2 in that he was called away for an emergency in the early hours of the morning of the </w:t>
      </w:r>
      <w:r w:rsidR="00971F4E">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visit.</w:t>
      </w:r>
    </w:p>
    <w:p w14:paraId="58102E85" w14:textId="77777777" w:rsidR="008F6796" w:rsidRPr="008F6796" w:rsidRDefault="008F6796" w:rsidP="008F6796">
      <w:pPr>
        <w:pStyle w:val="ListParagraph"/>
        <w:rPr>
          <w:rFonts w:ascii="Calibri" w:eastAsia="Aptos" w:hAnsi="Calibri" w:cs="Times New Roman"/>
          <w:bCs/>
          <w:sz w:val="24"/>
          <w:szCs w:val="18"/>
          <w:lang w:eastAsia="en-US"/>
        </w:rPr>
      </w:pPr>
    </w:p>
    <w:p w14:paraId="77E22A1F" w14:textId="3D076115"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regard the circumstances of </w:t>
      </w:r>
      <w:r w:rsidR="006745C2">
        <w:rPr>
          <w:rFonts w:ascii="Calibri" w:eastAsia="Aptos" w:hAnsi="Calibri" w:cs="Times New Roman"/>
          <w:bCs/>
          <w:sz w:val="24"/>
          <w:szCs w:val="18"/>
          <w:lang w:eastAsia="en-US"/>
        </w:rPr>
        <w:t>C</w:t>
      </w:r>
      <w:r w:rsidRPr="008F6796">
        <w:rPr>
          <w:rFonts w:ascii="Calibri" w:eastAsia="Aptos" w:hAnsi="Calibri" w:cs="Times New Roman"/>
          <w:bCs/>
          <w:sz w:val="24"/>
          <w:szCs w:val="18"/>
          <w:lang w:eastAsia="en-US"/>
        </w:rPr>
        <w:t>harges 4 and 5 to be the most serious. Mr Merton well knew that he must not kennel any dogs in the outside kennel because it was inadequate for their safety. He also well knew that he must not bring any further dogs on</w:t>
      </w:r>
      <w:r w:rsidR="006745C2">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 xml:space="preserve">to his property. He disregarded the </w:t>
      </w:r>
      <w:r w:rsidR="00971F4E">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warnings about both those matters. Such clear breaches of his obligations must attract a stern response from this Tribunal. In delivering this response, we are also mindful of the principle of totality</w:t>
      </w:r>
      <w:r w:rsidR="006745C2">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-that is, the need to impose a sentence which adequately reflects the impact on Mr Merton of our sentence when combined with the sentence he is presently serving for related offences.</w:t>
      </w:r>
    </w:p>
    <w:p w14:paraId="4C5180C7" w14:textId="77777777" w:rsidR="008F6796" w:rsidRPr="008F6796" w:rsidRDefault="008F6796" w:rsidP="008F6796">
      <w:pPr>
        <w:pStyle w:val="ListParagraph"/>
        <w:rPr>
          <w:rFonts w:ascii="Calibri" w:eastAsia="Aptos" w:hAnsi="Calibri" w:cs="Times New Roman"/>
          <w:bCs/>
          <w:sz w:val="24"/>
          <w:szCs w:val="18"/>
          <w:lang w:eastAsia="en-US"/>
        </w:rPr>
      </w:pPr>
    </w:p>
    <w:p w14:paraId="3A76D87B" w14:textId="7777777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The penalties which we impose are as follows.</w:t>
      </w:r>
    </w:p>
    <w:p w14:paraId="0A36FEC6" w14:textId="77777777" w:rsidR="008F6796" w:rsidRPr="008F6796" w:rsidRDefault="008F6796" w:rsidP="008F6796">
      <w:pPr>
        <w:pStyle w:val="ListParagraph"/>
        <w:rPr>
          <w:rFonts w:ascii="Calibri" w:eastAsia="Aptos" w:hAnsi="Calibri" w:cs="Times New Roman"/>
          <w:bCs/>
          <w:sz w:val="24"/>
          <w:szCs w:val="18"/>
          <w:lang w:eastAsia="en-US"/>
        </w:rPr>
      </w:pPr>
    </w:p>
    <w:p w14:paraId="7C5BABD7" w14:textId="685BF336"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On charge 1</w:t>
      </w:r>
      <w:r w:rsidR="00971F4E">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is the charge of breaching the order to produce an </w:t>
      </w:r>
      <w:r w:rsidR="00971F4E">
        <w:rPr>
          <w:rFonts w:ascii="Calibri" w:eastAsia="Aptos" w:hAnsi="Calibri" w:cs="Times New Roman"/>
          <w:bCs/>
          <w:sz w:val="24"/>
          <w:szCs w:val="18"/>
          <w:lang w:eastAsia="en-US"/>
        </w:rPr>
        <w:t>E</w:t>
      </w:r>
      <w:r w:rsidRPr="008F6796">
        <w:rPr>
          <w:rFonts w:ascii="Calibri" w:eastAsia="Aptos" w:hAnsi="Calibri" w:cs="Times New Roman"/>
          <w:bCs/>
          <w:sz w:val="24"/>
          <w:szCs w:val="18"/>
          <w:lang w:eastAsia="en-US"/>
        </w:rPr>
        <w:t xml:space="preserve">stablishment </w:t>
      </w:r>
      <w:r w:rsidR="00971F4E">
        <w:rPr>
          <w:rFonts w:ascii="Calibri" w:eastAsia="Aptos" w:hAnsi="Calibri" w:cs="Times New Roman"/>
          <w:bCs/>
          <w:sz w:val="24"/>
          <w:szCs w:val="18"/>
          <w:lang w:eastAsia="en-US"/>
        </w:rPr>
        <w:t>H</w:t>
      </w:r>
      <w:r w:rsidRPr="008F6796">
        <w:rPr>
          <w:rFonts w:ascii="Calibri" w:eastAsia="Aptos" w:hAnsi="Calibri" w:cs="Times New Roman"/>
          <w:bCs/>
          <w:sz w:val="24"/>
          <w:szCs w:val="18"/>
          <w:lang w:eastAsia="en-US"/>
        </w:rPr>
        <w:t xml:space="preserve">ealth </w:t>
      </w:r>
      <w:r w:rsidR="00971F4E">
        <w:rPr>
          <w:rFonts w:ascii="Calibri" w:eastAsia="Aptos" w:hAnsi="Calibri" w:cs="Times New Roman"/>
          <w:bCs/>
          <w:sz w:val="24"/>
          <w:szCs w:val="18"/>
          <w:lang w:eastAsia="en-US"/>
        </w:rPr>
        <w:t>M</w:t>
      </w:r>
      <w:r w:rsidRPr="008F6796">
        <w:rPr>
          <w:rFonts w:ascii="Calibri" w:eastAsia="Aptos" w:hAnsi="Calibri" w:cs="Times New Roman"/>
          <w:bCs/>
          <w:sz w:val="24"/>
          <w:szCs w:val="18"/>
          <w:lang w:eastAsia="en-US"/>
        </w:rPr>
        <w:t xml:space="preserve">anagement </w:t>
      </w:r>
      <w:r w:rsidR="00971F4E">
        <w:rPr>
          <w:rFonts w:ascii="Calibri" w:eastAsia="Aptos" w:hAnsi="Calibri" w:cs="Times New Roman"/>
          <w:bCs/>
          <w:sz w:val="24"/>
          <w:szCs w:val="18"/>
          <w:lang w:eastAsia="en-US"/>
        </w:rPr>
        <w:t>P</w:t>
      </w:r>
      <w:r w:rsidRPr="008F6796">
        <w:rPr>
          <w:rFonts w:ascii="Calibri" w:eastAsia="Aptos" w:hAnsi="Calibri" w:cs="Times New Roman"/>
          <w:bCs/>
          <w:sz w:val="24"/>
          <w:szCs w:val="18"/>
          <w:lang w:eastAsia="en-US"/>
        </w:rPr>
        <w:t>lan</w:t>
      </w:r>
      <w:r w:rsidR="006745C2">
        <w:rPr>
          <w:rFonts w:ascii="Calibri" w:eastAsia="Aptos" w:hAnsi="Calibri" w:cs="Times New Roman"/>
          <w:bCs/>
          <w:sz w:val="24"/>
          <w:szCs w:val="18"/>
          <w:lang w:eastAsia="en-US"/>
        </w:rPr>
        <w:t>,</w:t>
      </w:r>
      <w:r w:rsidR="00971F4E">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 xml:space="preserve">the penalty </w:t>
      </w:r>
      <w:r w:rsidR="006745C2">
        <w:rPr>
          <w:rFonts w:ascii="Calibri" w:eastAsia="Aptos" w:hAnsi="Calibri" w:cs="Times New Roman"/>
          <w:bCs/>
          <w:sz w:val="24"/>
          <w:szCs w:val="18"/>
          <w:lang w:eastAsia="en-US"/>
        </w:rPr>
        <w:t xml:space="preserve">which </w:t>
      </w:r>
      <w:r w:rsidRPr="008F6796">
        <w:rPr>
          <w:rFonts w:ascii="Calibri" w:eastAsia="Aptos" w:hAnsi="Calibri" w:cs="Times New Roman"/>
          <w:bCs/>
          <w:sz w:val="24"/>
          <w:szCs w:val="18"/>
          <w:lang w:eastAsia="en-US"/>
        </w:rPr>
        <w:t>we impose is a fine of $500.</w:t>
      </w:r>
    </w:p>
    <w:p w14:paraId="3E534B8A" w14:textId="77777777" w:rsidR="008F6796" w:rsidRPr="008F6796" w:rsidRDefault="008F6796" w:rsidP="008F6796">
      <w:pPr>
        <w:pStyle w:val="ListParagraph"/>
        <w:rPr>
          <w:rFonts w:ascii="Calibri" w:eastAsia="Aptos" w:hAnsi="Calibri" w:cs="Times New Roman"/>
          <w:bCs/>
          <w:sz w:val="24"/>
          <w:szCs w:val="18"/>
          <w:lang w:eastAsia="en-US"/>
        </w:rPr>
      </w:pPr>
    </w:p>
    <w:p w14:paraId="63DC4A0B" w14:textId="1A422E85"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On charge 2</w:t>
      </w:r>
      <w:r w:rsidR="00971F4E">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is the charge of not providing the greyhounds in his care with proper and sufficient drink</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 penalty </w:t>
      </w:r>
      <w:proofErr w:type="spellStart"/>
      <w:r w:rsidR="006745C2">
        <w:rPr>
          <w:rFonts w:ascii="Calibri" w:eastAsia="Aptos" w:hAnsi="Calibri" w:cs="Times New Roman"/>
          <w:bCs/>
          <w:sz w:val="24"/>
          <w:szCs w:val="18"/>
          <w:lang w:eastAsia="en-US"/>
        </w:rPr>
        <w:t>wnich</w:t>
      </w:r>
      <w:proofErr w:type="spellEnd"/>
      <w:r w:rsidR="006745C2">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we impose is 3 months disqualification.</w:t>
      </w:r>
    </w:p>
    <w:p w14:paraId="72B7AB87" w14:textId="77777777" w:rsidR="008F6796" w:rsidRPr="008F6796" w:rsidRDefault="008F6796" w:rsidP="008F6796">
      <w:pPr>
        <w:pStyle w:val="ListParagraph"/>
        <w:rPr>
          <w:rFonts w:ascii="Calibri" w:eastAsia="Aptos" w:hAnsi="Calibri" w:cs="Times New Roman"/>
          <w:bCs/>
          <w:sz w:val="24"/>
          <w:szCs w:val="18"/>
          <w:lang w:eastAsia="en-US"/>
        </w:rPr>
      </w:pPr>
    </w:p>
    <w:p w14:paraId="15117A6A" w14:textId="20219B57"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On charge 3</w:t>
      </w:r>
      <w:r w:rsidR="00971F4E">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is the charge of not kennelling the dogs in properly constructed kennels</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 penalty which we impose </w:t>
      </w:r>
      <w:r w:rsidR="006745C2">
        <w:rPr>
          <w:rFonts w:ascii="Calibri" w:eastAsia="Aptos" w:hAnsi="Calibri" w:cs="Times New Roman"/>
          <w:bCs/>
          <w:sz w:val="24"/>
          <w:szCs w:val="18"/>
          <w:lang w:eastAsia="en-US"/>
        </w:rPr>
        <w:t>is</w:t>
      </w:r>
      <w:r w:rsidRPr="008F6796">
        <w:rPr>
          <w:rFonts w:ascii="Calibri" w:eastAsia="Aptos" w:hAnsi="Calibri" w:cs="Times New Roman"/>
          <w:bCs/>
          <w:sz w:val="24"/>
          <w:szCs w:val="18"/>
          <w:lang w:eastAsia="en-US"/>
        </w:rPr>
        <w:t xml:space="preserve"> </w:t>
      </w:r>
      <w:proofErr w:type="gramStart"/>
      <w:r w:rsidRPr="008F6796">
        <w:rPr>
          <w:rFonts w:ascii="Calibri" w:eastAsia="Aptos" w:hAnsi="Calibri" w:cs="Times New Roman"/>
          <w:bCs/>
          <w:sz w:val="24"/>
          <w:szCs w:val="18"/>
          <w:lang w:eastAsia="en-US"/>
        </w:rPr>
        <w:t>5 month</w:t>
      </w:r>
      <w:proofErr w:type="gramEnd"/>
      <w:r w:rsidRPr="008F6796">
        <w:rPr>
          <w:rFonts w:ascii="Calibri" w:eastAsia="Aptos" w:hAnsi="Calibri" w:cs="Times New Roman"/>
          <w:bCs/>
          <w:sz w:val="24"/>
          <w:szCs w:val="18"/>
          <w:lang w:eastAsia="en-US"/>
        </w:rPr>
        <w:t xml:space="preserve"> disqualification.</w:t>
      </w:r>
    </w:p>
    <w:p w14:paraId="77AE41FE" w14:textId="77777777" w:rsidR="008F6796" w:rsidRPr="008F6796" w:rsidRDefault="008F6796" w:rsidP="008F6796">
      <w:pPr>
        <w:pStyle w:val="ListParagraph"/>
        <w:rPr>
          <w:rFonts w:ascii="Calibri" w:eastAsia="Aptos" w:hAnsi="Calibri" w:cs="Times New Roman"/>
          <w:bCs/>
          <w:sz w:val="24"/>
          <w:szCs w:val="18"/>
          <w:lang w:eastAsia="en-US"/>
        </w:rPr>
      </w:pPr>
    </w:p>
    <w:p w14:paraId="5A91F5FE" w14:textId="44512735"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lastRenderedPageBreak/>
        <w:t>On charge 4</w:t>
      </w:r>
      <w:r w:rsidR="00971F4E">
        <w:rPr>
          <w:rFonts w:ascii="Calibri" w:eastAsia="Aptos" w:hAnsi="Calibri" w:cs="Times New Roman"/>
          <w:bCs/>
          <w:sz w:val="24"/>
          <w:szCs w:val="18"/>
          <w:lang w:eastAsia="en-US"/>
        </w:rPr>
        <w:t xml:space="preserve">, </w:t>
      </w:r>
      <w:r w:rsidRPr="008F6796">
        <w:rPr>
          <w:rFonts w:ascii="Calibri" w:eastAsia="Aptos" w:hAnsi="Calibri" w:cs="Times New Roman"/>
          <w:bCs/>
          <w:sz w:val="24"/>
          <w:szCs w:val="18"/>
          <w:lang w:eastAsia="en-US"/>
        </w:rPr>
        <w:t>which is the charge that he failed to comply with the order to cease kennelling and housing greyhounds in the outside yards at his premises</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 penalty which we impose is a </w:t>
      </w:r>
      <w:proofErr w:type="gramStart"/>
      <w:r w:rsidRPr="008F6796">
        <w:rPr>
          <w:rFonts w:ascii="Calibri" w:eastAsia="Aptos" w:hAnsi="Calibri" w:cs="Times New Roman"/>
          <w:bCs/>
          <w:sz w:val="24"/>
          <w:szCs w:val="18"/>
          <w:lang w:eastAsia="en-US"/>
        </w:rPr>
        <w:t>12 month</w:t>
      </w:r>
      <w:proofErr w:type="gramEnd"/>
      <w:r w:rsidRPr="008F6796">
        <w:rPr>
          <w:rFonts w:ascii="Calibri" w:eastAsia="Aptos" w:hAnsi="Calibri" w:cs="Times New Roman"/>
          <w:bCs/>
          <w:sz w:val="24"/>
          <w:szCs w:val="18"/>
          <w:lang w:eastAsia="en-US"/>
        </w:rPr>
        <w:t xml:space="preserve"> disqualification.</w:t>
      </w:r>
    </w:p>
    <w:p w14:paraId="1A1EE262" w14:textId="77777777" w:rsidR="008F6796" w:rsidRPr="008F6796" w:rsidRDefault="008F6796" w:rsidP="008F6796">
      <w:pPr>
        <w:pStyle w:val="ListParagraph"/>
        <w:rPr>
          <w:rFonts w:ascii="Calibri" w:eastAsia="Aptos" w:hAnsi="Calibri" w:cs="Times New Roman"/>
          <w:bCs/>
          <w:sz w:val="24"/>
          <w:szCs w:val="18"/>
          <w:lang w:eastAsia="en-US"/>
        </w:rPr>
      </w:pPr>
    </w:p>
    <w:p w14:paraId="2C970809" w14:textId="66EF0A4A"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On charge 5</w:t>
      </w:r>
      <w:r w:rsidR="00971F4E">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which is a charge of failing to comply with an order by the </w:t>
      </w:r>
      <w:r w:rsidR="00971F4E">
        <w:rPr>
          <w:rFonts w:ascii="Calibri" w:eastAsia="Aptos" w:hAnsi="Calibri" w:cs="Times New Roman"/>
          <w:bCs/>
          <w:sz w:val="24"/>
          <w:szCs w:val="18"/>
          <w:lang w:eastAsia="en-US"/>
        </w:rPr>
        <w:t>S</w:t>
      </w:r>
      <w:r w:rsidRPr="008F6796">
        <w:rPr>
          <w:rFonts w:ascii="Calibri" w:eastAsia="Aptos" w:hAnsi="Calibri" w:cs="Times New Roman"/>
          <w:bCs/>
          <w:sz w:val="24"/>
          <w:szCs w:val="18"/>
          <w:lang w:eastAsia="en-US"/>
        </w:rPr>
        <w:t>tewards not to bring any new greyhounds onto the property</w:t>
      </w:r>
      <w:r w:rsidR="006745C2">
        <w:rPr>
          <w:rFonts w:ascii="Calibri" w:eastAsia="Aptos" w:hAnsi="Calibri" w:cs="Times New Roman"/>
          <w:bCs/>
          <w:sz w:val="24"/>
          <w:szCs w:val="18"/>
          <w:lang w:eastAsia="en-US"/>
        </w:rPr>
        <w:t>,</w:t>
      </w:r>
      <w:r w:rsidRPr="008F6796">
        <w:rPr>
          <w:rFonts w:ascii="Calibri" w:eastAsia="Aptos" w:hAnsi="Calibri" w:cs="Times New Roman"/>
          <w:bCs/>
          <w:sz w:val="24"/>
          <w:szCs w:val="18"/>
          <w:lang w:eastAsia="en-US"/>
        </w:rPr>
        <w:t xml:space="preserve"> the penalty which we impose </w:t>
      </w:r>
      <w:r w:rsidR="006745C2">
        <w:rPr>
          <w:rFonts w:ascii="Calibri" w:eastAsia="Aptos" w:hAnsi="Calibri" w:cs="Times New Roman"/>
          <w:bCs/>
          <w:sz w:val="24"/>
          <w:szCs w:val="18"/>
          <w:lang w:eastAsia="en-US"/>
        </w:rPr>
        <w:t xml:space="preserve">is </w:t>
      </w:r>
      <w:r w:rsidRPr="008F6796">
        <w:rPr>
          <w:rFonts w:ascii="Calibri" w:eastAsia="Aptos" w:hAnsi="Calibri" w:cs="Times New Roman"/>
          <w:bCs/>
          <w:sz w:val="24"/>
          <w:szCs w:val="18"/>
          <w:lang w:eastAsia="en-US"/>
        </w:rPr>
        <w:t xml:space="preserve">a </w:t>
      </w:r>
      <w:proofErr w:type="gramStart"/>
      <w:r w:rsidRPr="008F6796">
        <w:rPr>
          <w:rFonts w:ascii="Calibri" w:eastAsia="Aptos" w:hAnsi="Calibri" w:cs="Times New Roman"/>
          <w:bCs/>
          <w:sz w:val="24"/>
          <w:szCs w:val="18"/>
          <w:lang w:eastAsia="en-US"/>
        </w:rPr>
        <w:t>12 month</w:t>
      </w:r>
      <w:proofErr w:type="gramEnd"/>
      <w:r w:rsidRPr="008F6796">
        <w:rPr>
          <w:rFonts w:ascii="Calibri" w:eastAsia="Aptos" w:hAnsi="Calibri" w:cs="Times New Roman"/>
          <w:bCs/>
          <w:sz w:val="24"/>
          <w:szCs w:val="18"/>
          <w:lang w:eastAsia="en-US"/>
        </w:rPr>
        <w:t xml:space="preserve"> disqualification.</w:t>
      </w:r>
    </w:p>
    <w:p w14:paraId="7EA1B600" w14:textId="77777777" w:rsidR="008F6796" w:rsidRPr="008F6796" w:rsidRDefault="008F6796" w:rsidP="008F6796">
      <w:pPr>
        <w:pStyle w:val="ListParagraph"/>
        <w:rPr>
          <w:rFonts w:ascii="Calibri" w:eastAsia="Aptos" w:hAnsi="Calibri" w:cs="Times New Roman"/>
          <w:bCs/>
          <w:sz w:val="24"/>
          <w:szCs w:val="18"/>
          <w:lang w:eastAsia="en-US"/>
        </w:rPr>
      </w:pPr>
    </w:p>
    <w:p w14:paraId="391C174A" w14:textId="13A66236"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order that the periods of disqualification on charges </w:t>
      </w:r>
      <w:r w:rsidR="00215863">
        <w:rPr>
          <w:rFonts w:ascii="Calibri" w:eastAsia="Aptos" w:hAnsi="Calibri" w:cs="Times New Roman"/>
          <w:bCs/>
          <w:sz w:val="24"/>
          <w:szCs w:val="18"/>
          <w:lang w:eastAsia="en-US"/>
        </w:rPr>
        <w:t>2</w:t>
      </w:r>
      <w:r w:rsidRPr="008F6796">
        <w:rPr>
          <w:rFonts w:ascii="Calibri" w:eastAsia="Aptos" w:hAnsi="Calibri" w:cs="Times New Roman"/>
          <w:bCs/>
          <w:sz w:val="24"/>
          <w:szCs w:val="18"/>
          <w:lang w:eastAsia="en-US"/>
        </w:rPr>
        <w:t xml:space="preserve"> and </w:t>
      </w:r>
      <w:r w:rsidR="00215863">
        <w:rPr>
          <w:rFonts w:ascii="Calibri" w:eastAsia="Aptos" w:hAnsi="Calibri" w:cs="Times New Roman"/>
          <w:bCs/>
          <w:sz w:val="24"/>
          <w:szCs w:val="18"/>
          <w:lang w:eastAsia="en-US"/>
        </w:rPr>
        <w:t>3</w:t>
      </w:r>
      <w:r w:rsidRPr="008F6796">
        <w:rPr>
          <w:rFonts w:ascii="Calibri" w:eastAsia="Aptos" w:hAnsi="Calibri" w:cs="Times New Roman"/>
          <w:bCs/>
          <w:sz w:val="24"/>
          <w:szCs w:val="18"/>
          <w:lang w:eastAsia="en-US"/>
        </w:rPr>
        <w:t xml:space="preserve"> be served concurrently.</w:t>
      </w:r>
    </w:p>
    <w:p w14:paraId="4BBAF7BF" w14:textId="77777777" w:rsidR="008F6796" w:rsidRPr="008F6796" w:rsidRDefault="008F6796" w:rsidP="008F6796">
      <w:pPr>
        <w:pStyle w:val="ListParagraph"/>
        <w:rPr>
          <w:rFonts w:ascii="Calibri" w:eastAsia="Aptos" w:hAnsi="Calibri" w:cs="Times New Roman"/>
          <w:bCs/>
          <w:sz w:val="24"/>
          <w:szCs w:val="18"/>
          <w:lang w:eastAsia="en-US"/>
        </w:rPr>
      </w:pPr>
    </w:p>
    <w:p w14:paraId="05B63971" w14:textId="748FE23A" w:rsidR="008F6796" w:rsidRDefault="008F6796" w:rsidP="008F6796">
      <w:pPr>
        <w:pStyle w:val="ListParagraph"/>
        <w:numPr>
          <w:ilvl w:val="0"/>
          <w:numId w:val="1"/>
        </w:numPr>
        <w:ind w:left="426" w:hanging="426"/>
        <w:jc w:val="both"/>
        <w:rPr>
          <w:rFonts w:ascii="Calibri" w:eastAsia="Aptos" w:hAnsi="Calibri" w:cs="Times New Roman"/>
          <w:bCs/>
          <w:sz w:val="24"/>
          <w:szCs w:val="18"/>
          <w:lang w:eastAsia="en-US"/>
        </w:rPr>
      </w:pPr>
      <w:r w:rsidRPr="008F6796">
        <w:rPr>
          <w:rFonts w:ascii="Calibri" w:eastAsia="Aptos" w:hAnsi="Calibri" w:cs="Times New Roman"/>
          <w:bCs/>
          <w:sz w:val="24"/>
          <w:szCs w:val="18"/>
          <w:lang w:eastAsia="en-US"/>
        </w:rPr>
        <w:t xml:space="preserve">We order that the periods of disqualification on charges </w:t>
      </w:r>
      <w:r w:rsidR="00215863">
        <w:rPr>
          <w:rFonts w:ascii="Calibri" w:eastAsia="Aptos" w:hAnsi="Calibri" w:cs="Times New Roman"/>
          <w:bCs/>
          <w:sz w:val="24"/>
          <w:szCs w:val="18"/>
          <w:lang w:eastAsia="en-US"/>
        </w:rPr>
        <w:t>4</w:t>
      </w:r>
      <w:r w:rsidRPr="008F6796">
        <w:rPr>
          <w:rFonts w:ascii="Calibri" w:eastAsia="Aptos" w:hAnsi="Calibri" w:cs="Times New Roman"/>
          <w:bCs/>
          <w:sz w:val="24"/>
          <w:szCs w:val="18"/>
          <w:lang w:eastAsia="en-US"/>
        </w:rPr>
        <w:t xml:space="preserve"> and </w:t>
      </w:r>
      <w:r w:rsidR="00215863">
        <w:rPr>
          <w:rFonts w:ascii="Calibri" w:eastAsia="Aptos" w:hAnsi="Calibri" w:cs="Times New Roman"/>
          <w:bCs/>
          <w:sz w:val="24"/>
          <w:szCs w:val="18"/>
          <w:lang w:eastAsia="en-US"/>
        </w:rPr>
        <w:t>5</w:t>
      </w:r>
      <w:r w:rsidRPr="008F6796">
        <w:rPr>
          <w:rFonts w:ascii="Calibri" w:eastAsia="Aptos" w:hAnsi="Calibri" w:cs="Times New Roman"/>
          <w:bCs/>
          <w:sz w:val="24"/>
          <w:szCs w:val="18"/>
          <w:lang w:eastAsia="en-US"/>
        </w:rPr>
        <w:t xml:space="preserve"> be served concurrently with each other and cumulatively on the sentence in charge 3.</w:t>
      </w:r>
    </w:p>
    <w:p w14:paraId="677A6733" w14:textId="77777777" w:rsidR="008F6796" w:rsidRPr="008F6796" w:rsidRDefault="008F6796" w:rsidP="008F6796">
      <w:pPr>
        <w:pStyle w:val="ListParagraph"/>
        <w:rPr>
          <w:rFonts w:ascii="Calibri" w:eastAsia="Aptos" w:hAnsi="Calibri" w:cs="Times New Roman"/>
          <w:bCs/>
          <w:sz w:val="24"/>
          <w:szCs w:val="18"/>
          <w:lang w:eastAsia="en-US"/>
        </w:rPr>
      </w:pPr>
    </w:p>
    <w:p w14:paraId="793A8536" w14:textId="21E255FE" w:rsidR="00AC06AF" w:rsidRPr="00215863" w:rsidRDefault="008F6796" w:rsidP="00B440DC">
      <w:pPr>
        <w:pStyle w:val="ListParagraph"/>
        <w:numPr>
          <w:ilvl w:val="0"/>
          <w:numId w:val="1"/>
        </w:numPr>
        <w:ind w:left="426" w:hanging="426"/>
        <w:jc w:val="both"/>
        <w:rPr>
          <w:rFonts w:ascii="Calibri" w:eastAsia="Aptos" w:hAnsi="Calibri" w:cs="Times New Roman"/>
          <w:bCs/>
          <w:sz w:val="24"/>
          <w:szCs w:val="18"/>
          <w:lang w:eastAsia="en-US"/>
        </w:rPr>
      </w:pPr>
      <w:r w:rsidRPr="00215863">
        <w:rPr>
          <w:rFonts w:ascii="Calibri" w:eastAsia="Aptos" w:hAnsi="Calibri" w:cs="Times New Roman"/>
          <w:bCs/>
          <w:sz w:val="24"/>
          <w:szCs w:val="18"/>
          <w:lang w:eastAsia="en-US"/>
        </w:rPr>
        <w:t>We further order that each period of disqualification commence on</w:t>
      </w:r>
      <w:r w:rsidR="00215863" w:rsidRPr="00215863">
        <w:rPr>
          <w:rFonts w:ascii="Calibri" w:eastAsia="Aptos" w:hAnsi="Calibri" w:cs="Times New Roman"/>
          <w:bCs/>
          <w:sz w:val="24"/>
          <w:szCs w:val="18"/>
          <w:lang w:eastAsia="en-US"/>
        </w:rPr>
        <w:t xml:space="preserve"> 17</w:t>
      </w:r>
      <w:r w:rsidRPr="00215863">
        <w:rPr>
          <w:rFonts w:ascii="Calibri" w:eastAsia="Aptos" w:hAnsi="Calibri" w:cs="Times New Roman"/>
          <w:bCs/>
          <w:sz w:val="24"/>
          <w:szCs w:val="18"/>
          <w:lang w:eastAsia="en-US"/>
        </w:rPr>
        <w:t xml:space="preserve"> April 2025.</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7320FA"/>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A5725B"/>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5"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1"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D858A5"/>
    <w:multiLevelType w:val="hybridMultilevel"/>
    <w:tmpl w:val="FF564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166864">
    <w:abstractNumId w:val="11"/>
  </w:num>
  <w:num w:numId="2" w16cid:durableId="191965621">
    <w:abstractNumId w:val="7"/>
  </w:num>
  <w:num w:numId="3" w16cid:durableId="1283610478">
    <w:abstractNumId w:val="4"/>
  </w:num>
  <w:num w:numId="4" w16cid:durableId="1820994817">
    <w:abstractNumId w:val="10"/>
  </w:num>
  <w:num w:numId="5" w16cid:durableId="995573067">
    <w:abstractNumId w:val="5"/>
  </w:num>
  <w:num w:numId="6" w16cid:durableId="391781729">
    <w:abstractNumId w:val="1"/>
  </w:num>
  <w:num w:numId="7" w16cid:durableId="1226456581">
    <w:abstractNumId w:val="8"/>
  </w:num>
  <w:num w:numId="8" w16cid:durableId="2096899799">
    <w:abstractNumId w:val="0"/>
  </w:num>
  <w:num w:numId="9" w16cid:durableId="999119683">
    <w:abstractNumId w:val="9"/>
  </w:num>
  <w:num w:numId="10" w16cid:durableId="1460370365">
    <w:abstractNumId w:val="6"/>
  </w:num>
  <w:num w:numId="11" w16cid:durableId="1519463996">
    <w:abstractNumId w:val="12"/>
  </w:num>
  <w:num w:numId="12" w16cid:durableId="1471752010">
    <w:abstractNumId w:val="2"/>
  </w:num>
  <w:num w:numId="13" w16cid:durableId="1267425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02FF"/>
    <w:rsid w:val="0002157F"/>
    <w:rsid w:val="000215EA"/>
    <w:rsid w:val="000304D0"/>
    <w:rsid w:val="00032DE6"/>
    <w:rsid w:val="00050198"/>
    <w:rsid w:val="00051453"/>
    <w:rsid w:val="000516E8"/>
    <w:rsid w:val="0005677B"/>
    <w:rsid w:val="000642AD"/>
    <w:rsid w:val="000668F1"/>
    <w:rsid w:val="000716D0"/>
    <w:rsid w:val="000717EB"/>
    <w:rsid w:val="00073C6A"/>
    <w:rsid w:val="00075A28"/>
    <w:rsid w:val="000777C4"/>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97D7D"/>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01BCA"/>
    <w:rsid w:val="00210EC7"/>
    <w:rsid w:val="0021172F"/>
    <w:rsid w:val="00214575"/>
    <w:rsid w:val="00215863"/>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A680B"/>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554E"/>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311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21B3"/>
    <w:rsid w:val="006458D5"/>
    <w:rsid w:val="00650664"/>
    <w:rsid w:val="00651C01"/>
    <w:rsid w:val="006529A5"/>
    <w:rsid w:val="0065633A"/>
    <w:rsid w:val="0066264B"/>
    <w:rsid w:val="006649F5"/>
    <w:rsid w:val="00664AA4"/>
    <w:rsid w:val="00665D2F"/>
    <w:rsid w:val="00670338"/>
    <w:rsid w:val="006712A3"/>
    <w:rsid w:val="00674577"/>
    <w:rsid w:val="006745C2"/>
    <w:rsid w:val="0068045A"/>
    <w:rsid w:val="006816AD"/>
    <w:rsid w:val="00684000"/>
    <w:rsid w:val="006842FC"/>
    <w:rsid w:val="00686B1D"/>
    <w:rsid w:val="00692A9F"/>
    <w:rsid w:val="006955FC"/>
    <w:rsid w:val="00695E3E"/>
    <w:rsid w:val="006A0546"/>
    <w:rsid w:val="006A45B1"/>
    <w:rsid w:val="006B1252"/>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16368"/>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0F96"/>
    <w:rsid w:val="008E4E18"/>
    <w:rsid w:val="008F0B7F"/>
    <w:rsid w:val="008F172C"/>
    <w:rsid w:val="008F4DA8"/>
    <w:rsid w:val="008F4E8B"/>
    <w:rsid w:val="008F6796"/>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4851"/>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9543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160B"/>
    <w:rsid w:val="00B552F2"/>
    <w:rsid w:val="00B57A57"/>
    <w:rsid w:val="00B61069"/>
    <w:rsid w:val="00B67001"/>
    <w:rsid w:val="00B751A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D11BD"/>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4695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28A0"/>
    <w:rsid w:val="00DB4054"/>
    <w:rsid w:val="00DB4E5D"/>
    <w:rsid w:val="00DC1816"/>
    <w:rsid w:val="00DC3E85"/>
    <w:rsid w:val="00DC6860"/>
    <w:rsid w:val="00DD68D2"/>
    <w:rsid w:val="00DE6F9C"/>
    <w:rsid w:val="00DE7A8E"/>
    <w:rsid w:val="00E00B29"/>
    <w:rsid w:val="00E07246"/>
    <w:rsid w:val="00E1180F"/>
    <w:rsid w:val="00E12B58"/>
    <w:rsid w:val="00E14B1E"/>
    <w:rsid w:val="00E179C6"/>
    <w:rsid w:val="00E21098"/>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2897484C-0B52-44C5-B6BB-4CC5398D30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2025-01-16T03:37:00Z</cp:lastPrinted>
  <dcterms:created xsi:type="dcterms:W3CDTF">2025-05-30T03:00:00Z</dcterms:created>
  <dcterms:modified xsi:type="dcterms:W3CDTF">2025-05-30T03:00:00Z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