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24A1" w14:textId="08AC6828" w:rsidR="00A62D44" w:rsidRPr="00280C4B" w:rsidRDefault="00B95AB9" w:rsidP="00280C4B">
      <w:pPr>
        <w:pStyle w:val="Sectionbreakfirstpage"/>
        <w:sectPr w:rsidR="00A62D44" w:rsidRPr="00280C4B" w:rsidSect="00593A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9B7033">
        <w:trPr>
          <w:trHeight w:val="1418"/>
        </w:trPr>
        <w:tc>
          <w:tcPr>
            <w:tcW w:w="7655" w:type="dxa"/>
            <w:vAlign w:val="bottom"/>
          </w:tcPr>
          <w:p w14:paraId="1B06FE4C" w14:textId="2FD7E657" w:rsidR="00AD784C" w:rsidRPr="0009050A" w:rsidRDefault="488D2704" w:rsidP="2239A2E6">
            <w:pPr>
              <w:pStyle w:val="Documenttitle"/>
            </w:pPr>
            <w:r>
              <w:t>Additional Respite for Carers</w:t>
            </w:r>
            <w:r w:rsidR="23F69A13">
              <w:t xml:space="preserve"> 2025-27</w:t>
            </w:r>
          </w:p>
        </w:tc>
      </w:tr>
      <w:tr w:rsidR="000B2117" w14:paraId="5DF317EC" w14:textId="77777777" w:rsidTr="009B7033">
        <w:trPr>
          <w:trHeight w:val="1247"/>
        </w:trPr>
        <w:tc>
          <w:tcPr>
            <w:tcW w:w="7655" w:type="dxa"/>
          </w:tcPr>
          <w:p w14:paraId="69C24C39" w14:textId="54CFD092" w:rsidR="000B2117" w:rsidRPr="0016037B" w:rsidRDefault="5C8F8C69" w:rsidP="0016037B">
            <w:pPr>
              <w:pStyle w:val="Documentsubtitle"/>
            </w:pPr>
            <w:r>
              <w:t>Successful funding</w:t>
            </w:r>
            <w:r w:rsidR="2E9658E6">
              <w:t xml:space="preserve"> recipients</w:t>
            </w:r>
          </w:p>
        </w:tc>
      </w:tr>
      <w:tr w:rsidR="00CF4148" w14:paraId="5F5E6105" w14:textId="77777777" w:rsidTr="009B7033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tbl>
      <w:tblPr>
        <w:tblStyle w:val="TableGrid"/>
        <w:tblW w:w="10170" w:type="dxa"/>
        <w:tblLayout w:type="fixed"/>
        <w:tblLook w:val="06A0" w:firstRow="1" w:lastRow="0" w:firstColumn="1" w:lastColumn="0" w:noHBand="1" w:noVBand="1"/>
      </w:tblPr>
      <w:tblGrid>
        <w:gridCol w:w="10170"/>
      </w:tblGrid>
      <w:tr w:rsidR="2239A2E6" w14:paraId="4B6D7208" w14:textId="77777777" w:rsidTr="64C66DED">
        <w:trPr>
          <w:trHeight w:val="300"/>
        </w:trPr>
        <w:tc>
          <w:tcPr>
            <w:tcW w:w="10170" w:type="dxa"/>
            <w:shd w:val="clear" w:color="auto" w:fill="D6E3BC" w:themeFill="accent3" w:themeFillTint="66"/>
          </w:tcPr>
          <w:p w14:paraId="5BA8118A" w14:textId="355E368B" w:rsidR="4F3F7D1D" w:rsidRDefault="4F3F7D1D" w:rsidP="00FC3FE2">
            <w:pPr>
              <w:pStyle w:val="Tablecolhead"/>
              <w:jc w:val="center"/>
            </w:pPr>
            <w:r w:rsidRPr="00FC3FE2">
              <w:rPr>
                <w:color w:val="000000" w:themeColor="text1"/>
              </w:rPr>
              <w:t>Organisation Name</w:t>
            </w:r>
          </w:p>
        </w:tc>
      </w:tr>
      <w:tr w:rsidR="2239A2E6" w14:paraId="12C0DEDE" w14:textId="77777777" w:rsidTr="64C66DED">
        <w:trPr>
          <w:trHeight w:val="300"/>
        </w:trPr>
        <w:tc>
          <w:tcPr>
            <w:tcW w:w="10170" w:type="dxa"/>
          </w:tcPr>
          <w:p w14:paraId="07096746" w14:textId="1FC2DB68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Aboriginal Community Elders Services Inc.</w:t>
            </w:r>
          </w:p>
        </w:tc>
      </w:tr>
      <w:tr w:rsidR="2239A2E6" w14:paraId="395D3EC2" w14:textId="77777777" w:rsidTr="64C66DED">
        <w:trPr>
          <w:trHeight w:val="300"/>
        </w:trPr>
        <w:tc>
          <w:tcPr>
            <w:tcW w:w="10170" w:type="dxa"/>
          </w:tcPr>
          <w:p w14:paraId="337C2D4F" w14:textId="1C02CF7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African Women's and Families Network</w:t>
            </w:r>
          </w:p>
        </w:tc>
      </w:tr>
      <w:tr w:rsidR="2239A2E6" w14:paraId="12793174" w14:textId="77777777" w:rsidTr="64C66DED">
        <w:trPr>
          <w:trHeight w:val="300"/>
        </w:trPr>
        <w:tc>
          <w:tcPr>
            <w:tcW w:w="10170" w:type="dxa"/>
          </w:tcPr>
          <w:p w14:paraId="24763163" w14:textId="24C0CEDB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Alfred Health</w:t>
            </w:r>
          </w:p>
        </w:tc>
      </w:tr>
      <w:tr w:rsidR="2239A2E6" w14:paraId="0DAA2F4E" w14:textId="77777777" w:rsidTr="64C66DED">
        <w:trPr>
          <w:trHeight w:val="300"/>
        </w:trPr>
        <w:tc>
          <w:tcPr>
            <w:tcW w:w="10170" w:type="dxa"/>
          </w:tcPr>
          <w:p w14:paraId="138AC942" w14:textId="7739937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Anam Cara House Colac</w:t>
            </w:r>
          </w:p>
        </w:tc>
      </w:tr>
      <w:tr w:rsidR="2239A2E6" w14:paraId="648030F6" w14:textId="77777777" w:rsidTr="64C66DED">
        <w:trPr>
          <w:trHeight w:val="300"/>
        </w:trPr>
        <w:tc>
          <w:tcPr>
            <w:tcW w:w="10170" w:type="dxa"/>
          </w:tcPr>
          <w:p w14:paraId="479C115E" w14:textId="61361B86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Aspire Support Services Ltd</w:t>
            </w:r>
          </w:p>
        </w:tc>
      </w:tr>
      <w:tr w:rsidR="2239A2E6" w14:paraId="29EB7482" w14:textId="77777777" w:rsidTr="64C66DED">
        <w:trPr>
          <w:trHeight w:val="300"/>
        </w:trPr>
        <w:tc>
          <w:tcPr>
            <w:tcW w:w="10170" w:type="dxa"/>
          </w:tcPr>
          <w:p w14:paraId="465437BE" w14:textId="532B778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Australian Greek Welfare Society trading as PRONIA</w:t>
            </w:r>
          </w:p>
        </w:tc>
      </w:tr>
      <w:tr w:rsidR="2239A2E6" w14:paraId="36A200F8" w14:textId="77777777" w:rsidTr="64C66DED">
        <w:trPr>
          <w:trHeight w:val="300"/>
        </w:trPr>
        <w:tc>
          <w:tcPr>
            <w:tcW w:w="10170" w:type="dxa"/>
          </w:tcPr>
          <w:p w14:paraId="0E203136" w14:textId="3749513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Australian Multicultural Community Services Limited</w:t>
            </w:r>
          </w:p>
        </w:tc>
      </w:tr>
      <w:tr w:rsidR="2239A2E6" w14:paraId="08936AB5" w14:textId="77777777" w:rsidTr="64C66DED">
        <w:trPr>
          <w:trHeight w:val="300"/>
        </w:trPr>
        <w:tc>
          <w:tcPr>
            <w:tcW w:w="10170" w:type="dxa"/>
          </w:tcPr>
          <w:p w14:paraId="7357C2F1" w14:textId="531C068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Bendigo Health Care Group</w:t>
            </w:r>
          </w:p>
        </w:tc>
      </w:tr>
      <w:tr w:rsidR="2239A2E6" w14:paraId="4AF6D315" w14:textId="77777777" w:rsidTr="64C66DED">
        <w:trPr>
          <w:trHeight w:val="300"/>
        </w:trPr>
        <w:tc>
          <w:tcPr>
            <w:tcW w:w="10170" w:type="dxa"/>
          </w:tcPr>
          <w:p w14:paraId="11268311" w14:textId="6C8F429B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BrainLink Services Limited</w:t>
            </w:r>
          </w:p>
        </w:tc>
      </w:tr>
      <w:tr w:rsidR="2239A2E6" w14:paraId="55A5E8FA" w14:textId="77777777" w:rsidTr="64C66DED">
        <w:trPr>
          <w:trHeight w:val="300"/>
        </w:trPr>
        <w:tc>
          <w:tcPr>
            <w:tcW w:w="10170" w:type="dxa"/>
          </w:tcPr>
          <w:p w14:paraId="219B6E1C" w14:textId="1BB9EE73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Brimbank City Council</w:t>
            </w:r>
          </w:p>
        </w:tc>
      </w:tr>
      <w:tr w:rsidR="2239A2E6" w14:paraId="2F5FB342" w14:textId="77777777" w:rsidTr="64C66DED">
        <w:trPr>
          <w:trHeight w:val="300"/>
        </w:trPr>
        <w:tc>
          <w:tcPr>
            <w:tcW w:w="10170" w:type="dxa"/>
          </w:tcPr>
          <w:p w14:paraId="6EA93F17" w14:textId="7D710522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Brotherhood of St Laurence</w:t>
            </w:r>
          </w:p>
        </w:tc>
      </w:tr>
      <w:tr w:rsidR="2239A2E6" w14:paraId="24ED3E56" w14:textId="77777777" w:rsidTr="64C66DED">
        <w:trPr>
          <w:trHeight w:val="300"/>
        </w:trPr>
        <w:tc>
          <w:tcPr>
            <w:tcW w:w="10170" w:type="dxa"/>
          </w:tcPr>
          <w:p w14:paraId="7ABA73C3" w14:textId="2727B5F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Carers Victoria</w:t>
            </w:r>
          </w:p>
        </w:tc>
      </w:tr>
      <w:tr w:rsidR="2239A2E6" w14:paraId="4525A2DC" w14:textId="77777777" w:rsidTr="64C66DED">
        <w:trPr>
          <w:trHeight w:val="300"/>
        </w:trPr>
        <w:tc>
          <w:tcPr>
            <w:tcW w:w="10170" w:type="dxa"/>
          </w:tcPr>
          <w:p w14:paraId="31F09AA6" w14:textId="4E29DFF1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Centre for Participation</w:t>
            </w:r>
          </w:p>
        </w:tc>
      </w:tr>
      <w:tr w:rsidR="2239A2E6" w14:paraId="0405C8AC" w14:textId="77777777" w:rsidTr="64C66DED">
        <w:trPr>
          <w:trHeight w:val="300"/>
        </w:trPr>
        <w:tc>
          <w:tcPr>
            <w:tcW w:w="10170" w:type="dxa"/>
          </w:tcPr>
          <w:p w14:paraId="38C3C91A" w14:textId="0F0412F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Charlton Neighbourhood House Incorporated</w:t>
            </w:r>
          </w:p>
        </w:tc>
      </w:tr>
      <w:tr w:rsidR="2239A2E6" w14:paraId="712275D8" w14:textId="77777777" w:rsidTr="64C66DED">
        <w:trPr>
          <w:trHeight w:val="300"/>
        </w:trPr>
        <w:tc>
          <w:tcPr>
            <w:tcW w:w="10170" w:type="dxa"/>
          </w:tcPr>
          <w:p w14:paraId="2942B0EF" w14:textId="696A1A25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Cystic Fibrosis Community Care trading as CF Together</w:t>
            </w:r>
          </w:p>
        </w:tc>
      </w:tr>
      <w:tr w:rsidR="2239A2E6" w14:paraId="39593098" w14:textId="77777777" w:rsidTr="64C66DED">
        <w:trPr>
          <w:trHeight w:val="300"/>
        </w:trPr>
        <w:tc>
          <w:tcPr>
            <w:tcW w:w="10170" w:type="dxa"/>
          </w:tcPr>
          <w:p w14:paraId="649B62DF" w14:textId="6048C738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Different Journeys</w:t>
            </w:r>
          </w:p>
        </w:tc>
      </w:tr>
      <w:tr w:rsidR="2239A2E6" w14:paraId="1D8C79DC" w14:textId="77777777" w:rsidTr="64C66DED">
        <w:trPr>
          <w:trHeight w:val="300"/>
        </w:trPr>
        <w:tc>
          <w:tcPr>
            <w:tcW w:w="10170" w:type="dxa"/>
          </w:tcPr>
          <w:p w14:paraId="64BC6E9A" w14:textId="758A1523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Eastern Palliative Care Ltd</w:t>
            </w:r>
          </w:p>
        </w:tc>
      </w:tr>
      <w:tr w:rsidR="2239A2E6" w14:paraId="13C6EB23" w14:textId="77777777" w:rsidTr="64C66DED">
        <w:trPr>
          <w:trHeight w:val="300"/>
        </w:trPr>
        <w:tc>
          <w:tcPr>
            <w:tcW w:w="10170" w:type="dxa"/>
          </w:tcPr>
          <w:p w14:paraId="13B90432" w14:textId="44D90B8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Gateway Health</w:t>
            </w:r>
          </w:p>
        </w:tc>
      </w:tr>
      <w:tr w:rsidR="2239A2E6" w14:paraId="525A328E" w14:textId="77777777" w:rsidTr="64C66DED">
        <w:trPr>
          <w:trHeight w:val="300"/>
        </w:trPr>
        <w:tc>
          <w:tcPr>
            <w:tcW w:w="10170" w:type="dxa"/>
          </w:tcPr>
          <w:p w14:paraId="2FFF09C2" w14:textId="6F9B2AA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Grampians Health</w:t>
            </w:r>
          </w:p>
        </w:tc>
      </w:tr>
      <w:tr w:rsidR="2239A2E6" w14:paraId="60870836" w14:textId="77777777" w:rsidTr="64C66DED">
        <w:trPr>
          <w:trHeight w:val="300"/>
        </w:trPr>
        <w:tc>
          <w:tcPr>
            <w:tcW w:w="10170" w:type="dxa"/>
          </w:tcPr>
          <w:p w14:paraId="2BCC48C2" w14:textId="54149DA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Interchange Loddon Mallee Region Limited</w:t>
            </w:r>
          </w:p>
        </w:tc>
      </w:tr>
      <w:tr w:rsidR="2239A2E6" w14:paraId="23A76B83" w14:textId="77777777" w:rsidTr="64C66DED">
        <w:trPr>
          <w:trHeight w:val="300"/>
        </w:trPr>
        <w:tc>
          <w:tcPr>
            <w:tcW w:w="10170" w:type="dxa"/>
          </w:tcPr>
          <w:p w14:paraId="6EEB4D0C" w14:textId="7ADDDE5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Interchange Network</w:t>
            </w:r>
          </w:p>
        </w:tc>
      </w:tr>
      <w:tr w:rsidR="2239A2E6" w14:paraId="4C3A210E" w14:textId="77777777" w:rsidTr="64C66DED">
        <w:trPr>
          <w:trHeight w:val="300"/>
        </w:trPr>
        <w:tc>
          <w:tcPr>
            <w:tcW w:w="10170" w:type="dxa"/>
          </w:tcPr>
          <w:p w14:paraId="205FCB18" w14:textId="2CEE1DC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Interchange Outer East</w:t>
            </w:r>
          </w:p>
        </w:tc>
      </w:tr>
      <w:tr w:rsidR="2239A2E6" w14:paraId="6966FD46" w14:textId="77777777" w:rsidTr="64C66DED">
        <w:trPr>
          <w:trHeight w:val="300"/>
        </w:trPr>
        <w:tc>
          <w:tcPr>
            <w:tcW w:w="10170" w:type="dxa"/>
          </w:tcPr>
          <w:p w14:paraId="24022360" w14:textId="01954035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Jewish Care (Victoria) Inc</w:t>
            </w:r>
          </w:p>
        </w:tc>
      </w:tr>
      <w:tr w:rsidR="2239A2E6" w14:paraId="3D82D64B" w14:textId="77777777" w:rsidTr="64C66DED">
        <w:trPr>
          <w:trHeight w:val="300"/>
        </w:trPr>
        <w:tc>
          <w:tcPr>
            <w:tcW w:w="10170" w:type="dxa"/>
          </w:tcPr>
          <w:p w14:paraId="754CC538" w14:textId="1F982A82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Kyabram Community and Learning Centre</w:t>
            </w:r>
          </w:p>
        </w:tc>
      </w:tr>
      <w:tr w:rsidR="2239A2E6" w14:paraId="72B09FAC" w14:textId="77777777" w:rsidTr="64C66DED">
        <w:trPr>
          <w:trHeight w:val="300"/>
        </w:trPr>
        <w:tc>
          <w:tcPr>
            <w:tcW w:w="10170" w:type="dxa"/>
          </w:tcPr>
          <w:p w14:paraId="0816E89E" w14:textId="19A49673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Little Dreamers Australia Co Ltd</w:t>
            </w:r>
          </w:p>
        </w:tc>
      </w:tr>
      <w:tr w:rsidR="2239A2E6" w14:paraId="63621FC1" w14:textId="77777777" w:rsidTr="64C66DED">
        <w:trPr>
          <w:trHeight w:val="300"/>
        </w:trPr>
        <w:tc>
          <w:tcPr>
            <w:tcW w:w="10170" w:type="dxa"/>
          </w:tcPr>
          <w:p w14:paraId="66C4DB2E" w14:textId="4FC8BA8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MACE Incorporated</w:t>
            </w:r>
          </w:p>
        </w:tc>
      </w:tr>
      <w:tr w:rsidR="2239A2E6" w14:paraId="649E8C62" w14:textId="77777777" w:rsidTr="64C66DED">
        <w:trPr>
          <w:trHeight w:val="300"/>
        </w:trPr>
        <w:tc>
          <w:tcPr>
            <w:tcW w:w="10170" w:type="dxa"/>
          </w:tcPr>
          <w:p w14:paraId="1CD8E1A4" w14:textId="36A7720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Mansfield Autism Statewide Services</w:t>
            </w:r>
          </w:p>
        </w:tc>
      </w:tr>
      <w:tr w:rsidR="2239A2E6" w14:paraId="49DDF81C" w14:textId="77777777" w:rsidTr="64C66DED">
        <w:trPr>
          <w:trHeight w:val="300"/>
        </w:trPr>
        <w:tc>
          <w:tcPr>
            <w:tcW w:w="10170" w:type="dxa"/>
          </w:tcPr>
          <w:p w14:paraId="192E40B2" w14:textId="74342571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Merri Community Health Services Ltd trading as Holstep Health</w:t>
            </w:r>
          </w:p>
        </w:tc>
      </w:tr>
      <w:tr w:rsidR="2239A2E6" w14:paraId="0518396C" w14:textId="77777777" w:rsidTr="64C66DED">
        <w:trPr>
          <w:trHeight w:val="300"/>
        </w:trPr>
        <w:tc>
          <w:tcPr>
            <w:tcW w:w="10170" w:type="dxa"/>
          </w:tcPr>
          <w:p w14:paraId="0A073F86" w14:textId="2A3C9C99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Motor Neurone Disease Association of Victoria Incorporated</w:t>
            </w:r>
          </w:p>
        </w:tc>
      </w:tr>
      <w:tr w:rsidR="2239A2E6" w14:paraId="3DF0A2FB" w14:textId="77777777" w:rsidTr="64C66DED">
        <w:trPr>
          <w:trHeight w:val="300"/>
        </w:trPr>
        <w:tc>
          <w:tcPr>
            <w:tcW w:w="10170" w:type="dxa"/>
          </w:tcPr>
          <w:p w14:paraId="3EE06B30" w14:textId="08B18420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Mpower Inc</w:t>
            </w:r>
          </w:p>
        </w:tc>
      </w:tr>
      <w:tr w:rsidR="2239A2E6" w14:paraId="522385EB" w14:textId="77777777" w:rsidTr="64C66DED">
        <w:trPr>
          <w:trHeight w:val="300"/>
        </w:trPr>
        <w:tc>
          <w:tcPr>
            <w:tcW w:w="10170" w:type="dxa"/>
          </w:tcPr>
          <w:p w14:paraId="68B87833" w14:textId="04A8F7C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Northern District Community Health</w:t>
            </w:r>
          </w:p>
        </w:tc>
      </w:tr>
      <w:tr w:rsidR="2239A2E6" w14:paraId="0B2A72F1" w14:textId="77777777" w:rsidTr="64C66DED">
        <w:trPr>
          <w:trHeight w:val="300"/>
        </w:trPr>
        <w:tc>
          <w:tcPr>
            <w:tcW w:w="10170" w:type="dxa"/>
          </w:tcPr>
          <w:p w14:paraId="2F208BE1" w14:textId="30C0F3B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Out Doors Inc</w:t>
            </w:r>
          </w:p>
        </w:tc>
      </w:tr>
      <w:tr w:rsidR="2239A2E6" w14:paraId="2E6AA4BA" w14:textId="77777777" w:rsidTr="64C66DED">
        <w:trPr>
          <w:trHeight w:val="300"/>
        </w:trPr>
        <w:tc>
          <w:tcPr>
            <w:tcW w:w="10170" w:type="dxa"/>
          </w:tcPr>
          <w:p w14:paraId="07658636" w14:textId="1D1A99B1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Pinarc Disability Support</w:t>
            </w:r>
          </w:p>
        </w:tc>
      </w:tr>
      <w:tr w:rsidR="2239A2E6" w14:paraId="271829B5" w14:textId="77777777" w:rsidTr="64C66DED">
        <w:trPr>
          <w:trHeight w:val="300"/>
        </w:trPr>
        <w:tc>
          <w:tcPr>
            <w:tcW w:w="10170" w:type="dxa"/>
          </w:tcPr>
          <w:p w14:paraId="79D231A4" w14:textId="395A344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Polish Community Council of Victoria Inc.</w:t>
            </w:r>
          </w:p>
        </w:tc>
      </w:tr>
      <w:tr w:rsidR="2239A2E6" w14:paraId="5E89E1D1" w14:textId="77777777" w:rsidTr="64C66DED">
        <w:trPr>
          <w:trHeight w:val="300"/>
        </w:trPr>
        <w:tc>
          <w:tcPr>
            <w:tcW w:w="10170" w:type="dxa"/>
          </w:tcPr>
          <w:p w14:paraId="15769747" w14:textId="10848F20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Rosehaven Hospice Ltd</w:t>
            </w:r>
          </w:p>
        </w:tc>
      </w:tr>
      <w:tr w:rsidR="2239A2E6" w14:paraId="71D91CC0" w14:textId="77777777" w:rsidTr="64C66DED">
        <w:trPr>
          <w:trHeight w:val="300"/>
        </w:trPr>
        <w:tc>
          <w:tcPr>
            <w:tcW w:w="10170" w:type="dxa"/>
          </w:tcPr>
          <w:p w14:paraId="04A0E46E" w14:textId="3146ACB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lastRenderedPageBreak/>
              <w:t>Serbian Community Association of Australia Inc</w:t>
            </w:r>
          </w:p>
        </w:tc>
      </w:tr>
      <w:tr w:rsidR="2239A2E6" w14:paraId="58B586E7" w14:textId="77777777" w:rsidTr="64C66DED">
        <w:trPr>
          <w:trHeight w:val="300"/>
        </w:trPr>
        <w:tc>
          <w:tcPr>
            <w:tcW w:w="10170" w:type="dxa"/>
          </w:tcPr>
          <w:p w14:paraId="36C39163" w14:textId="12B66D7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Shannon's Bridge</w:t>
            </w:r>
          </w:p>
        </w:tc>
      </w:tr>
      <w:tr w:rsidR="2239A2E6" w14:paraId="3A03E0D7" w14:textId="77777777" w:rsidTr="64C66DED">
        <w:trPr>
          <w:trHeight w:val="300"/>
        </w:trPr>
        <w:tc>
          <w:tcPr>
            <w:tcW w:w="10170" w:type="dxa"/>
          </w:tcPr>
          <w:p w14:paraId="6261692F" w14:textId="4FA4D87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Southern Migrant and Refugee Centre Inc</w:t>
            </w:r>
          </w:p>
        </w:tc>
      </w:tr>
      <w:tr w:rsidR="2239A2E6" w14:paraId="6F5A04C7" w14:textId="77777777" w:rsidTr="64C66DED">
        <w:trPr>
          <w:trHeight w:val="300"/>
        </w:trPr>
        <w:tc>
          <w:tcPr>
            <w:tcW w:w="10170" w:type="dxa"/>
          </w:tcPr>
          <w:p w14:paraId="5B8A7872" w14:textId="2C6F3E7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Spectrum Migrant Resource Centre Ltd</w:t>
            </w:r>
          </w:p>
        </w:tc>
      </w:tr>
      <w:tr w:rsidR="2239A2E6" w14:paraId="7F40E314" w14:textId="77777777" w:rsidTr="64C66DED">
        <w:trPr>
          <w:trHeight w:val="300"/>
        </w:trPr>
        <w:tc>
          <w:tcPr>
            <w:tcW w:w="10170" w:type="dxa"/>
          </w:tcPr>
          <w:p w14:paraId="586DC4FD" w14:textId="16B9A442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Sunbury and Cobaw Community Health</w:t>
            </w:r>
          </w:p>
        </w:tc>
      </w:tr>
      <w:tr w:rsidR="2239A2E6" w14:paraId="4822768A" w14:textId="77777777" w:rsidTr="64C66DED">
        <w:trPr>
          <w:trHeight w:val="300"/>
        </w:trPr>
        <w:tc>
          <w:tcPr>
            <w:tcW w:w="10170" w:type="dxa"/>
          </w:tcPr>
          <w:p w14:paraId="5DE2B4A7" w14:textId="54CEFA62" w:rsidR="2239A2E6" w:rsidRDefault="7C636EC1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Sunspec Support Group for Families and Carers of People with Disabilities Inc</w:t>
            </w:r>
          </w:p>
        </w:tc>
      </w:tr>
      <w:tr w:rsidR="2239A2E6" w14:paraId="1BF9785A" w14:textId="77777777" w:rsidTr="64C66DED">
        <w:trPr>
          <w:trHeight w:val="300"/>
        </w:trPr>
        <w:tc>
          <w:tcPr>
            <w:tcW w:w="10170" w:type="dxa"/>
          </w:tcPr>
          <w:p w14:paraId="34AB9011" w14:textId="135D209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Swan Hill District Health</w:t>
            </w:r>
          </w:p>
        </w:tc>
      </w:tr>
      <w:tr w:rsidR="2239A2E6" w14:paraId="2E9D5828" w14:textId="77777777" w:rsidTr="64C66DED">
        <w:trPr>
          <w:trHeight w:val="300"/>
        </w:trPr>
        <w:tc>
          <w:tcPr>
            <w:tcW w:w="10170" w:type="dxa"/>
          </w:tcPr>
          <w:p w14:paraId="473AADCD" w14:textId="24804B84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Tabulam &amp; Templer Homes for the Aged</w:t>
            </w:r>
          </w:p>
        </w:tc>
      </w:tr>
      <w:tr w:rsidR="2239A2E6" w14:paraId="49942739" w14:textId="77777777" w:rsidTr="64C66DED">
        <w:trPr>
          <w:trHeight w:val="300"/>
        </w:trPr>
        <w:tc>
          <w:tcPr>
            <w:tcW w:w="10170" w:type="dxa"/>
          </w:tcPr>
          <w:p w14:paraId="204F842A" w14:textId="3F0A9A7B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The Victorian Aboriginal Child Care Agency</w:t>
            </w:r>
          </w:p>
        </w:tc>
      </w:tr>
      <w:tr w:rsidR="2239A2E6" w14:paraId="7905C314" w14:textId="77777777" w:rsidTr="64C66DED">
        <w:trPr>
          <w:trHeight w:val="300"/>
        </w:trPr>
        <w:tc>
          <w:tcPr>
            <w:tcW w:w="10170" w:type="dxa"/>
          </w:tcPr>
          <w:p w14:paraId="1EA25E95" w14:textId="13E32F56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Uniting (Victoria and Tasmania) Ltd</w:t>
            </w:r>
          </w:p>
        </w:tc>
      </w:tr>
      <w:tr w:rsidR="2239A2E6" w14:paraId="58CF2431" w14:textId="77777777" w:rsidTr="64C66DED">
        <w:trPr>
          <w:trHeight w:val="300"/>
        </w:trPr>
        <w:tc>
          <w:tcPr>
            <w:tcW w:w="10170" w:type="dxa"/>
          </w:tcPr>
          <w:p w14:paraId="3E0670AC" w14:textId="2632D90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Villa Maria Catholic Homes Limited</w:t>
            </w:r>
          </w:p>
        </w:tc>
      </w:tr>
      <w:tr w:rsidR="2239A2E6" w14:paraId="49DEEA58" w14:textId="77777777" w:rsidTr="64C66DED">
        <w:trPr>
          <w:trHeight w:val="300"/>
        </w:trPr>
        <w:tc>
          <w:tcPr>
            <w:tcW w:w="10170" w:type="dxa"/>
          </w:tcPr>
          <w:p w14:paraId="42A33191" w14:textId="3C1C948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Warracknabeal Neighbourhood House and learning Centre Inc</w:t>
            </w:r>
          </w:p>
        </w:tc>
      </w:tr>
      <w:tr w:rsidR="2239A2E6" w14:paraId="5C7E39C4" w14:textId="77777777" w:rsidTr="64C66DED">
        <w:trPr>
          <w:trHeight w:val="300"/>
        </w:trPr>
        <w:tc>
          <w:tcPr>
            <w:tcW w:w="10170" w:type="dxa"/>
          </w:tcPr>
          <w:p w14:paraId="13CEB0F9" w14:textId="68D425D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Warrnambool &amp; District Community Hospice Inc</w:t>
            </w:r>
          </w:p>
        </w:tc>
      </w:tr>
      <w:tr w:rsidR="2239A2E6" w14:paraId="40740778" w14:textId="77777777" w:rsidTr="64C66DED">
        <w:trPr>
          <w:trHeight w:val="300"/>
        </w:trPr>
        <w:tc>
          <w:tcPr>
            <w:tcW w:w="10170" w:type="dxa"/>
          </w:tcPr>
          <w:p w14:paraId="2E93A0F5" w14:textId="10BA4D14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Wathaurong Aboriginal Cooperative</w:t>
            </w:r>
          </w:p>
        </w:tc>
      </w:tr>
      <w:tr w:rsidR="00DE3CB4" w14:paraId="773E8BE4" w14:textId="77777777" w:rsidTr="64C66DED">
        <w:trPr>
          <w:trHeight w:val="300"/>
        </w:trPr>
        <w:tc>
          <w:tcPr>
            <w:tcW w:w="10170" w:type="dxa"/>
          </w:tcPr>
          <w:p w14:paraId="6B1DF4A0" w14:textId="5425DBB3" w:rsidR="00DE3CB4" w:rsidRPr="1EED0D64" w:rsidRDefault="00A20284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A20284">
              <w:rPr>
                <w:rFonts w:ascii="Aptos Narrow" w:eastAsia="Aptos Narrow" w:hAnsi="Aptos Narrow" w:cs="Aptos Narrow"/>
                <w:sz w:val="22"/>
                <w:szCs w:val="22"/>
              </w:rPr>
              <w:t>Wellsprings for Women</w:t>
            </w:r>
          </w:p>
        </w:tc>
      </w:tr>
      <w:tr w:rsidR="2239A2E6" w14:paraId="5DF6D3BE" w14:textId="77777777" w:rsidTr="64C66DED">
        <w:trPr>
          <w:trHeight w:val="300"/>
        </w:trPr>
        <w:tc>
          <w:tcPr>
            <w:tcW w:w="10170" w:type="dxa"/>
          </w:tcPr>
          <w:p w14:paraId="0C1AD825" w14:textId="4AE46614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Workforce Plus Inc</w:t>
            </w:r>
          </w:p>
        </w:tc>
      </w:tr>
      <w:tr w:rsidR="2239A2E6" w14:paraId="36934BBE" w14:textId="77777777" w:rsidTr="64C66DED">
        <w:trPr>
          <w:trHeight w:val="300"/>
        </w:trPr>
        <w:tc>
          <w:tcPr>
            <w:tcW w:w="10170" w:type="dxa"/>
          </w:tcPr>
          <w:p w14:paraId="03649AFA" w14:textId="1A15C5E8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Your Community Health</w:t>
            </w:r>
          </w:p>
        </w:tc>
      </w:tr>
    </w:tbl>
    <w:p w14:paraId="7828C395" w14:textId="3755B845" w:rsidR="2239A2E6" w:rsidRDefault="2239A2E6" w:rsidP="2239A2E6">
      <w:pPr>
        <w:pStyle w:val="Body"/>
      </w:pPr>
    </w:p>
    <w:sectPr w:rsidR="2239A2E6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B3CB" w14:textId="77777777" w:rsidR="001C0D65" w:rsidRDefault="001C0D65">
      <w:r>
        <w:separator/>
      </w:r>
    </w:p>
    <w:p w14:paraId="677A58DF" w14:textId="77777777" w:rsidR="001C0D65" w:rsidRDefault="001C0D65"/>
  </w:endnote>
  <w:endnote w:type="continuationSeparator" w:id="0">
    <w:p w14:paraId="166B42B8" w14:textId="77777777" w:rsidR="001C0D65" w:rsidRDefault="001C0D65">
      <w:r>
        <w:continuationSeparator/>
      </w:r>
    </w:p>
    <w:p w14:paraId="2BEB4BC9" w14:textId="77777777" w:rsidR="001C0D65" w:rsidRDefault="001C0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A4B5" w14:textId="1794A3C4" w:rsidR="00A053DA" w:rsidRDefault="00BA06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C5B5D29" wp14:editId="399B33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89631230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680F" w14:textId="117110B9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B5D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77.25pt;height:29.2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" filled="f" stroked="f">
              <v:textbox style="mso-fit-shape-to-text:t" inset="0,0,0,15pt">
                <w:txbxContent>
                  <w:p w14:paraId="7D3C680F" w14:textId="117110B9" w:rsidR="00BA069B" w:rsidRPr="00BA069B" w:rsidRDefault="00BA069B" w:rsidP="00BA06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2D13C266" w:rsidR="00E261B3" w:rsidRPr="00F65AA9" w:rsidRDefault="00BA069B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A158AAF" wp14:editId="2A8D1A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043728528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64A3E" w14:textId="367B12CD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58A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77.25pt;height:29.2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" filled="f" stroked="f">
              <v:textbox style="mso-fit-shape-to-text:t" inset="0,0,0,15pt">
                <w:txbxContent>
                  <w:p w14:paraId="70A64A3E" w14:textId="367B12CD" w:rsidR="00BA069B" w:rsidRPr="00BA069B" w:rsidRDefault="00BA069B" w:rsidP="00BA06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22127CBE" w:rsidR="00E261B3" w:rsidRDefault="00BA06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A483F2B" wp14:editId="61F0DA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041999606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A39A4" w14:textId="1CC23826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83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0;width:77.25pt;height:29.2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" filled="f" stroked="f">
              <v:textbox style="mso-fit-shape-to-text:t" inset="0,0,0,15pt">
                <w:txbxContent>
                  <w:p w14:paraId="683A39A4" w14:textId="1CC23826" w:rsidR="00BA069B" w:rsidRPr="00BA069B" w:rsidRDefault="00BA069B" w:rsidP="00BA06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2FF66EF8" w:rsidR="00593A99" w:rsidRPr="00F65AA9" w:rsidRDefault="00BA069B" w:rsidP="00EF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C0BE316" wp14:editId="60822A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171694346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E43DC" w14:textId="03EE1AAE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BE3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: Sensitive" style="position:absolute;margin-left:0;margin-top:0;width:77.25pt;height:29.2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" filled="f" stroked="f">
              <v:textbox style="mso-fit-shape-to-text:t" inset="0,0,0,15pt">
                <w:txbxContent>
                  <w:p w14:paraId="422E43DC" w14:textId="03EE1AAE" w:rsidR="00BA069B" w:rsidRPr="00BA069B" w:rsidRDefault="00BA069B" w:rsidP="00BA06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eastAsia="Calibri" w:hAnsi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49D2" w14:textId="77777777" w:rsidR="001C0D65" w:rsidRDefault="001C0D65" w:rsidP="00207717">
      <w:pPr>
        <w:spacing w:before="120"/>
      </w:pPr>
      <w:r>
        <w:separator/>
      </w:r>
    </w:p>
  </w:footnote>
  <w:footnote w:type="continuationSeparator" w:id="0">
    <w:p w14:paraId="62F6FA89" w14:textId="77777777" w:rsidR="001C0D65" w:rsidRDefault="001C0D65">
      <w:r>
        <w:continuationSeparator/>
      </w:r>
    </w:p>
    <w:p w14:paraId="37F64F68" w14:textId="77777777" w:rsidR="001C0D65" w:rsidRDefault="001C0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5D1B" w14:textId="77777777" w:rsidR="00A053DA" w:rsidRDefault="00A05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A194" w14:textId="77777777" w:rsidR="00A053DA" w:rsidRDefault="00A05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B0C9" w14:textId="77777777" w:rsidR="00A053DA" w:rsidRDefault="00A053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7B22F56" w:rsidR="00E261B3" w:rsidRPr="0051568D" w:rsidRDefault="00B14B5F" w:rsidP="0017674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790938">
    <w:abstractNumId w:val="10"/>
  </w:num>
  <w:num w:numId="2" w16cid:durableId="1726487477">
    <w:abstractNumId w:val="17"/>
  </w:num>
  <w:num w:numId="3" w16cid:durableId="510068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696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4474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168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091194">
    <w:abstractNumId w:val="21"/>
  </w:num>
  <w:num w:numId="8" w16cid:durableId="2057074178">
    <w:abstractNumId w:val="16"/>
  </w:num>
  <w:num w:numId="9" w16cid:durableId="792289916">
    <w:abstractNumId w:val="20"/>
  </w:num>
  <w:num w:numId="10" w16cid:durableId="1514613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56602">
    <w:abstractNumId w:val="22"/>
  </w:num>
  <w:num w:numId="12" w16cid:durableId="9948000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22187">
    <w:abstractNumId w:val="18"/>
  </w:num>
  <w:num w:numId="14" w16cid:durableId="263267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802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4358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030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2528664">
    <w:abstractNumId w:val="24"/>
  </w:num>
  <w:num w:numId="19" w16cid:durableId="700596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5130564">
    <w:abstractNumId w:val="14"/>
  </w:num>
  <w:num w:numId="21" w16cid:durableId="2141655318">
    <w:abstractNumId w:val="12"/>
  </w:num>
  <w:num w:numId="22" w16cid:durableId="440152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5787142">
    <w:abstractNumId w:val="15"/>
  </w:num>
  <w:num w:numId="24" w16cid:durableId="563296367">
    <w:abstractNumId w:val="25"/>
  </w:num>
  <w:num w:numId="25" w16cid:durableId="1462580090">
    <w:abstractNumId w:val="23"/>
  </w:num>
  <w:num w:numId="26" w16cid:durableId="1275019969">
    <w:abstractNumId w:val="19"/>
  </w:num>
  <w:num w:numId="27" w16cid:durableId="885214018">
    <w:abstractNumId w:val="11"/>
  </w:num>
  <w:num w:numId="28" w16cid:durableId="1933928337">
    <w:abstractNumId w:val="26"/>
  </w:num>
  <w:num w:numId="29" w16cid:durableId="791898097">
    <w:abstractNumId w:val="9"/>
  </w:num>
  <w:num w:numId="30" w16cid:durableId="418992081">
    <w:abstractNumId w:val="7"/>
  </w:num>
  <w:num w:numId="31" w16cid:durableId="1020737652">
    <w:abstractNumId w:val="6"/>
  </w:num>
  <w:num w:numId="32" w16cid:durableId="1351057282">
    <w:abstractNumId w:val="5"/>
  </w:num>
  <w:num w:numId="33" w16cid:durableId="504394971">
    <w:abstractNumId w:val="4"/>
  </w:num>
  <w:num w:numId="34" w16cid:durableId="1804344178">
    <w:abstractNumId w:val="8"/>
  </w:num>
  <w:num w:numId="35" w16cid:durableId="1589927513">
    <w:abstractNumId w:val="3"/>
  </w:num>
  <w:num w:numId="36" w16cid:durableId="960696604">
    <w:abstractNumId w:val="2"/>
  </w:num>
  <w:num w:numId="37" w16cid:durableId="1692799832">
    <w:abstractNumId w:val="1"/>
  </w:num>
  <w:num w:numId="38" w16cid:durableId="1774663582">
    <w:abstractNumId w:val="0"/>
  </w:num>
  <w:num w:numId="39" w16cid:durableId="19597930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7166949">
    <w:abstractNumId w:val="21"/>
  </w:num>
  <w:num w:numId="41" w16cid:durableId="157817769">
    <w:abstractNumId w:val="21"/>
  </w:num>
  <w:num w:numId="42" w16cid:durableId="1324044354">
    <w:abstractNumId w:val="21"/>
  </w:num>
  <w:num w:numId="43" w16cid:durableId="815340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A2D"/>
    <w:rsid w:val="000527DD"/>
    <w:rsid w:val="000571C9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0D65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A4"/>
    <w:rsid w:val="00462E3D"/>
    <w:rsid w:val="0046440A"/>
    <w:rsid w:val="00466E79"/>
    <w:rsid w:val="00470D7D"/>
    <w:rsid w:val="0047372D"/>
    <w:rsid w:val="00473BA3"/>
    <w:rsid w:val="00474060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BE2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7A03"/>
    <w:rsid w:val="006D0F16"/>
    <w:rsid w:val="006D2A3F"/>
    <w:rsid w:val="006D2FBC"/>
    <w:rsid w:val="006E138B"/>
    <w:rsid w:val="006E1867"/>
    <w:rsid w:val="006E7EED"/>
    <w:rsid w:val="006F0330"/>
    <w:rsid w:val="006F1FDC"/>
    <w:rsid w:val="006F2DA0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5A85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33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3DA"/>
    <w:rsid w:val="00A07421"/>
    <w:rsid w:val="00A0776B"/>
    <w:rsid w:val="00A10FB9"/>
    <w:rsid w:val="00A11421"/>
    <w:rsid w:val="00A11FD8"/>
    <w:rsid w:val="00A1389F"/>
    <w:rsid w:val="00A14996"/>
    <w:rsid w:val="00A157B1"/>
    <w:rsid w:val="00A20284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069B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CB4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3FE2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0D7053"/>
    <w:rsid w:val="035D366C"/>
    <w:rsid w:val="059307E9"/>
    <w:rsid w:val="0B104894"/>
    <w:rsid w:val="0C0BB10F"/>
    <w:rsid w:val="101FDB1B"/>
    <w:rsid w:val="10DABE33"/>
    <w:rsid w:val="1376A406"/>
    <w:rsid w:val="15E0E23E"/>
    <w:rsid w:val="17877729"/>
    <w:rsid w:val="197DD4A7"/>
    <w:rsid w:val="1EED0D64"/>
    <w:rsid w:val="2239A2E6"/>
    <w:rsid w:val="23F69A13"/>
    <w:rsid w:val="26CABD34"/>
    <w:rsid w:val="2755544E"/>
    <w:rsid w:val="2E9658E6"/>
    <w:rsid w:val="33E52810"/>
    <w:rsid w:val="353AF1BE"/>
    <w:rsid w:val="3E387729"/>
    <w:rsid w:val="43DA5B06"/>
    <w:rsid w:val="488D2704"/>
    <w:rsid w:val="48C06FA3"/>
    <w:rsid w:val="49658712"/>
    <w:rsid w:val="4C6E3FF9"/>
    <w:rsid w:val="4F3F7D1D"/>
    <w:rsid w:val="5757D55A"/>
    <w:rsid w:val="5921CA57"/>
    <w:rsid w:val="5A4654D6"/>
    <w:rsid w:val="5C8F8C69"/>
    <w:rsid w:val="64C66DED"/>
    <w:rsid w:val="65BA5965"/>
    <w:rsid w:val="667E32E8"/>
    <w:rsid w:val="6832E447"/>
    <w:rsid w:val="689D0A40"/>
    <w:rsid w:val="6A9C8972"/>
    <w:rsid w:val="6EDA2E24"/>
    <w:rsid w:val="70A0FAD9"/>
    <w:rsid w:val="7487D167"/>
    <w:rsid w:val="7C63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2d82bd15ff72b3fdbb4341eaef394325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052e16c85ecca5ccd964bde00c01d38e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0CB42-C46A-44C9-929A-E778403D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1641</Characters>
  <Application>Microsoft Office Word</Application>
  <DocSecurity>0</DocSecurity>
  <Lines>13</Lines>
  <Paragraphs>3</Paragraphs>
  <ScaleCrop>false</ScaleCrop>
  <Company>Victoria State Government, Department of Families, Fairness and Housing</Company>
  <LinksUpToDate>false</LinksUpToDate>
  <CharactersWithSpaces>1925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Respite for Carers 2025-27 funding recipients</dc:title>
  <dc:subject>Additional Respite for Carers 2025-27 funding recipients</dc:subject>
  <dc:creator>System Reform, Workforce and Engagement</dc:creator>
  <cp:lastPrinted>2021-01-29T05:27:00Z</cp:lastPrinted>
  <dcterms:created xsi:type="dcterms:W3CDTF">2025-06-24T04:02:00Z</dcterms:created>
  <dcterms:modified xsi:type="dcterms:W3CDTF">2025-07-07T23:27:00Z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aysbeforethenextreview">
    <vt:r8>365</vt:r8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Format">
    <vt:lpwstr>Factsheet</vt:lpwstr>
  </property>
  <property fmtid="{D5CDD505-2E9C-101B-9397-08002B2CF9AE}" pid="13" name="Style">
    <vt:lpwstr>Visual style</vt:lpwstr>
  </property>
  <property fmtid="{D5CDD505-2E9C-101B-9397-08002B2CF9AE}" pid="14" name="TemplateVersion">
    <vt:i4>1</vt:i4>
  </property>
  <property fmtid="{D5CDD505-2E9C-101B-9397-08002B2CF9AE}" pid="15" name="Hyperlink Base">
    <vt:lpwstr>https://dhhsvicgovau.sharepoint.com/:w:/s/dffh/ERru7sG4VvdIqrUpHqYgLGkBTVDvDkt3EhVEUNuHeoMhgw</vt:lpwstr>
  </property>
  <property fmtid="{D5CDD505-2E9C-101B-9397-08002B2CF9AE}" pid="16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7" name="xd_Signature">
    <vt:bool>false</vt:bool>
  </property>
  <property fmtid="{D5CDD505-2E9C-101B-9397-08002B2CF9AE}" pid="18" name="MediaServiceImageTags">
    <vt:lpwstr/>
  </property>
  <property fmtid="{D5CDD505-2E9C-101B-9397-08002B2CF9AE}" pid="19" name="ClassificationContentMarkingFooterShapeIds">
    <vt:lpwstr>3e1ba6f6,71076dee,3e360890,45d6a30a</vt:lpwstr>
  </property>
  <property fmtid="{D5CDD505-2E9C-101B-9397-08002B2CF9AE}" pid="20" name="ClassificationContentMarkingFooterFontProps">
    <vt:lpwstr>#e4100e,10,Calibri</vt:lpwstr>
  </property>
  <property fmtid="{D5CDD505-2E9C-101B-9397-08002B2CF9AE}" pid="21" name="ClassificationContentMarkingFooterText">
    <vt:lpwstr>OFFICIAL: Sensitive</vt:lpwstr>
  </property>
  <property fmtid="{D5CDD505-2E9C-101B-9397-08002B2CF9AE}" pid="22" name="MSIP_Label_f6c7d016-c0e8-4bc1-9071-158a5ecbe94b_Enabled">
    <vt:lpwstr>true</vt:lpwstr>
  </property>
  <property fmtid="{D5CDD505-2E9C-101B-9397-08002B2CF9AE}" pid="23" name="MSIP_Label_f6c7d016-c0e8-4bc1-9071-158a5ecbe94b_SetDate">
    <vt:lpwstr>2025-06-24T04:02:25Z</vt:lpwstr>
  </property>
  <property fmtid="{D5CDD505-2E9C-101B-9397-08002B2CF9AE}" pid="24" name="MSIP_Label_f6c7d016-c0e8-4bc1-9071-158a5ecbe94b_Method">
    <vt:lpwstr>Privileged</vt:lpwstr>
  </property>
  <property fmtid="{D5CDD505-2E9C-101B-9397-08002B2CF9AE}" pid="25" name="MSIP_Label_f6c7d016-c0e8-4bc1-9071-158a5ecbe94b_Name">
    <vt:lpwstr>f6c7d016-c0e8-4bc1-9071-158a5ecbe94b</vt:lpwstr>
  </property>
  <property fmtid="{D5CDD505-2E9C-101B-9397-08002B2CF9AE}" pid="26" name="MSIP_Label_f6c7d016-c0e8-4bc1-9071-158a5ecbe94b_SiteId">
    <vt:lpwstr>c0e0601f-0fac-449c-9c88-a104c4eb9f28</vt:lpwstr>
  </property>
  <property fmtid="{D5CDD505-2E9C-101B-9397-08002B2CF9AE}" pid="27" name="MSIP_Label_f6c7d016-c0e8-4bc1-9071-158a5ecbe94b_ActionId">
    <vt:lpwstr>707f1ca6-2614-423f-8aaa-5f3da1200dd5</vt:lpwstr>
  </property>
  <property fmtid="{D5CDD505-2E9C-101B-9397-08002B2CF9AE}" pid="28" name="MSIP_Label_f6c7d016-c0e8-4bc1-9071-158a5ecbe94b_ContentBits">
    <vt:lpwstr>2</vt:lpwstr>
  </property>
  <property fmtid="{D5CDD505-2E9C-101B-9397-08002B2CF9AE}" pid="29" name="MSIP_Label_f6c7d016-c0e8-4bc1-9071-158a5ecbe94b_Tag">
    <vt:lpwstr>10, 0, 1, 2</vt:lpwstr>
  </property>
</Properties>
</file>