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4448"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4E385A78" w14:textId="0650D256" w:rsidR="00DA3218" w:rsidRPr="008D23D1" w:rsidRDefault="008D23D1" w:rsidP="00C82DE3">
      <w:pPr>
        <w:pStyle w:val="Coversubtitle"/>
        <w:spacing w:before="480"/>
        <w:ind w:left="3686"/>
        <w:jc w:val="right"/>
        <w:rPr>
          <w:sz w:val="28"/>
          <w:szCs w:val="28"/>
        </w:rPr>
      </w:pPr>
      <w:r>
        <w:rPr>
          <w:sz w:val="28"/>
          <w:szCs w:val="28"/>
        </w:rPr>
        <w:t>TLI Transport and Logistics</w:t>
      </w:r>
      <w:r w:rsidR="00085029">
        <w:rPr>
          <w:sz w:val="28"/>
          <w:szCs w:val="28"/>
        </w:rPr>
        <w:t xml:space="preserve"> </w:t>
      </w:r>
      <w:r w:rsidR="00C82DE3">
        <w:rPr>
          <w:sz w:val="28"/>
          <w:szCs w:val="28"/>
        </w:rPr>
        <w:br/>
      </w:r>
      <w:r w:rsidR="00085029">
        <w:rPr>
          <w:sz w:val="28"/>
          <w:szCs w:val="28"/>
        </w:rPr>
        <w:t>TRAINING PACKAGE</w:t>
      </w:r>
      <w:r w:rsidR="00A546DB" w:rsidRPr="007E2EE5">
        <w:rPr>
          <w:sz w:val="28"/>
          <w:szCs w:val="28"/>
        </w:rPr>
        <w:t xml:space="preserve"> </w:t>
      </w:r>
      <w:r w:rsidR="00085029" w:rsidRPr="008D23D1">
        <w:rPr>
          <w:sz w:val="28"/>
          <w:szCs w:val="28"/>
        </w:rPr>
        <w:t xml:space="preserve">RELEASE </w:t>
      </w:r>
      <w:r w:rsidRPr="008D23D1">
        <w:rPr>
          <w:sz w:val="28"/>
          <w:szCs w:val="28"/>
        </w:rPr>
        <w:t>1</w:t>
      </w:r>
      <w:r w:rsidR="00FB6586">
        <w:rPr>
          <w:sz w:val="28"/>
          <w:szCs w:val="28"/>
        </w:rPr>
        <w:t>6</w:t>
      </w:r>
      <w:r w:rsidRPr="008D23D1">
        <w:rPr>
          <w:sz w:val="28"/>
          <w:szCs w:val="28"/>
        </w:rPr>
        <w:t>.</w:t>
      </w:r>
      <w:r w:rsidR="00085029" w:rsidRPr="008D23D1">
        <w:rPr>
          <w:sz w:val="28"/>
          <w:szCs w:val="28"/>
        </w:rPr>
        <w:t>0</w:t>
      </w:r>
    </w:p>
    <w:p w14:paraId="62F37F0A" w14:textId="297C6313" w:rsidR="007230C7" w:rsidRPr="00085029" w:rsidRDefault="004E57F2" w:rsidP="00085029">
      <w:pPr>
        <w:pStyle w:val="Coversubtitle"/>
        <w:ind w:left="4395"/>
        <w:jc w:val="right"/>
        <w:rPr>
          <w:sz w:val="28"/>
          <w:szCs w:val="28"/>
        </w:rPr>
      </w:pPr>
      <w:r>
        <w:rPr>
          <w:sz w:val="28"/>
          <w:szCs w:val="28"/>
        </w:rPr>
        <w:t>November</w:t>
      </w:r>
      <w:r w:rsidR="008D23D1" w:rsidRPr="008D23D1">
        <w:rPr>
          <w:sz w:val="28"/>
          <w:szCs w:val="28"/>
        </w:rPr>
        <w:t xml:space="preserve"> 202</w:t>
      </w:r>
      <w:r w:rsidR="00FB6586">
        <w:rPr>
          <w:sz w:val="28"/>
          <w:szCs w:val="28"/>
        </w:rPr>
        <w:t>5</w:t>
      </w:r>
    </w:p>
    <w:p w14:paraId="325D8D7B" w14:textId="77777777" w:rsidR="00AF654D" w:rsidRDefault="00AF654D" w:rsidP="00AF654D">
      <w:pPr>
        <w:pStyle w:val="Coversubtitle"/>
        <w:rPr>
          <w:sz w:val="40"/>
        </w:rPr>
      </w:pPr>
    </w:p>
    <w:p w14:paraId="4A098246"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69D7820E"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0BA54FFF" w14:textId="050902FA"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8D23D1">
        <w:rPr>
          <w:sz w:val="21"/>
          <w:szCs w:val="21"/>
        </w:rPr>
        <w:t>202</w:t>
      </w:r>
      <w:r w:rsidR="00FB6586">
        <w:rPr>
          <w:sz w:val="21"/>
          <w:szCs w:val="21"/>
        </w:rPr>
        <w:t>5</w:t>
      </w:r>
    </w:p>
    <w:p w14:paraId="5FFA953E"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12327B19" wp14:editId="35A91BB7">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2B3C60CA" w14:textId="77777777" w:rsidR="00504BAD" w:rsidRPr="00D14FB2" w:rsidRDefault="00504BAD" w:rsidP="00750DE2">
      <w:pPr>
        <w:pStyle w:val="Copyrighttext"/>
        <w:ind w:right="134"/>
        <w:rPr>
          <w:sz w:val="22"/>
          <w:szCs w:val="22"/>
        </w:rPr>
      </w:pPr>
    </w:p>
    <w:p w14:paraId="4659E320"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016B0FE1" w14:textId="77777777" w:rsidR="00D14FB2" w:rsidRPr="00D14FB2" w:rsidRDefault="00D14FB2" w:rsidP="00504BAD">
      <w:r w:rsidRPr="00D14FB2">
        <w:t>The licence does not apply to:</w:t>
      </w:r>
    </w:p>
    <w:p w14:paraId="034CE8A2"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388543AE" w14:textId="77777777" w:rsidR="00D14FB2" w:rsidRPr="00D14FB2" w:rsidRDefault="00D14FB2" w:rsidP="00504BAD">
      <w:pPr>
        <w:pStyle w:val="Bullet1"/>
      </w:pPr>
      <w:r w:rsidRPr="00D14FB2">
        <w:t>content supplied by third parties.</w:t>
      </w:r>
    </w:p>
    <w:p w14:paraId="6B822B5B"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7BC63C0A"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7EFA40BE"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6192B5A1"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544EBE06"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6BDCD288"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118589E5"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4B07CB9D" w14:textId="77777777" w:rsidR="00532AEC" w:rsidRPr="00483FA0" w:rsidRDefault="00532AEC" w:rsidP="00504BAD"/>
    <w:p w14:paraId="051B336F"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7F90E44A"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7492E936"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35C617BB" w14:textId="77777777" w:rsidTr="00B674BA">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4309A00C"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634DC7B2"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39F2E19D"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FB6586" w14:paraId="65D5C6DE" w14:textId="77777777" w:rsidTr="00A74134">
        <w:trPr>
          <w:trHeight w:val="2934"/>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4E9922" w14:textId="3342D613" w:rsidR="00FB6586" w:rsidRPr="00A646A6" w:rsidRDefault="00FB6586" w:rsidP="00A646A6">
            <w:pPr>
              <w:pStyle w:val="Tablebody"/>
            </w:pPr>
            <w:r w:rsidRPr="00A646A6">
              <w:t xml:space="preserve">Release </w:t>
            </w:r>
            <w:r>
              <w:t>16</w:t>
            </w:r>
            <w:r w:rsidRPr="00A646A6">
              <w:t>.0</w:t>
            </w:r>
          </w:p>
        </w:tc>
        <w:tc>
          <w:tcPr>
            <w:tcW w:w="11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B534F1E" w14:textId="04B05D9A" w:rsidR="00A74134" w:rsidRPr="00B674BA" w:rsidRDefault="004E57F2" w:rsidP="00A74134">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r>
              <w:rPr>
                <w:color w:val="000000" w:themeColor="text2"/>
              </w:rPr>
              <w:t>3</w:t>
            </w:r>
            <w:r w:rsidR="00A74134">
              <w:rPr>
                <w:color w:val="000000" w:themeColor="text2"/>
              </w:rPr>
              <w:t xml:space="preserve"> </w:t>
            </w:r>
            <w:r>
              <w:rPr>
                <w:color w:val="000000" w:themeColor="text2"/>
              </w:rPr>
              <w:t>Nov</w:t>
            </w:r>
            <w:r w:rsidR="00A74134">
              <w:rPr>
                <w:color w:val="000000" w:themeColor="text2"/>
              </w:rPr>
              <w:t xml:space="preserve"> 2025</w:t>
            </w:r>
          </w:p>
          <w:p w14:paraId="415593DB" w14:textId="77777777" w:rsidR="00FB6586" w:rsidRPr="00B674BA" w:rsidRDefault="00FB6586" w:rsidP="00504BAD">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p>
        </w:tc>
        <w:tc>
          <w:tcPr>
            <w:tcW w:w="6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F84AE8F" w14:textId="5723EE01" w:rsidR="00A74134" w:rsidRDefault="00A74134" w:rsidP="00A74134">
            <w:pPr>
              <w:pStyle w:val="TableParagraph"/>
              <w:spacing w:before="52"/>
              <w:ind w:left="106"/>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1"/>
                <w:szCs w:val="24"/>
              </w:rPr>
            </w:pPr>
            <w:r w:rsidRPr="00B674BA">
              <w:rPr>
                <w:rFonts w:asciiTheme="minorHAnsi" w:eastAsiaTheme="minorHAnsi" w:hAnsiTheme="minorHAnsi" w:cstheme="minorBidi"/>
                <w:color w:val="000000" w:themeColor="text2"/>
                <w:sz w:val="21"/>
                <w:szCs w:val="24"/>
              </w:rPr>
              <w:t>This Victorian Purchasing guide reflects Release 1</w:t>
            </w:r>
            <w:r>
              <w:rPr>
                <w:rFonts w:asciiTheme="minorHAnsi" w:eastAsiaTheme="minorHAnsi" w:hAnsiTheme="minorHAnsi" w:cstheme="minorBidi"/>
                <w:color w:val="000000" w:themeColor="text2"/>
                <w:sz w:val="21"/>
                <w:szCs w:val="24"/>
              </w:rPr>
              <w:t>6</w:t>
            </w:r>
            <w:r w:rsidRPr="00B674BA">
              <w:rPr>
                <w:rFonts w:asciiTheme="minorHAnsi" w:eastAsiaTheme="minorHAnsi" w:hAnsiTheme="minorHAnsi" w:cstheme="minorBidi"/>
                <w:color w:val="000000" w:themeColor="text2"/>
                <w:sz w:val="21"/>
                <w:szCs w:val="24"/>
              </w:rPr>
              <w:t>.0 of the TLI Transport and Logistics Training</w:t>
            </w:r>
            <w:r>
              <w:rPr>
                <w:rFonts w:asciiTheme="minorHAnsi" w:eastAsiaTheme="minorHAnsi" w:hAnsiTheme="minorHAnsi" w:cstheme="minorBidi"/>
                <w:color w:val="000000" w:themeColor="text2"/>
                <w:sz w:val="21"/>
                <w:szCs w:val="24"/>
              </w:rPr>
              <w:t xml:space="preserve"> </w:t>
            </w:r>
            <w:r w:rsidRPr="00B674BA">
              <w:rPr>
                <w:rFonts w:asciiTheme="minorHAnsi" w:eastAsiaTheme="minorHAnsi" w:hAnsiTheme="minorHAnsi" w:cstheme="minorBidi"/>
                <w:color w:val="000000" w:themeColor="text2"/>
                <w:sz w:val="21"/>
                <w:szCs w:val="24"/>
              </w:rPr>
              <w:t>Package which includes:</w:t>
            </w:r>
          </w:p>
          <w:p w14:paraId="76C9A72A" w14:textId="19FB0564" w:rsidR="00A74134" w:rsidRDefault="00A74134" w:rsidP="00A74134">
            <w:pPr>
              <w:pStyle w:val="bullet"/>
              <w:ind w:left="406"/>
              <w:cnfStyle w:val="000000000000" w:firstRow="0" w:lastRow="0" w:firstColumn="0" w:lastColumn="0" w:oddVBand="0" w:evenVBand="0" w:oddHBand="0" w:evenHBand="0" w:firstRowFirstColumn="0" w:firstRowLastColumn="0" w:lastRowFirstColumn="0" w:lastRowLastColumn="0"/>
            </w:pPr>
            <w:r>
              <w:t>2</w:t>
            </w:r>
            <w:r w:rsidRPr="00F70FB0">
              <w:t xml:space="preserve"> revised qualifications</w:t>
            </w:r>
          </w:p>
          <w:p w14:paraId="6E974D82" w14:textId="4300B45C" w:rsidR="00A74134" w:rsidRPr="00F70FB0" w:rsidRDefault="00A74134" w:rsidP="00A74134">
            <w:pPr>
              <w:pStyle w:val="bullet"/>
              <w:cnfStyle w:val="000000000000" w:firstRow="0" w:lastRow="0" w:firstColumn="0" w:lastColumn="0" w:oddVBand="0" w:evenVBand="0" w:oddHBand="0" w:evenHBand="0" w:firstRowFirstColumn="0" w:firstRowLastColumn="0" w:lastRowFirstColumn="0" w:lastRowLastColumn="0"/>
              <w:rPr>
                <w:rFonts w:eastAsiaTheme="minorHAnsi"/>
              </w:rPr>
            </w:pPr>
            <w:r w:rsidRPr="00F70FB0">
              <w:rPr>
                <w:rFonts w:eastAsiaTheme="minorHAnsi"/>
              </w:rPr>
              <w:t>TLI</w:t>
            </w:r>
            <w:r>
              <w:rPr>
                <w:rFonts w:eastAsiaTheme="minorHAnsi"/>
              </w:rPr>
              <w:t>30325</w:t>
            </w:r>
            <w:r w:rsidRPr="00F70FB0">
              <w:rPr>
                <w:rFonts w:eastAsiaTheme="minorHAnsi"/>
              </w:rPr>
              <w:t xml:space="preserve"> Certificate I</w:t>
            </w:r>
            <w:r>
              <w:rPr>
                <w:rFonts w:eastAsiaTheme="minorHAnsi"/>
              </w:rPr>
              <w:t xml:space="preserve">II </w:t>
            </w:r>
            <w:r w:rsidRPr="00F70FB0">
              <w:rPr>
                <w:rFonts w:eastAsiaTheme="minorHAnsi"/>
              </w:rPr>
              <w:t>in Supply Chain Operations</w:t>
            </w:r>
          </w:p>
          <w:p w14:paraId="65934006" w14:textId="7CB3DA45" w:rsidR="00A74134" w:rsidRPr="00A74134" w:rsidRDefault="00A74134" w:rsidP="00A74134">
            <w:pPr>
              <w:pStyle w:val="bullet"/>
              <w:cnfStyle w:val="000000000000" w:firstRow="0" w:lastRow="0" w:firstColumn="0" w:lastColumn="0" w:oddVBand="0" w:evenVBand="0" w:oddHBand="0" w:evenHBand="0" w:firstRowFirstColumn="0" w:firstRowLastColumn="0" w:lastRowFirstColumn="0" w:lastRowLastColumn="0"/>
              <w:rPr>
                <w:rFonts w:eastAsiaTheme="minorHAnsi"/>
              </w:rPr>
            </w:pPr>
            <w:r w:rsidRPr="00F70FB0">
              <w:rPr>
                <w:rFonts w:eastAsiaTheme="minorHAnsi"/>
              </w:rPr>
              <w:t>TLI4</w:t>
            </w:r>
            <w:r>
              <w:rPr>
                <w:rFonts w:eastAsiaTheme="minorHAnsi"/>
              </w:rPr>
              <w:t>1225</w:t>
            </w:r>
            <w:r w:rsidRPr="00F70FB0">
              <w:rPr>
                <w:rFonts w:eastAsiaTheme="minorHAnsi"/>
              </w:rPr>
              <w:t xml:space="preserve"> Certificate IV in Mo</w:t>
            </w:r>
            <w:r>
              <w:rPr>
                <w:rFonts w:eastAsiaTheme="minorHAnsi"/>
              </w:rPr>
              <w:t>tor Vehicle Driver training</w:t>
            </w:r>
          </w:p>
          <w:p w14:paraId="12FB2FEE" w14:textId="13880610" w:rsidR="00A74134" w:rsidRDefault="00A74134" w:rsidP="00A74134">
            <w:pPr>
              <w:pStyle w:val="bullet"/>
              <w:ind w:left="406"/>
              <w:cnfStyle w:val="000000000000" w:firstRow="0" w:lastRow="0" w:firstColumn="0" w:lastColumn="0" w:oddVBand="0" w:evenVBand="0" w:oddHBand="0" w:evenHBand="0" w:firstRowFirstColumn="0" w:firstRowLastColumn="0" w:lastRowFirstColumn="0" w:lastRowLastColumn="0"/>
            </w:pPr>
            <w:r>
              <w:t>2</w:t>
            </w:r>
            <w:r w:rsidRPr="00F70FB0">
              <w:t xml:space="preserve"> </w:t>
            </w:r>
            <w:r>
              <w:t>deleted</w:t>
            </w:r>
            <w:r w:rsidRPr="00F70FB0">
              <w:t xml:space="preserve"> qualifications</w:t>
            </w:r>
          </w:p>
          <w:p w14:paraId="4602B48A" w14:textId="7725E2D0" w:rsidR="00A74134" w:rsidRPr="00F70FB0" w:rsidRDefault="00A74134" w:rsidP="00A74134">
            <w:pPr>
              <w:pStyle w:val="bullet"/>
              <w:cnfStyle w:val="000000000000" w:firstRow="0" w:lastRow="0" w:firstColumn="0" w:lastColumn="0" w:oddVBand="0" w:evenVBand="0" w:oddHBand="0" w:evenHBand="0" w:firstRowFirstColumn="0" w:firstRowLastColumn="0" w:lastRowFirstColumn="0" w:lastRowLastColumn="0"/>
              <w:rPr>
                <w:rFonts w:eastAsiaTheme="minorHAnsi"/>
              </w:rPr>
            </w:pPr>
            <w:r w:rsidRPr="00F70FB0">
              <w:rPr>
                <w:rFonts w:eastAsiaTheme="minorHAnsi"/>
              </w:rPr>
              <w:t>TLI</w:t>
            </w:r>
            <w:r>
              <w:rPr>
                <w:rFonts w:eastAsiaTheme="minorHAnsi"/>
              </w:rPr>
              <w:t xml:space="preserve">22421 </w:t>
            </w:r>
            <w:r w:rsidRPr="00A74134">
              <w:rPr>
                <w:rFonts w:eastAsiaTheme="minorHAnsi"/>
              </w:rPr>
              <w:t>Certificate II in Furniture Removal</w:t>
            </w:r>
          </w:p>
          <w:p w14:paraId="4178A43E" w14:textId="67A51EDC" w:rsidR="00A74134" w:rsidRPr="00A74134" w:rsidRDefault="00A74134" w:rsidP="00A74134">
            <w:pPr>
              <w:pStyle w:val="bullet"/>
              <w:cnfStyle w:val="000000000000" w:firstRow="0" w:lastRow="0" w:firstColumn="0" w:lastColumn="0" w:oddVBand="0" w:evenVBand="0" w:oddHBand="0" w:evenHBand="0" w:firstRowFirstColumn="0" w:firstRowLastColumn="0" w:lastRowFirstColumn="0" w:lastRowLastColumn="0"/>
              <w:rPr>
                <w:rFonts w:eastAsiaTheme="minorHAnsi"/>
              </w:rPr>
            </w:pPr>
            <w:r w:rsidRPr="00F70FB0">
              <w:rPr>
                <w:rFonts w:eastAsiaTheme="minorHAnsi"/>
              </w:rPr>
              <w:t>TLI</w:t>
            </w:r>
            <w:r>
              <w:rPr>
                <w:rFonts w:eastAsiaTheme="minorHAnsi"/>
              </w:rPr>
              <w:t>33321</w:t>
            </w:r>
            <w:r w:rsidRPr="00F70FB0">
              <w:rPr>
                <w:rFonts w:eastAsiaTheme="minorHAnsi"/>
              </w:rPr>
              <w:t xml:space="preserve"> </w:t>
            </w:r>
            <w:r w:rsidRPr="00A74134">
              <w:rPr>
                <w:rFonts w:eastAsiaTheme="minorHAnsi"/>
              </w:rPr>
              <w:t>Certificate II</w:t>
            </w:r>
            <w:r>
              <w:rPr>
                <w:rFonts w:eastAsiaTheme="minorHAnsi"/>
              </w:rPr>
              <w:t>I</w:t>
            </w:r>
            <w:r w:rsidRPr="00A74134">
              <w:rPr>
                <w:rFonts w:eastAsiaTheme="minorHAnsi"/>
              </w:rPr>
              <w:t xml:space="preserve"> in Furniture Removal</w:t>
            </w:r>
          </w:p>
          <w:p w14:paraId="0B15FE9F" w14:textId="446B9939" w:rsidR="00FB6586" w:rsidRPr="00A74134" w:rsidRDefault="00A74134" w:rsidP="00A74134">
            <w:pPr>
              <w:pStyle w:val="bullet"/>
              <w:ind w:left="406"/>
              <w:cnfStyle w:val="000000000000" w:firstRow="0" w:lastRow="0" w:firstColumn="0" w:lastColumn="0" w:oddVBand="0" w:evenVBand="0" w:oddHBand="0" w:evenHBand="0" w:firstRowFirstColumn="0" w:firstRowLastColumn="0" w:lastRowFirstColumn="0" w:lastRowLastColumn="0"/>
            </w:pPr>
            <w:r>
              <w:t>6</w:t>
            </w:r>
            <w:r w:rsidRPr="00F70FB0">
              <w:t xml:space="preserve"> revised units of competency</w:t>
            </w:r>
          </w:p>
        </w:tc>
      </w:tr>
      <w:tr w:rsidR="00062976" w14:paraId="2134AF0E" w14:textId="77777777" w:rsidTr="00B674BA">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B8936A8" w14:textId="5C4CBE4C" w:rsidR="009B1F07" w:rsidRPr="00B674BA" w:rsidRDefault="009B1F07" w:rsidP="00A646A6">
            <w:pPr>
              <w:pStyle w:val="Tablebody"/>
            </w:pPr>
            <w:r w:rsidRPr="00A646A6">
              <w:t xml:space="preserve">Release </w:t>
            </w:r>
            <w:r w:rsidR="008D23D1">
              <w:t>15</w:t>
            </w:r>
            <w:r w:rsidRPr="00A646A6">
              <w:t>.0</w:t>
            </w:r>
          </w:p>
        </w:tc>
        <w:tc>
          <w:tcPr>
            <w:tcW w:w="11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B912059" w14:textId="54FC1305" w:rsidR="00062976" w:rsidRPr="00B674BA" w:rsidRDefault="00A74134" w:rsidP="00A74134">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r>
              <w:rPr>
                <w:color w:val="000000" w:themeColor="text2"/>
              </w:rPr>
              <w:t>28 Aug 2024</w:t>
            </w:r>
          </w:p>
        </w:tc>
        <w:tc>
          <w:tcPr>
            <w:tcW w:w="6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34E5A4" w14:textId="69169A56" w:rsidR="008D23D1" w:rsidRPr="00B674BA" w:rsidRDefault="008D23D1" w:rsidP="00F70FB0">
            <w:pPr>
              <w:pStyle w:val="TableParagraph"/>
              <w:spacing w:before="52"/>
              <w:ind w:left="106"/>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1"/>
                <w:szCs w:val="24"/>
              </w:rPr>
            </w:pPr>
            <w:r w:rsidRPr="00B674BA">
              <w:rPr>
                <w:rFonts w:asciiTheme="minorHAnsi" w:eastAsiaTheme="minorHAnsi" w:hAnsiTheme="minorHAnsi" w:cstheme="minorBidi"/>
                <w:color w:val="000000" w:themeColor="text2"/>
                <w:sz w:val="21"/>
                <w:szCs w:val="24"/>
              </w:rPr>
              <w:t>This Victorian Purchasing guide reflects Release 15.0 of the TLI Transport and Logistics Training</w:t>
            </w:r>
            <w:r w:rsidR="00F70FB0">
              <w:rPr>
                <w:rFonts w:asciiTheme="minorHAnsi" w:eastAsiaTheme="minorHAnsi" w:hAnsiTheme="minorHAnsi" w:cstheme="minorBidi"/>
                <w:color w:val="000000" w:themeColor="text2"/>
                <w:sz w:val="21"/>
                <w:szCs w:val="24"/>
              </w:rPr>
              <w:t xml:space="preserve"> </w:t>
            </w:r>
            <w:r w:rsidRPr="00B674BA">
              <w:rPr>
                <w:rFonts w:asciiTheme="minorHAnsi" w:eastAsiaTheme="minorHAnsi" w:hAnsiTheme="minorHAnsi" w:cstheme="minorBidi"/>
                <w:color w:val="000000" w:themeColor="text2"/>
                <w:sz w:val="21"/>
                <w:szCs w:val="24"/>
              </w:rPr>
              <w:t>Package which includes:</w:t>
            </w:r>
          </w:p>
          <w:p w14:paraId="41755400" w14:textId="68FA185C" w:rsidR="008D23D1" w:rsidRPr="00F70FB0" w:rsidRDefault="008D23D1" w:rsidP="00F70FB0">
            <w:pPr>
              <w:pStyle w:val="bullet"/>
              <w:ind w:left="307"/>
              <w:cnfStyle w:val="000000000000" w:firstRow="0" w:lastRow="0" w:firstColumn="0" w:lastColumn="0" w:oddVBand="0" w:evenVBand="0" w:oddHBand="0" w:evenHBand="0" w:firstRowFirstColumn="0" w:firstRowLastColumn="0" w:lastRowFirstColumn="0" w:lastRowLastColumn="0"/>
            </w:pPr>
            <w:r w:rsidRPr="00F70FB0">
              <w:t>3 revised quali</w:t>
            </w:r>
            <w:r w:rsidR="008F4CAC" w:rsidRPr="00F70FB0">
              <w:t>fi</w:t>
            </w:r>
            <w:r w:rsidRPr="00F70FB0">
              <w:t>cati</w:t>
            </w:r>
            <w:r w:rsidR="008F4CAC" w:rsidRPr="00F70FB0">
              <w:t>o</w:t>
            </w:r>
            <w:r w:rsidRPr="00F70FB0">
              <w:t xml:space="preserve">ns to </w:t>
            </w:r>
            <w:r w:rsidR="008F4CAC" w:rsidRPr="00F70FB0">
              <w:t>reflect</w:t>
            </w:r>
            <w:r w:rsidRPr="00F70FB0">
              <w:t xml:space="preserve"> Chain of Responsibility </w:t>
            </w:r>
            <w:r w:rsidR="00BB7EA2" w:rsidRPr="00F70FB0">
              <w:t>changes.</w:t>
            </w:r>
          </w:p>
          <w:p w14:paraId="0923D033" w14:textId="21B4739C" w:rsidR="008D23D1" w:rsidRPr="00F70FB0" w:rsidRDefault="008D23D1" w:rsidP="008D23D1">
            <w:pPr>
              <w:pStyle w:val="TableParagraph"/>
              <w:numPr>
                <w:ilvl w:val="0"/>
                <w:numId w:val="32"/>
              </w:numPr>
              <w:spacing w:before="5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0"/>
                <w:szCs w:val="20"/>
              </w:rPr>
            </w:pPr>
            <w:r w:rsidRPr="00F70FB0">
              <w:rPr>
                <w:rFonts w:asciiTheme="minorHAnsi" w:eastAsiaTheme="minorHAnsi" w:hAnsiTheme="minorHAnsi" w:cstheme="minorBidi"/>
                <w:color w:val="000000" w:themeColor="text2"/>
                <w:sz w:val="20"/>
                <w:szCs w:val="20"/>
              </w:rPr>
              <w:t>TLI40324</w:t>
            </w:r>
            <w:r w:rsidR="00BB7EA2" w:rsidRPr="00F70FB0">
              <w:rPr>
                <w:rFonts w:asciiTheme="minorHAnsi" w:eastAsiaTheme="minorHAnsi" w:hAnsiTheme="minorHAnsi" w:cstheme="minorBidi"/>
                <w:color w:val="000000" w:themeColor="text2"/>
                <w:sz w:val="20"/>
                <w:szCs w:val="20"/>
              </w:rPr>
              <w:t xml:space="preserve"> </w:t>
            </w:r>
            <w:r w:rsidRPr="00F70FB0">
              <w:rPr>
                <w:rFonts w:asciiTheme="minorHAnsi" w:eastAsiaTheme="minorHAnsi" w:hAnsiTheme="minorHAnsi" w:cstheme="minorBidi"/>
                <w:color w:val="000000" w:themeColor="text2"/>
                <w:sz w:val="20"/>
                <w:szCs w:val="20"/>
              </w:rPr>
              <w:t>Certificate IV in Supply Chain Operations</w:t>
            </w:r>
          </w:p>
          <w:p w14:paraId="3DF6DD10" w14:textId="4823774C" w:rsidR="008D23D1" w:rsidRPr="00F70FB0" w:rsidRDefault="008D23D1" w:rsidP="008D23D1">
            <w:pPr>
              <w:pStyle w:val="TableParagraph"/>
              <w:numPr>
                <w:ilvl w:val="0"/>
                <w:numId w:val="32"/>
              </w:numPr>
              <w:spacing w:before="5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0"/>
                <w:szCs w:val="20"/>
              </w:rPr>
            </w:pPr>
            <w:r w:rsidRPr="00F70FB0">
              <w:rPr>
                <w:rFonts w:asciiTheme="minorHAnsi" w:eastAsiaTheme="minorHAnsi" w:hAnsiTheme="minorHAnsi" w:cstheme="minorBidi"/>
                <w:color w:val="000000" w:themeColor="text2"/>
                <w:sz w:val="20"/>
                <w:szCs w:val="20"/>
              </w:rPr>
              <w:t>TLI40724</w:t>
            </w:r>
            <w:r w:rsidR="00BB7EA2" w:rsidRPr="00F70FB0">
              <w:rPr>
                <w:rFonts w:asciiTheme="minorHAnsi" w:eastAsiaTheme="minorHAnsi" w:hAnsiTheme="minorHAnsi" w:cstheme="minorBidi"/>
                <w:color w:val="000000" w:themeColor="text2"/>
                <w:sz w:val="20"/>
                <w:szCs w:val="20"/>
              </w:rPr>
              <w:t xml:space="preserve"> </w:t>
            </w:r>
            <w:r w:rsidRPr="00F70FB0">
              <w:rPr>
                <w:rFonts w:asciiTheme="minorHAnsi" w:eastAsiaTheme="minorHAnsi" w:hAnsiTheme="minorHAnsi" w:cstheme="minorBidi"/>
                <w:color w:val="000000" w:themeColor="text2"/>
                <w:sz w:val="20"/>
                <w:szCs w:val="20"/>
              </w:rPr>
              <w:t>Certificate IV in Mobile Crane Operations</w:t>
            </w:r>
          </w:p>
          <w:p w14:paraId="3B95C44C" w14:textId="75555300" w:rsidR="008D23D1" w:rsidRPr="00F70FB0" w:rsidRDefault="008D23D1" w:rsidP="008D23D1">
            <w:pPr>
              <w:pStyle w:val="TableParagraph"/>
              <w:numPr>
                <w:ilvl w:val="0"/>
                <w:numId w:val="32"/>
              </w:numPr>
              <w:spacing w:before="5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0"/>
                <w:szCs w:val="20"/>
              </w:rPr>
            </w:pPr>
            <w:r w:rsidRPr="00F70FB0">
              <w:rPr>
                <w:rFonts w:asciiTheme="minorHAnsi" w:eastAsiaTheme="minorHAnsi" w:hAnsiTheme="minorHAnsi" w:cstheme="minorBidi"/>
                <w:color w:val="000000" w:themeColor="text2"/>
                <w:sz w:val="20"/>
                <w:szCs w:val="20"/>
              </w:rPr>
              <w:t>TLI50224</w:t>
            </w:r>
            <w:r w:rsidR="00BB7EA2" w:rsidRPr="00F70FB0">
              <w:rPr>
                <w:rFonts w:asciiTheme="minorHAnsi" w:eastAsiaTheme="minorHAnsi" w:hAnsiTheme="minorHAnsi" w:cstheme="minorBidi"/>
                <w:color w:val="000000" w:themeColor="text2"/>
                <w:sz w:val="20"/>
                <w:szCs w:val="20"/>
              </w:rPr>
              <w:t xml:space="preserve"> </w:t>
            </w:r>
            <w:r w:rsidRPr="00F70FB0">
              <w:rPr>
                <w:rFonts w:asciiTheme="minorHAnsi" w:eastAsiaTheme="minorHAnsi" w:hAnsiTheme="minorHAnsi" w:cstheme="minorBidi"/>
                <w:color w:val="000000" w:themeColor="text2"/>
                <w:sz w:val="20"/>
                <w:szCs w:val="20"/>
              </w:rPr>
              <w:t>Diploma of Logistics</w:t>
            </w:r>
          </w:p>
          <w:p w14:paraId="4992D651" w14:textId="655E2E9E" w:rsidR="008D25E7" w:rsidRPr="00B674BA" w:rsidRDefault="008F4CAC" w:rsidP="00F70FB0">
            <w:pPr>
              <w:pStyle w:val="bullet"/>
              <w:ind w:left="307"/>
              <w:cnfStyle w:val="000000000000" w:firstRow="0" w:lastRow="0" w:firstColumn="0" w:lastColumn="0" w:oddVBand="0" w:evenVBand="0" w:oddHBand="0" w:evenHBand="0" w:firstRowFirstColumn="0" w:firstRowLastColumn="0" w:lastRowFirstColumn="0" w:lastRowLastColumn="0"/>
              <w:rPr>
                <w:color w:val="000000" w:themeColor="text2"/>
              </w:rPr>
            </w:pPr>
            <w:r w:rsidRPr="00F70FB0">
              <w:t>2 revised units of competency</w:t>
            </w:r>
          </w:p>
        </w:tc>
      </w:tr>
      <w:tr w:rsidR="008D23D1" w14:paraId="25D62BCF" w14:textId="77777777" w:rsidTr="00B674BA">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D2C6674" w14:textId="54F39979" w:rsidR="008D23D1" w:rsidRPr="00A646A6" w:rsidRDefault="008D23D1" w:rsidP="008D23D1">
            <w:pPr>
              <w:pStyle w:val="Tablebody"/>
            </w:pPr>
            <w:r>
              <w:t>Release 14.0</w:t>
            </w:r>
          </w:p>
        </w:tc>
        <w:tc>
          <w:tcPr>
            <w:tcW w:w="11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B635D17" w14:textId="205392BF" w:rsidR="008D23D1" w:rsidRPr="00B674BA" w:rsidRDefault="008D23D1" w:rsidP="008D23D1">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r w:rsidRPr="00B674BA">
              <w:rPr>
                <w:color w:val="000000" w:themeColor="text2"/>
              </w:rPr>
              <w:t>10 Feb 2023</w:t>
            </w:r>
          </w:p>
        </w:tc>
        <w:tc>
          <w:tcPr>
            <w:tcW w:w="6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131706B" w14:textId="47F7AE7B" w:rsidR="008D23D1" w:rsidRPr="00B674BA" w:rsidRDefault="008D23D1" w:rsidP="008D23D1">
            <w:pPr>
              <w:pStyle w:val="TableParagraph"/>
              <w:spacing w:before="52"/>
              <w:ind w:left="106"/>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1"/>
                <w:szCs w:val="24"/>
              </w:rPr>
            </w:pPr>
            <w:r w:rsidRPr="00B674BA">
              <w:rPr>
                <w:rFonts w:asciiTheme="minorHAnsi" w:eastAsiaTheme="minorHAnsi" w:hAnsiTheme="minorHAnsi" w:cstheme="minorBidi"/>
                <w:color w:val="000000" w:themeColor="text2"/>
                <w:sz w:val="21"/>
                <w:szCs w:val="24"/>
              </w:rPr>
              <w:t>This Victorian Purchasing guide reflects Release 14.0 of the TLI Transport and Logistics Training</w:t>
            </w:r>
            <w:r w:rsidR="00F70FB0">
              <w:rPr>
                <w:rFonts w:asciiTheme="minorHAnsi" w:eastAsiaTheme="minorHAnsi" w:hAnsiTheme="minorHAnsi" w:cstheme="minorBidi"/>
                <w:color w:val="000000" w:themeColor="text2"/>
                <w:sz w:val="21"/>
                <w:szCs w:val="24"/>
              </w:rPr>
              <w:t xml:space="preserve"> </w:t>
            </w:r>
            <w:r w:rsidRPr="00B674BA">
              <w:rPr>
                <w:rFonts w:asciiTheme="minorHAnsi" w:eastAsiaTheme="minorHAnsi" w:hAnsiTheme="minorHAnsi" w:cstheme="minorBidi"/>
                <w:color w:val="000000" w:themeColor="text2"/>
                <w:sz w:val="21"/>
                <w:szCs w:val="24"/>
              </w:rPr>
              <w:t>Package which includes:</w:t>
            </w:r>
          </w:p>
          <w:p w14:paraId="20B29A35" w14:textId="77777777" w:rsidR="008D23D1" w:rsidRPr="00F70FB0" w:rsidRDefault="008D23D1" w:rsidP="00F70FB0">
            <w:pPr>
              <w:pStyle w:val="bullet"/>
              <w:ind w:left="307"/>
              <w:cnfStyle w:val="000000000000" w:firstRow="0" w:lastRow="0" w:firstColumn="0" w:lastColumn="0" w:oddVBand="0" w:evenVBand="0" w:oddHBand="0" w:evenHBand="0" w:firstRowFirstColumn="0" w:firstRowLastColumn="0" w:lastRowFirstColumn="0" w:lastRowLastColumn="0"/>
            </w:pPr>
            <w:r w:rsidRPr="00F70FB0">
              <w:t>6 revised qualifications</w:t>
            </w:r>
          </w:p>
          <w:p w14:paraId="7ED294DA" w14:textId="77777777" w:rsidR="008D23D1" w:rsidRPr="00F70FB0" w:rsidRDefault="008D23D1" w:rsidP="008D23D1">
            <w:pPr>
              <w:pStyle w:val="TableParagraph"/>
              <w:numPr>
                <w:ilvl w:val="0"/>
                <w:numId w:val="31"/>
              </w:numPr>
              <w:spacing w:before="5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0"/>
                <w:szCs w:val="20"/>
              </w:rPr>
            </w:pPr>
            <w:r w:rsidRPr="00F70FB0">
              <w:rPr>
                <w:rFonts w:asciiTheme="minorHAnsi" w:eastAsiaTheme="minorHAnsi" w:hAnsiTheme="minorHAnsi" w:cstheme="minorBidi"/>
                <w:color w:val="000000" w:themeColor="text2"/>
                <w:sz w:val="20"/>
                <w:szCs w:val="20"/>
              </w:rPr>
              <w:t>TLI33122 Certificate III in Rail Customer Service</w:t>
            </w:r>
          </w:p>
          <w:p w14:paraId="6FA578D6" w14:textId="77777777" w:rsidR="008D23D1" w:rsidRPr="00F70FB0" w:rsidRDefault="008D23D1" w:rsidP="008D23D1">
            <w:pPr>
              <w:pStyle w:val="TableParagraph"/>
              <w:numPr>
                <w:ilvl w:val="0"/>
                <w:numId w:val="31"/>
              </w:numPr>
              <w:spacing w:before="5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0"/>
                <w:szCs w:val="20"/>
              </w:rPr>
            </w:pPr>
            <w:r w:rsidRPr="00F70FB0">
              <w:rPr>
                <w:rFonts w:asciiTheme="minorHAnsi" w:eastAsiaTheme="minorHAnsi" w:hAnsiTheme="minorHAnsi" w:cstheme="minorBidi"/>
                <w:color w:val="000000" w:themeColor="text2"/>
                <w:sz w:val="20"/>
                <w:szCs w:val="20"/>
              </w:rPr>
              <w:t>TLI40122 Certificate IV in Specialist Driving Operations</w:t>
            </w:r>
          </w:p>
          <w:p w14:paraId="3A199D82" w14:textId="77777777" w:rsidR="008D23D1" w:rsidRPr="00F70FB0" w:rsidRDefault="008D23D1" w:rsidP="008D23D1">
            <w:pPr>
              <w:pStyle w:val="TableParagraph"/>
              <w:numPr>
                <w:ilvl w:val="0"/>
                <w:numId w:val="31"/>
              </w:numPr>
              <w:spacing w:before="5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0"/>
                <w:szCs w:val="20"/>
              </w:rPr>
            </w:pPr>
            <w:r w:rsidRPr="00F70FB0">
              <w:rPr>
                <w:rFonts w:asciiTheme="minorHAnsi" w:eastAsiaTheme="minorHAnsi" w:hAnsiTheme="minorHAnsi" w:cstheme="minorBidi"/>
                <w:color w:val="000000" w:themeColor="text2"/>
                <w:sz w:val="20"/>
                <w:szCs w:val="20"/>
              </w:rPr>
              <w:t>TLI41522 Certificate IV in Materiel Logistics</w:t>
            </w:r>
          </w:p>
          <w:p w14:paraId="03BC5022" w14:textId="77777777" w:rsidR="008D23D1" w:rsidRPr="00F70FB0" w:rsidRDefault="008D23D1" w:rsidP="008D23D1">
            <w:pPr>
              <w:pStyle w:val="TableParagraph"/>
              <w:numPr>
                <w:ilvl w:val="0"/>
                <w:numId w:val="31"/>
              </w:numPr>
              <w:spacing w:before="5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0"/>
                <w:szCs w:val="20"/>
              </w:rPr>
            </w:pPr>
            <w:r w:rsidRPr="00F70FB0">
              <w:rPr>
                <w:rFonts w:asciiTheme="minorHAnsi" w:eastAsiaTheme="minorHAnsi" w:hAnsiTheme="minorHAnsi" w:cstheme="minorBidi"/>
                <w:color w:val="000000" w:themeColor="text2"/>
                <w:sz w:val="20"/>
                <w:szCs w:val="20"/>
              </w:rPr>
              <w:t>TLI50422 Diploma of Materiel Logistics</w:t>
            </w:r>
          </w:p>
          <w:p w14:paraId="6A5ADBE6" w14:textId="77777777" w:rsidR="008D23D1" w:rsidRPr="00F70FB0" w:rsidRDefault="008D23D1" w:rsidP="008D23D1">
            <w:pPr>
              <w:pStyle w:val="TableParagraph"/>
              <w:numPr>
                <w:ilvl w:val="0"/>
                <w:numId w:val="31"/>
              </w:numPr>
              <w:spacing w:before="5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0"/>
                <w:szCs w:val="20"/>
              </w:rPr>
            </w:pPr>
            <w:r w:rsidRPr="00F70FB0">
              <w:rPr>
                <w:rFonts w:asciiTheme="minorHAnsi" w:eastAsiaTheme="minorHAnsi" w:hAnsiTheme="minorHAnsi" w:cstheme="minorBidi"/>
                <w:color w:val="000000" w:themeColor="text2"/>
                <w:sz w:val="20"/>
                <w:szCs w:val="20"/>
              </w:rPr>
              <w:t>TLI60122 Advanced Diploma of Materiel Logistics</w:t>
            </w:r>
          </w:p>
          <w:p w14:paraId="3AB3058F" w14:textId="77777777" w:rsidR="008D23D1" w:rsidRPr="00F70FB0" w:rsidRDefault="008D23D1" w:rsidP="008D23D1">
            <w:pPr>
              <w:pStyle w:val="TableParagraph"/>
              <w:numPr>
                <w:ilvl w:val="0"/>
                <w:numId w:val="31"/>
              </w:numPr>
              <w:spacing w:before="5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themeColor="text2"/>
                <w:sz w:val="20"/>
                <w:szCs w:val="20"/>
              </w:rPr>
            </w:pPr>
            <w:r w:rsidRPr="00F70FB0">
              <w:rPr>
                <w:rFonts w:asciiTheme="minorHAnsi" w:eastAsiaTheme="minorHAnsi" w:hAnsiTheme="minorHAnsi" w:cstheme="minorBidi"/>
                <w:color w:val="000000" w:themeColor="text2"/>
                <w:sz w:val="20"/>
                <w:szCs w:val="20"/>
              </w:rPr>
              <w:t>TLI60222 Advanced Diploma of Supply Chain Management</w:t>
            </w:r>
          </w:p>
          <w:p w14:paraId="1DF6F308" w14:textId="00E91439" w:rsidR="008D23D1" w:rsidRPr="00B674BA" w:rsidRDefault="008D23D1" w:rsidP="00F70FB0">
            <w:pPr>
              <w:pStyle w:val="bullet"/>
              <w:ind w:left="307"/>
              <w:cnfStyle w:val="000000000000" w:firstRow="0" w:lastRow="0" w:firstColumn="0" w:lastColumn="0" w:oddVBand="0" w:evenVBand="0" w:oddHBand="0" w:evenHBand="0" w:firstRowFirstColumn="0" w:firstRowLastColumn="0" w:lastRowFirstColumn="0" w:lastRowLastColumn="0"/>
              <w:rPr>
                <w:color w:val="000000" w:themeColor="text2"/>
              </w:rPr>
            </w:pPr>
            <w:r w:rsidRPr="00F70FB0">
              <w:t>31 revised units of competency</w:t>
            </w:r>
          </w:p>
        </w:tc>
      </w:tr>
      <w:tr w:rsidR="008D23D1" w:rsidRPr="00C8435A" w14:paraId="7310B9E9" w14:textId="77777777" w:rsidTr="00B674BA">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D9D9D9" w:themeColor="background1" w:themeShade="D9"/>
              <w:bottom w:val="single" w:sz="4" w:space="0" w:color="auto"/>
            </w:tcBorders>
            <w:shd w:val="clear" w:color="auto" w:fill="auto"/>
          </w:tcPr>
          <w:p w14:paraId="0340BC4B" w14:textId="63B90BEA" w:rsidR="008D23D1" w:rsidRPr="005C73CE" w:rsidRDefault="008D23D1" w:rsidP="008D23D1">
            <w:pPr>
              <w:pStyle w:val="Tablebody"/>
            </w:pPr>
            <w:r w:rsidRPr="005C73CE">
              <w:t xml:space="preserve">Release </w:t>
            </w:r>
            <w:r w:rsidRPr="00651D1D">
              <w:t>13.0</w:t>
            </w:r>
          </w:p>
        </w:tc>
        <w:tc>
          <w:tcPr>
            <w:tcW w:w="1195" w:type="dxa"/>
            <w:tcBorders>
              <w:top w:val="single" w:sz="4" w:space="0" w:color="D9D9D9" w:themeColor="background1" w:themeShade="D9"/>
              <w:bottom w:val="single" w:sz="4" w:space="0" w:color="auto"/>
            </w:tcBorders>
            <w:shd w:val="clear" w:color="auto" w:fill="auto"/>
          </w:tcPr>
          <w:p w14:paraId="65843CDF" w14:textId="4D0AFBFB" w:rsidR="008D23D1" w:rsidRDefault="008D23D1" w:rsidP="008D23D1">
            <w:pPr>
              <w:pStyle w:val="Tablebody"/>
              <w:cnfStyle w:val="000000000000" w:firstRow="0" w:lastRow="0" w:firstColumn="0" w:lastColumn="0" w:oddVBand="0" w:evenVBand="0" w:oddHBand="0" w:evenHBand="0" w:firstRowFirstColumn="0" w:firstRowLastColumn="0" w:lastRowFirstColumn="0" w:lastRowLastColumn="0"/>
            </w:pPr>
            <w:r>
              <w:t>1 December 2022</w:t>
            </w:r>
          </w:p>
        </w:tc>
        <w:tc>
          <w:tcPr>
            <w:tcW w:w="6850" w:type="dxa"/>
            <w:tcBorders>
              <w:top w:val="single" w:sz="4" w:space="0" w:color="D9D9D9" w:themeColor="background1" w:themeShade="D9"/>
              <w:bottom w:val="single" w:sz="4" w:space="0" w:color="auto"/>
            </w:tcBorders>
            <w:shd w:val="clear" w:color="auto" w:fill="auto"/>
          </w:tcPr>
          <w:p w14:paraId="39719C35" w14:textId="623EDABD" w:rsidR="008D23D1" w:rsidRDefault="008D23D1" w:rsidP="008D23D1">
            <w:pPr>
              <w:pStyle w:val="TableParagraph"/>
              <w:spacing w:before="52"/>
              <w:ind w:left="106"/>
              <w:cnfStyle w:val="000000000000" w:firstRow="0" w:lastRow="0" w:firstColumn="0" w:lastColumn="0" w:oddVBand="0" w:evenVBand="0" w:oddHBand="0" w:evenHBand="0" w:firstRowFirstColumn="0" w:firstRowLastColumn="0" w:lastRowFirstColumn="0" w:lastRowLastColumn="0"/>
              <w:rPr>
                <w:rFonts w:ascii="Arial"/>
                <w:sz w:val="21"/>
              </w:rPr>
            </w:pPr>
            <w:r>
              <w:rPr>
                <w:rFonts w:ascii="Arial"/>
                <w:sz w:val="21"/>
              </w:rPr>
              <w:t>This</w:t>
            </w:r>
            <w:r>
              <w:rPr>
                <w:rFonts w:ascii="Arial"/>
                <w:spacing w:val="-3"/>
                <w:sz w:val="21"/>
              </w:rPr>
              <w:t xml:space="preserve"> </w:t>
            </w:r>
            <w:r>
              <w:rPr>
                <w:rFonts w:ascii="Arial"/>
                <w:sz w:val="21"/>
              </w:rPr>
              <w:t>Victorian</w:t>
            </w:r>
            <w:r>
              <w:rPr>
                <w:rFonts w:ascii="Arial"/>
                <w:spacing w:val="-3"/>
                <w:sz w:val="21"/>
              </w:rPr>
              <w:t xml:space="preserve"> </w:t>
            </w:r>
            <w:r>
              <w:rPr>
                <w:rFonts w:ascii="Arial"/>
                <w:sz w:val="21"/>
              </w:rPr>
              <w:t>Purchasing</w:t>
            </w:r>
            <w:r>
              <w:rPr>
                <w:rFonts w:ascii="Arial"/>
                <w:spacing w:val="-4"/>
                <w:sz w:val="21"/>
              </w:rPr>
              <w:t xml:space="preserve"> </w:t>
            </w:r>
            <w:r>
              <w:rPr>
                <w:rFonts w:ascii="Arial"/>
                <w:sz w:val="21"/>
              </w:rPr>
              <w:t>guide</w:t>
            </w:r>
            <w:r>
              <w:rPr>
                <w:rFonts w:ascii="Arial"/>
                <w:spacing w:val="-3"/>
                <w:sz w:val="21"/>
              </w:rPr>
              <w:t xml:space="preserve"> </w:t>
            </w:r>
            <w:r>
              <w:rPr>
                <w:rFonts w:ascii="Arial"/>
                <w:sz w:val="21"/>
              </w:rPr>
              <w:t>reflects</w:t>
            </w:r>
            <w:r>
              <w:rPr>
                <w:rFonts w:ascii="Arial"/>
                <w:spacing w:val="-2"/>
                <w:sz w:val="21"/>
              </w:rPr>
              <w:t xml:space="preserve"> </w:t>
            </w:r>
            <w:r>
              <w:rPr>
                <w:rFonts w:ascii="Arial"/>
                <w:sz w:val="21"/>
              </w:rPr>
              <w:t>Release</w:t>
            </w:r>
            <w:r>
              <w:rPr>
                <w:rFonts w:ascii="Arial"/>
                <w:spacing w:val="-3"/>
                <w:sz w:val="21"/>
              </w:rPr>
              <w:t xml:space="preserve"> </w:t>
            </w:r>
            <w:r>
              <w:rPr>
                <w:rFonts w:ascii="Arial"/>
                <w:sz w:val="21"/>
              </w:rPr>
              <w:t>13.0</w:t>
            </w:r>
            <w:r>
              <w:rPr>
                <w:rFonts w:ascii="Arial"/>
                <w:spacing w:val="-2"/>
                <w:sz w:val="21"/>
              </w:rPr>
              <w:t xml:space="preserve"> </w:t>
            </w:r>
            <w:r>
              <w:rPr>
                <w:rFonts w:ascii="Arial"/>
                <w:sz w:val="21"/>
              </w:rPr>
              <w:t>of</w:t>
            </w:r>
            <w:r>
              <w:rPr>
                <w:rFonts w:ascii="Arial"/>
                <w:spacing w:val="-2"/>
                <w:sz w:val="21"/>
              </w:rPr>
              <w:t xml:space="preserve"> </w:t>
            </w:r>
            <w:r>
              <w:rPr>
                <w:rFonts w:ascii="Arial"/>
                <w:sz w:val="21"/>
              </w:rPr>
              <w:t>the</w:t>
            </w:r>
            <w:r>
              <w:rPr>
                <w:rFonts w:ascii="Arial"/>
                <w:spacing w:val="-2"/>
                <w:sz w:val="21"/>
              </w:rPr>
              <w:t xml:space="preserve"> TLI Transport and Logistics </w:t>
            </w:r>
            <w:r>
              <w:rPr>
                <w:rFonts w:ascii="Arial"/>
                <w:sz w:val="21"/>
              </w:rPr>
              <w:t>Training</w:t>
            </w:r>
            <w:r w:rsidR="00F70FB0">
              <w:rPr>
                <w:rFonts w:ascii="Arial"/>
                <w:sz w:val="21"/>
              </w:rPr>
              <w:t xml:space="preserve"> </w:t>
            </w:r>
            <w:r>
              <w:rPr>
                <w:rFonts w:ascii="Arial"/>
                <w:spacing w:val="-56"/>
                <w:sz w:val="21"/>
              </w:rPr>
              <w:t xml:space="preserve"> </w:t>
            </w:r>
            <w:r w:rsidR="00F70FB0">
              <w:rPr>
                <w:rFonts w:ascii="Arial"/>
                <w:spacing w:val="-56"/>
                <w:sz w:val="21"/>
              </w:rPr>
              <w:t xml:space="preserve"> </w:t>
            </w:r>
            <w:r>
              <w:rPr>
                <w:rFonts w:ascii="Arial"/>
                <w:sz w:val="21"/>
              </w:rPr>
              <w:t>Package</w:t>
            </w:r>
            <w:r>
              <w:rPr>
                <w:rFonts w:ascii="Arial"/>
                <w:spacing w:val="-1"/>
                <w:sz w:val="21"/>
              </w:rPr>
              <w:t xml:space="preserve"> </w:t>
            </w:r>
            <w:r>
              <w:rPr>
                <w:rFonts w:ascii="Arial"/>
                <w:sz w:val="21"/>
              </w:rPr>
              <w:t>which</w:t>
            </w:r>
            <w:r>
              <w:rPr>
                <w:rFonts w:ascii="Arial"/>
                <w:spacing w:val="-3"/>
                <w:sz w:val="21"/>
              </w:rPr>
              <w:t xml:space="preserve"> </w:t>
            </w:r>
            <w:r>
              <w:rPr>
                <w:rFonts w:ascii="Arial"/>
                <w:sz w:val="21"/>
              </w:rPr>
              <w:t>includes:</w:t>
            </w:r>
          </w:p>
          <w:p w14:paraId="568276CB" w14:textId="77777777" w:rsidR="008D23D1" w:rsidRDefault="008D23D1" w:rsidP="008D23D1">
            <w:pPr>
              <w:pStyle w:val="bullet"/>
              <w:ind w:left="307"/>
              <w:cnfStyle w:val="000000000000" w:firstRow="0" w:lastRow="0" w:firstColumn="0" w:lastColumn="0" w:oddVBand="0" w:evenVBand="0" w:oddHBand="0" w:evenHBand="0" w:firstRowFirstColumn="0" w:firstRowLastColumn="0" w:lastRowFirstColumn="0" w:lastRowLastColumn="0"/>
            </w:pPr>
            <w:r>
              <w:t>5 revised qualifications:</w:t>
            </w:r>
          </w:p>
          <w:p w14:paraId="661425E8" w14:textId="77777777" w:rsidR="008D23D1" w:rsidRDefault="008D23D1" w:rsidP="008D23D1">
            <w:pPr>
              <w:pStyle w:val="bullet"/>
              <w:cnfStyle w:val="000000000000" w:firstRow="0" w:lastRow="0" w:firstColumn="0" w:lastColumn="0" w:oddVBand="0" w:evenVBand="0" w:oddHBand="0" w:evenHBand="0" w:firstRowFirstColumn="0" w:firstRowLastColumn="0" w:lastRowFirstColumn="0" w:lastRowLastColumn="0"/>
            </w:pPr>
            <w:r>
              <w:t>TLI30122 Certificate III in Mobile Crane Operations</w:t>
            </w:r>
          </w:p>
          <w:p w14:paraId="2DFF1F28" w14:textId="77777777" w:rsidR="008D23D1" w:rsidRDefault="008D23D1" w:rsidP="008D23D1">
            <w:pPr>
              <w:pStyle w:val="bullet"/>
              <w:cnfStyle w:val="000000000000" w:firstRow="0" w:lastRow="0" w:firstColumn="0" w:lastColumn="0" w:oddVBand="0" w:evenVBand="0" w:oddHBand="0" w:evenHBand="0" w:firstRowFirstColumn="0" w:firstRowLastColumn="0" w:lastRowFirstColumn="0" w:lastRowLastColumn="0"/>
            </w:pPr>
            <w:r>
              <w:t>TLI40722 Certificate IV in Mobile Crane Operations</w:t>
            </w:r>
          </w:p>
          <w:p w14:paraId="2F5B0E42" w14:textId="77777777" w:rsidR="008D23D1" w:rsidRDefault="008D23D1" w:rsidP="008D23D1">
            <w:pPr>
              <w:pStyle w:val="bullet"/>
              <w:cnfStyle w:val="000000000000" w:firstRow="0" w:lastRow="0" w:firstColumn="0" w:lastColumn="0" w:oddVBand="0" w:evenVBand="0" w:oddHBand="0" w:evenHBand="0" w:firstRowFirstColumn="0" w:firstRowLastColumn="0" w:lastRowFirstColumn="0" w:lastRowLastColumn="0"/>
            </w:pPr>
            <w:r>
              <w:t>TLI40822 Certificate IV in Rail Safety Investigation</w:t>
            </w:r>
          </w:p>
          <w:p w14:paraId="533ED3D1" w14:textId="77777777" w:rsidR="008D23D1" w:rsidRDefault="008D23D1" w:rsidP="008D23D1">
            <w:pPr>
              <w:pStyle w:val="bullet"/>
              <w:cnfStyle w:val="000000000000" w:firstRow="0" w:lastRow="0" w:firstColumn="0" w:lastColumn="0" w:oddVBand="0" w:evenVBand="0" w:oddHBand="0" w:evenHBand="0" w:firstRowFirstColumn="0" w:firstRowLastColumn="0" w:lastRowFirstColumn="0" w:lastRowLastColumn="0"/>
            </w:pPr>
            <w:r>
              <w:t xml:space="preserve">TLI41222 Certificate IV in Motor Vehicle Driver Training </w:t>
            </w:r>
          </w:p>
          <w:p w14:paraId="2C50CA99" w14:textId="77777777" w:rsidR="008D23D1" w:rsidRDefault="008D23D1" w:rsidP="008D23D1">
            <w:pPr>
              <w:pStyle w:val="bullet"/>
              <w:cnfStyle w:val="000000000000" w:firstRow="0" w:lastRow="0" w:firstColumn="0" w:lastColumn="0" w:oddVBand="0" w:evenVBand="0" w:oddHBand="0" w:evenHBand="0" w:firstRowFirstColumn="0" w:firstRowLastColumn="0" w:lastRowFirstColumn="0" w:lastRowLastColumn="0"/>
            </w:pPr>
            <w:r>
              <w:t>TLI42422 Certificate IV in Rail Safety Management</w:t>
            </w:r>
          </w:p>
          <w:p w14:paraId="327928F9" w14:textId="77777777" w:rsidR="008D23D1" w:rsidRDefault="008D23D1" w:rsidP="008D23D1">
            <w:pPr>
              <w:pStyle w:val="bullet"/>
              <w:ind w:left="307"/>
              <w:cnfStyle w:val="000000000000" w:firstRow="0" w:lastRow="0" w:firstColumn="0" w:lastColumn="0" w:oddVBand="0" w:evenVBand="0" w:oddHBand="0" w:evenHBand="0" w:firstRowFirstColumn="0" w:firstRowLastColumn="0" w:lastRowFirstColumn="0" w:lastRowLastColumn="0"/>
            </w:pPr>
            <w:r>
              <w:lastRenderedPageBreak/>
              <w:t xml:space="preserve">7 non-equivalent units of competency </w:t>
            </w:r>
          </w:p>
          <w:p w14:paraId="1D2016A0" w14:textId="6D25A6AE" w:rsidR="008D23D1" w:rsidRDefault="008D23D1" w:rsidP="00F70FB0">
            <w:pPr>
              <w:pStyle w:val="bullet"/>
              <w:ind w:left="307"/>
              <w:cnfStyle w:val="000000000000" w:firstRow="0" w:lastRow="0" w:firstColumn="0" w:lastColumn="0" w:oddVBand="0" w:evenVBand="0" w:oddHBand="0" w:evenHBand="0" w:firstRowFirstColumn="0" w:firstRowLastColumn="0" w:lastRowFirstColumn="0" w:lastRowLastColumn="0"/>
            </w:pPr>
            <w:r>
              <w:t xml:space="preserve">16 revised units of competency </w:t>
            </w:r>
          </w:p>
        </w:tc>
      </w:tr>
      <w:tr w:rsidR="008D23D1" w:rsidRPr="00AF0D26" w14:paraId="063C3B5C"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613B7670" w14:textId="4FBDF3EA" w:rsidR="008D23D1" w:rsidRPr="005C73CE" w:rsidRDefault="008D23D1" w:rsidP="008D23D1">
            <w:pPr>
              <w:pStyle w:val="Tablebody"/>
            </w:pPr>
            <w:r w:rsidRPr="005C73CE">
              <w:lastRenderedPageBreak/>
              <w:t xml:space="preserve">Release </w:t>
            </w:r>
            <w:r>
              <w:t>12.</w:t>
            </w:r>
            <w:r w:rsidRPr="00F9646A">
              <w:t>0</w:t>
            </w:r>
          </w:p>
        </w:tc>
        <w:tc>
          <w:tcPr>
            <w:tcW w:w="1195" w:type="dxa"/>
            <w:tcBorders>
              <w:top w:val="single" w:sz="4" w:space="0" w:color="auto"/>
              <w:bottom w:val="single" w:sz="4" w:space="0" w:color="auto"/>
            </w:tcBorders>
            <w:shd w:val="clear" w:color="auto" w:fill="auto"/>
          </w:tcPr>
          <w:p w14:paraId="413BA325" w14:textId="45433A63" w:rsidR="008D23D1" w:rsidRDefault="008D23D1" w:rsidP="008D23D1">
            <w:pPr>
              <w:pStyle w:val="Tablebody"/>
              <w:cnfStyle w:val="000000000000" w:firstRow="0" w:lastRow="0" w:firstColumn="0" w:lastColumn="0" w:oddVBand="0" w:evenVBand="0" w:oddHBand="0" w:evenHBand="0" w:firstRowFirstColumn="0" w:firstRowLastColumn="0" w:lastRowFirstColumn="0" w:lastRowLastColumn="0"/>
            </w:pPr>
            <w:r>
              <w:t>31 August 2022</w:t>
            </w:r>
          </w:p>
        </w:tc>
        <w:tc>
          <w:tcPr>
            <w:tcW w:w="6850" w:type="dxa"/>
            <w:tcBorders>
              <w:top w:val="single" w:sz="4" w:space="0" w:color="auto"/>
              <w:bottom w:val="single" w:sz="4" w:space="0" w:color="auto"/>
            </w:tcBorders>
            <w:shd w:val="clear" w:color="auto" w:fill="auto"/>
          </w:tcPr>
          <w:p w14:paraId="3F23D4C3" w14:textId="77777777" w:rsidR="008D23D1" w:rsidRDefault="008D23D1" w:rsidP="008D23D1">
            <w:pPr>
              <w:cnfStyle w:val="000000000000" w:firstRow="0" w:lastRow="0" w:firstColumn="0" w:lastColumn="0" w:oddVBand="0" w:evenVBand="0" w:oddHBand="0" w:evenHBand="0" w:firstRowFirstColumn="0" w:firstRowLastColumn="0" w:lastRowFirstColumn="0" w:lastRowLastColumn="0"/>
              <w:rPr>
                <w:rFonts w:cs="Arial"/>
              </w:rPr>
            </w:pPr>
            <w:r w:rsidRPr="00C8435A">
              <w:rPr>
                <w:rFonts w:cs="Arial"/>
              </w:rPr>
              <w:t>This Victorian Purchasing guide reflects Release 1</w:t>
            </w:r>
            <w:r>
              <w:rPr>
                <w:rFonts w:cs="Arial"/>
              </w:rPr>
              <w:t>2</w:t>
            </w:r>
            <w:r w:rsidRPr="00C8435A">
              <w:rPr>
                <w:rFonts w:cs="Arial"/>
              </w:rPr>
              <w:t>.0 of the Training Package which includes:</w:t>
            </w:r>
          </w:p>
          <w:p w14:paraId="5CA60CC9" w14:textId="77777777" w:rsidR="008D23D1" w:rsidRPr="007B5E84"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B5E84">
              <w:rPr>
                <w:rFonts w:asciiTheme="majorHAnsi" w:hAnsiTheme="majorHAnsi" w:cstheme="majorHAnsi"/>
              </w:rPr>
              <w:t>4 revised qualifications:</w:t>
            </w:r>
          </w:p>
          <w:p w14:paraId="694573F4" w14:textId="77777777" w:rsidR="008D23D1" w:rsidRPr="007B5E84" w:rsidRDefault="008D23D1" w:rsidP="008D23D1">
            <w:pPr>
              <w:pStyle w:val="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B5E84">
              <w:rPr>
                <w:rFonts w:asciiTheme="majorHAnsi" w:hAnsiTheme="majorHAnsi" w:cstheme="majorHAnsi"/>
                <w:color w:val="000000"/>
                <w:lang w:eastAsia="en-AU"/>
              </w:rPr>
              <w:t>TLI31222 Certificate III in Driving Operations</w:t>
            </w:r>
          </w:p>
          <w:p w14:paraId="287E37ED" w14:textId="77777777" w:rsidR="008D23D1" w:rsidRPr="007B5E84" w:rsidRDefault="008D23D1" w:rsidP="008D23D1">
            <w:pPr>
              <w:pStyle w:val="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7B5E84">
              <w:rPr>
                <w:rFonts w:asciiTheme="majorHAnsi" w:hAnsiTheme="majorHAnsi" w:cstheme="majorHAnsi"/>
                <w:lang w:eastAsia="en-AU"/>
              </w:rPr>
              <w:t>TLI37122 Certificate III in Rail Infrastructure</w:t>
            </w:r>
          </w:p>
          <w:p w14:paraId="0D34423D" w14:textId="77777777" w:rsidR="008D23D1" w:rsidRPr="007B5E84" w:rsidRDefault="008D23D1" w:rsidP="008D23D1">
            <w:pPr>
              <w:pStyle w:val="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7B5E84">
              <w:rPr>
                <w:rFonts w:asciiTheme="majorHAnsi" w:hAnsiTheme="majorHAnsi" w:cstheme="majorHAnsi"/>
                <w:lang w:eastAsia="en-AU"/>
              </w:rPr>
              <w:t>TLI42622 Certificate IV in Train Driving</w:t>
            </w:r>
          </w:p>
          <w:p w14:paraId="28DDC80C" w14:textId="77777777" w:rsidR="008D23D1" w:rsidRPr="007B5E84" w:rsidRDefault="008D23D1" w:rsidP="008D23D1">
            <w:pPr>
              <w:pStyle w:val="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B5E84">
              <w:rPr>
                <w:rFonts w:asciiTheme="majorHAnsi" w:hAnsiTheme="majorHAnsi" w:cstheme="majorHAnsi"/>
                <w:color w:val="000000"/>
                <w:lang w:eastAsia="en-AU"/>
              </w:rPr>
              <w:t>TLI50822 Diploma of Customs Broking</w:t>
            </w:r>
          </w:p>
          <w:p w14:paraId="5F503C70" w14:textId="77777777" w:rsidR="008D23D1" w:rsidRPr="007B5E84"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B5E84">
              <w:rPr>
                <w:rFonts w:asciiTheme="majorHAnsi" w:hAnsiTheme="majorHAnsi" w:cstheme="majorHAnsi"/>
              </w:rPr>
              <w:t>4 new units of competency</w:t>
            </w:r>
          </w:p>
          <w:p w14:paraId="242B8ADA" w14:textId="77777777" w:rsidR="008D23D1" w:rsidRPr="007B5E84"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B5E84">
              <w:rPr>
                <w:rFonts w:asciiTheme="majorHAnsi" w:hAnsiTheme="majorHAnsi" w:cstheme="majorHAnsi"/>
              </w:rPr>
              <w:t>12 revised units of competency</w:t>
            </w:r>
          </w:p>
          <w:p w14:paraId="27EE90F8" w14:textId="357A91D5" w:rsidR="008D23D1" w:rsidRPr="00C8435A" w:rsidRDefault="008D23D1" w:rsidP="00A74134">
            <w:pPr>
              <w:pStyle w:val="bullet"/>
              <w:keepNext/>
              <w:ind w:left="244" w:hanging="244"/>
              <w:cnfStyle w:val="000000000000" w:firstRow="0" w:lastRow="0" w:firstColumn="0" w:lastColumn="0" w:oddVBand="0" w:evenVBand="0" w:oddHBand="0" w:evenHBand="0" w:firstRowFirstColumn="0" w:firstRowLastColumn="0" w:lastRowFirstColumn="0" w:lastRowLastColumn="0"/>
              <w:rPr>
                <w:rFonts w:cs="Arial"/>
              </w:rPr>
            </w:pPr>
            <w:r w:rsidRPr="007B5E84">
              <w:rPr>
                <w:rFonts w:asciiTheme="majorHAnsi" w:hAnsiTheme="majorHAnsi" w:cstheme="majorHAnsi"/>
              </w:rPr>
              <w:t>2 deleted units of competency</w:t>
            </w:r>
          </w:p>
        </w:tc>
      </w:tr>
      <w:tr w:rsidR="008D23D1" w:rsidRPr="00AF0D26" w14:paraId="11B77EE9"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0C7D36A0" w14:textId="478C6060" w:rsidR="008D23D1" w:rsidRPr="005C73CE" w:rsidRDefault="008D23D1" w:rsidP="008D23D1">
            <w:pPr>
              <w:pStyle w:val="Tablebody"/>
            </w:pPr>
            <w:r w:rsidRPr="005C73CE">
              <w:t xml:space="preserve">Release </w:t>
            </w:r>
            <w:r w:rsidRPr="00FC1CE8">
              <w:t>11.0</w:t>
            </w:r>
          </w:p>
        </w:tc>
        <w:tc>
          <w:tcPr>
            <w:tcW w:w="1195" w:type="dxa"/>
            <w:tcBorders>
              <w:top w:val="single" w:sz="4" w:space="0" w:color="auto"/>
              <w:bottom w:val="single" w:sz="4" w:space="0" w:color="auto"/>
            </w:tcBorders>
            <w:shd w:val="clear" w:color="auto" w:fill="auto"/>
          </w:tcPr>
          <w:p w14:paraId="3AA53DD1" w14:textId="6F5A1166" w:rsidR="008D23D1" w:rsidRDefault="008D23D1" w:rsidP="008D23D1">
            <w:pPr>
              <w:pStyle w:val="Tablebody"/>
              <w:cnfStyle w:val="000000000000" w:firstRow="0" w:lastRow="0" w:firstColumn="0" w:lastColumn="0" w:oddVBand="0" w:evenVBand="0" w:oddHBand="0" w:evenHBand="0" w:firstRowFirstColumn="0" w:firstRowLastColumn="0" w:lastRowFirstColumn="0" w:lastRowLastColumn="0"/>
            </w:pPr>
            <w:r>
              <w:t>17 May 2022</w:t>
            </w:r>
          </w:p>
        </w:tc>
        <w:tc>
          <w:tcPr>
            <w:tcW w:w="6850" w:type="dxa"/>
            <w:tcBorders>
              <w:top w:val="single" w:sz="4" w:space="0" w:color="auto"/>
              <w:bottom w:val="single" w:sz="4" w:space="0" w:color="auto"/>
            </w:tcBorders>
            <w:shd w:val="clear" w:color="auto" w:fill="auto"/>
          </w:tcPr>
          <w:p w14:paraId="6D5A5DAE" w14:textId="77777777" w:rsidR="008D23D1" w:rsidRPr="00C8435A" w:rsidRDefault="008D23D1" w:rsidP="008D23D1">
            <w:pPr>
              <w:cnfStyle w:val="000000000000" w:firstRow="0" w:lastRow="0" w:firstColumn="0" w:lastColumn="0" w:oddVBand="0" w:evenVBand="0" w:oddHBand="0" w:evenHBand="0" w:firstRowFirstColumn="0" w:firstRowLastColumn="0" w:lastRowFirstColumn="0" w:lastRowLastColumn="0"/>
              <w:rPr>
                <w:rFonts w:cs="Arial"/>
              </w:rPr>
            </w:pPr>
            <w:r w:rsidRPr="00C8435A">
              <w:rPr>
                <w:rFonts w:cs="Arial"/>
              </w:rPr>
              <w:t>This Victorian Purchasing guide reflects Release 1</w:t>
            </w:r>
            <w:r>
              <w:rPr>
                <w:rFonts w:cs="Arial"/>
              </w:rPr>
              <w:t>1</w:t>
            </w:r>
            <w:r w:rsidRPr="00C8435A">
              <w:rPr>
                <w:rFonts w:cs="Arial"/>
              </w:rPr>
              <w:t>.0 of the Training Package which includes:</w:t>
            </w:r>
          </w:p>
          <w:p w14:paraId="3EC8BE25" w14:textId="77777777" w:rsidR="008D23D1"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t>2</w:t>
            </w:r>
            <w:r w:rsidRPr="00A41AF8">
              <w:t xml:space="preserve"> </w:t>
            </w:r>
            <w:r>
              <w:t xml:space="preserve">revised </w:t>
            </w:r>
            <w:r w:rsidRPr="00A41AF8">
              <w:t>qualification</w:t>
            </w:r>
            <w:r>
              <w:t>s:</w:t>
            </w:r>
          </w:p>
          <w:p w14:paraId="36335481" w14:textId="77777777" w:rsidR="008D23D1" w:rsidRDefault="008D23D1" w:rsidP="008D23D1">
            <w:pPr>
              <w:pStyle w:val="bullet"/>
              <w:cnfStyle w:val="000000000000" w:firstRow="0" w:lastRow="0" w:firstColumn="0" w:lastColumn="0" w:oddVBand="0" w:evenVBand="0" w:oddHBand="0" w:evenHBand="0" w:firstRowFirstColumn="0" w:firstRowLastColumn="0" w:lastRowFirstColumn="0" w:lastRowLastColumn="0"/>
            </w:pPr>
            <w:r w:rsidRPr="00A41AF8">
              <w:t>TLI</w:t>
            </w:r>
            <w:r>
              <w:t>22321</w:t>
            </w:r>
            <w:r w:rsidRPr="00A41AF8">
              <w:t xml:space="preserve"> Certificate II in </w:t>
            </w:r>
            <w:r>
              <w:t>Rail Customer Service</w:t>
            </w:r>
          </w:p>
          <w:p w14:paraId="6A3DA224" w14:textId="77777777" w:rsidR="008D23D1" w:rsidRDefault="008D23D1" w:rsidP="008D23D1">
            <w:pPr>
              <w:pStyle w:val="bullet"/>
              <w:cnfStyle w:val="000000000000" w:firstRow="0" w:lastRow="0" w:firstColumn="0" w:lastColumn="0" w:oddVBand="0" w:evenVBand="0" w:oddHBand="0" w:evenHBand="0" w:firstRowFirstColumn="0" w:firstRowLastColumn="0" w:lastRowFirstColumn="0" w:lastRowLastColumn="0"/>
            </w:pPr>
            <w:r w:rsidRPr="00A41AF8">
              <w:t>TLI</w:t>
            </w:r>
            <w:r>
              <w:t>33121</w:t>
            </w:r>
            <w:r w:rsidRPr="00A41AF8">
              <w:t xml:space="preserve"> </w:t>
            </w:r>
            <w:r w:rsidRPr="009D017C">
              <w:t>Certificate</w:t>
            </w:r>
            <w:r w:rsidRPr="00A41AF8">
              <w:t xml:space="preserve"> II</w:t>
            </w:r>
            <w:r>
              <w:t>I</w:t>
            </w:r>
            <w:r w:rsidRPr="00A41AF8">
              <w:t xml:space="preserve"> in </w:t>
            </w:r>
            <w:r>
              <w:t>Rail Customer Service</w:t>
            </w:r>
            <w:r w:rsidRPr="00A41AF8">
              <w:t xml:space="preserve"> </w:t>
            </w:r>
          </w:p>
          <w:p w14:paraId="598231A4" w14:textId="77777777" w:rsidR="008D23D1"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t>5</w:t>
            </w:r>
            <w:r w:rsidRPr="00A41AF8">
              <w:t xml:space="preserve"> </w:t>
            </w:r>
            <w:r>
              <w:t>revised units of competency</w:t>
            </w:r>
          </w:p>
          <w:p w14:paraId="70413C69" w14:textId="72B7565D" w:rsidR="008D23D1" w:rsidRPr="00C8435A" w:rsidRDefault="008D23D1" w:rsidP="00A74134">
            <w:pPr>
              <w:pStyle w:val="bullet"/>
              <w:keepNext/>
              <w:ind w:left="244" w:hanging="244"/>
              <w:cnfStyle w:val="000000000000" w:firstRow="0" w:lastRow="0" w:firstColumn="0" w:lastColumn="0" w:oddVBand="0" w:evenVBand="0" w:oddHBand="0" w:evenHBand="0" w:firstRowFirstColumn="0" w:firstRowLastColumn="0" w:lastRowFirstColumn="0" w:lastRowLastColumn="0"/>
              <w:rPr>
                <w:rFonts w:cs="Arial"/>
              </w:rPr>
            </w:pPr>
            <w:r w:rsidRPr="00A74134">
              <w:rPr>
                <w:rFonts w:asciiTheme="majorHAnsi" w:hAnsiTheme="majorHAnsi" w:cstheme="majorHAnsi"/>
              </w:rPr>
              <w:t>1 deleted unit of competency</w:t>
            </w:r>
          </w:p>
        </w:tc>
      </w:tr>
      <w:tr w:rsidR="008D23D1" w:rsidRPr="00AF0D26" w14:paraId="535D0BC6"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21EF2374" w14:textId="33999F5F" w:rsidR="008D23D1" w:rsidRPr="005F2A45" w:rsidRDefault="008D23D1" w:rsidP="008D23D1">
            <w:pPr>
              <w:pStyle w:val="Tablebody"/>
            </w:pPr>
            <w:r w:rsidRPr="005F2A45">
              <w:t xml:space="preserve">Release </w:t>
            </w:r>
            <w:r>
              <w:t>10</w:t>
            </w:r>
          </w:p>
        </w:tc>
        <w:tc>
          <w:tcPr>
            <w:tcW w:w="1195" w:type="dxa"/>
            <w:tcBorders>
              <w:top w:val="single" w:sz="4" w:space="0" w:color="auto"/>
              <w:bottom w:val="single" w:sz="4" w:space="0" w:color="auto"/>
            </w:tcBorders>
            <w:shd w:val="clear" w:color="auto" w:fill="auto"/>
          </w:tcPr>
          <w:p w14:paraId="6E2FD442" w14:textId="2783BD54" w:rsidR="008D23D1" w:rsidRDefault="008D23D1" w:rsidP="008D23D1">
            <w:pPr>
              <w:pStyle w:val="Tablebody"/>
              <w:cnfStyle w:val="000000000000" w:firstRow="0" w:lastRow="0" w:firstColumn="0" w:lastColumn="0" w:oddVBand="0" w:evenVBand="0" w:oddHBand="0" w:evenHBand="0" w:firstRowFirstColumn="0" w:firstRowLastColumn="0" w:lastRowFirstColumn="0" w:lastRowLastColumn="0"/>
            </w:pPr>
            <w:r>
              <w:t>20 January 2022</w:t>
            </w:r>
          </w:p>
        </w:tc>
        <w:tc>
          <w:tcPr>
            <w:tcW w:w="6850" w:type="dxa"/>
            <w:tcBorders>
              <w:top w:val="single" w:sz="4" w:space="0" w:color="auto"/>
              <w:bottom w:val="single" w:sz="4" w:space="0" w:color="auto"/>
            </w:tcBorders>
            <w:shd w:val="clear" w:color="auto" w:fill="auto"/>
          </w:tcPr>
          <w:p w14:paraId="040313BD" w14:textId="77777777" w:rsidR="008D23D1" w:rsidRPr="00C8435A" w:rsidRDefault="008D23D1" w:rsidP="008D23D1">
            <w:pPr>
              <w:cnfStyle w:val="000000000000" w:firstRow="0" w:lastRow="0" w:firstColumn="0" w:lastColumn="0" w:oddVBand="0" w:evenVBand="0" w:oddHBand="0" w:evenHBand="0" w:firstRowFirstColumn="0" w:firstRowLastColumn="0" w:lastRowFirstColumn="0" w:lastRowLastColumn="0"/>
              <w:rPr>
                <w:rFonts w:cs="Arial"/>
              </w:rPr>
            </w:pPr>
            <w:r w:rsidRPr="00C8435A">
              <w:rPr>
                <w:rFonts w:cs="Arial"/>
              </w:rPr>
              <w:t>This Victorian Purchasing guide reflects Release 10.0 of the Training Package which includes:</w:t>
            </w:r>
          </w:p>
          <w:p w14:paraId="0518F36F" w14:textId="77777777" w:rsidR="008D23D1" w:rsidRPr="00A41AF8"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A41AF8">
              <w:t>1 new qualification, TLI29921 Certificate II in Rolling Stock Maintenance</w:t>
            </w:r>
          </w:p>
          <w:p w14:paraId="293F9E86" w14:textId="77777777" w:rsidR="008D23D1" w:rsidRPr="00A41AF8"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A41AF8">
              <w:t xml:space="preserve">40 revised qualifications </w:t>
            </w:r>
          </w:p>
          <w:p w14:paraId="08B1532C" w14:textId="77777777" w:rsidR="008D23D1" w:rsidRPr="00A41AF8"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A41AF8">
              <w:t>7 new units of competency</w:t>
            </w:r>
          </w:p>
          <w:p w14:paraId="15D08652" w14:textId="77777777" w:rsidR="008D23D1" w:rsidRPr="00A41AF8"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A41AF8">
              <w:t>20 revised non-equivalent units of competency</w:t>
            </w:r>
          </w:p>
          <w:p w14:paraId="7BBDA844" w14:textId="77777777" w:rsidR="008D23D1" w:rsidRPr="00A41AF8"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A41AF8">
              <w:t>78 revised equivalent units of competency</w:t>
            </w:r>
          </w:p>
          <w:p w14:paraId="3BEECDE1" w14:textId="35ED268D" w:rsidR="008D23D1" w:rsidRPr="00C8435A" w:rsidRDefault="008D23D1" w:rsidP="00F70FB0">
            <w:pPr>
              <w:pStyle w:val="bullet"/>
              <w:keepNext/>
              <w:ind w:left="244" w:hanging="244"/>
              <w:cnfStyle w:val="000000000000" w:firstRow="0" w:lastRow="0" w:firstColumn="0" w:lastColumn="0" w:oddVBand="0" w:evenVBand="0" w:oddHBand="0" w:evenHBand="0" w:firstRowFirstColumn="0" w:firstRowLastColumn="0" w:lastRowFirstColumn="0" w:lastRowLastColumn="0"/>
              <w:rPr>
                <w:rFonts w:cs="Arial"/>
              </w:rPr>
            </w:pPr>
            <w:r w:rsidRPr="00A41AF8">
              <w:t>33 deleted units of competency</w:t>
            </w:r>
          </w:p>
        </w:tc>
      </w:tr>
      <w:tr w:rsidR="008D23D1" w:rsidRPr="00AF0D26" w14:paraId="371E7296"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188F9F1C" w14:textId="261EBBB6" w:rsidR="008D23D1" w:rsidRPr="005F2A45" w:rsidRDefault="008D23D1" w:rsidP="008D23D1">
            <w:pPr>
              <w:pStyle w:val="Tablebody"/>
            </w:pPr>
            <w:r w:rsidRPr="005F2A45">
              <w:t>Release 9</w:t>
            </w:r>
          </w:p>
        </w:tc>
        <w:tc>
          <w:tcPr>
            <w:tcW w:w="1195" w:type="dxa"/>
            <w:tcBorders>
              <w:top w:val="single" w:sz="4" w:space="0" w:color="auto"/>
              <w:bottom w:val="single" w:sz="4" w:space="0" w:color="auto"/>
            </w:tcBorders>
            <w:shd w:val="clear" w:color="auto" w:fill="auto"/>
          </w:tcPr>
          <w:p w14:paraId="58D7AA72" w14:textId="0413F915" w:rsidR="008D23D1" w:rsidRDefault="008D23D1" w:rsidP="008D23D1">
            <w:pPr>
              <w:pStyle w:val="Tablebody"/>
              <w:cnfStyle w:val="000000000000" w:firstRow="0" w:lastRow="0" w:firstColumn="0" w:lastColumn="0" w:oddVBand="0" w:evenVBand="0" w:oddHBand="0" w:evenHBand="0" w:firstRowFirstColumn="0" w:firstRowLastColumn="0" w:lastRowFirstColumn="0" w:lastRowLastColumn="0"/>
            </w:pPr>
            <w:r>
              <w:t>17 May 2021</w:t>
            </w:r>
          </w:p>
        </w:tc>
        <w:tc>
          <w:tcPr>
            <w:tcW w:w="6850" w:type="dxa"/>
            <w:tcBorders>
              <w:top w:val="single" w:sz="4" w:space="0" w:color="auto"/>
              <w:bottom w:val="single" w:sz="4" w:space="0" w:color="auto"/>
            </w:tcBorders>
            <w:shd w:val="clear" w:color="auto" w:fill="auto"/>
          </w:tcPr>
          <w:p w14:paraId="0D474471" w14:textId="77777777" w:rsidR="008D23D1" w:rsidRPr="005F2A45" w:rsidRDefault="008D23D1" w:rsidP="008D23D1">
            <w:pPr>
              <w:keepNext/>
              <w:spacing w:after="0"/>
              <w:cnfStyle w:val="000000000000" w:firstRow="0" w:lastRow="0" w:firstColumn="0" w:lastColumn="0" w:oddVBand="0" w:evenVBand="0" w:oddHBand="0" w:evenHBand="0" w:firstRowFirstColumn="0" w:firstRowLastColumn="0" w:lastRowFirstColumn="0" w:lastRowLastColumn="0"/>
              <w:rPr>
                <w:rFonts w:cs="Arial"/>
                <w:lang w:val="en-US" w:eastAsia="en-AU"/>
              </w:rPr>
            </w:pPr>
            <w:r w:rsidRPr="005F2A45">
              <w:rPr>
                <w:rFonts w:cs="Arial"/>
              </w:rPr>
              <w:t xml:space="preserve">This Purchasing Guide reflects Release 9 of the </w:t>
            </w:r>
            <w:r w:rsidRPr="005F2A45">
              <w:rPr>
                <w:rFonts w:cs="Arial"/>
                <w:lang w:val="en-US" w:eastAsia="en-AU"/>
              </w:rPr>
              <w:t>TLI Transport and Logistics Training Package which includes:</w:t>
            </w:r>
          </w:p>
          <w:p w14:paraId="0219642B"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1 revised qualification</w:t>
            </w:r>
            <w:r>
              <w:t xml:space="preserve"> - </w:t>
            </w:r>
            <w:r w:rsidRPr="00EF51B7">
              <w:t>TLI50420</w:t>
            </w:r>
            <w:r>
              <w:t xml:space="preserve"> </w:t>
            </w:r>
            <w:r w:rsidRPr="00EF51B7">
              <w:t>Diploma of Materiel Logistics</w:t>
            </w:r>
          </w:p>
          <w:p w14:paraId="2324732E" w14:textId="77777777" w:rsidR="008D23D1"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7 new units of competency</w:t>
            </w:r>
          </w:p>
          <w:p w14:paraId="64B2B6DF" w14:textId="48636FF9" w:rsidR="008D23D1" w:rsidRPr="005F2A45" w:rsidRDefault="008D23D1" w:rsidP="00F70FB0">
            <w:pPr>
              <w:pStyle w:val="bullet"/>
              <w:keepNext/>
              <w:ind w:left="244" w:hanging="244"/>
              <w:cnfStyle w:val="000000000000" w:firstRow="0" w:lastRow="0" w:firstColumn="0" w:lastColumn="0" w:oddVBand="0" w:evenVBand="0" w:oddHBand="0" w:evenHBand="0" w:firstRowFirstColumn="0" w:firstRowLastColumn="0" w:lastRowFirstColumn="0" w:lastRowLastColumn="0"/>
              <w:rPr>
                <w:rFonts w:cs="Arial"/>
              </w:rPr>
            </w:pPr>
            <w:r>
              <w:t>2 deleted units of competency</w:t>
            </w:r>
          </w:p>
        </w:tc>
      </w:tr>
      <w:tr w:rsidR="008D23D1" w:rsidRPr="00AF0D26" w14:paraId="07629A7C"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7401F5DD" w14:textId="6CCD3EDE" w:rsidR="008D23D1" w:rsidRPr="005F2A45" w:rsidRDefault="008D23D1" w:rsidP="008D23D1">
            <w:pPr>
              <w:pStyle w:val="Tablebody"/>
            </w:pPr>
            <w:r w:rsidRPr="005F2A45">
              <w:t xml:space="preserve">Release </w:t>
            </w:r>
            <w:r>
              <w:t>8</w:t>
            </w:r>
          </w:p>
        </w:tc>
        <w:tc>
          <w:tcPr>
            <w:tcW w:w="1195" w:type="dxa"/>
            <w:tcBorders>
              <w:top w:val="single" w:sz="4" w:space="0" w:color="auto"/>
              <w:bottom w:val="single" w:sz="4" w:space="0" w:color="auto"/>
            </w:tcBorders>
            <w:shd w:val="clear" w:color="auto" w:fill="auto"/>
          </w:tcPr>
          <w:p w14:paraId="0A4205A4" w14:textId="18F1B0DA" w:rsidR="008D23D1" w:rsidRPr="005F2A45" w:rsidRDefault="008D23D1" w:rsidP="008D23D1">
            <w:pPr>
              <w:pStyle w:val="Tablebody"/>
              <w:cnfStyle w:val="000000000000" w:firstRow="0" w:lastRow="0" w:firstColumn="0" w:lastColumn="0" w:oddVBand="0" w:evenVBand="0" w:oddHBand="0" w:evenHBand="0" w:firstRowFirstColumn="0" w:firstRowLastColumn="0" w:lastRowFirstColumn="0" w:lastRowLastColumn="0"/>
            </w:pPr>
            <w:r w:rsidRPr="005F2A45">
              <w:t>26 February 2021</w:t>
            </w:r>
          </w:p>
        </w:tc>
        <w:tc>
          <w:tcPr>
            <w:tcW w:w="6850" w:type="dxa"/>
            <w:tcBorders>
              <w:top w:val="single" w:sz="4" w:space="0" w:color="auto"/>
              <w:bottom w:val="single" w:sz="4" w:space="0" w:color="auto"/>
            </w:tcBorders>
            <w:shd w:val="clear" w:color="auto" w:fill="auto"/>
          </w:tcPr>
          <w:p w14:paraId="0B1A6BBF" w14:textId="77777777" w:rsidR="008D23D1" w:rsidRPr="005F2A45" w:rsidRDefault="008D23D1" w:rsidP="008D23D1">
            <w:pPr>
              <w:cnfStyle w:val="000000000000" w:firstRow="0" w:lastRow="0" w:firstColumn="0" w:lastColumn="0" w:oddVBand="0" w:evenVBand="0" w:oddHBand="0" w:evenHBand="0" w:firstRowFirstColumn="0" w:firstRowLastColumn="0" w:lastRowFirstColumn="0" w:lastRowLastColumn="0"/>
            </w:pPr>
            <w:r w:rsidRPr="005F2A45">
              <w:t>This Purchasing Guide reflects Release 8 of the TLI Transport and Logistics Training Package which includes:</w:t>
            </w:r>
          </w:p>
          <w:p w14:paraId="0FA43BFB"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lastRenderedPageBreak/>
              <w:t>11 revised qualifications</w:t>
            </w:r>
          </w:p>
          <w:p w14:paraId="2A9DCB80"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8 new units of competency</w:t>
            </w:r>
          </w:p>
          <w:p w14:paraId="21DF1CDA" w14:textId="0294B3A3" w:rsidR="008D23D1" w:rsidRPr="005F2A45" w:rsidRDefault="008D23D1" w:rsidP="00F70FB0">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36 revised units of competency</w:t>
            </w:r>
          </w:p>
        </w:tc>
      </w:tr>
      <w:tr w:rsidR="008D23D1" w:rsidRPr="00AF0D26" w14:paraId="69F0001F"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0A9443FB" w14:textId="37419176" w:rsidR="008D23D1" w:rsidRPr="005F2A45" w:rsidRDefault="008D23D1" w:rsidP="008D23D1">
            <w:pPr>
              <w:pStyle w:val="Tablebody"/>
            </w:pPr>
            <w:r w:rsidRPr="005F2A45">
              <w:lastRenderedPageBreak/>
              <w:t xml:space="preserve">Release </w:t>
            </w:r>
            <w:r>
              <w:t>7</w:t>
            </w:r>
          </w:p>
        </w:tc>
        <w:tc>
          <w:tcPr>
            <w:tcW w:w="1195" w:type="dxa"/>
            <w:tcBorders>
              <w:top w:val="single" w:sz="4" w:space="0" w:color="auto"/>
              <w:bottom w:val="single" w:sz="4" w:space="0" w:color="auto"/>
            </w:tcBorders>
            <w:shd w:val="clear" w:color="auto" w:fill="auto"/>
          </w:tcPr>
          <w:p w14:paraId="7500A496" w14:textId="69761A6E" w:rsidR="008D23D1" w:rsidRPr="005F2A45" w:rsidRDefault="008D23D1" w:rsidP="008D23D1">
            <w:pPr>
              <w:pStyle w:val="Tablebody"/>
              <w:cnfStyle w:val="000000000000" w:firstRow="0" w:lastRow="0" w:firstColumn="0" w:lastColumn="0" w:oddVBand="0" w:evenVBand="0" w:oddHBand="0" w:evenHBand="0" w:firstRowFirstColumn="0" w:firstRowLastColumn="0" w:lastRowFirstColumn="0" w:lastRowLastColumn="0"/>
            </w:pPr>
            <w:r w:rsidRPr="005F2A45">
              <w:t>4 December 2020</w:t>
            </w:r>
          </w:p>
        </w:tc>
        <w:tc>
          <w:tcPr>
            <w:tcW w:w="6850" w:type="dxa"/>
            <w:tcBorders>
              <w:top w:val="single" w:sz="4" w:space="0" w:color="auto"/>
              <w:bottom w:val="single" w:sz="4" w:space="0" w:color="auto"/>
            </w:tcBorders>
            <w:shd w:val="clear" w:color="auto" w:fill="auto"/>
          </w:tcPr>
          <w:p w14:paraId="72E0E17F" w14:textId="77777777" w:rsidR="008D23D1" w:rsidRPr="005F2A45" w:rsidRDefault="008D23D1" w:rsidP="008D23D1">
            <w:pPr>
              <w:cnfStyle w:val="000000000000" w:firstRow="0" w:lastRow="0" w:firstColumn="0" w:lastColumn="0" w:oddVBand="0" w:evenVBand="0" w:oddHBand="0" w:evenHBand="0" w:firstRowFirstColumn="0" w:firstRowLastColumn="0" w:lastRowFirstColumn="0" w:lastRowLastColumn="0"/>
            </w:pPr>
            <w:r w:rsidRPr="005F2A45">
              <w:t>The Purchasing Guide reflects Release 7 of the TLI Transport and Logistics Training Package which includes:</w:t>
            </w:r>
          </w:p>
          <w:p w14:paraId="3837C8C9"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TLI30120 Certificate III in Passenger Train Guard</w:t>
            </w:r>
          </w:p>
          <w:p w14:paraId="4F1EA667"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TLI30220 Certificate III in Mechanical Rail Signalling</w:t>
            </w:r>
          </w:p>
          <w:p w14:paraId="65E2A006"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TLI40120 Certificate IV in Rail Network Control</w:t>
            </w:r>
          </w:p>
          <w:p w14:paraId="4221E184"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 xml:space="preserve">five (5) new units of competency </w:t>
            </w:r>
          </w:p>
          <w:p w14:paraId="34B6F55F" w14:textId="28D56EE7" w:rsidR="008D23D1" w:rsidRPr="005F2A45" w:rsidRDefault="008D23D1" w:rsidP="00F70FB0">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five (5) revised equivalent units of competency</w:t>
            </w:r>
          </w:p>
        </w:tc>
      </w:tr>
      <w:tr w:rsidR="008D23D1" w:rsidRPr="00AF0D26" w14:paraId="7E5BD386"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279F3FC4" w14:textId="23CEA8A1" w:rsidR="008D23D1" w:rsidRPr="005F2A45" w:rsidRDefault="008D23D1" w:rsidP="008D23D1">
            <w:pPr>
              <w:pStyle w:val="Tablebody"/>
            </w:pPr>
            <w:r w:rsidRPr="005F2A45">
              <w:t xml:space="preserve">Release </w:t>
            </w:r>
            <w:r>
              <w:t>6</w:t>
            </w:r>
          </w:p>
        </w:tc>
        <w:tc>
          <w:tcPr>
            <w:tcW w:w="1195" w:type="dxa"/>
            <w:tcBorders>
              <w:top w:val="single" w:sz="4" w:space="0" w:color="auto"/>
              <w:bottom w:val="single" w:sz="4" w:space="0" w:color="auto"/>
            </w:tcBorders>
            <w:shd w:val="clear" w:color="auto" w:fill="auto"/>
          </w:tcPr>
          <w:p w14:paraId="235DFBD3" w14:textId="4A27E029" w:rsidR="008D23D1" w:rsidRPr="005F2A45" w:rsidRDefault="008D23D1" w:rsidP="008D23D1">
            <w:pPr>
              <w:pStyle w:val="Tablebody"/>
              <w:cnfStyle w:val="000000000000" w:firstRow="0" w:lastRow="0" w:firstColumn="0" w:lastColumn="0" w:oddVBand="0" w:evenVBand="0" w:oddHBand="0" w:evenHBand="0" w:firstRowFirstColumn="0" w:firstRowLastColumn="0" w:lastRowFirstColumn="0" w:lastRowLastColumn="0"/>
            </w:pPr>
            <w:r w:rsidRPr="005F2A45">
              <w:t>15 July 2020</w:t>
            </w:r>
          </w:p>
        </w:tc>
        <w:tc>
          <w:tcPr>
            <w:tcW w:w="6850" w:type="dxa"/>
            <w:tcBorders>
              <w:top w:val="single" w:sz="4" w:space="0" w:color="auto"/>
              <w:bottom w:val="single" w:sz="4" w:space="0" w:color="auto"/>
            </w:tcBorders>
            <w:shd w:val="clear" w:color="auto" w:fill="auto"/>
          </w:tcPr>
          <w:p w14:paraId="76CF5D28" w14:textId="77777777" w:rsidR="008D23D1" w:rsidRPr="005F2A45" w:rsidRDefault="008D23D1" w:rsidP="008D23D1">
            <w:pPr>
              <w:cnfStyle w:val="000000000000" w:firstRow="0" w:lastRow="0" w:firstColumn="0" w:lastColumn="0" w:oddVBand="0" w:evenVBand="0" w:oddHBand="0" w:evenHBand="0" w:firstRowFirstColumn="0" w:firstRowLastColumn="0" w:lastRowFirstColumn="0" w:lastRowLastColumn="0"/>
            </w:pPr>
            <w:r w:rsidRPr="005F2A45">
              <w:t>This Purchasing Guide reflects endorsement of Release 6 of the TLI Transport and Logistics Training Package which includes:</w:t>
            </w:r>
          </w:p>
          <w:p w14:paraId="0C35C6B0"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19 revised equivalent qualifications</w:t>
            </w:r>
          </w:p>
          <w:p w14:paraId="06140ADC"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 xml:space="preserve">39 revised units of competency </w:t>
            </w:r>
          </w:p>
          <w:p w14:paraId="67929B47" w14:textId="49F140E2" w:rsidR="008D23D1" w:rsidRPr="005F2A45" w:rsidRDefault="008D23D1" w:rsidP="00F70FB0">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24 new units of competency</w:t>
            </w:r>
          </w:p>
        </w:tc>
      </w:tr>
      <w:tr w:rsidR="008D23D1" w:rsidRPr="00AF0D26" w14:paraId="7364329D"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314C0A5A" w14:textId="65F69955" w:rsidR="008D23D1" w:rsidRPr="005F2A45" w:rsidRDefault="008D23D1" w:rsidP="008D23D1">
            <w:pPr>
              <w:pStyle w:val="Tablebody"/>
            </w:pPr>
            <w:r w:rsidRPr="005F2A45">
              <w:t xml:space="preserve">Release </w:t>
            </w:r>
            <w:r>
              <w:t>5</w:t>
            </w:r>
          </w:p>
        </w:tc>
        <w:tc>
          <w:tcPr>
            <w:tcW w:w="1195" w:type="dxa"/>
            <w:tcBorders>
              <w:top w:val="single" w:sz="4" w:space="0" w:color="auto"/>
              <w:bottom w:val="single" w:sz="4" w:space="0" w:color="auto"/>
            </w:tcBorders>
            <w:shd w:val="clear" w:color="auto" w:fill="auto"/>
          </w:tcPr>
          <w:p w14:paraId="4D35DF0F" w14:textId="40654C16" w:rsidR="008D23D1" w:rsidRPr="005F2A45" w:rsidRDefault="008D23D1" w:rsidP="008D23D1">
            <w:pPr>
              <w:pStyle w:val="Tablebody"/>
              <w:cnfStyle w:val="000000000000" w:firstRow="0" w:lastRow="0" w:firstColumn="0" w:lastColumn="0" w:oddVBand="0" w:evenVBand="0" w:oddHBand="0" w:evenHBand="0" w:firstRowFirstColumn="0" w:firstRowLastColumn="0" w:lastRowFirstColumn="0" w:lastRowLastColumn="0"/>
            </w:pPr>
            <w:r w:rsidRPr="005F2A45">
              <w:t>13 November 2018</w:t>
            </w:r>
          </w:p>
        </w:tc>
        <w:tc>
          <w:tcPr>
            <w:tcW w:w="6850" w:type="dxa"/>
            <w:tcBorders>
              <w:top w:val="single" w:sz="4" w:space="0" w:color="auto"/>
              <w:bottom w:val="single" w:sz="4" w:space="0" w:color="auto"/>
            </w:tcBorders>
            <w:shd w:val="clear" w:color="auto" w:fill="auto"/>
          </w:tcPr>
          <w:p w14:paraId="0924CBA7" w14:textId="77777777" w:rsidR="008D23D1" w:rsidRPr="005F2A45" w:rsidRDefault="008D23D1" w:rsidP="008D23D1">
            <w:pPr>
              <w:cnfStyle w:val="000000000000" w:firstRow="0" w:lastRow="0" w:firstColumn="0" w:lastColumn="0" w:oddVBand="0" w:evenVBand="0" w:oddHBand="0" w:evenHBand="0" w:firstRowFirstColumn="0" w:firstRowLastColumn="0" w:lastRowFirstColumn="0" w:lastRowLastColumn="0"/>
            </w:pPr>
            <w:r w:rsidRPr="005F2A45">
              <w:t>This Purchasing Guide reflects Release 5 of the TLI Transport and Logistics Training package which includes:</w:t>
            </w:r>
          </w:p>
          <w:p w14:paraId="63A5691B"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 xml:space="preserve">7 updated qualifications </w:t>
            </w:r>
          </w:p>
          <w:p w14:paraId="26BB1D6A" w14:textId="5BBE2DCA" w:rsidR="008D23D1" w:rsidRPr="005F2A45" w:rsidRDefault="008D23D1" w:rsidP="00F70FB0">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13 revised High Risk Work Licensing units</w:t>
            </w:r>
          </w:p>
        </w:tc>
      </w:tr>
      <w:tr w:rsidR="008D23D1" w:rsidRPr="00AF0D26" w14:paraId="728813F5"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1775"/>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592E5A47" w14:textId="69728601" w:rsidR="008D23D1" w:rsidRPr="005F2A45" w:rsidRDefault="008D23D1" w:rsidP="008D23D1">
            <w:pPr>
              <w:pStyle w:val="Tablebody"/>
            </w:pPr>
            <w:r w:rsidRPr="005F2A45">
              <w:t xml:space="preserve">Release </w:t>
            </w:r>
            <w:r>
              <w:t>4</w:t>
            </w:r>
          </w:p>
        </w:tc>
        <w:tc>
          <w:tcPr>
            <w:tcW w:w="1195" w:type="dxa"/>
            <w:tcBorders>
              <w:top w:val="single" w:sz="4" w:space="0" w:color="auto"/>
              <w:bottom w:val="single" w:sz="4" w:space="0" w:color="auto"/>
            </w:tcBorders>
            <w:shd w:val="clear" w:color="auto" w:fill="auto"/>
          </w:tcPr>
          <w:p w14:paraId="624A4BCE" w14:textId="698BB2B2" w:rsidR="008D23D1" w:rsidRPr="005F2A45" w:rsidRDefault="008D23D1" w:rsidP="008D23D1">
            <w:pPr>
              <w:pStyle w:val="Tablebody"/>
              <w:cnfStyle w:val="000000000000" w:firstRow="0" w:lastRow="0" w:firstColumn="0" w:lastColumn="0" w:oddVBand="0" w:evenVBand="0" w:oddHBand="0" w:evenHBand="0" w:firstRowFirstColumn="0" w:firstRowLastColumn="0" w:lastRowFirstColumn="0" w:lastRowLastColumn="0"/>
            </w:pPr>
            <w:r w:rsidRPr="005F2A45">
              <w:t>20 Sept 2018</w:t>
            </w:r>
          </w:p>
        </w:tc>
        <w:tc>
          <w:tcPr>
            <w:tcW w:w="6850" w:type="dxa"/>
            <w:tcBorders>
              <w:top w:val="single" w:sz="4" w:space="0" w:color="auto"/>
              <w:bottom w:val="single" w:sz="4" w:space="0" w:color="auto"/>
            </w:tcBorders>
            <w:shd w:val="clear" w:color="auto" w:fill="auto"/>
          </w:tcPr>
          <w:p w14:paraId="2F534ACE" w14:textId="77777777" w:rsidR="008D23D1" w:rsidRPr="005F2A45" w:rsidRDefault="008D23D1" w:rsidP="008D23D1">
            <w:pPr>
              <w:cnfStyle w:val="000000000000" w:firstRow="0" w:lastRow="0" w:firstColumn="0" w:lastColumn="0" w:oddVBand="0" w:evenVBand="0" w:oddHBand="0" w:evenHBand="0" w:firstRowFirstColumn="0" w:firstRowLastColumn="0" w:lastRowFirstColumn="0" w:lastRowLastColumn="0"/>
            </w:pPr>
            <w:r w:rsidRPr="005F2A45">
              <w:t>This Purchasing Guide reflects the endorsement of:</w:t>
            </w:r>
          </w:p>
          <w:p w14:paraId="29698925"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 xml:space="preserve">9 new units of competency </w:t>
            </w:r>
          </w:p>
          <w:p w14:paraId="50BF0EC8"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6 revised units of competency</w:t>
            </w:r>
          </w:p>
          <w:p w14:paraId="4CA6ED4A" w14:textId="77777777" w:rsidR="008D23D1" w:rsidRPr="005F2A45"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1 new qualification – TLI40118 Certificate IV in Transport Scheduling</w:t>
            </w:r>
          </w:p>
          <w:p w14:paraId="574AFAE5" w14:textId="3AEA1988" w:rsidR="008D23D1" w:rsidRPr="005F2A45" w:rsidRDefault="008D23D1" w:rsidP="00F70FB0">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5F2A45">
              <w:t>13 revised qualifications</w:t>
            </w:r>
          </w:p>
        </w:tc>
      </w:tr>
      <w:tr w:rsidR="008D23D1" w:rsidRPr="00AF0D26" w14:paraId="438E975B" w14:textId="77777777" w:rsidTr="00F72A5F">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45813097" w14:textId="50516130" w:rsidR="008D23D1" w:rsidRPr="005F2A45" w:rsidRDefault="008D23D1" w:rsidP="008D23D1">
            <w:pPr>
              <w:pStyle w:val="Tablebody"/>
            </w:pPr>
            <w:r w:rsidRPr="005F2A45">
              <w:t xml:space="preserve">Release </w:t>
            </w:r>
            <w:r>
              <w:t>3</w:t>
            </w:r>
          </w:p>
        </w:tc>
        <w:tc>
          <w:tcPr>
            <w:tcW w:w="1195" w:type="dxa"/>
            <w:tcBorders>
              <w:top w:val="single" w:sz="4" w:space="0" w:color="auto"/>
              <w:bottom w:val="single" w:sz="4" w:space="0" w:color="auto"/>
            </w:tcBorders>
            <w:shd w:val="clear" w:color="auto" w:fill="auto"/>
          </w:tcPr>
          <w:p w14:paraId="0831F689" w14:textId="5D0A5430" w:rsidR="008D23D1" w:rsidRPr="005F2A45" w:rsidRDefault="008D23D1" w:rsidP="008D23D1">
            <w:pPr>
              <w:pStyle w:val="Tablebody"/>
              <w:cnfStyle w:val="000000000000" w:firstRow="0" w:lastRow="0" w:firstColumn="0" w:lastColumn="0" w:oddVBand="0" w:evenVBand="0" w:oddHBand="0" w:evenHBand="0" w:firstRowFirstColumn="0" w:firstRowLastColumn="0" w:lastRowFirstColumn="0" w:lastRowLastColumn="0"/>
            </w:pPr>
            <w:r w:rsidRPr="005F2A45">
              <w:t>14 June 2017</w:t>
            </w:r>
          </w:p>
        </w:tc>
        <w:tc>
          <w:tcPr>
            <w:tcW w:w="6850" w:type="dxa"/>
            <w:tcBorders>
              <w:top w:val="single" w:sz="4" w:space="0" w:color="auto"/>
              <w:bottom w:val="single" w:sz="4" w:space="0" w:color="auto"/>
            </w:tcBorders>
            <w:shd w:val="clear" w:color="auto" w:fill="auto"/>
          </w:tcPr>
          <w:p w14:paraId="7FCBABE6" w14:textId="704CA8E6" w:rsidR="008D23D1" w:rsidRPr="005F2A45" w:rsidRDefault="008D23D1" w:rsidP="008D23D1">
            <w:pPr>
              <w:pStyle w:val="Tablebody"/>
              <w:cnfStyle w:val="000000000000" w:firstRow="0" w:lastRow="0" w:firstColumn="0" w:lastColumn="0" w:oddVBand="0" w:evenVBand="0" w:oddHBand="0" w:evenHBand="0" w:firstRowFirstColumn="0" w:firstRowLastColumn="0" w:lastRowFirstColumn="0" w:lastRowLastColumn="0"/>
            </w:pPr>
            <w:r w:rsidRPr="005F2A45">
              <w:t>This Purchasing Guide reflects the endorsement of three new units of competency, packaged as elective units in five revised qualifications from the TLI Transport and Logistics Training Package. These units align training with the heavy vehicle fatigue management accreditation processes of the National Heavy Vehicle Regulator and meet requirements under the Heavy Vehicle National Law.</w:t>
            </w:r>
          </w:p>
        </w:tc>
      </w:tr>
      <w:tr w:rsidR="008D23D1" w:rsidRPr="00AF0D26" w14:paraId="79DFDAEE" w14:textId="77777777" w:rsidTr="008D23D1">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2BBA90DC" w14:textId="1BDEC6F0" w:rsidR="008D23D1" w:rsidRPr="005F2A45" w:rsidRDefault="008D23D1" w:rsidP="008D23D1">
            <w:pPr>
              <w:pStyle w:val="Tablebody"/>
            </w:pPr>
            <w:r w:rsidRPr="005F2A45">
              <w:t xml:space="preserve">Release </w:t>
            </w:r>
            <w:r>
              <w:t>2</w:t>
            </w:r>
          </w:p>
        </w:tc>
        <w:tc>
          <w:tcPr>
            <w:tcW w:w="1195" w:type="dxa"/>
            <w:tcBorders>
              <w:top w:val="single" w:sz="4" w:space="0" w:color="auto"/>
              <w:bottom w:val="single" w:sz="4" w:space="0" w:color="auto"/>
            </w:tcBorders>
            <w:shd w:val="clear" w:color="auto" w:fill="auto"/>
          </w:tcPr>
          <w:p w14:paraId="2F541FBD" w14:textId="4C829D02" w:rsidR="008D23D1" w:rsidRPr="005F2A45" w:rsidRDefault="008D23D1" w:rsidP="008D23D1">
            <w:pPr>
              <w:pStyle w:val="Tablebody"/>
              <w:cnfStyle w:val="000000000000" w:firstRow="0" w:lastRow="0" w:firstColumn="0" w:lastColumn="0" w:oddVBand="0" w:evenVBand="0" w:oddHBand="0" w:evenHBand="0" w:firstRowFirstColumn="0" w:firstRowLastColumn="0" w:lastRowFirstColumn="0" w:lastRowLastColumn="0"/>
            </w:pPr>
            <w:r w:rsidRPr="005F2A45">
              <w:t>5 May 2016</w:t>
            </w:r>
          </w:p>
        </w:tc>
        <w:tc>
          <w:tcPr>
            <w:tcW w:w="6850" w:type="dxa"/>
            <w:tcBorders>
              <w:top w:val="single" w:sz="4" w:space="0" w:color="auto"/>
              <w:bottom w:val="single" w:sz="4" w:space="0" w:color="auto"/>
            </w:tcBorders>
            <w:shd w:val="clear" w:color="auto" w:fill="auto"/>
          </w:tcPr>
          <w:p w14:paraId="49CE3BEE" w14:textId="77777777" w:rsidR="008D23D1" w:rsidRDefault="008D23D1" w:rsidP="008D23D1">
            <w:pPr>
              <w:cnfStyle w:val="000000000000" w:firstRow="0" w:lastRow="0" w:firstColumn="0" w:lastColumn="0" w:oddVBand="0" w:evenVBand="0" w:oddHBand="0" w:evenHBand="0" w:firstRowFirstColumn="0" w:firstRowLastColumn="0" w:lastRowFirstColumn="0" w:lastRowLastColumn="0"/>
            </w:pPr>
            <w:r>
              <w:t>This Purchasing Guide reflects the second release of units and qualifications in the TLI Transport and Logistics Training Package. Qualifications span AQF Levels 2 to 5 in the following sectors:</w:t>
            </w:r>
          </w:p>
          <w:p w14:paraId="07DDEA03" w14:textId="77777777" w:rsidR="008D23D1"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lastRenderedPageBreak/>
              <w:t xml:space="preserve">Warehousing and Logistics </w:t>
            </w:r>
          </w:p>
          <w:p w14:paraId="676732AE" w14:textId="77777777" w:rsidR="008D23D1"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t xml:space="preserve">Road Transport </w:t>
            </w:r>
          </w:p>
          <w:p w14:paraId="7D1022E3" w14:textId="77777777" w:rsidR="008D23D1"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t>International Freight Forwarding and Customs Broking</w:t>
            </w:r>
          </w:p>
          <w:p w14:paraId="49526B01" w14:textId="6F174AF5" w:rsidR="008D23D1" w:rsidRDefault="008D23D1" w:rsidP="00F70FB0">
            <w:pPr>
              <w:pStyle w:val="bullet"/>
              <w:keepNext/>
              <w:ind w:left="244" w:hanging="244"/>
              <w:cnfStyle w:val="000000000000" w:firstRow="0" w:lastRow="0" w:firstColumn="0" w:lastColumn="0" w:oddVBand="0" w:evenVBand="0" w:oddHBand="0" w:evenHBand="0" w:firstRowFirstColumn="0" w:firstRowLastColumn="0" w:lastRowFirstColumn="0" w:lastRowLastColumn="0"/>
            </w:pPr>
            <w:r>
              <w:t>Stevedoring and Mobile Cranes</w:t>
            </w:r>
          </w:p>
        </w:tc>
      </w:tr>
      <w:tr w:rsidR="008D23D1" w:rsidRPr="00AF0D26" w14:paraId="0910E408" w14:textId="77777777" w:rsidTr="008D23D1">
        <w:tblPrEx>
          <w:tblBorders>
            <w:top w:val="single" w:sz="4" w:space="0" w:color="FFFFFF" w:themeColor="background1"/>
            <w:left w:val="single" w:sz="4" w:space="0" w:color="AEAAAA" w:themeColor="background2" w:themeShade="BF"/>
            <w:bottom w:val="single" w:sz="4" w:space="0" w:color="FFFFFF" w:themeColor="background1"/>
            <w:right w:val="single" w:sz="4" w:space="0" w:color="AEAAAA" w:themeColor="background2" w:themeShade="BF"/>
            <w:insideH w:val="single" w:sz="4" w:space="0" w:color="FFFFFF" w:themeColor="background1"/>
            <w:insideV w:val="single" w:sz="4" w:space="0" w:color="AEAAAA" w:themeColor="background2" w:themeShade="BF"/>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bottom w:val="single" w:sz="4" w:space="0" w:color="auto"/>
            </w:tcBorders>
            <w:shd w:val="clear" w:color="auto" w:fill="auto"/>
          </w:tcPr>
          <w:p w14:paraId="0B6B6D19" w14:textId="6808ABD8" w:rsidR="008D23D1" w:rsidRPr="005F2A45" w:rsidRDefault="008D23D1" w:rsidP="008D23D1">
            <w:pPr>
              <w:pStyle w:val="Tablebody"/>
            </w:pPr>
            <w:r w:rsidRPr="005F2A45">
              <w:lastRenderedPageBreak/>
              <w:t xml:space="preserve">Release </w:t>
            </w:r>
            <w:r>
              <w:t>1</w:t>
            </w:r>
          </w:p>
        </w:tc>
        <w:tc>
          <w:tcPr>
            <w:tcW w:w="1195" w:type="dxa"/>
            <w:tcBorders>
              <w:top w:val="single" w:sz="4" w:space="0" w:color="auto"/>
              <w:bottom w:val="single" w:sz="4" w:space="0" w:color="auto"/>
            </w:tcBorders>
            <w:shd w:val="clear" w:color="auto" w:fill="auto"/>
          </w:tcPr>
          <w:p w14:paraId="33450AF6" w14:textId="2FB56C5D" w:rsidR="008D23D1" w:rsidRPr="005F2A45" w:rsidRDefault="008D23D1" w:rsidP="008D23D1">
            <w:pPr>
              <w:pStyle w:val="Tablebody"/>
              <w:cnfStyle w:val="000000000000" w:firstRow="0" w:lastRow="0" w:firstColumn="0" w:lastColumn="0" w:oddVBand="0" w:evenVBand="0" w:oddHBand="0" w:evenHBand="0" w:firstRowFirstColumn="0" w:firstRowLastColumn="0" w:lastRowFirstColumn="0" w:lastRowLastColumn="0"/>
            </w:pPr>
            <w:r w:rsidRPr="005F2A45">
              <w:t>10 December 2015</w:t>
            </w:r>
          </w:p>
        </w:tc>
        <w:tc>
          <w:tcPr>
            <w:tcW w:w="6850" w:type="dxa"/>
            <w:tcBorders>
              <w:top w:val="single" w:sz="4" w:space="0" w:color="auto"/>
              <w:bottom w:val="single" w:sz="4" w:space="0" w:color="auto"/>
            </w:tcBorders>
            <w:shd w:val="clear" w:color="auto" w:fill="auto"/>
          </w:tcPr>
          <w:p w14:paraId="5E0AFF07" w14:textId="77777777" w:rsidR="008D23D1" w:rsidRDefault="008D23D1" w:rsidP="008D23D1">
            <w:pPr>
              <w:cnfStyle w:val="000000000000" w:firstRow="0" w:lastRow="0" w:firstColumn="0" w:lastColumn="0" w:oddVBand="0" w:evenVBand="0" w:oddHBand="0" w:evenHBand="0" w:firstRowFirstColumn="0" w:firstRowLastColumn="0" w:lastRowFirstColumn="0" w:lastRowLastColumn="0"/>
            </w:pPr>
            <w:r>
              <w:t>This Purchasing Guide reflects the first release of units and qualifications in the TLI Transport and Logistics Training Package. Qualifications span AQF levels 1 to 6 in the following sectors:</w:t>
            </w:r>
          </w:p>
          <w:p w14:paraId="66E6A82D" w14:textId="77777777" w:rsidR="008D23D1"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t xml:space="preserve">Warehousing and Logistics sector – 5 qualifications and 139 units of competency </w:t>
            </w:r>
          </w:p>
          <w:p w14:paraId="39CEB11F" w14:textId="77777777" w:rsidR="008D23D1"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t xml:space="preserve">Stevedoring sector – 1 qualification and 5 units of competency </w:t>
            </w:r>
          </w:p>
          <w:p w14:paraId="496DC5E2" w14:textId="77777777" w:rsidR="008D23D1" w:rsidRDefault="008D23D1" w:rsidP="008D23D1">
            <w:pPr>
              <w:pStyle w:val="bullet"/>
              <w:keepNext/>
              <w:ind w:left="244" w:hanging="244"/>
              <w:cnfStyle w:val="000000000000" w:firstRow="0" w:lastRow="0" w:firstColumn="0" w:lastColumn="0" w:oddVBand="0" w:evenVBand="0" w:oddHBand="0" w:evenHBand="0" w:firstRowFirstColumn="0" w:firstRowLastColumn="0" w:lastRowFirstColumn="0" w:lastRowLastColumn="0"/>
            </w:pPr>
            <w:r>
              <w:t xml:space="preserve">Rail Transport sector – 26 qualifications and 245 units of competency </w:t>
            </w:r>
          </w:p>
          <w:p w14:paraId="7AC23FA7" w14:textId="134D3DDB" w:rsidR="008D23D1" w:rsidRDefault="008D23D1" w:rsidP="00F70FB0">
            <w:pPr>
              <w:pStyle w:val="bullet"/>
              <w:keepNext/>
              <w:ind w:left="244" w:hanging="244"/>
              <w:cnfStyle w:val="000000000000" w:firstRow="0" w:lastRow="0" w:firstColumn="0" w:lastColumn="0" w:oddVBand="0" w:evenVBand="0" w:oddHBand="0" w:evenHBand="0" w:firstRowFirstColumn="0" w:firstRowLastColumn="0" w:lastRowFirstColumn="0" w:lastRowLastColumn="0"/>
            </w:pPr>
            <w:r w:rsidRPr="00F70FB0">
              <w:t>Materiel and Deployment Logistics sector – 5 qualifications and 50 units of competency</w:t>
            </w:r>
          </w:p>
        </w:tc>
      </w:tr>
    </w:tbl>
    <w:p w14:paraId="094CF334" w14:textId="77777777" w:rsidR="00F70FB0" w:rsidRDefault="00F70FB0" w:rsidP="00F70FB0">
      <w:pPr>
        <w:rPr>
          <w:lang w:val="en-AU"/>
        </w:rPr>
        <w:sectPr w:rsidR="00F70FB0" w:rsidSect="00144FD5">
          <w:headerReference w:type="default" r:id="rId24"/>
          <w:footerReference w:type="default" r:id="rId25"/>
          <w:pgSz w:w="11900" w:h="16840"/>
          <w:pgMar w:top="1134" w:right="1134" w:bottom="1701" w:left="1134" w:header="709" w:footer="709" w:gutter="0"/>
          <w:cols w:space="708"/>
          <w:docGrid w:linePitch="360"/>
        </w:sectPr>
      </w:pPr>
    </w:p>
    <w:p w14:paraId="245B7CFE" w14:textId="77777777" w:rsidR="00F70FB0" w:rsidRPr="00F70FB0" w:rsidRDefault="00F70FB0" w:rsidP="00F70FB0">
      <w:pPr>
        <w:rPr>
          <w:lang w:val="en-AU"/>
        </w:rPr>
        <w:sectPr w:rsidR="00F70FB0" w:rsidRPr="00F70FB0" w:rsidSect="00144FD5">
          <w:pgSz w:w="11900" w:h="16840"/>
          <w:pgMar w:top="1134" w:right="1134" w:bottom="1701" w:left="1134" w:header="709" w:footer="709" w:gutter="0"/>
          <w:cols w:space="708"/>
          <w:docGrid w:linePitch="360"/>
        </w:sectPr>
      </w:pPr>
    </w:p>
    <w:p w14:paraId="43FC27D7" w14:textId="77777777" w:rsidR="00F70FB0" w:rsidRDefault="00F70FB0" w:rsidP="00F70FB0">
      <w:pPr>
        <w:pStyle w:val="Covertitle"/>
        <w:spacing w:before="1200"/>
        <w:rPr>
          <w:b w:val="0"/>
          <w:bCs/>
          <w:sz w:val="28"/>
          <w:szCs w:val="28"/>
        </w:rPr>
      </w:pPr>
      <w:r w:rsidRPr="00783F53">
        <w:t>Contents</w:t>
      </w:r>
    </w:p>
    <w:p w14:paraId="536F93BC" w14:textId="4C6E17A3" w:rsidR="00F70FB0" w:rsidRDefault="00F70FB0">
      <w:pPr>
        <w:pStyle w:val="TOC1"/>
        <w:rPr>
          <w:rFonts w:asciiTheme="minorHAnsi" w:hAnsiTheme="minorHAnsi" w:cstheme="minorBidi"/>
          <w:color w:val="auto"/>
          <w:kern w:val="2"/>
          <w:sz w:val="22"/>
          <w:szCs w:val="22"/>
          <w:lang w:val="en-AU" w:eastAsia="en-AU"/>
          <w14:ligatures w14:val="standardContextual"/>
        </w:rPr>
      </w:pPr>
      <w:r>
        <w:rPr>
          <w:b/>
          <w:bCs/>
        </w:rPr>
        <w:fldChar w:fldCharType="begin"/>
      </w:r>
      <w:r>
        <w:instrText xml:space="preserve"> TOC \o "1-2" \h \z \u </w:instrText>
      </w:r>
      <w:r>
        <w:rPr>
          <w:b/>
          <w:bCs/>
        </w:rPr>
        <w:fldChar w:fldCharType="separate"/>
      </w:r>
      <w:hyperlink w:anchor="_Toc211845382" w:history="1">
        <w:r w:rsidRPr="004E4BC3">
          <w:rPr>
            <w:rStyle w:val="Hyperlink"/>
          </w:rPr>
          <w:t>I</w:t>
        </w:r>
        <w:r>
          <w:rPr>
            <w:rStyle w:val="Hyperlink"/>
          </w:rPr>
          <w:t>ntroduction</w:t>
        </w:r>
        <w:r>
          <w:rPr>
            <w:webHidden/>
          </w:rPr>
          <w:tab/>
        </w:r>
        <w:r>
          <w:rPr>
            <w:webHidden/>
          </w:rPr>
          <w:fldChar w:fldCharType="begin"/>
        </w:r>
        <w:r>
          <w:rPr>
            <w:webHidden/>
          </w:rPr>
          <w:instrText xml:space="preserve"> PAGEREF _Toc211845382 \h </w:instrText>
        </w:r>
        <w:r>
          <w:rPr>
            <w:webHidden/>
          </w:rPr>
        </w:r>
        <w:r>
          <w:rPr>
            <w:webHidden/>
          </w:rPr>
          <w:fldChar w:fldCharType="separate"/>
        </w:r>
        <w:r w:rsidR="006313F5">
          <w:rPr>
            <w:webHidden/>
          </w:rPr>
          <w:t>1</w:t>
        </w:r>
        <w:r>
          <w:rPr>
            <w:webHidden/>
          </w:rPr>
          <w:fldChar w:fldCharType="end"/>
        </w:r>
      </w:hyperlink>
    </w:p>
    <w:p w14:paraId="7A838389" w14:textId="19AC973E" w:rsidR="00F70FB0" w:rsidRDefault="00F70FB0">
      <w:pPr>
        <w:pStyle w:val="TOC2"/>
        <w:tabs>
          <w:tab w:val="right" w:leader="dot" w:pos="9622"/>
        </w:tabs>
        <w:rPr>
          <w:rFonts w:asciiTheme="minorHAnsi" w:hAnsiTheme="minorHAnsi" w:cstheme="minorBidi"/>
          <w:noProof/>
          <w:color w:val="auto"/>
          <w:kern w:val="2"/>
          <w:sz w:val="22"/>
          <w:szCs w:val="22"/>
          <w:lang w:val="en-AU" w:eastAsia="en-AU"/>
          <w14:ligatures w14:val="standardContextual"/>
        </w:rPr>
      </w:pPr>
      <w:hyperlink w:anchor="_Toc211845383" w:history="1">
        <w:r w:rsidRPr="004E4BC3">
          <w:rPr>
            <w:rStyle w:val="Hyperlink"/>
            <w:noProof/>
          </w:rPr>
          <w:t>What is a Victorian Purchasing Guide?</w:t>
        </w:r>
        <w:r>
          <w:rPr>
            <w:noProof/>
            <w:webHidden/>
          </w:rPr>
          <w:tab/>
        </w:r>
        <w:r>
          <w:rPr>
            <w:noProof/>
            <w:webHidden/>
          </w:rPr>
          <w:fldChar w:fldCharType="begin"/>
        </w:r>
        <w:r>
          <w:rPr>
            <w:noProof/>
            <w:webHidden/>
          </w:rPr>
          <w:instrText xml:space="preserve"> PAGEREF _Toc211845383 \h </w:instrText>
        </w:r>
        <w:r>
          <w:rPr>
            <w:noProof/>
            <w:webHidden/>
          </w:rPr>
        </w:r>
        <w:r>
          <w:rPr>
            <w:noProof/>
            <w:webHidden/>
          </w:rPr>
          <w:fldChar w:fldCharType="separate"/>
        </w:r>
        <w:r w:rsidR="006313F5">
          <w:rPr>
            <w:noProof/>
            <w:webHidden/>
          </w:rPr>
          <w:t>1</w:t>
        </w:r>
        <w:r>
          <w:rPr>
            <w:noProof/>
            <w:webHidden/>
          </w:rPr>
          <w:fldChar w:fldCharType="end"/>
        </w:r>
      </w:hyperlink>
    </w:p>
    <w:p w14:paraId="225A22B8" w14:textId="73204225" w:rsidR="00F70FB0" w:rsidRDefault="00F70FB0">
      <w:pPr>
        <w:pStyle w:val="TOC2"/>
        <w:tabs>
          <w:tab w:val="right" w:leader="dot" w:pos="9622"/>
        </w:tabs>
        <w:rPr>
          <w:rFonts w:asciiTheme="minorHAnsi" w:hAnsiTheme="minorHAnsi" w:cstheme="minorBidi"/>
          <w:noProof/>
          <w:color w:val="auto"/>
          <w:kern w:val="2"/>
          <w:sz w:val="22"/>
          <w:szCs w:val="22"/>
          <w:lang w:val="en-AU" w:eastAsia="en-AU"/>
          <w14:ligatures w14:val="standardContextual"/>
        </w:rPr>
      </w:pPr>
      <w:hyperlink w:anchor="_Toc211845384" w:history="1">
        <w:r w:rsidRPr="004E4BC3">
          <w:rPr>
            <w:rStyle w:val="Hyperlink"/>
            <w:noProof/>
          </w:rPr>
          <w:t>Registration</w:t>
        </w:r>
        <w:r>
          <w:rPr>
            <w:noProof/>
            <w:webHidden/>
          </w:rPr>
          <w:tab/>
        </w:r>
        <w:r>
          <w:rPr>
            <w:noProof/>
            <w:webHidden/>
          </w:rPr>
          <w:fldChar w:fldCharType="begin"/>
        </w:r>
        <w:r>
          <w:rPr>
            <w:noProof/>
            <w:webHidden/>
          </w:rPr>
          <w:instrText xml:space="preserve"> PAGEREF _Toc211845384 \h </w:instrText>
        </w:r>
        <w:r>
          <w:rPr>
            <w:noProof/>
            <w:webHidden/>
          </w:rPr>
        </w:r>
        <w:r>
          <w:rPr>
            <w:noProof/>
            <w:webHidden/>
          </w:rPr>
          <w:fldChar w:fldCharType="separate"/>
        </w:r>
        <w:r w:rsidR="006313F5">
          <w:rPr>
            <w:noProof/>
            <w:webHidden/>
          </w:rPr>
          <w:t>1</w:t>
        </w:r>
        <w:r>
          <w:rPr>
            <w:noProof/>
            <w:webHidden/>
          </w:rPr>
          <w:fldChar w:fldCharType="end"/>
        </w:r>
      </w:hyperlink>
    </w:p>
    <w:p w14:paraId="76F2C1BC" w14:textId="20226FB3" w:rsidR="00F70FB0" w:rsidRDefault="00F70FB0">
      <w:pPr>
        <w:pStyle w:val="TOC2"/>
        <w:tabs>
          <w:tab w:val="right" w:leader="dot" w:pos="9622"/>
        </w:tabs>
        <w:rPr>
          <w:rFonts w:asciiTheme="minorHAnsi" w:hAnsiTheme="minorHAnsi" w:cstheme="minorBidi"/>
          <w:noProof/>
          <w:color w:val="auto"/>
          <w:kern w:val="2"/>
          <w:sz w:val="22"/>
          <w:szCs w:val="22"/>
          <w:lang w:val="en-AU" w:eastAsia="en-AU"/>
          <w14:ligatures w14:val="standardContextual"/>
        </w:rPr>
      </w:pPr>
      <w:hyperlink w:anchor="_Toc211845385" w:history="1">
        <w:r w:rsidRPr="004E4BC3">
          <w:rPr>
            <w:rStyle w:val="Hyperlink"/>
            <w:noProof/>
          </w:rPr>
          <w:t>Transition</w:t>
        </w:r>
        <w:r>
          <w:rPr>
            <w:noProof/>
            <w:webHidden/>
          </w:rPr>
          <w:tab/>
        </w:r>
        <w:r>
          <w:rPr>
            <w:noProof/>
            <w:webHidden/>
          </w:rPr>
          <w:fldChar w:fldCharType="begin"/>
        </w:r>
        <w:r>
          <w:rPr>
            <w:noProof/>
            <w:webHidden/>
          </w:rPr>
          <w:instrText xml:space="preserve"> PAGEREF _Toc211845385 \h </w:instrText>
        </w:r>
        <w:r>
          <w:rPr>
            <w:noProof/>
            <w:webHidden/>
          </w:rPr>
        </w:r>
        <w:r>
          <w:rPr>
            <w:noProof/>
            <w:webHidden/>
          </w:rPr>
          <w:fldChar w:fldCharType="separate"/>
        </w:r>
        <w:r w:rsidR="006313F5">
          <w:rPr>
            <w:noProof/>
            <w:webHidden/>
          </w:rPr>
          <w:t>1</w:t>
        </w:r>
        <w:r>
          <w:rPr>
            <w:noProof/>
            <w:webHidden/>
          </w:rPr>
          <w:fldChar w:fldCharType="end"/>
        </w:r>
      </w:hyperlink>
    </w:p>
    <w:p w14:paraId="59FF41C8" w14:textId="50C5FFBB" w:rsidR="00F70FB0" w:rsidRDefault="00F70FB0">
      <w:pPr>
        <w:pStyle w:val="TOC1"/>
        <w:rPr>
          <w:rFonts w:asciiTheme="minorHAnsi" w:hAnsiTheme="minorHAnsi" w:cstheme="minorBidi"/>
          <w:color w:val="auto"/>
          <w:kern w:val="2"/>
          <w:sz w:val="22"/>
          <w:szCs w:val="22"/>
          <w:lang w:val="en-AU" w:eastAsia="en-AU"/>
          <w14:ligatures w14:val="standardContextual"/>
        </w:rPr>
      </w:pPr>
      <w:hyperlink w:anchor="_Toc211845386" w:history="1">
        <w:r w:rsidRPr="004E4BC3">
          <w:rPr>
            <w:rStyle w:val="Hyperlink"/>
            <w:bCs/>
          </w:rPr>
          <w:t>Q</w:t>
        </w:r>
        <w:r>
          <w:rPr>
            <w:rStyle w:val="Hyperlink"/>
            <w:bCs/>
          </w:rPr>
          <w:t>ualifications</w:t>
        </w:r>
        <w:r>
          <w:rPr>
            <w:webHidden/>
          </w:rPr>
          <w:tab/>
        </w:r>
        <w:r>
          <w:rPr>
            <w:webHidden/>
          </w:rPr>
          <w:fldChar w:fldCharType="begin"/>
        </w:r>
        <w:r>
          <w:rPr>
            <w:webHidden/>
          </w:rPr>
          <w:instrText xml:space="preserve"> PAGEREF _Toc211845386 \h </w:instrText>
        </w:r>
        <w:r>
          <w:rPr>
            <w:webHidden/>
          </w:rPr>
        </w:r>
        <w:r>
          <w:rPr>
            <w:webHidden/>
          </w:rPr>
          <w:fldChar w:fldCharType="separate"/>
        </w:r>
        <w:r w:rsidR="006313F5">
          <w:rPr>
            <w:webHidden/>
          </w:rPr>
          <w:t>2</w:t>
        </w:r>
        <w:r>
          <w:rPr>
            <w:webHidden/>
          </w:rPr>
          <w:fldChar w:fldCharType="end"/>
        </w:r>
      </w:hyperlink>
    </w:p>
    <w:p w14:paraId="308B727E" w14:textId="63379EB6" w:rsidR="00F70FB0" w:rsidRDefault="00F70FB0">
      <w:pPr>
        <w:pStyle w:val="TOC1"/>
        <w:rPr>
          <w:rFonts w:asciiTheme="minorHAnsi" w:hAnsiTheme="minorHAnsi" w:cstheme="minorBidi"/>
          <w:color w:val="auto"/>
          <w:kern w:val="2"/>
          <w:sz w:val="22"/>
          <w:szCs w:val="22"/>
          <w:lang w:val="en-AU" w:eastAsia="en-AU"/>
          <w14:ligatures w14:val="standardContextual"/>
        </w:rPr>
      </w:pPr>
      <w:hyperlink w:anchor="_Toc211845387" w:history="1">
        <w:r w:rsidRPr="004E4BC3">
          <w:rPr>
            <w:rStyle w:val="Hyperlink"/>
            <w:bCs/>
          </w:rPr>
          <w:t>U</w:t>
        </w:r>
        <w:r>
          <w:rPr>
            <w:rStyle w:val="Hyperlink"/>
            <w:bCs/>
          </w:rPr>
          <w:t>nits of Competency and Nominal Hours</w:t>
        </w:r>
        <w:r>
          <w:rPr>
            <w:webHidden/>
          </w:rPr>
          <w:tab/>
        </w:r>
        <w:r>
          <w:rPr>
            <w:webHidden/>
          </w:rPr>
          <w:fldChar w:fldCharType="begin"/>
        </w:r>
        <w:r>
          <w:rPr>
            <w:webHidden/>
          </w:rPr>
          <w:instrText xml:space="preserve"> PAGEREF _Toc211845387 \h </w:instrText>
        </w:r>
        <w:r>
          <w:rPr>
            <w:webHidden/>
          </w:rPr>
        </w:r>
        <w:r>
          <w:rPr>
            <w:webHidden/>
          </w:rPr>
          <w:fldChar w:fldCharType="separate"/>
        </w:r>
        <w:r w:rsidR="006313F5">
          <w:rPr>
            <w:webHidden/>
          </w:rPr>
          <w:t>4</w:t>
        </w:r>
        <w:r>
          <w:rPr>
            <w:webHidden/>
          </w:rPr>
          <w:fldChar w:fldCharType="end"/>
        </w:r>
      </w:hyperlink>
    </w:p>
    <w:p w14:paraId="70B427A2" w14:textId="4AD73E51" w:rsidR="00F70FB0" w:rsidRDefault="00F70FB0">
      <w:pPr>
        <w:pStyle w:val="TOC1"/>
        <w:rPr>
          <w:rFonts w:asciiTheme="minorHAnsi" w:hAnsiTheme="minorHAnsi" w:cstheme="minorBidi"/>
          <w:color w:val="auto"/>
          <w:kern w:val="2"/>
          <w:sz w:val="22"/>
          <w:szCs w:val="22"/>
          <w:lang w:val="en-AU" w:eastAsia="en-AU"/>
          <w14:ligatures w14:val="standardContextual"/>
        </w:rPr>
      </w:pPr>
      <w:hyperlink w:anchor="_Toc211845388" w:history="1">
        <w:r w:rsidRPr="004E4BC3">
          <w:rPr>
            <w:rStyle w:val="Hyperlink"/>
            <w:bCs/>
          </w:rPr>
          <w:t>C</w:t>
        </w:r>
        <w:r>
          <w:rPr>
            <w:rStyle w:val="Hyperlink"/>
            <w:bCs/>
          </w:rPr>
          <w:t>ontacts and links</w:t>
        </w:r>
        <w:r>
          <w:rPr>
            <w:webHidden/>
          </w:rPr>
          <w:tab/>
        </w:r>
        <w:r>
          <w:rPr>
            <w:webHidden/>
          </w:rPr>
          <w:fldChar w:fldCharType="begin"/>
        </w:r>
        <w:r>
          <w:rPr>
            <w:webHidden/>
          </w:rPr>
          <w:instrText xml:space="preserve"> PAGEREF _Toc211845388 \h </w:instrText>
        </w:r>
        <w:r>
          <w:rPr>
            <w:webHidden/>
          </w:rPr>
        </w:r>
        <w:r>
          <w:rPr>
            <w:webHidden/>
          </w:rPr>
          <w:fldChar w:fldCharType="separate"/>
        </w:r>
        <w:r w:rsidR="006313F5">
          <w:rPr>
            <w:webHidden/>
          </w:rPr>
          <w:t>28</w:t>
        </w:r>
        <w:r>
          <w:rPr>
            <w:webHidden/>
          </w:rPr>
          <w:fldChar w:fldCharType="end"/>
        </w:r>
      </w:hyperlink>
    </w:p>
    <w:p w14:paraId="159B2945" w14:textId="14AA0E75" w:rsidR="00F70FB0" w:rsidRDefault="00F70FB0">
      <w:pPr>
        <w:pStyle w:val="TOC1"/>
        <w:rPr>
          <w:rFonts w:asciiTheme="minorHAnsi" w:hAnsiTheme="minorHAnsi" w:cstheme="minorBidi"/>
          <w:color w:val="auto"/>
          <w:kern w:val="2"/>
          <w:sz w:val="22"/>
          <w:szCs w:val="22"/>
          <w:lang w:val="en-AU" w:eastAsia="en-AU"/>
          <w14:ligatures w14:val="standardContextual"/>
        </w:rPr>
      </w:pPr>
      <w:hyperlink w:anchor="_Toc211845390" w:history="1">
        <w:r w:rsidRPr="004E4BC3">
          <w:rPr>
            <w:rStyle w:val="Hyperlink"/>
            <w:bCs/>
          </w:rPr>
          <w:t>G</w:t>
        </w:r>
        <w:r>
          <w:rPr>
            <w:rStyle w:val="Hyperlink"/>
            <w:bCs/>
          </w:rPr>
          <w:t>lossary</w:t>
        </w:r>
        <w:r>
          <w:rPr>
            <w:webHidden/>
          </w:rPr>
          <w:tab/>
        </w:r>
        <w:r>
          <w:rPr>
            <w:webHidden/>
          </w:rPr>
          <w:fldChar w:fldCharType="begin"/>
        </w:r>
        <w:r>
          <w:rPr>
            <w:webHidden/>
          </w:rPr>
          <w:instrText xml:space="preserve"> PAGEREF _Toc211845390 \h </w:instrText>
        </w:r>
        <w:r>
          <w:rPr>
            <w:webHidden/>
          </w:rPr>
        </w:r>
        <w:r>
          <w:rPr>
            <w:webHidden/>
          </w:rPr>
          <w:fldChar w:fldCharType="separate"/>
        </w:r>
        <w:r w:rsidR="006313F5">
          <w:rPr>
            <w:webHidden/>
          </w:rPr>
          <w:t>30</w:t>
        </w:r>
        <w:r>
          <w:rPr>
            <w:webHidden/>
          </w:rPr>
          <w:fldChar w:fldCharType="end"/>
        </w:r>
      </w:hyperlink>
    </w:p>
    <w:p w14:paraId="6C7C8DFC" w14:textId="7C8AF502" w:rsidR="00062976" w:rsidRDefault="00F70FB0" w:rsidP="00F70FB0">
      <w:r>
        <w:fldChar w:fldCharType="end"/>
      </w:r>
    </w:p>
    <w:p w14:paraId="015FE740" w14:textId="77777777" w:rsidR="0072508A" w:rsidRDefault="0072508A">
      <w:pPr>
        <w:spacing w:after="0"/>
        <w:sectPr w:rsidR="0072508A" w:rsidSect="002B363F">
          <w:footerReference w:type="default" r:id="rId26"/>
          <w:type w:val="continuous"/>
          <w:pgSz w:w="11900" w:h="16840"/>
          <w:pgMar w:top="1134" w:right="1134" w:bottom="1560" w:left="1134" w:header="709" w:footer="709" w:gutter="0"/>
          <w:pgNumType w:start="0"/>
          <w:cols w:space="708"/>
          <w:docGrid w:linePitch="360"/>
        </w:sectPr>
      </w:pPr>
    </w:p>
    <w:p w14:paraId="5737288A" w14:textId="77777777" w:rsidR="008C7D87" w:rsidRDefault="008C7D87">
      <w:pPr>
        <w:spacing w:after="0"/>
        <w:rPr>
          <w:b/>
          <w:color w:val="00B2A8" w:themeColor="accent1"/>
          <w:sz w:val="24"/>
          <w:lang w:val="en-AU"/>
        </w:rPr>
      </w:pPr>
      <w:r>
        <w:br w:type="page"/>
      </w:r>
    </w:p>
    <w:p w14:paraId="7A1B0900" w14:textId="77777777" w:rsidR="00062976" w:rsidRPr="00F61985" w:rsidRDefault="008C7D87" w:rsidP="00391EBE">
      <w:pPr>
        <w:pStyle w:val="Heading10"/>
      </w:pPr>
      <w:bookmarkStart w:id="10" w:name="_Toc125729226"/>
      <w:bookmarkStart w:id="11" w:name="_Toc211845382"/>
      <w:r w:rsidRPr="00F61985">
        <w:lastRenderedPageBreak/>
        <w:t>I</w:t>
      </w:r>
      <w:r w:rsidR="00D83B88">
        <w:t>NTRODUCTION</w:t>
      </w:r>
      <w:bookmarkEnd w:id="10"/>
      <w:bookmarkEnd w:id="11"/>
    </w:p>
    <w:p w14:paraId="7A354C9E" w14:textId="77777777" w:rsidR="00624A55" w:rsidRPr="00B24333" w:rsidRDefault="008C7D87" w:rsidP="00391EBE">
      <w:pPr>
        <w:pStyle w:val="Heading20"/>
      </w:pPr>
      <w:bookmarkStart w:id="12" w:name="_Toc125729227"/>
      <w:bookmarkStart w:id="13" w:name="_Toc211845383"/>
      <w:r w:rsidRPr="00B24333">
        <w:t>What is a Victorian Purchasing Guide?</w:t>
      </w:r>
      <w:bookmarkEnd w:id="12"/>
      <w:bookmarkEnd w:id="13"/>
    </w:p>
    <w:p w14:paraId="69C940E8"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68CBF9B1"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7436ED57"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7A3C0DF9"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6CF114E5" w14:textId="77777777" w:rsidR="0069415B" w:rsidRPr="00B24333" w:rsidRDefault="0069415B" w:rsidP="00391EBE">
      <w:pPr>
        <w:pStyle w:val="Heading20"/>
      </w:pPr>
      <w:bookmarkStart w:id="14" w:name="_Toc11847575"/>
      <w:bookmarkStart w:id="15" w:name="_Toc125729228"/>
      <w:bookmarkStart w:id="16" w:name="_Toc211845384"/>
      <w:r w:rsidRPr="00B24333">
        <w:t>Registration</w:t>
      </w:r>
      <w:bookmarkEnd w:id="14"/>
      <w:bookmarkEnd w:id="15"/>
      <w:bookmarkEnd w:id="16"/>
    </w:p>
    <w:p w14:paraId="77BB96BD"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7292D31C"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05B9BC28"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4173FC0F" w14:textId="77777777" w:rsidR="0069415B" w:rsidRPr="00391EBE" w:rsidRDefault="0069415B" w:rsidP="00391EBE">
      <w:pPr>
        <w:pStyle w:val="Heading20"/>
      </w:pPr>
      <w:bookmarkStart w:id="17" w:name="_Toc11847576"/>
      <w:bookmarkStart w:id="18" w:name="_Toc125729229"/>
      <w:bookmarkStart w:id="19" w:name="_Toc211845385"/>
      <w:r w:rsidRPr="00391EBE">
        <w:t>Transition</w:t>
      </w:r>
      <w:bookmarkEnd w:id="17"/>
      <w:bookmarkEnd w:id="18"/>
      <w:bookmarkEnd w:id="19"/>
      <w:r w:rsidRPr="00391EBE">
        <w:t xml:space="preserve"> </w:t>
      </w:r>
    </w:p>
    <w:p w14:paraId="1999A7C3" w14:textId="0AE938D7"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The relationship between new units and any superseded or replaced units from the previous version of </w:t>
      </w:r>
      <w:r w:rsidR="008F4CAC">
        <w:rPr>
          <w:sz w:val="18"/>
          <w:szCs w:val="20"/>
          <w:lang w:eastAsia="en-AU"/>
        </w:rPr>
        <w:t>TLI Transport and Logistics Training Package Release 1</w:t>
      </w:r>
      <w:r w:rsidR="00B96F08">
        <w:rPr>
          <w:sz w:val="18"/>
          <w:szCs w:val="20"/>
          <w:lang w:eastAsia="en-AU"/>
        </w:rPr>
        <w:t>6</w:t>
      </w:r>
      <w:r w:rsidR="008F4CAC">
        <w:rPr>
          <w:sz w:val="18"/>
          <w:szCs w:val="20"/>
          <w:lang w:eastAsia="en-AU"/>
        </w:rPr>
        <w:t>.0</w:t>
      </w:r>
      <w:r w:rsidR="008F4CAC" w:rsidRPr="00C82DE3">
        <w:rPr>
          <w:sz w:val="18"/>
          <w:szCs w:val="20"/>
          <w:lang w:eastAsia="en-AU"/>
        </w:rPr>
        <w:t xml:space="preserve"> </w:t>
      </w:r>
      <w:r w:rsidRPr="00C82DE3">
        <w:rPr>
          <w:sz w:val="18"/>
          <w:szCs w:val="20"/>
          <w:lang w:eastAsia="en-AU"/>
        </w:rPr>
        <w:t xml:space="preserve">is provided in the Training Package Companion Volume Implementation Guide. (See </w:t>
      </w:r>
      <w:hyperlink r:id="rId27" w:history="1">
        <w:r w:rsidRPr="00C82DE3">
          <w:rPr>
            <w:sz w:val="18"/>
            <w:szCs w:val="20"/>
            <w:lang w:eastAsia="en-AU"/>
          </w:rPr>
          <w:t>VETnet.gov.au</w:t>
        </w:r>
      </w:hyperlink>
      <w:r w:rsidRPr="00C82DE3">
        <w:rPr>
          <w:sz w:val="18"/>
          <w:szCs w:val="20"/>
          <w:lang w:eastAsia="en-AU"/>
        </w:rPr>
        <w:t xml:space="preserve"> for more information). </w:t>
      </w:r>
    </w:p>
    <w:p w14:paraId="36C5B54A" w14:textId="77777777" w:rsidR="0069415B" w:rsidRPr="00C82DE3" w:rsidRDefault="0069415B" w:rsidP="00C82DE3">
      <w:pPr>
        <w:autoSpaceDE w:val="0"/>
        <w:autoSpaceDN w:val="0"/>
        <w:adjustRightInd w:val="0"/>
        <w:rPr>
          <w:sz w:val="18"/>
          <w:szCs w:val="20"/>
          <w:lang w:eastAsia="en-AU"/>
        </w:rPr>
      </w:pPr>
      <w:r w:rsidRPr="00C82DE3">
        <w:rPr>
          <w:sz w:val="18"/>
          <w:szCs w:val="20"/>
          <w:lang w:eastAsia="en-AU"/>
        </w:rPr>
        <w:t>Information regarding transition arrangements can be obtained from the state or national VET Regulatory Authority (see Contacts and Links section).</w:t>
      </w:r>
    </w:p>
    <w:p w14:paraId="59C89C5E" w14:textId="658E03EF"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RTOs must ensure that all training and assessment leading to issuance of qualifications or Statements of Attainment from the </w:t>
      </w:r>
      <w:r w:rsidR="008F4CAC">
        <w:rPr>
          <w:sz w:val="18"/>
          <w:szCs w:val="20"/>
          <w:lang w:eastAsia="en-AU"/>
        </w:rPr>
        <w:t>TLI Transport and Logistics Training Package Release 1</w:t>
      </w:r>
      <w:r w:rsidR="00B96F08">
        <w:rPr>
          <w:sz w:val="18"/>
          <w:szCs w:val="20"/>
          <w:lang w:eastAsia="en-AU"/>
        </w:rPr>
        <w:t>6</w:t>
      </w:r>
      <w:r w:rsidR="008F4CAC">
        <w:rPr>
          <w:sz w:val="18"/>
          <w:szCs w:val="20"/>
          <w:lang w:eastAsia="en-AU"/>
        </w:rPr>
        <w:t>.0</w:t>
      </w:r>
      <w:r w:rsidR="008F4CAC" w:rsidRPr="00C82DE3">
        <w:rPr>
          <w:sz w:val="18"/>
          <w:szCs w:val="20"/>
          <w:lang w:eastAsia="en-AU"/>
        </w:rPr>
        <w:t xml:space="preserve"> i</w:t>
      </w:r>
      <w:r w:rsidR="008F4CAC">
        <w:rPr>
          <w:sz w:val="18"/>
          <w:szCs w:val="20"/>
          <w:lang w:eastAsia="en-AU"/>
        </w:rPr>
        <w:t>s</w:t>
      </w:r>
      <w:r w:rsidRPr="00C82DE3">
        <w:rPr>
          <w:sz w:val="18"/>
          <w:szCs w:val="20"/>
          <w:lang w:eastAsia="en-AU"/>
        </w:rPr>
        <w:t xml:space="preserve"> conducted against the Training Package units of competency and complies with the assessment requirements.</w:t>
      </w:r>
    </w:p>
    <w:p w14:paraId="00239CBE"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7140C949" w14:textId="77777777" w:rsidR="00141F23" w:rsidRPr="00D80179" w:rsidRDefault="00C82DE3" w:rsidP="00B24333">
      <w:pPr>
        <w:pStyle w:val="Heading1"/>
        <w:rPr>
          <w:b w:val="0"/>
          <w:bCs/>
          <w:sz w:val="40"/>
          <w:szCs w:val="30"/>
        </w:rPr>
      </w:pPr>
      <w:bookmarkStart w:id="20" w:name="_Toc61962139"/>
      <w:bookmarkStart w:id="21" w:name="_Toc125729230"/>
      <w:bookmarkStart w:id="22" w:name="_Toc211845386"/>
      <w:r w:rsidRPr="00D80179">
        <w:rPr>
          <w:b w:val="0"/>
          <w:bCs/>
          <w:sz w:val="28"/>
          <w:szCs w:val="24"/>
        </w:rPr>
        <w:lastRenderedPageBreak/>
        <w:t>QUALIFICATIONS</w:t>
      </w:r>
      <w:bookmarkEnd w:id="20"/>
      <w:bookmarkEnd w:id="21"/>
      <w:bookmarkEnd w:id="22"/>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0FD3CCA2" w14:textId="77777777" w:rsidTr="008F4C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5D76F26D"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373F2008"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0BBCA3FB"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5EEB9C30"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7509B5" w:rsidRPr="008F4CAC" w14:paraId="31313C9B"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345"/>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66124198" w14:textId="008F356B"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TLI11321</w:t>
            </w:r>
          </w:p>
        </w:tc>
        <w:tc>
          <w:tcPr>
            <w:tcW w:w="5670" w:type="dxa"/>
            <w:noWrap/>
            <w:vAlign w:val="bottom"/>
            <w:hideMark/>
          </w:tcPr>
          <w:p w14:paraId="656B56B5" w14:textId="6D5798C3"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 in Supply Chain Operations</w:t>
            </w:r>
          </w:p>
        </w:tc>
        <w:tc>
          <w:tcPr>
            <w:tcW w:w="1276" w:type="dxa"/>
            <w:noWrap/>
            <w:vAlign w:val="bottom"/>
            <w:hideMark/>
          </w:tcPr>
          <w:p w14:paraId="61EA4C92" w14:textId="2951266F"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238</w:t>
            </w:r>
          </w:p>
        </w:tc>
        <w:tc>
          <w:tcPr>
            <w:tcW w:w="1263" w:type="dxa"/>
            <w:noWrap/>
            <w:vAlign w:val="bottom"/>
            <w:hideMark/>
          </w:tcPr>
          <w:p w14:paraId="74886FAD" w14:textId="0885E3F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250</w:t>
            </w:r>
          </w:p>
        </w:tc>
      </w:tr>
      <w:tr w:rsidR="007509B5" w:rsidRPr="008F4CAC" w14:paraId="6D149EB6"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48EECA6B" w14:textId="56494683"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TLI20221</w:t>
            </w:r>
          </w:p>
        </w:tc>
        <w:tc>
          <w:tcPr>
            <w:tcW w:w="5670" w:type="dxa"/>
            <w:noWrap/>
            <w:vAlign w:val="bottom"/>
            <w:hideMark/>
          </w:tcPr>
          <w:p w14:paraId="0BD848FC" w14:textId="5B9B4489"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Road Transport Terminal Operations</w:t>
            </w:r>
          </w:p>
        </w:tc>
        <w:tc>
          <w:tcPr>
            <w:tcW w:w="1276" w:type="dxa"/>
            <w:noWrap/>
            <w:vAlign w:val="bottom"/>
            <w:hideMark/>
          </w:tcPr>
          <w:p w14:paraId="0374A46C" w14:textId="3661E0D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418</w:t>
            </w:r>
          </w:p>
        </w:tc>
        <w:tc>
          <w:tcPr>
            <w:tcW w:w="1263" w:type="dxa"/>
            <w:noWrap/>
            <w:vAlign w:val="bottom"/>
            <w:hideMark/>
          </w:tcPr>
          <w:p w14:paraId="2CD4718B" w14:textId="4F6C3483"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440</w:t>
            </w:r>
          </w:p>
        </w:tc>
      </w:tr>
      <w:tr w:rsidR="007509B5" w:rsidRPr="008F4CAC" w14:paraId="34FCB55D"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4B199551" w14:textId="54CF3640"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TLI20321</w:t>
            </w:r>
          </w:p>
        </w:tc>
        <w:tc>
          <w:tcPr>
            <w:tcW w:w="5670" w:type="dxa"/>
            <w:noWrap/>
            <w:vAlign w:val="bottom"/>
            <w:hideMark/>
          </w:tcPr>
          <w:p w14:paraId="2F821F2A" w14:textId="22F9F21D"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Stevedoring</w:t>
            </w:r>
          </w:p>
        </w:tc>
        <w:tc>
          <w:tcPr>
            <w:tcW w:w="1276" w:type="dxa"/>
            <w:noWrap/>
            <w:vAlign w:val="bottom"/>
            <w:hideMark/>
          </w:tcPr>
          <w:p w14:paraId="2DF266D3" w14:textId="092566C2"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409</w:t>
            </w:r>
          </w:p>
        </w:tc>
        <w:tc>
          <w:tcPr>
            <w:tcW w:w="1263" w:type="dxa"/>
            <w:noWrap/>
            <w:vAlign w:val="bottom"/>
            <w:hideMark/>
          </w:tcPr>
          <w:p w14:paraId="475F7AF4" w14:textId="121BBFBF"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430</w:t>
            </w:r>
          </w:p>
        </w:tc>
      </w:tr>
      <w:tr w:rsidR="007509B5" w:rsidRPr="008F4CAC" w14:paraId="7E67F2C3"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DC678A4" w14:textId="50622E5F"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TLI20421</w:t>
            </w:r>
          </w:p>
        </w:tc>
        <w:tc>
          <w:tcPr>
            <w:tcW w:w="5670" w:type="dxa"/>
            <w:noWrap/>
            <w:vAlign w:val="bottom"/>
            <w:hideMark/>
          </w:tcPr>
          <w:p w14:paraId="220F0CD6" w14:textId="6355B4F8"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Supply Chain Operations</w:t>
            </w:r>
          </w:p>
        </w:tc>
        <w:tc>
          <w:tcPr>
            <w:tcW w:w="1276" w:type="dxa"/>
            <w:noWrap/>
            <w:vAlign w:val="bottom"/>
            <w:hideMark/>
          </w:tcPr>
          <w:p w14:paraId="366C3EBE" w14:textId="7D90D8B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399</w:t>
            </w:r>
          </w:p>
        </w:tc>
        <w:tc>
          <w:tcPr>
            <w:tcW w:w="1263" w:type="dxa"/>
            <w:noWrap/>
            <w:vAlign w:val="bottom"/>
            <w:hideMark/>
          </w:tcPr>
          <w:p w14:paraId="71AFC00F" w14:textId="393ACE13"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420</w:t>
            </w:r>
          </w:p>
        </w:tc>
      </w:tr>
      <w:tr w:rsidR="007509B5" w:rsidRPr="008F4CAC" w14:paraId="4162E42A"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74D911A8" w14:textId="4BDEBCFC"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TLI21221</w:t>
            </w:r>
          </w:p>
        </w:tc>
        <w:tc>
          <w:tcPr>
            <w:tcW w:w="5670" w:type="dxa"/>
            <w:noWrap/>
            <w:vAlign w:val="bottom"/>
            <w:hideMark/>
          </w:tcPr>
          <w:p w14:paraId="46874CBF" w14:textId="4723E502"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Driving Operations</w:t>
            </w:r>
          </w:p>
        </w:tc>
        <w:tc>
          <w:tcPr>
            <w:tcW w:w="1276" w:type="dxa"/>
            <w:noWrap/>
            <w:vAlign w:val="bottom"/>
            <w:hideMark/>
          </w:tcPr>
          <w:p w14:paraId="4F9818D2" w14:textId="16CA9E80"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456</w:t>
            </w:r>
          </w:p>
        </w:tc>
        <w:tc>
          <w:tcPr>
            <w:tcW w:w="1263" w:type="dxa"/>
            <w:noWrap/>
            <w:vAlign w:val="bottom"/>
            <w:hideMark/>
          </w:tcPr>
          <w:p w14:paraId="18FD1D8A" w14:textId="1028252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480</w:t>
            </w:r>
          </w:p>
        </w:tc>
      </w:tr>
      <w:tr w:rsidR="007509B5" w:rsidRPr="008F4CAC" w14:paraId="49E73D8C"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09D7FF78" w14:textId="0E7C99DD"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TLI21921</w:t>
            </w:r>
          </w:p>
        </w:tc>
        <w:tc>
          <w:tcPr>
            <w:tcW w:w="5670" w:type="dxa"/>
            <w:noWrap/>
            <w:vAlign w:val="bottom"/>
            <w:hideMark/>
          </w:tcPr>
          <w:p w14:paraId="3E705AC3" w14:textId="4D8C8244"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Track Protection</w:t>
            </w:r>
          </w:p>
        </w:tc>
        <w:tc>
          <w:tcPr>
            <w:tcW w:w="1276" w:type="dxa"/>
            <w:noWrap/>
            <w:vAlign w:val="bottom"/>
            <w:hideMark/>
          </w:tcPr>
          <w:p w14:paraId="7756BF35" w14:textId="7E397848"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314</w:t>
            </w:r>
          </w:p>
        </w:tc>
        <w:tc>
          <w:tcPr>
            <w:tcW w:w="1263" w:type="dxa"/>
            <w:noWrap/>
            <w:vAlign w:val="bottom"/>
            <w:hideMark/>
          </w:tcPr>
          <w:p w14:paraId="55F24253" w14:textId="0A8C3F85"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330</w:t>
            </w:r>
          </w:p>
        </w:tc>
      </w:tr>
      <w:tr w:rsidR="007509B5" w:rsidRPr="008F4CAC" w14:paraId="00ADF534"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47310411" w14:textId="203340F0"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TLI22321</w:t>
            </w:r>
          </w:p>
        </w:tc>
        <w:tc>
          <w:tcPr>
            <w:tcW w:w="5670" w:type="dxa"/>
            <w:noWrap/>
            <w:vAlign w:val="bottom"/>
            <w:hideMark/>
          </w:tcPr>
          <w:p w14:paraId="3E75E2B5" w14:textId="189AD33C"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Rail Customer Service</w:t>
            </w:r>
          </w:p>
        </w:tc>
        <w:tc>
          <w:tcPr>
            <w:tcW w:w="1276" w:type="dxa"/>
            <w:noWrap/>
            <w:vAlign w:val="bottom"/>
            <w:hideMark/>
          </w:tcPr>
          <w:p w14:paraId="4B870E1F" w14:textId="0EA39DF8" w:rsidR="007509B5" w:rsidRPr="008F4CAC" w:rsidRDefault="00CD7C72"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261</w:t>
            </w:r>
          </w:p>
        </w:tc>
        <w:tc>
          <w:tcPr>
            <w:tcW w:w="1263" w:type="dxa"/>
            <w:noWrap/>
            <w:vAlign w:val="bottom"/>
            <w:hideMark/>
          </w:tcPr>
          <w:p w14:paraId="1735A956" w14:textId="44B30530" w:rsidR="007509B5" w:rsidRPr="008F4CAC" w:rsidRDefault="00CD7C72"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275</w:t>
            </w:r>
          </w:p>
        </w:tc>
      </w:tr>
      <w:tr w:rsidR="007509B5" w:rsidRPr="008F4CAC" w14:paraId="68B0AFCB"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1D461BDA" w14:textId="783968FF"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TLI23221</w:t>
            </w:r>
          </w:p>
        </w:tc>
        <w:tc>
          <w:tcPr>
            <w:tcW w:w="5670" w:type="dxa"/>
            <w:noWrap/>
            <w:vAlign w:val="bottom"/>
            <w:hideMark/>
          </w:tcPr>
          <w:p w14:paraId="25A73970" w14:textId="74EB7855"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Shunting</w:t>
            </w:r>
          </w:p>
        </w:tc>
        <w:tc>
          <w:tcPr>
            <w:tcW w:w="1276" w:type="dxa"/>
            <w:noWrap/>
            <w:vAlign w:val="bottom"/>
            <w:hideMark/>
          </w:tcPr>
          <w:p w14:paraId="1B533CDB" w14:textId="6E1CA48C"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418</w:t>
            </w:r>
          </w:p>
        </w:tc>
        <w:tc>
          <w:tcPr>
            <w:tcW w:w="1263" w:type="dxa"/>
            <w:noWrap/>
            <w:vAlign w:val="bottom"/>
            <w:hideMark/>
          </w:tcPr>
          <w:p w14:paraId="635255C1" w14:textId="77204BCC"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440</w:t>
            </w:r>
          </w:p>
        </w:tc>
      </w:tr>
      <w:tr w:rsidR="007509B5" w:rsidRPr="008F4CAC" w14:paraId="507C8BEE"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D54E10D" w14:textId="42678905"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TLI27121</w:t>
            </w:r>
          </w:p>
        </w:tc>
        <w:tc>
          <w:tcPr>
            <w:tcW w:w="5670" w:type="dxa"/>
            <w:noWrap/>
            <w:vAlign w:val="bottom"/>
            <w:hideMark/>
          </w:tcPr>
          <w:p w14:paraId="1C4A958D" w14:textId="3D534F2E"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Rail Infrastructure</w:t>
            </w:r>
          </w:p>
        </w:tc>
        <w:tc>
          <w:tcPr>
            <w:tcW w:w="1276" w:type="dxa"/>
            <w:noWrap/>
            <w:vAlign w:val="bottom"/>
            <w:hideMark/>
          </w:tcPr>
          <w:p w14:paraId="7458164A" w14:textId="7674F47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475</w:t>
            </w:r>
          </w:p>
        </w:tc>
        <w:tc>
          <w:tcPr>
            <w:tcW w:w="1263" w:type="dxa"/>
            <w:noWrap/>
            <w:vAlign w:val="bottom"/>
            <w:hideMark/>
          </w:tcPr>
          <w:p w14:paraId="725C0D71" w14:textId="5E0BCB43"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500</w:t>
            </w:r>
          </w:p>
        </w:tc>
      </w:tr>
      <w:tr w:rsidR="007509B5" w:rsidRPr="008F4CAC" w14:paraId="692381EA"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511083F" w14:textId="5CC7C611"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TLI27221</w:t>
            </w:r>
          </w:p>
        </w:tc>
        <w:tc>
          <w:tcPr>
            <w:tcW w:w="5670" w:type="dxa"/>
            <w:noWrap/>
            <w:vAlign w:val="bottom"/>
            <w:hideMark/>
          </w:tcPr>
          <w:p w14:paraId="09762A1D" w14:textId="4ABA9924"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Rail Track Vehicle Driving</w:t>
            </w:r>
          </w:p>
        </w:tc>
        <w:tc>
          <w:tcPr>
            <w:tcW w:w="1276" w:type="dxa"/>
            <w:noWrap/>
            <w:vAlign w:val="bottom"/>
            <w:hideMark/>
          </w:tcPr>
          <w:p w14:paraId="153A4A1E" w14:textId="3AE94226"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404</w:t>
            </w:r>
          </w:p>
        </w:tc>
        <w:tc>
          <w:tcPr>
            <w:tcW w:w="1263" w:type="dxa"/>
            <w:noWrap/>
            <w:vAlign w:val="bottom"/>
            <w:hideMark/>
          </w:tcPr>
          <w:p w14:paraId="783A217C" w14:textId="6690DA8B"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425</w:t>
            </w:r>
          </w:p>
        </w:tc>
      </w:tr>
      <w:tr w:rsidR="007509B5" w:rsidRPr="008F4CAC" w14:paraId="59BD3805"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123BCF31" w14:textId="1663C312"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TLI29921</w:t>
            </w:r>
          </w:p>
        </w:tc>
        <w:tc>
          <w:tcPr>
            <w:tcW w:w="5670" w:type="dxa"/>
            <w:noWrap/>
            <w:vAlign w:val="bottom"/>
            <w:hideMark/>
          </w:tcPr>
          <w:p w14:paraId="1B8854D5" w14:textId="72060942"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 in Rolling Stock Maintenance</w:t>
            </w:r>
          </w:p>
        </w:tc>
        <w:tc>
          <w:tcPr>
            <w:tcW w:w="1276" w:type="dxa"/>
            <w:noWrap/>
            <w:vAlign w:val="bottom"/>
            <w:hideMark/>
          </w:tcPr>
          <w:p w14:paraId="582B3489" w14:textId="0A6ADDC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589</w:t>
            </w:r>
          </w:p>
        </w:tc>
        <w:tc>
          <w:tcPr>
            <w:tcW w:w="1263" w:type="dxa"/>
            <w:noWrap/>
            <w:vAlign w:val="bottom"/>
            <w:hideMark/>
          </w:tcPr>
          <w:p w14:paraId="0C8B5EB7" w14:textId="51459F9C"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620</w:t>
            </w:r>
          </w:p>
        </w:tc>
      </w:tr>
      <w:tr w:rsidR="007509B5" w:rsidRPr="008F4CAC" w14:paraId="182F083A"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4B1AF1BB" w14:textId="30064FD9"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TLI30122</w:t>
            </w:r>
          </w:p>
        </w:tc>
        <w:tc>
          <w:tcPr>
            <w:tcW w:w="5670" w:type="dxa"/>
            <w:noWrap/>
            <w:vAlign w:val="bottom"/>
            <w:hideMark/>
          </w:tcPr>
          <w:p w14:paraId="63B86B92" w14:textId="03055A5F"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Mobile Crane Operations</w:t>
            </w:r>
          </w:p>
        </w:tc>
        <w:tc>
          <w:tcPr>
            <w:tcW w:w="1276" w:type="dxa"/>
            <w:noWrap/>
            <w:vAlign w:val="bottom"/>
            <w:hideMark/>
          </w:tcPr>
          <w:p w14:paraId="3503BBAC" w14:textId="69DC5273"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969</w:t>
            </w:r>
          </w:p>
        </w:tc>
        <w:tc>
          <w:tcPr>
            <w:tcW w:w="1263" w:type="dxa"/>
            <w:noWrap/>
            <w:vAlign w:val="bottom"/>
            <w:hideMark/>
          </w:tcPr>
          <w:p w14:paraId="6B438415" w14:textId="6123BD27"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1020</w:t>
            </w:r>
          </w:p>
        </w:tc>
      </w:tr>
      <w:tr w:rsidR="007509B5" w:rsidRPr="008F4CAC" w14:paraId="05D5E030"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F5B5071" w14:textId="6711F164"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TLI30219</w:t>
            </w:r>
          </w:p>
        </w:tc>
        <w:tc>
          <w:tcPr>
            <w:tcW w:w="5670" w:type="dxa"/>
            <w:noWrap/>
            <w:vAlign w:val="bottom"/>
            <w:hideMark/>
          </w:tcPr>
          <w:p w14:paraId="4D29E1CE" w14:textId="11CBF0BA"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Stevedoring</w:t>
            </w:r>
          </w:p>
        </w:tc>
        <w:tc>
          <w:tcPr>
            <w:tcW w:w="1276" w:type="dxa"/>
            <w:noWrap/>
            <w:vAlign w:val="bottom"/>
            <w:hideMark/>
          </w:tcPr>
          <w:p w14:paraId="5AC8851C" w14:textId="1826F273"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513</w:t>
            </w:r>
          </w:p>
        </w:tc>
        <w:tc>
          <w:tcPr>
            <w:tcW w:w="1263" w:type="dxa"/>
            <w:noWrap/>
            <w:vAlign w:val="bottom"/>
            <w:hideMark/>
          </w:tcPr>
          <w:p w14:paraId="59A764E1" w14:textId="2AC2AEE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540</w:t>
            </w:r>
          </w:p>
        </w:tc>
      </w:tr>
      <w:tr w:rsidR="007509B5" w:rsidRPr="008F4CAC" w14:paraId="0918A786"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790639BF" w14:textId="20C89561"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TLI3032</w:t>
            </w:r>
            <w:r w:rsidR="0062745D">
              <w:rPr>
                <w:rFonts w:ascii="Calibri" w:hAnsi="Calibri" w:cs="Calibri"/>
                <w:color w:val="000000"/>
                <w:sz w:val="22"/>
                <w:szCs w:val="22"/>
              </w:rPr>
              <w:t>5</w:t>
            </w:r>
          </w:p>
        </w:tc>
        <w:tc>
          <w:tcPr>
            <w:tcW w:w="5670" w:type="dxa"/>
            <w:noWrap/>
            <w:vAlign w:val="bottom"/>
            <w:hideMark/>
          </w:tcPr>
          <w:p w14:paraId="7EE249F2" w14:textId="1CA063DB"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Supply Chain Operations</w:t>
            </w:r>
          </w:p>
        </w:tc>
        <w:tc>
          <w:tcPr>
            <w:tcW w:w="1276" w:type="dxa"/>
            <w:noWrap/>
            <w:vAlign w:val="bottom"/>
            <w:hideMark/>
          </w:tcPr>
          <w:p w14:paraId="4A3BC8F7" w14:textId="14665307" w:rsidR="007509B5" w:rsidRPr="008F4CAC" w:rsidRDefault="00DB1916"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665</w:t>
            </w:r>
          </w:p>
        </w:tc>
        <w:tc>
          <w:tcPr>
            <w:tcW w:w="1263" w:type="dxa"/>
            <w:noWrap/>
            <w:vAlign w:val="bottom"/>
            <w:hideMark/>
          </w:tcPr>
          <w:p w14:paraId="729995E7" w14:textId="789D204B" w:rsidR="007509B5" w:rsidRPr="008F4CAC" w:rsidRDefault="00DB1916"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w:t>
            </w:r>
            <w:r w:rsidR="007509B5">
              <w:rPr>
                <w:rFonts w:ascii="Calibri" w:hAnsi="Calibri" w:cs="Calibri"/>
                <w:color w:val="000000"/>
                <w:sz w:val="22"/>
                <w:szCs w:val="22"/>
              </w:rPr>
              <w:t>00</w:t>
            </w:r>
          </w:p>
        </w:tc>
      </w:tr>
      <w:tr w:rsidR="007509B5" w:rsidRPr="008F4CAC" w14:paraId="25DD552D"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11DF62AD" w14:textId="2770DA9F"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TLI30521</w:t>
            </w:r>
          </w:p>
        </w:tc>
        <w:tc>
          <w:tcPr>
            <w:tcW w:w="5670" w:type="dxa"/>
            <w:noWrap/>
            <w:vAlign w:val="bottom"/>
            <w:hideMark/>
          </w:tcPr>
          <w:p w14:paraId="41D933A8" w14:textId="55E31D70"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Passenger Train Guard </w:t>
            </w:r>
          </w:p>
        </w:tc>
        <w:tc>
          <w:tcPr>
            <w:tcW w:w="1276" w:type="dxa"/>
            <w:noWrap/>
            <w:vAlign w:val="bottom"/>
            <w:hideMark/>
          </w:tcPr>
          <w:p w14:paraId="449F7F56" w14:textId="1B4C78F7"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464</w:t>
            </w:r>
          </w:p>
        </w:tc>
        <w:tc>
          <w:tcPr>
            <w:tcW w:w="1263" w:type="dxa"/>
            <w:noWrap/>
            <w:vAlign w:val="bottom"/>
            <w:hideMark/>
          </w:tcPr>
          <w:p w14:paraId="35E4CEC6" w14:textId="4B4EFAA3"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488</w:t>
            </w:r>
          </w:p>
        </w:tc>
      </w:tr>
      <w:tr w:rsidR="007509B5" w:rsidRPr="008F4CAC" w14:paraId="7C6D969D"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3719719F" w14:textId="77924A6A"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TLI31222</w:t>
            </w:r>
          </w:p>
        </w:tc>
        <w:tc>
          <w:tcPr>
            <w:tcW w:w="5670" w:type="dxa"/>
            <w:noWrap/>
            <w:vAlign w:val="bottom"/>
            <w:hideMark/>
          </w:tcPr>
          <w:p w14:paraId="6628A52B" w14:textId="58345A7B"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Driving Operations</w:t>
            </w:r>
          </w:p>
        </w:tc>
        <w:tc>
          <w:tcPr>
            <w:tcW w:w="1276" w:type="dxa"/>
            <w:noWrap/>
            <w:vAlign w:val="bottom"/>
            <w:hideMark/>
          </w:tcPr>
          <w:p w14:paraId="40555C9B" w14:textId="26DD6250"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594</w:t>
            </w:r>
          </w:p>
        </w:tc>
        <w:tc>
          <w:tcPr>
            <w:tcW w:w="1263" w:type="dxa"/>
            <w:noWrap/>
            <w:vAlign w:val="bottom"/>
            <w:hideMark/>
          </w:tcPr>
          <w:p w14:paraId="25CE750F" w14:textId="31E6907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625</w:t>
            </w:r>
          </w:p>
        </w:tc>
      </w:tr>
      <w:tr w:rsidR="007509B5" w:rsidRPr="008F4CAC" w14:paraId="5C27A54C"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133800E5" w14:textId="686F7B77"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TLI31321</w:t>
            </w:r>
          </w:p>
        </w:tc>
        <w:tc>
          <w:tcPr>
            <w:tcW w:w="5670" w:type="dxa"/>
            <w:noWrap/>
            <w:vAlign w:val="bottom"/>
            <w:hideMark/>
          </w:tcPr>
          <w:p w14:paraId="66870E68" w14:textId="177413F8"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International Freight Forwarding (Operator)</w:t>
            </w:r>
          </w:p>
        </w:tc>
        <w:tc>
          <w:tcPr>
            <w:tcW w:w="1276" w:type="dxa"/>
            <w:noWrap/>
            <w:vAlign w:val="bottom"/>
            <w:hideMark/>
          </w:tcPr>
          <w:p w14:paraId="664094FB" w14:textId="2F2904D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404</w:t>
            </w:r>
          </w:p>
        </w:tc>
        <w:tc>
          <w:tcPr>
            <w:tcW w:w="1263" w:type="dxa"/>
            <w:noWrap/>
            <w:vAlign w:val="bottom"/>
            <w:hideMark/>
          </w:tcPr>
          <w:p w14:paraId="56A03BEC" w14:textId="64193793"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425</w:t>
            </w:r>
          </w:p>
        </w:tc>
      </w:tr>
      <w:tr w:rsidR="007509B5" w:rsidRPr="008F4CAC" w14:paraId="0884ADB0"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77FD4945" w14:textId="65E7A1A7"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TLI31421</w:t>
            </w:r>
          </w:p>
        </w:tc>
        <w:tc>
          <w:tcPr>
            <w:tcW w:w="5670" w:type="dxa"/>
            <w:noWrap/>
            <w:vAlign w:val="bottom"/>
            <w:hideMark/>
          </w:tcPr>
          <w:p w14:paraId="4AF0D526" w14:textId="407A553C"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Light Rail Driving</w:t>
            </w:r>
          </w:p>
        </w:tc>
        <w:tc>
          <w:tcPr>
            <w:tcW w:w="1276" w:type="dxa"/>
            <w:noWrap/>
            <w:vAlign w:val="bottom"/>
            <w:hideMark/>
          </w:tcPr>
          <w:p w14:paraId="142E0107" w14:textId="0D645B87"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513</w:t>
            </w:r>
          </w:p>
        </w:tc>
        <w:tc>
          <w:tcPr>
            <w:tcW w:w="1263" w:type="dxa"/>
            <w:noWrap/>
            <w:vAlign w:val="bottom"/>
            <w:hideMark/>
          </w:tcPr>
          <w:p w14:paraId="43EA2470" w14:textId="5C42A802"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540</w:t>
            </w:r>
          </w:p>
        </w:tc>
      </w:tr>
      <w:tr w:rsidR="007509B5" w:rsidRPr="008F4CAC" w14:paraId="2DE8FCD8"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6507F9F9" w14:textId="6457FAE7"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TLI31921</w:t>
            </w:r>
          </w:p>
        </w:tc>
        <w:tc>
          <w:tcPr>
            <w:tcW w:w="5670" w:type="dxa"/>
            <w:noWrap/>
            <w:vAlign w:val="bottom"/>
            <w:hideMark/>
          </w:tcPr>
          <w:p w14:paraId="7E0DB8C5" w14:textId="4B01FA47"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Mechanical Rail Signalling</w:t>
            </w:r>
          </w:p>
        </w:tc>
        <w:tc>
          <w:tcPr>
            <w:tcW w:w="1276" w:type="dxa"/>
            <w:noWrap/>
            <w:vAlign w:val="bottom"/>
            <w:hideMark/>
          </w:tcPr>
          <w:p w14:paraId="6F764C4F" w14:textId="4D4143B5"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532</w:t>
            </w:r>
          </w:p>
        </w:tc>
        <w:tc>
          <w:tcPr>
            <w:tcW w:w="1263" w:type="dxa"/>
            <w:noWrap/>
            <w:vAlign w:val="bottom"/>
            <w:hideMark/>
          </w:tcPr>
          <w:p w14:paraId="285A5E86" w14:textId="3BC3C3D9"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560</w:t>
            </w:r>
          </w:p>
        </w:tc>
      </w:tr>
      <w:tr w:rsidR="007509B5" w:rsidRPr="008F4CAC" w14:paraId="626109B2"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E38ACDB" w14:textId="2618C67B"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TLI32121</w:t>
            </w:r>
          </w:p>
        </w:tc>
        <w:tc>
          <w:tcPr>
            <w:tcW w:w="5670" w:type="dxa"/>
            <w:noWrap/>
            <w:vAlign w:val="bottom"/>
            <w:hideMark/>
          </w:tcPr>
          <w:p w14:paraId="3F4C24DA" w14:textId="025D6314"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Rail Structures</w:t>
            </w:r>
          </w:p>
        </w:tc>
        <w:tc>
          <w:tcPr>
            <w:tcW w:w="1276" w:type="dxa"/>
            <w:noWrap/>
            <w:vAlign w:val="bottom"/>
            <w:hideMark/>
          </w:tcPr>
          <w:p w14:paraId="672E8A1F" w14:textId="6F3409E0"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337</w:t>
            </w:r>
          </w:p>
        </w:tc>
        <w:tc>
          <w:tcPr>
            <w:tcW w:w="1263" w:type="dxa"/>
            <w:noWrap/>
            <w:vAlign w:val="bottom"/>
            <w:hideMark/>
          </w:tcPr>
          <w:p w14:paraId="7F75B9AC" w14:textId="54A98DCE"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355</w:t>
            </w:r>
          </w:p>
        </w:tc>
      </w:tr>
      <w:tr w:rsidR="007509B5" w:rsidRPr="008F4CAC" w14:paraId="5B91A521"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3FBDE893" w14:textId="549EFCD5"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TLI32721</w:t>
            </w:r>
          </w:p>
        </w:tc>
        <w:tc>
          <w:tcPr>
            <w:tcW w:w="5670" w:type="dxa"/>
            <w:noWrap/>
            <w:vAlign w:val="bottom"/>
            <w:hideMark/>
          </w:tcPr>
          <w:p w14:paraId="7390335B" w14:textId="75AA352D"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Track Protection</w:t>
            </w:r>
          </w:p>
        </w:tc>
        <w:tc>
          <w:tcPr>
            <w:tcW w:w="1276" w:type="dxa"/>
            <w:noWrap/>
            <w:vAlign w:val="bottom"/>
            <w:hideMark/>
          </w:tcPr>
          <w:p w14:paraId="7E0F0FBC" w14:textId="7360F755"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252</w:t>
            </w:r>
          </w:p>
        </w:tc>
        <w:tc>
          <w:tcPr>
            <w:tcW w:w="1263" w:type="dxa"/>
            <w:noWrap/>
            <w:vAlign w:val="bottom"/>
            <w:hideMark/>
          </w:tcPr>
          <w:p w14:paraId="22DB8BDF" w14:textId="3B4AF6EE"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265</w:t>
            </w:r>
          </w:p>
        </w:tc>
      </w:tr>
      <w:tr w:rsidR="007509B5" w:rsidRPr="008F4CAC" w14:paraId="21CDA014"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7D78C8E3" w14:textId="20A9800D"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TLI32821</w:t>
            </w:r>
          </w:p>
        </w:tc>
        <w:tc>
          <w:tcPr>
            <w:tcW w:w="5670" w:type="dxa"/>
            <w:noWrap/>
            <w:vAlign w:val="bottom"/>
            <w:hideMark/>
          </w:tcPr>
          <w:p w14:paraId="1DBFADDE" w14:textId="64E820F7"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Rail Operations</w:t>
            </w:r>
          </w:p>
        </w:tc>
        <w:tc>
          <w:tcPr>
            <w:tcW w:w="1276" w:type="dxa"/>
            <w:noWrap/>
            <w:vAlign w:val="bottom"/>
            <w:hideMark/>
          </w:tcPr>
          <w:p w14:paraId="5D7DEBCC" w14:textId="5EACA7A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399</w:t>
            </w:r>
          </w:p>
        </w:tc>
        <w:tc>
          <w:tcPr>
            <w:tcW w:w="1263" w:type="dxa"/>
            <w:noWrap/>
            <w:vAlign w:val="bottom"/>
            <w:hideMark/>
          </w:tcPr>
          <w:p w14:paraId="42CBDC42" w14:textId="102D4EE2"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420</w:t>
            </w:r>
          </w:p>
        </w:tc>
      </w:tr>
      <w:tr w:rsidR="007509B5" w:rsidRPr="008F4CAC" w14:paraId="6A9D6D65"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6882D968" w14:textId="3F0EEFAB"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TLI33021</w:t>
            </w:r>
          </w:p>
        </w:tc>
        <w:tc>
          <w:tcPr>
            <w:tcW w:w="5670" w:type="dxa"/>
            <w:noWrap/>
            <w:vAlign w:val="bottom"/>
            <w:hideMark/>
          </w:tcPr>
          <w:p w14:paraId="7EDB692F" w14:textId="06E13B78"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Heritage Locomotive Assistant or Steam Locomotive Fireman</w:t>
            </w:r>
          </w:p>
        </w:tc>
        <w:tc>
          <w:tcPr>
            <w:tcW w:w="1276" w:type="dxa"/>
            <w:noWrap/>
            <w:vAlign w:val="bottom"/>
            <w:hideMark/>
          </w:tcPr>
          <w:p w14:paraId="425F1A53" w14:textId="357622A8"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318</w:t>
            </w:r>
          </w:p>
        </w:tc>
        <w:tc>
          <w:tcPr>
            <w:tcW w:w="1263" w:type="dxa"/>
            <w:noWrap/>
            <w:vAlign w:val="bottom"/>
            <w:hideMark/>
          </w:tcPr>
          <w:p w14:paraId="5581AB82" w14:textId="27A9ABA1"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335</w:t>
            </w:r>
          </w:p>
        </w:tc>
      </w:tr>
      <w:tr w:rsidR="007509B5" w:rsidRPr="008F4CAC" w14:paraId="3B5DA212"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347AAD5C" w14:textId="71009E59"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TLI33122</w:t>
            </w:r>
          </w:p>
        </w:tc>
        <w:tc>
          <w:tcPr>
            <w:tcW w:w="5670" w:type="dxa"/>
            <w:noWrap/>
            <w:vAlign w:val="bottom"/>
            <w:hideMark/>
          </w:tcPr>
          <w:p w14:paraId="61596AF3" w14:textId="6C56886A"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Rail Customer Service</w:t>
            </w:r>
          </w:p>
        </w:tc>
        <w:tc>
          <w:tcPr>
            <w:tcW w:w="1276" w:type="dxa"/>
            <w:noWrap/>
            <w:vAlign w:val="bottom"/>
            <w:hideMark/>
          </w:tcPr>
          <w:p w14:paraId="3E68E5E3" w14:textId="256EBDC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285</w:t>
            </w:r>
          </w:p>
        </w:tc>
        <w:tc>
          <w:tcPr>
            <w:tcW w:w="1263" w:type="dxa"/>
            <w:noWrap/>
            <w:vAlign w:val="bottom"/>
            <w:hideMark/>
          </w:tcPr>
          <w:p w14:paraId="594807BC" w14:textId="6134ECC5"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300</w:t>
            </w:r>
          </w:p>
        </w:tc>
      </w:tr>
      <w:tr w:rsidR="007509B5" w:rsidRPr="008F4CAC" w14:paraId="7CA21742"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121F602A" w14:textId="3CDA1127"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TLI33221</w:t>
            </w:r>
          </w:p>
        </w:tc>
        <w:tc>
          <w:tcPr>
            <w:tcW w:w="5670" w:type="dxa"/>
            <w:noWrap/>
            <w:vAlign w:val="bottom"/>
            <w:hideMark/>
          </w:tcPr>
          <w:p w14:paraId="58B8D3A5" w14:textId="29A3DCF2"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Terminal Train Driving</w:t>
            </w:r>
          </w:p>
        </w:tc>
        <w:tc>
          <w:tcPr>
            <w:tcW w:w="1276" w:type="dxa"/>
            <w:noWrap/>
            <w:vAlign w:val="bottom"/>
            <w:hideMark/>
          </w:tcPr>
          <w:p w14:paraId="459C371C" w14:textId="14A26B7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475</w:t>
            </w:r>
          </w:p>
        </w:tc>
        <w:tc>
          <w:tcPr>
            <w:tcW w:w="1263" w:type="dxa"/>
            <w:noWrap/>
            <w:vAlign w:val="bottom"/>
            <w:hideMark/>
          </w:tcPr>
          <w:p w14:paraId="14FB02AB" w14:textId="5EC636C8"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500</w:t>
            </w:r>
          </w:p>
        </w:tc>
      </w:tr>
      <w:tr w:rsidR="007509B5" w:rsidRPr="008F4CAC" w14:paraId="6427861A"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0E91A7B0" w14:textId="1BA661FE"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TLI37122</w:t>
            </w:r>
          </w:p>
        </w:tc>
        <w:tc>
          <w:tcPr>
            <w:tcW w:w="5670" w:type="dxa"/>
            <w:noWrap/>
            <w:vAlign w:val="bottom"/>
            <w:hideMark/>
          </w:tcPr>
          <w:p w14:paraId="04DABF51" w14:textId="749F9FCF"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III in Rail Infrastructure</w:t>
            </w:r>
          </w:p>
        </w:tc>
        <w:tc>
          <w:tcPr>
            <w:tcW w:w="1276" w:type="dxa"/>
            <w:noWrap/>
            <w:vAlign w:val="bottom"/>
            <w:hideMark/>
          </w:tcPr>
          <w:p w14:paraId="56EA38A0" w14:textId="0C63F69E"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328</w:t>
            </w:r>
          </w:p>
        </w:tc>
        <w:tc>
          <w:tcPr>
            <w:tcW w:w="1263" w:type="dxa"/>
            <w:noWrap/>
            <w:vAlign w:val="bottom"/>
            <w:hideMark/>
          </w:tcPr>
          <w:p w14:paraId="728B46C9" w14:textId="70B6726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345</w:t>
            </w:r>
          </w:p>
        </w:tc>
      </w:tr>
      <w:tr w:rsidR="007509B5" w:rsidRPr="008F4CAC" w14:paraId="397ABAAA"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B5081AA" w14:textId="78F5A967"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TLI40122</w:t>
            </w:r>
          </w:p>
        </w:tc>
        <w:tc>
          <w:tcPr>
            <w:tcW w:w="5670" w:type="dxa"/>
            <w:noWrap/>
            <w:vAlign w:val="bottom"/>
            <w:hideMark/>
          </w:tcPr>
          <w:p w14:paraId="3A8B3804" w14:textId="188BA11A"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Specialist Driving Operations</w:t>
            </w:r>
          </w:p>
        </w:tc>
        <w:tc>
          <w:tcPr>
            <w:tcW w:w="1276" w:type="dxa"/>
            <w:noWrap/>
            <w:vAlign w:val="bottom"/>
            <w:hideMark/>
          </w:tcPr>
          <w:p w14:paraId="09F0C274" w14:textId="64FD4599"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428</w:t>
            </w:r>
          </w:p>
        </w:tc>
        <w:tc>
          <w:tcPr>
            <w:tcW w:w="1263" w:type="dxa"/>
            <w:noWrap/>
            <w:vAlign w:val="bottom"/>
            <w:hideMark/>
          </w:tcPr>
          <w:p w14:paraId="74609D2D" w14:textId="0AEDBC5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450</w:t>
            </w:r>
          </w:p>
        </w:tc>
      </w:tr>
      <w:tr w:rsidR="007509B5" w:rsidRPr="008F4CAC" w14:paraId="0F542201"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3457D437" w14:textId="121A1286"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TLI40221</w:t>
            </w:r>
          </w:p>
        </w:tc>
        <w:tc>
          <w:tcPr>
            <w:tcW w:w="5670" w:type="dxa"/>
            <w:noWrap/>
            <w:vAlign w:val="bottom"/>
            <w:hideMark/>
          </w:tcPr>
          <w:p w14:paraId="28750E42" w14:textId="396A6350"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International Freight Forwarding (Senior Operator)</w:t>
            </w:r>
          </w:p>
        </w:tc>
        <w:tc>
          <w:tcPr>
            <w:tcW w:w="1276" w:type="dxa"/>
            <w:noWrap/>
            <w:vAlign w:val="bottom"/>
            <w:hideMark/>
          </w:tcPr>
          <w:p w14:paraId="2DB0D05F" w14:textId="1F728A46"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428</w:t>
            </w:r>
          </w:p>
        </w:tc>
        <w:tc>
          <w:tcPr>
            <w:tcW w:w="1263" w:type="dxa"/>
            <w:noWrap/>
            <w:vAlign w:val="bottom"/>
            <w:hideMark/>
          </w:tcPr>
          <w:p w14:paraId="7336908B" w14:textId="1CC2A67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450</w:t>
            </w:r>
          </w:p>
        </w:tc>
      </w:tr>
      <w:tr w:rsidR="007509B5" w:rsidRPr="008F4CAC" w14:paraId="161ED176"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29A93D6E" w14:textId="36D0D214"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TLI40324</w:t>
            </w:r>
          </w:p>
        </w:tc>
        <w:tc>
          <w:tcPr>
            <w:tcW w:w="5670" w:type="dxa"/>
            <w:noWrap/>
            <w:vAlign w:val="bottom"/>
            <w:hideMark/>
          </w:tcPr>
          <w:p w14:paraId="5CA68039" w14:textId="2A72723A"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Supply Chain Operations</w:t>
            </w:r>
          </w:p>
        </w:tc>
        <w:tc>
          <w:tcPr>
            <w:tcW w:w="1276" w:type="dxa"/>
            <w:noWrap/>
            <w:vAlign w:val="bottom"/>
            <w:hideMark/>
          </w:tcPr>
          <w:p w14:paraId="7A91EDAF" w14:textId="0394E939"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656</w:t>
            </w:r>
          </w:p>
        </w:tc>
        <w:tc>
          <w:tcPr>
            <w:tcW w:w="1263" w:type="dxa"/>
            <w:noWrap/>
            <w:vAlign w:val="bottom"/>
            <w:hideMark/>
          </w:tcPr>
          <w:p w14:paraId="4B5850C1" w14:textId="02C3F47F"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AU" w:eastAsia="en-AU"/>
              </w:rPr>
            </w:pPr>
            <w:r>
              <w:rPr>
                <w:rFonts w:ascii="Calibri" w:hAnsi="Calibri" w:cs="Calibri"/>
                <w:color w:val="000000"/>
                <w:sz w:val="22"/>
                <w:szCs w:val="22"/>
              </w:rPr>
              <w:t>690</w:t>
            </w:r>
          </w:p>
        </w:tc>
      </w:tr>
      <w:tr w:rsidR="007509B5" w:rsidRPr="008F4CAC" w14:paraId="64E78982"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37564B13" w14:textId="0CF62C86"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lastRenderedPageBreak/>
              <w:t>TLI40421</w:t>
            </w:r>
          </w:p>
        </w:tc>
        <w:tc>
          <w:tcPr>
            <w:tcW w:w="5670" w:type="dxa"/>
            <w:noWrap/>
            <w:vAlign w:val="bottom"/>
            <w:hideMark/>
          </w:tcPr>
          <w:p w14:paraId="048ADC04" w14:textId="169D7F9B"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Stevedoring Operations</w:t>
            </w:r>
          </w:p>
        </w:tc>
        <w:tc>
          <w:tcPr>
            <w:tcW w:w="1276" w:type="dxa"/>
            <w:noWrap/>
            <w:vAlign w:val="bottom"/>
            <w:hideMark/>
          </w:tcPr>
          <w:p w14:paraId="5E273D33" w14:textId="1932F9C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608</w:t>
            </w:r>
          </w:p>
        </w:tc>
        <w:tc>
          <w:tcPr>
            <w:tcW w:w="1263" w:type="dxa"/>
            <w:noWrap/>
            <w:vAlign w:val="bottom"/>
            <w:hideMark/>
          </w:tcPr>
          <w:p w14:paraId="2263ACC3" w14:textId="6DB8E48E"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640</w:t>
            </w:r>
          </w:p>
        </w:tc>
      </w:tr>
      <w:tr w:rsidR="007509B5" w:rsidRPr="008F4CAC" w14:paraId="7936CB8B"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219323CF" w14:textId="4FAAC5ED"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TLI40521</w:t>
            </w:r>
          </w:p>
        </w:tc>
        <w:tc>
          <w:tcPr>
            <w:tcW w:w="5670" w:type="dxa"/>
            <w:noWrap/>
            <w:vAlign w:val="bottom"/>
            <w:hideMark/>
          </w:tcPr>
          <w:p w14:paraId="24D17F0A" w14:textId="4466E6C0"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Traffic Control Room Operations</w:t>
            </w:r>
          </w:p>
        </w:tc>
        <w:tc>
          <w:tcPr>
            <w:tcW w:w="1276" w:type="dxa"/>
            <w:noWrap/>
            <w:vAlign w:val="bottom"/>
            <w:hideMark/>
          </w:tcPr>
          <w:p w14:paraId="14035703" w14:textId="6AD149EB"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532</w:t>
            </w:r>
          </w:p>
        </w:tc>
        <w:tc>
          <w:tcPr>
            <w:tcW w:w="1263" w:type="dxa"/>
            <w:noWrap/>
            <w:vAlign w:val="bottom"/>
            <w:hideMark/>
          </w:tcPr>
          <w:p w14:paraId="5F2DC04A" w14:textId="779E780C"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560</w:t>
            </w:r>
          </w:p>
        </w:tc>
      </w:tr>
      <w:tr w:rsidR="007509B5" w:rsidRPr="008F4CAC" w14:paraId="1484FCC8"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462B8C95" w14:textId="11565684"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TLI40724</w:t>
            </w:r>
          </w:p>
        </w:tc>
        <w:tc>
          <w:tcPr>
            <w:tcW w:w="5670" w:type="dxa"/>
            <w:noWrap/>
            <w:vAlign w:val="bottom"/>
            <w:hideMark/>
          </w:tcPr>
          <w:p w14:paraId="0FBCF7FD" w14:textId="4B512FB2"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Mobile Crane Operations</w:t>
            </w:r>
          </w:p>
        </w:tc>
        <w:tc>
          <w:tcPr>
            <w:tcW w:w="1276" w:type="dxa"/>
            <w:noWrap/>
            <w:vAlign w:val="bottom"/>
            <w:hideMark/>
          </w:tcPr>
          <w:p w14:paraId="5F825FCD" w14:textId="049F934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912</w:t>
            </w:r>
          </w:p>
        </w:tc>
        <w:tc>
          <w:tcPr>
            <w:tcW w:w="1263" w:type="dxa"/>
            <w:noWrap/>
            <w:vAlign w:val="bottom"/>
            <w:hideMark/>
          </w:tcPr>
          <w:p w14:paraId="27A232D6" w14:textId="78E2264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AU" w:eastAsia="en-AU"/>
              </w:rPr>
            </w:pPr>
            <w:r>
              <w:rPr>
                <w:rFonts w:ascii="Calibri" w:hAnsi="Calibri" w:cs="Calibri"/>
                <w:color w:val="000000"/>
                <w:sz w:val="22"/>
                <w:szCs w:val="22"/>
              </w:rPr>
              <w:t>960</w:t>
            </w:r>
          </w:p>
        </w:tc>
      </w:tr>
      <w:tr w:rsidR="007509B5" w:rsidRPr="008F4CAC" w14:paraId="7C77D9E9"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4CE2519B" w14:textId="1CCD0271"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TLI40822</w:t>
            </w:r>
          </w:p>
        </w:tc>
        <w:tc>
          <w:tcPr>
            <w:tcW w:w="5670" w:type="dxa"/>
            <w:noWrap/>
            <w:vAlign w:val="bottom"/>
            <w:hideMark/>
          </w:tcPr>
          <w:p w14:paraId="2161960E" w14:textId="53EAEFFA"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Rail Safety Investigation</w:t>
            </w:r>
          </w:p>
        </w:tc>
        <w:tc>
          <w:tcPr>
            <w:tcW w:w="1276" w:type="dxa"/>
            <w:noWrap/>
            <w:vAlign w:val="bottom"/>
            <w:hideMark/>
          </w:tcPr>
          <w:p w14:paraId="37C65C65" w14:textId="1C1611FB"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475</w:t>
            </w:r>
          </w:p>
        </w:tc>
        <w:tc>
          <w:tcPr>
            <w:tcW w:w="1263" w:type="dxa"/>
            <w:noWrap/>
            <w:vAlign w:val="bottom"/>
            <w:hideMark/>
          </w:tcPr>
          <w:p w14:paraId="4FD36934" w14:textId="7EAE65B7"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500</w:t>
            </w:r>
          </w:p>
        </w:tc>
      </w:tr>
      <w:tr w:rsidR="007509B5" w:rsidRPr="008F4CAC" w14:paraId="45621F53"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1CEFC0AC" w14:textId="0854773E"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TLI40921</w:t>
            </w:r>
          </w:p>
        </w:tc>
        <w:tc>
          <w:tcPr>
            <w:tcW w:w="5670" w:type="dxa"/>
            <w:noWrap/>
            <w:vAlign w:val="bottom"/>
            <w:hideMark/>
          </w:tcPr>
          <w:p w14:paraId="34BF583B" w14:textId="65EA5B29"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Rail Network Control</w:t>
            </w:r>
          </w:p>
        </w:tc>
        <w:tc>
          <w:tcPr>
            <w:tcW w:w="1276" w:type="dxa"/>
            <w:noWrap/>
            <w:vAlign w:val="bottom"/>
            <w:hideMark/>
          </w:tcPr>
          <w:p w14:paraId="2BA8AFCB" w14:textId="34693AA6"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432</w:t>
            </w:r>
          </w:p>
        </w:tc>
        <w:tc>
          <w:tcPr>
            <w:tcW w:w="1263" w:type="dxa"/>
            <w:noWrap/>
            <w:vAlign w:val="bottom"/>
            <w:hideMark/>
          </w:tcPr>
          <w:p w14:paraId="016CC8DB" w14:textId="2ABCFCAE"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455</w:t>
            </w:r>
          </w:p>
        </w:tc>
      </w:tr>
      <w:tr w:rsidR="007509B5" w:rsidRPr="008F4CAC" w14:paraId="4EF25D7B"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60587B9C" w14:textId="0413AFEC"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TLI4122</w:t>
            </w:r>
            <w:r w:rsidR="0062745D">
              <w:rPr>
                <w:rFonts w:ascii="Calibri" w:hAnsi="Calibri" w:cs="Calibri"/>
                <w:color w:val="000000"/>
                <w:sz w:val="22"/>
                <w:szCs w:val="22"/>
              </w:rPr>
              <w:t>5</w:t>
            </w:r>
          </w:p>
        </w:tc>
        <w:tc>
          <w:tcPr>
            <w:tcW w:w="5670" w:type="dxa"/>
            <w:noWrap/>
            <w:vAlign w:val="bottom"/>
            <w:hideMark/>
          </w:tcPr>
          <w:p w14:paraId="3D8AE76A" w14:textId="626EA104"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Motor Vehicle Driver Training</w:t>
            </w:r>
          </w:p>
        </w:tc>
        <w:tc>
          <w:tcPr>
            <w:tcW w:w="1276" w:type="dxa"/>
            <w:noWrap/>
            <w:vAlign w:val="bottom"/>
            <w:hideMark/>
          </w:tcPr>
          <w:p w14:paraId="14DC9BE3" w14:textId="29AD230F" w:rsidR="007509B5" w:rsidRPr="008F4CAC" w:rsidRDefault="00B04151"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4</w:t>
            </w:r>
            <w:r w:rsidR="006B7AA1">
              <w:rPr>
                <w:rFonts w:ascii="Calibri" w:eastAsia="Times New Roman" w:hAnsi="Calibri" w:cs="Calibri"/>
                <w:color w:val="000000"/>
                <w:sz w:val="22"/>
                <w:szCs w:val="22"/>
                <w:lang w:val="en-AU" w:eastAsia="en-AU"/>
              </w:rPr>
              <w:t>37</w:t>
            </w:r>
          </w:p>
        </w:tc>
        <w:tc>
          <w:tcPr>
            <w:tcW w:w="1263" w:type="dxa"/>
            <w:noWrap/>
            <w:vAlign w:val="bottom"/>
            <w:hideMark/>
          </w:tcPr>
          <w:p w14:paraId="6E5506CA" w14:textId="74D34AC4" w:rsidR="007509B5" w:rsidRPr="008F4CAC" w:rsidRDefault="006B7AA1"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460</w:t>
            </w:r>
          </w:p>
        </w:tc>
      </w:tr>
      <w:tr w:rsidR="007509B5" w:rsidRPr="008F4CAC" w14:paraId="38D00579"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42F91951" w14:textId="33FD8965"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TLI41522</w:t>
            </w:r>
          </w:p>
        </w:tc>
        <w:tc>
          <w:tcPr>
            <w:tcW w:w="5670" w:type="dxa"/>
            <w:noWrap/>
            <w:vAlign w:val="bottom"/>
            <w:hideMark/>
          </w:tcPr>
          <w:p w14:paraId="694D05E6" w14:textId="53CC65DC"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Materiel Logistics</w:t>
            </w:r>
          </w:p>
        </w:tc>
        <w:tc>
          <w:tcPr>
            <w:tcW w:w="1276" w:type="dxa"/>
            <w:noWrap/>
            <w:vAlign w:val="bottom"/>
            <w:hideMark/>
          </w:tcPr>
          <w:p w14:paraId="4AE841B7" w14:textId="57C40346"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371</w:t>
            </w:r>
          </w:p>
        </w:tc>
        <w:tc>
          <w:tcPr>
            <w:tcW w:w="1263" w:type="dxa"/>
            <w:noWrap/>
            <w:vAlign w:val="bottom"/>
            <w:hideMark/>
          </w:tcPr>
          <w:p w14:paraId="4B2DD84E" w14:textId="47C9A585"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390</w:t>
            </w:r>
          </w:p>
        </w:tc>
      </w:tr>
      <w:tr w:rsidR="007509B5" w:rsidRPr="008F4CAC" w14:paraId="10B084A0"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1F6EC455" w14:textId="2B0B627D"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TLI42422</w:t>
            </w:r>
          </w:p>
        </w:tc>
        <w:tc>
          <w:tcPr>
            <w:tcW w:w="5670" w:type="dxa"/>
            <w:noWrap/>
            <w:vAlign w:val="bottom"/>
            <w:hideMark/>
          </w:tcPr>
          <w:p w14:paraId="776EAE64" w14:textId="756DADA3"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Rail Safety Management</w:t>
            </w:r>
          </w:p>
        </w:tc>
        <w:tc>
          <w:tcPr>
            <w:tcW w:w="1276" w:type="dxa"/>
            <w:noWrap/>
            <w:vAlign w:val="bottom"/>
            <w:hideMark/>
          </w:tcPr>
          <w:p w14:paraId="6C253766" w14:textId="430A1C0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437</w:t>
            </w:r>
          </w:p>
        </w:tc>
        <w:tc>
          <w:tcPr>
            <w:tcW w:w="1263" w:type="dxa"/>
            <w:noWrap/>
            <w:vAlign w:val="bottom"/>
            <w:hideMark/>
          </w:tcPr>
          <w:p w14:paraId="6ACB34AB" w14:textId="6D499F2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460</w:t>
            </w:r>
          </w:p>
        </w:tc>
      </w:tr>
      <w:tr w:rsidR="007509B5" w:rsidRPr="008F4CAC" w14:paraId="1D974CD8"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EDCB561" w14:textId="15153D6A"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TLI42622</w:t>
            </w:r>
          </w:p>
        </w:tc>
        <w:tc>
          <w:tcPr>
            <w:tcW w:w="5670" w:type="dxa"/>
            <w:noWrap/>
            <w:vAlign w:val="bottom"/>
            <w:hideMark/>
          </w:tcPr>
          <w:p w14:paraId="54274079" w14:textId="73B020F6"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Train Driving</w:t>
            </w:r>
          </w:p>
        </w:tc>
        <w:tc>
          <w:tcPr>
            <w:tcW w:w="1276" w:type="dxa"/>
            <w:noWrap/>
            <w:vAlign w:val="bottom"/>
            <w:hideMark/>
          </w:tcPr>
          <w:p w14:paraId="00E153ED" w14:textId="21054FA2"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979</w:t>
            </w:r>
          </w:p>
        </w:tc>
        <w:tc>
          <w:tcPr>
            <w:tcW w:w="1263" w:type="dxa"/>
            <w:noWrap/>
            <w:vAlign w:val="bottom"/>
            <w:hideMark/>
          </w:tcPr>
          <w:p w14:paraId="5F5D6923" w14:textId="3E8C9C67"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1030</w:t>
            </w:r>
          </w:p>
        </w:tc>
      </w:tr>
      <w:tr w:rsidR="007509B5" w:rsidRPr="008F4CAC" w14:paraId="5FB641D6"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06BB357" w14:textId="76D9D5BD"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TLI47121</w:t>
            </w:r>
          </w:p>
        </w:tc>
        <w:tc>
          <w:tcPr>
            <w:tcW w:w="5670" w:type="dxa"/>
            <w:noWrap/>
            <w:vAlign w:val="bottom"/>
            <w:hideMark/>
          </w:tcPr>
          <w:p w14:paraId="4ECBE546" w14:textId="2B01C74F"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Certificate IV in Rail Infrastructure</w:t>
            </w:r>
          </w:p>
        </w:tc>
        <w:tc>
          <w:tcPr>
            <w:tcW w:w="1276" w:type="dxa"/>
            <w:noWrap/>
            <w:vAlign w:val="bottom"/>
            <w:hideMark/>
          </w:tcPr>
          <w:p w14:paraId="7F279201" w14:textId="6E9983EB"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504</w:t>
            </w:r>
          </w:p>
        </w:tc>
        <w:tc>
          <w:tcPr>
            <w:tcW w:w="1263" w:type="dxa"/>
            <w:noWrap/>
            <w:vAlign w:val="bottom"/>
            <w:hideMark/>
          </w:tcPr>
          <w:p w14:paraId="2C193FED" w14:textId="445C4427"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530</w:t>
            </w:r>
          </w:p>
        </w:tc>
      </w:tr>
      <w:tr w:rsidR="007509B5" w:rsidRPr="008F4CAC" w14:paraId="36F7DFF6"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6E08874E" w14:textId="3DD22D6F"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TLI50119</w:t>
            </w:r>
          </w:p>
        </w:tc>
        <w:tc>
          <w:tcPr>
            <w:tcW w:w="5670" w:type="dxa"/>
            <w:noWrap/>
            <w:vAlign w:val="bottom"/>
            <w:hideMark/>
          </w:tcPr>
          <w:p w14:paraId="583BB000" w14:textId="1C8F4805"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Diploma of International Freight Forwarding</w:t>
            </w:r>
          </w:p>
        </w:tc>
        <w:tc>
          <w:tcPr>
            <w:tcW w:w="1276" w:type="dxa"/>
            <w:noWrap/>
            <w:vAlign w:val="bottom"/>
            <w:hideMark/>
          </w:tcPr>
          <w:p w14:paraId="04DBC2CD" w14:textId="5CD0C59A"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741</w:t>
            </w:r>
          </w:p>
        </w:tc>
        <w:tc>
          <w:tcPr>
            <w:tcW w:w="1263" w:type="dxa"/>
            <w:noWrap/>
            <w:vAlign w:val="bottom"/>
            <w:hideMark/>
          </w:tcPr>
          <w:p w14:paraId="7DCCDAEE" w14:textId="4D50C22F"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780</w:t>
            </w:r>
          </w:p>
        </w:tc>
      </w:tr>
      <w:tr w:rsidR="007509B5" w:rsidRPr="008F4CAC" w14:paraId="64A06DA3"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5E57B1D0" w14:textId="790BEFD9"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TLI50224</w:t>
            </w:r>
          </w:p>
        </w:tc>
        <w:tc>
          <w:tcPr>
            <w:tcW w:w="5670" w:type="dxa"/>
            <w:noWrap/>
            <w:vAlign w:val="bottom"/>
            <w:hideMark/>
          </w:tcPr>
          <w:p w14:paraId="654D6369" w14:textId="637E0D2D"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Diploma of Logistics</w:t>
            </w:r>
          </w:p>
        </w:tc>
        <w:tc>
          <w:tcPr>
            <w:tcW w:w="1276" w:type="dxa"/>
            <w:noWrap/>
            <w:vAlign w:val="bottom"/>
            <w:hideMark/>
          </w:tcPr>
          <w:p w14:paraId="64EB8DBB" w14:textId="75CC587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836</w:t>
            </w:r>
          </w:p>
        </w:tc>
        <w:tc>
          <w:tcPr>
            <w:tcW w:w="1263" w:type="dxa"/>
            <w:noWrap/>
            <w:vAlign w:val="bottom"/>
            <w:hideMark/>
          </w:tcPr>
          <w:p w14:paraId="3BA92FED" w14:textId="3B6A4391"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AU" w:eastAsia="en-AU"/>
              </w:rPr>
            </w:pPr>
            <w:r>
              <w:rPr>
                <w:rFonts w:ascii="Calibri" w:hAnsi="Calibri" w:cs="Calibri"/>
                <w:color w:val="000000"/>
                <w:sz w:val="22"/>
                <w:szCs w:val="22"/>
              </w:rPr>
              <w:t>880</w:t>
            </w:r>
          </w:p>
        </w:tc>
      </w:tr>
      <w:tr w:rsidR="007509B5" w:rsidRPr="008F4CAC" w14:paraId="08A7AD34"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799AFE8C" w14:textId="2D159514"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TLI50422</w:t>
            </w:r>
          </w:p>
        </w:tc>
        <w:tc>
          <w:tcPr>
            <w:tcW w:w="5670" w:type="dxa"/>
            <w:noWrap/>
            <w:vAlign w:val="bottom"/>
            <w:hideMark/>
          </w:tcPr>
          <w:p w14:paraId="4A24361F" w14:textId="47D3C850"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Diploma of Materiel Logistics</w:t>
            </w:r>
          </w:p>
        </w:tc>
        <w:tc>
          <w:tcPr>
            <w:tcW w:w="1276" w:type="dxa"/>
            <w:noWrap/>
            <w:vAlign w:val="bottom"/>
            <w:hideMark/>
          </w:tcPr>
          <w:p w14:paraId="6A3D2770" w14:textId="18B00F33"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627</w:t>
            </w:r>
          </w:p>
        </w:tc>
        <w:tc>
          <w:tcPr>
            <w:tcW w:w="1263" w:type="dxa"/>
            <w:noWrap/>
            <w:vAlign w:val="bottom"/>
            <w:hideMark/>
          </w:tcPr>
          <w:p w14:paraId="471EEE45" w14:textId="064B25F8"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660</w:t>
            </w:r>
          </w:p>
        </w:tc>
      </w:tr>
      <w:tr w:rsidR="007509B5" w:rsidRPr="008F4CAC" w14:paraId="1A61CDEF"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23AC5917" w14:textId="68455562"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TLI50621</w:t>
            </w:r>
          </w:p>
        </w:tc>
        <w:tc>
          <w:tcPr>
            <w:tcW w:w="5670" w:type="dxa"/>
            <w:noWrap/>
            <w:vAlign w:val="bottom"/>
            <w:hideMark/>
          </w:tcPr>
          <w:p w14:paraId="25E29FD9" w14:textId="069C2096"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Diploma of Rail Operations Management</w:t>
            </w:r>
          </w:p>
        </w:tc>
        <w:tc>
          <w:tcPr>
            <w:tcW w:w="1276" w:type="dxa"/>
            <w:noWrap/>
            <w:vAlign w:val="bottom"/>
            <w:hideMark/>
          </w:tcPr>
          <w:p w14:paraId="021B0F2B" w14:textId="01BA4D57"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537</w:t>
            </w:r>
          </w:p>
        </w:tc>
        <w:tc>
          <w:tcPr>
            <w:tcW w:w="1263" w:type="dxa"/>
            <w:noWrap/>
            <w:vAlign w:val="bottom"/>
            <w:hideMark/>
          </w:tcPr>
          <w:p w14:paraId="63219519" w14:textId="20E17AEC"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565</w:t>
            </w:r>
          </w:p>
        </w:tc>
      </w:tr>
      <w:tr w:rsidR="007509B5" w:rsidRPr="008F4CAC" w14:paraId="4E5072CA"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3525F8E1" w14:textId="700B93AB"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TLI50716</w:t>
            </w:r>
          </w:p>
        </w:tc>
        <w:tc>
          <w:tcPr>
            <w:tcW w:w="5670" w:type="dxa"/>
            <w:noWrap/>
            <w:vAlign w:val="bottom"/>
            <w:hideMark/>
          </w:tcPr>
          <w:p w14:paraId="0CC9AC47" w14:textId="651471C2"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Diploma of Bus and Coach Operations</w:t>
            </w:r>
          </w:p>
        </w:tc>
        <w:tc>
          <w:tcPr>
            <w:tcW w:w="1276" w:type="dxa"/>
            <w:noWrap/>
            <w:vAlign w:val="bottom"/>
            <w:hideMark/>
          </w:tcPr>
          <w:p w14:paraId="2FE2DFC8" w14:textId="77B5747F"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608</w:t>
            </w:r>
          </w:p>
        </w:tc>
        <w:tc>
          <w:tcPr>
            <w:tcW w:w="1263" w:type="dxa"/>
            <w:noWrap/>
            <w:vAlign w:val="bottom"/>
            <w:hideMark/>
          </w:tcPr>
          <w:p w14:paraId="2DAFDA24" w14:textId="3750B40C"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640</w:t>
            </w:r>
          </w:p>
        </w:tc>
      </w:tr>
      <w:tr w:rsidR="007509B5" w:rsidRPr="008F4CAC" w14:paraId="4A046F01"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7F5095CE" w14:textId="6749E65E"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TLI50822</w:t>
            </w:r>
          </w:p>
        </w:tc>
        <w:tc>
          <w:tcPr>
            <w:tcW w:w="5670" w:type="dxa"/>
            <w:noWrap/>
            <w:vAlign w:val="bottom"/>
            <w:hideMark/>
          </w:tcPr>
          <w:p w14:paraId="51900BA7" w14:textId="373A6E36"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Diploma of Customs Broking</w:t>
            </w:r>
          </w:p>
        </w:tc>
        <w:tc>
          <w:tcPr>
            <w:tcW w:w="1276" w:type="dxa"/>
            <w:noWrap/>
            <w:vAlign w:val="bottom"/>
            <w:hideMark/>
          </w:tcPr>
          <w:p w14:paraId="1E1BDD69" w14:textId="1C298C9F"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480</w:t>
            </w:r>
          </w:p>
        </w:tc>
        <w:tc>
          <w:tcPr>
            <w:tcW w:w="1263" w:type="dxa"/>
            <w:noWrap/>
            <w:vAlign w:val="bottom"/>
            <w:hideMark/>
          </w:tcPr>
          <w:p w14:paraId="2E09D385" w14:textId="24B29B0B"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505</w:t>
            </w:r>
          </w:p>
        </w:tc>
      </w:tr>
      <w:tr w:rsidR="007509B5" w:rsidRPr="008F4CAC" w14:paraId="497BB739"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27236377" w14:textId="65D67D5B"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TLI60122</w:t>
            </w:r>
          </w:p>
        </w:tc>
        <w:tc>
          <w:tcPr>
            <w:tcW w:w="5670" w:type="dxa"/>
            <w:noWrap/>
            <w:vAlign w:val="bottom"/>
            <w:hideMark/>
          </w:tcPr>
          <w:p w14:paraId="13AB8780" w14:textId="78CA0D7A"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Advanced Diploma of Materiel Logistics</w:t>
            </w:r>
          </w:p>
        </w:tc>
        <w:tc>
          <w:tcPr>
            <w:tcW w:w="1276" w:type="dxa"/>
            <w:noWrap/>
            <w:vAlign w:val="bottom"/>
            <w:hideMark/>
          </w:tcPr>
          <w:p w14:paraId="367A06FA" w14:textId="4E62CF53"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679</w:t>
            </w:r>
          </w:p>
        </w:tc>
        <w:tc>
          <w:tcPr>
            <w:tcW w:w="1263" w:type="dxa"/>
            <w:noWrap/>
            <w:vAlign w:val="bottom"/>
            <w:hideMark/>
          </w:tcPr>
          <w:p w14:paraId="026A779F" w14:textId="23F06A54"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715</w:t>
            </w:r>
          </w:p>
        </w:tc>
      </w:tr>
      <w:tr w:rsidR="007509B5" w:rsidRPr="008F4CAC" w14:paraId="2BD5567B" w14:textId="77777777" w:rsidTr="00AA1E2A">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413" w:type="dxa"/>
            <w:noWrap/>
            <w:vAlign w:val="bottom"/>
            <w:hideMark/>
          </w:tcPr>
          <w:p w14:paraId="2A30E2D9" w14:textId="0020E23E" w:rsidR="007509B5" w:rsidRPr="008F4CAC" w:rsidRDefault="007509B5" w:rsidP="007509B5">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TLI60222</w:t>
            </w:r>
          </w:p>
        </w:tc>
        <w:tc>
          <w:tcPr>
            <w:tcW w:w="5670" w:type="dxa"/>
            <w:noWrap/>
            <w:vAlign w:val="bottom"/>
            <w:hideMark/>
          </w:tcPr>
          <w:p w14:paraId="307B60D8" w14:textId="34C58589" w:rsidR="007509B5" w:rsidRPr="008F4CAC" w:rsidRDefault="007509B5" w:rsidP="007509B5">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Advanced Diploma of Supply Chain Management</w:t>
            </w:r>
          </w:p>
        </w:tc>
        <w:tc>
          <w:tcPr>
            <w:tcW w:w="1276" w:type="dxa"/>
            <w:noWrap/>
            <w:vAlign w:val="bottom"/>
            <w:hideMark/>
          </w:tcPr>
          <w:p w14:paraId="083F1949" w14:textId="67834548"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646</w:t>
            </w:r>
          </w:p>
        </w:tc>
        <w:tc>
          <w:tcPr>
            <w:tcW w:w="1263" w:type="dxa"/>
            <w:noWrap/>
            <w:vAlign w:val="bottom"/>
            <w:hideMark/>
          </w:tcPr>
          <w:p w14:paraId="77B9BEB0" w14:textId="2379F41E" w:rsidR="007509B5" w:rsidRPr="008F4CAC" w:rsidRDefault="007509B5" w:rsidP="007509B5">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680</w:t>
            </w:r>
          </w:p>
        </w:tc>
      </w:tr>
    </w:tbl>
    <w:p w14:paraId="3DA8418C" w14:textId="77777777" w:rsidR="00CC3599" w:rsidRPr="00FE0C80" w:rsidRDefault="00CC3599" w:rsidP="00046A0A">
      <w:pPr>
        <w:pStyle w:val="FootnoteText"/>
        <w:rPr>
          <w:b/>
          <w:sz w:val="24"/>
          <w:lang w:val="en-AU"/>
        </w:rPr>
      </w:pPr>
    </w:p>
    <w:p w14:paraId="7AE77059"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1BCDF408" w14:textId="77777777" w:rsidR="000239B9" w:rsidRPr="00D80179" w:rsidRDefault="000239B9" w:rsidP="003D30D7">
      <w:pPr>
        <w:pStyle w:val="Heading1"/>
        <w:rPr>
          <w:b w:val="0"/>
          <w:bCs/>
          <w:sz w:val="28"/>
          <w:szCs w:val="24"/>
        </w:rPr>
      </w:pPr>
      <w:bookmarkStart w:id="23" w:name="_Toc125729231"/>
      <w:bookmarkStart w:id="24" w:name="_Toc211845387"/>
      <w:r w:rsidRPr="00D80179">
        <w:rPr>
          <w:b w:val="0"/>
          <w:bCs/>
          <w:sz w:val="28"/>
          <w:szCs w:val="24"/>
        </w:rPr>
        <w:lastRenderedPageBreak/>
        <w:t>U</w:t>
      </w:r>
      <w:r w:rsidR="00D80179" w:rsidRPr="00D80179">
        <w:rPr>
          <w:b w:val="0"/>
          <w:bCs/>
          <w:sz w:val="28"/>
          <w:szCs w:val="24"/>
        </w:rPr>
        <w:t>NITS OF COMPETENCY AND NOMINAL HOURS</w:t>
      </w:r>
      <w:bookmarkEnd w:id="23"/>
      <w:bookmarkEnd w:id="24"/>
      <w:r w:rsidRPr="00D80179">
        <w:rPr>
          <w:b w:val="0"/>
          <w:bCs/>
          <w:sz w:val="28"/>
          <w:szCs w:val="24"/>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4098F77B" w14:textId="77777777" w:rsidTr="00081634">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tcPr>
          <w:p w14:paraId="47178762"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004C97"/>
              <w:right w:val="single" w:sz="4" w:space="0" w:color="004C97"/>
            </w:tcBorders>
            <w:shd w:val="clear" w:color="auto" w:fill="004C97"/>
          </w:tcPr>
          <w:p w14:paraId="6CB1A872"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76980231"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081634" w:rsidRPr="00081634" w14:paraId="1FB207AC" w14:textId="77777777" w:rsidTr="00543F3D">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76"/>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28275E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TLIA0001</w:t>
            </w:r>
          </w:p>
        </w:tc>
        <w:tc>
          <w:tcPr>
            <w:tcW w:w="6492" w:type="dxa"/>
            <w:noWrap/>
            <w:hideMark/>
          </w:tcPr>
          <w:p w14:paraId="21F10F6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Complete import procedures</w:t>
            </w:r>
          </w:p>
        </w:tc>
        <w:tc>
          <w:tcPr>
            <w:tcW w:w="1263" w:type="dxa"/>
            <w:noWrap/>
            <w:hideMark/>
          </w:tcPr>
          <w:p w14:paraId="37E9CED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40F2923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BDD0FF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TLIA0002</w:t>
            </w:r>
          </w:p>
        </w:tc>
        <w:tc>
          <w:tcPr>
            <w:tcW w:w="6492" w:type="dxa"/>
            <w:noWrap/>
            <w:hideMark/>
          </w:tcPr>
          <w:p w14:paraId="3ABAB00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cargo for export</w:t>
            </w:r>
          </w:p>
        </w:tc>
        <w:tc>
          <w:tcPr>
            <w:tcW w:w="1263" w:type="dxa"/>
            <w:noWrap/>
            <w:hideMark/>
          </w:tcPr>
          <w:p w14:paraId="26FFDDF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299CB4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4E000C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TLIA0003</w:t>
            </w:r>
          </w:p>
        </w:tc>
        <w:tc>
          <w:tcPr>
            <w:tcW w:w="6492" w:type="dxa"/>
            <w:noWrap/>
            <w:hideMark/>
          </w:tcPr>
          <w:p w14:paraId="108A9FF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Complete and check import/export documentation</w:t>
            </w:r>
          </w:p>
        </w:tc>
        <w:tc>
          <w:tcPr>
            <w:tcW w:w="1263" w:type="dxa"/>
            <w:noWrap/>
            <w:hideMark/>
          </w:tcPr>
          <w:p w14:paraId="3128BAF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B3456D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118676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TLIA0004</w:t>
            </w:r>
          </w:p>
        </w:tc>
        <w:tc>
          <w:tcPr>
            <w:tcW w:w="6492" w:type="dxa"/>
            <w:noWrap/>
            <w:hideMark/>
          </w:tcPr>
          <w:p w14:paraId="00443AA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Complete receival and despatch documentation</w:t>
            </w:r>
          </w:p>
        </w:tc>
        <w:tc>
          <w:tcPr>
            <w:tcW w:w="1263" w:type="dxa"/>
            <w:noWrap/>
            <w:hideMark/>
          </w:tcPr>
          <w:p w14:paraId="548C08A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6783AF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1F4677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TLIA0005</w:t>
            </w:r>
          </w:p>
        </w:tc>
        <w:tc>
          <w:tcPr>
            <w:tcW w:w="6492" w:type="dxa"/>
            <w:noWrap/>
            <w:hideMark/>
          </w:tcPr>
          <w:p w14:paraId="58325FF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Connect and disconnect reefer units</w:t>
            </w:r>
          </w:p>
        </w:tc>
        <w:tc>
          <w:tcPr>
            <w:tcW w:w="1263" w:type="dxa"/>
            <w:noWrap/>
            <w:hideMark/>
          </w:tcPr>
          <w:p w14:paraId="1F98DD8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3E0842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7C1B2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TLIA0006</w:t>
            </w:r>
          </w:p>
        </w:tc>
        <w:tc>
          <w:tcPr>
            <w:tcW w:w="6492" w:type="dxa"/>
            <w:noWrap/>
            <w:hideMark/>
          </w:tcPr>
          <w:p w14:paraId="6D29C0A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goods to bond premises</w:t>
            </w:r>
          </w:p>
        </w:tc>
        <w:tc>
          <w:tcPr>
            <w:tcW w:w="1263" w:type="dxa"/>
            <w:noWrap/>
            <w:hideMark/>
          </w:tcPr>
          <w:p w14:paraId="75D1276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6F6066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73BF81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TLIA0007</w:t>
            </w:r>
          </w:p>
        </w:tc>
        <w:tc>
          <w:tcPr>
            <w:tcW w:w="6492" w:type="dxa"/>
            <w:noWrap/>
            <w:hideMark/>
          </w:tcPr>
          <w:p w14:paraId="22A924F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stevedoring clerical functions</w:t>
            </w:r>
          </w:p>
        </w:tc>
        <w:tc>
          <w:tcPr>
            <w:tcW w:w="1263" w:type="dxa"/>
            <w:noWrap/>
            <w:hideMark/>
          </w:tcPr>
          <w:p w14:paraId="4DFB90F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D56EEC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760D57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TLIA0008</w:t>
            </w:r>
          </w:p>
        </w:tc>
        <w:tc>
          <w:tcPr>
            <w:tcW w:w="6492" w:type="dxa"/>
            <w:noWrap/>
            <w:hideMark/>
          </w:tcPr>
          <w:p w14:paraId="08E92E1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stocktakes</w:t>
            </w:r>
          </w:p>
        </w:tc>
        <w:tc>
          <w:tcPr>
            <w:tcW w:w="1263" w:type="dxa"/>
            <w:noWrap/>
            <w:hideMark/>
          </w:tcPr>
          <w:p w14:paraId="7499DA4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FEBB85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B12B87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TLIA0009</w:t>
            </w:r>
          </w:p>
        </w:tc>
        <w:tc>
          <w:tcPr>
            <w:tcW w:w="6492" w:type="dxa"/>
            <w:noWrap/>
            <w:hideMark/>
          </w:tcPr>
          <w:p w14:paraId="383C3A6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terminal/wharf equipment operations</w:t>
            </w:r>
          </w:p>
        </w:tc>
        <w:tc>
          <w:tcPr>
            <w:tcW w:w="1263" w:type="dxa"/>
            <w:noWrap/>
            <w:hideMark/>
          </w:tcPr>
          <w:p w14:paraId="799839B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7526AC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10CA45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TLIA0010</w:t>
            </w:r>
          </w:p>
        </w:tc>
        <w:tc>
          <w:tcPr>
            <w:tcW w:w="6492" w:type="dxa"/>
            <w:noWrap/>
            <w:hideMark/>
          </w:tcPr>
          <w:p w14:paraId="0D08C42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goods and store to specifications</w:t>
            </w:r>
          </w:p>
        </w:tc>
        <w:tc>
          <w:tcPr>
            <w:tcW w:w="1263" w:type="dxa"/>
            <w:noWrap/>
            <w:hideMark/>
          </w:tcPr>
          <w:p w14:paraId="245977B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4DAA6A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FD6BF6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TLIA0011</w:t>
            </w:r>
          </w:p>
        </w:tc>
        <w:tc>
          <w:tcPr>
            <w:tcW w:w="6492" w:type="dxa"/>
            <w:noWrap/>
            <w:hideMark/>
          </w:tcPr>
          <w:p w14:paraId="7C791F2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stevedoring regulations</w:t>
            </w:r>
          </w:p>
        </w:tc>
        <w:tc>
          <w:tcPr>
            <w:tcW w:w="1263" w:type="dxa"/>
            <w:noWrap/>
            <w:hideMark/>
          </w:tcPr>
          <w:p w14:paraId="4DAD852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AF3EF3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3381AF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TLIA0012</w:t>
            </w:r>
          </w:p>
        </w:tc>
        <w:tc>
          <w:tcPr>
            <w:tcW w:w="6492" w:type="dxa"/>
            <w:noWrap/>
            <w:hideMark/>
          </w:tcPr>
          <w:p w14:paraId="3A6EC4A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Lash and unlash cargo</w:t>
            </w:r>
          </w:p>
        </w:tc>
        <w:tc>
          <w:tcPr>
            <w:tcW w:w="1263" w:type="dxa"/>
            <w:noWrap/>
            <w:hideMark/>
          </w:tcPr>
          <w:p w14:paraId="467B157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C7A82C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B2D018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TLIA0013</w:t>
            </w:r>
          </w:p>
        </w:tc>
        <w:tc>
          <w:tcPr>
            <w:tcW w:w="6492" w:type="dxa"/>
            <w:noWrap/>
            <w:hideMark/>
          </w:tcPr>
          <w:p w14:paraId="08A044E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container and freight records</w:t>
            </w:r>
          </w:p>
        </w:tc>
        <w:tc>
          <w:tcPr>
            <w:tcW w:w="1263" w:type="dxa"/>
            <w:noWrap/>
            <w:hideMark/>
          </w:tcPr>
          <w:p w14:paraId="07810A7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07A2E7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2F8754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TLIA0014</w:t>
            </w:r>
          </w:p>
        </w:tc>
        <w:tc>
          <w:tcPr>
            <w:tcW w:w="6492" w:type="dxa"/>
            <w:noWrap/>
            <w:hideMark/>
          </w:tcPr>
          <w:p w14:paraId="10B6C11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Organise and monitor terminal/wharf operations</w:t>
            </w:r>
          </w:p>
        </w:tc>
        <w:tc>
          <w:tcPr>
            <w:tcW w:w="1263" w:type="dxa"/>
            <w:noWrap/>
            <w:hideMark/>
          </w:tcPr>
          <w:p w14:paraId="4E1A429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035BDC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A5481B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TLIA0015</w:t>
            </w:r>
          </w:p>
        </w:tc>
        <w:tc>
          <w:tcPr>
            <w:tcW w:w="6492" w:type="dxa"/>
            <w:noWrap/>
            <w:hideMark/>
          </w:tcPr>
          <w:p w14:paraId="2701FD9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Organise receival and despatch operations</w:t>
            </w:r>
          </w:p>
        </w:tc>
        <w:tc>
          <w:tcPr>
            <w:tcW w:w="1263" w:type="dxa"/>
            <w:noWrap/>
            <w:hideMark/>
          </w:tcPr>
          <w:p w14:paraId="126A39B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55</w:t>
            </w:r>
          </w:p>
        </w:tc>
      </w:tr>
      <w:tr w:rsidR="00081634" w:rsidRPr="00081634" w14:paraId="205A9D3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8BD9AD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TLIA0016</w:t>
            </w:r>
          </w:p>
        </w:tc>
        <w:tc>
          <w:tcPr>
            <w:tcW w:w="6492" w:type="dxa"/>
            <w:noWrap/>
            <w:hideMark/>
          </w:tcPr>
          <w:p w14:paraId="1CEACC8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Organise warehouse records operations</w:t>
            </w:r>
          </w:p>
        </w:tc>
        <w:tc>
          <w:tcPr>
            <w:tcW w:w="1263" w:type="dxa"/>
            <w:noWrap/>
            <w:hideMark/>
          </w:tcPr>
          <w:p w14:paraId="76B5326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D3208C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F4D0E4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TLIA0017</w:t>
            </w:r>
          </w:p>
        </w:tc>
        <w:tc>
          <w:tcPr>
            <w:tcW w:w="6492" w:type="dxa"/>
            <w:noWrap/>
            <w:hideMark/>
          </w:tcPr>
          <w:p w14:paraId="5A29C3C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Process receipt and delivery of containers and cargo</w:t>
            </w:r>
          </w:p>
        </w:tc>
        <w:tc>
          <w:tcPr>
            <w:tcW w:w="1263" w:type="dxa"/>
            <w:noWrap/>
            <w:hideMark/>
          </w:tcPr>
          <w:p w14:paraId="0F49CC5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21EB66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387202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TLIA0018</w:t>
            </w:r>
          </w:p>
        </w:tc>
        <w:tc>
          <w:tcPr>
            <w:tcW w:w="6492" w:type="dxa"/>
            <w:noWrap/>
            <w:hideMark/>
          </w:tcPr>
          <w:p w14:paraId="11E8F63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Transfer cargo</w:t>
            </w:r>
          </w:p>
        </w:tc>
        <w:tc>
          <w:tcPr>
            <w:tcW w:w="1263" w:type="dxa"/>
            <w:noWrap/>
            <w:hideMark/>
          </w:tcPr>
          <w:p w14:paraId="313AA6D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AFC2D3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F479D4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TLIA0019</w:t>
            </w:r>
          </w:p>
        </w:tc>
        <w:tc>
          <w:tcPr>
            <w:tcW w:w="6492" w:type="dxa"/>
            <w:noWrap/>
            <w:hideMark/>
          </w:tcPr>
          <w:p w14:paraId="59687D4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Despatch stock</w:t>
            </w:r>
          </w:p>
        </w:tc>
        <w:tc>
          <w:tcPr>
            <w:tcW w:w="1263" w:type="dxa"/>
            <w:noWrap/>
            <w:hideMark/>
          </w:tcPr>
          <w:p w14:paraId="189C307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8AEAAE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7600EC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TLIA0020</w:t>
            </w:r>
          </w:p>
        </w:tc>
        <w:tc>
          <w:tcPr>
            <w:tcW w:w="6492" w:type="dxa"/>
            <w:noWrap/>
            <w:hideMark/>
          </w:tcPr>
          <w:p w14:paraId="3B23695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Package goods</w:t>
            </w:r>
          </w:p>
        </w:tc>
        <w:tc>
          <w:tcPr>
            <w:tcW w:w="1263" w:type="dxa"/>
            <w:noWrap/>
            <w:hideMark/>
          </w:tcPr>
          <w:p w14:paraId="588D1D6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975AC5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DE29C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TLIA0021</w:t>
            </w:r>
          </w:p>
        </w:tc>
        <w:tc>
          <w:tcPr>
            <w:tcW w:w="6492" w:type="dxa"/>
            <w:noWrap/>
            <w:hideMark/>
          </w:tcPr>
          <w:p w14:paraId="28F52E9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Participate in stocktakes</w:t>
            </w:r>
          </w:p>
        </w:tc>
        <w:tc>
          <w:tcPr>
            <w:tcW w:w="1263" w:type="dxa"/>
            <w:noWrap/>
            <w:hideMark/>
          </w:tcPr>
          <w:p w14:paraId="6109A11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4CCC97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261A6A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TLIA0022</w:t>
            </w:r>
          </w:p>
        </w:tc>
        <w:tc>
          <w:tcPr>
            <w:tcW w:w="6492" w:type="dxa"/>
            <w:noWrap/>
            <w:hideMark/>
          </w:tcPr>
          <w:p w14:paraId="37422F3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Pick and process orders</w:t>
            </w:r>
          </w:p>
        </w:tc>
        <w:tc>
          <w:tcPr>
            <w:tcW w:w="1263" w:type="dxa"/>
            <w:noWrap/>
            <w:hideMark/>
          </w:tcPr>
          <w:p w14:paraId="011A9B8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431E1A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F59515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TLIA0023</w:t>
            </w:r>
          </w:p>
        </w:tc>
        <w:tc>
          <w:tcPr>
            <w:tcW w:w="6492" w:type="dxa"/>
            <w:noWrap/>
            <w:hideMark/>
          </w:tcPr>
          <w:p w14:paraId="50915E4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Receive goods</w:t>
            </w:r>
          </w:p>
        </w:tc>
        <w:tc>
          <w:tcPr>
            <w:tcW w:w="1263" w:type="dxa"/>
            <w:noWrap/>
            <w:hideMark/>
          </w:tcPr>
          <w:p w14:paraId="73DA992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7B8737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8A9B88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TLIA0024</w:t>
            </w:r>
          </w:p>
        </w:tc>
        <w:tc>
          <w:tcPr>
            <w:tcW w:w="6492" w:type="dxa"/>
            <w:noWrap/>
            <w:hideMark/>
          </w:tcPr>
          <w:p w14:paraId="1218E11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Replenish stock</w:t>
            </w:r>
          </w:p>
        </w:tc>
        <w:tc>
          <w:tcPr>
            <w:tcW w:w="1263" w:type="dxa"/>
            <w:noWrap/>
            <w:hideMark/>
          </w:tcPr>
          <w:p w14:paraId="5F81201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CB33BD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A333C2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TLIA0025</w:t>
            </w:r>
          </w:p>
        </w:tc>
        <w:tc>
          <w:tcPr>
            <w:tcW w:w="6492" w:type="dxa"/>
            <w:noWrap/>
            <w:hideMark/>
          </w:tcPr>
          <w:p w14:paraId="1A988C5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Assess and monitor optimum stock levels</w:t>
            </w:r>
          </w:p>
        </w:tc>
        <w:tc>
          <w:tcPr>
            <w:tcW w:w="1263" w:type="dxa"/>
            <w:noWrap/>
            <w:hideMark/>
          </w:tcPr>
          <w:p w14:paraId="694D11D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EE466A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30B071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TLIA0026</w:t>
            </w:r>
          </w:p>
        </w:tc>
        <w:tc>
          <w:tcPr>
            <w:tcW w:w="6492" w:type="dxa"/>
            <w:noWrap/>
            <w:hideMark/>
          </w:tcPr>
          <w:p w14:paraId="291CA7D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Check and control records and documentation</w:t>
            </w:r>
          </w:p>
        </w:tc>
        <w:tc>
          <w:tcPr>
            <w:tcW w:w="1263" w:type="dxa"/>
            <w:noWrap/>
            <w:hideMark/>
          </w:tcPr>
          <w:p w14:paraId="4B60E2A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01C1A4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B42044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TLIA0027</w:t>
            </w:r>
          </w:p>
        </w:tc>
        <w:tc>
          <w:tcPr>
            <w:tcW w:w="6492" w:type="dxa"/>
            <w:noWrap/>
            <w:hideMark/>
          </w:tcPr>
          <w:p w14:paraId="2EAB172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Consolidate freight</w:t>
            </w:r>
          </w:p>
        </w:tc>
        <w:tc>
          <w:tcPr>
            <w:tcW w:w="1263" w:type="dxa"/>
            <w:noWrap/>
            <w:hideMark/>
          </w:tcPr>
          <w:p w14:paraId="74A4C4B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47D644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129798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TLIA0028</w:t>
            </w:r>
          </w:p>
        </w:tc>
        <w:tc>
          <w:tcPr>
            <w:tcW w:w="6492" w:type="dxa"/>
            <w:noWrap/>
            <w:hideMark/>
          </w:tcPr>
          <w:p w14:paraId="2F26FDA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safety stock systems</w:t>
            </w:r>
          </w:p>
        </w:tc>
        <w:tc>
          <w:tcPr>
            <w:tcW w:w="1263" w:type="dxa"/>
            <w:noWrap/>
            <w:hideMark/>
          </w:tcPr>
          <w:p w14:paraId="05DD43C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4C6F998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97BA34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TLIA0029</w:t>
            </w:r>
          </w:p>
        </w:tc>
        <w:tc>
          <w:tcPr>
            <w:tcW w:w="6492" w:type="dxa"/>
            <w:noWrap/>
            <w:hideMark/>
          </w:tcPr>
          <w:p w14:paraId="0732FF6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Monitor </w:t>
            </w:r>
            <w:proofErr w:type="gramStart"/>
            <w:r w:rsidRPr="00081634">
              <w:rPr>
                <w:rFonts w:ascii="Calibri" w:eastAsia="Times New Roman" w:hAnsi="Calibri" w:cs="Calibri"/>
                <w:color w:val="000000"/>
                <w:sz w:val="22"/>
                <w:szCs w:val="22"/>
                <w:lang w:val="en-AU" w:eastAsia="en-AU"/>
              </w:rPr>
              <w:t>temperature controlled</w:t>
            </w:r>
            <w:proofErr w:type="gramEnd"/>
            <w:r w:rsidRPr="00081634">
              <w:rPr>
                <w:rFonts w:ascii="Calibri" w:eastAsia="Times New Roman" w:hAnsi="Calibri" w:cs="Calibri"/>
                <w:color w:val="000000"/>
                <w:sz w:val="22"/>
                <w:szCs w:val="22"/>
                <w:lang w:val="en-AU" w:eastAsia="en-AU"/>
              </w:rPr>
              <w:t xml:space="preserve"> stock</w:t>
            </w:r>
          </w:p>
        </w:tc>
        <w:tc>
          <w:tcPr>
            <w:tcW w:w="1263" w:type="dxa"/>
            <w:noWrap/>
            <w:hideMark/>
          </w:tcPr>
          <w:p w14:paraId="4A7D854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CECFE7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060A06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TLIA0030</w:t>
            </w:r>
          </w:p>
        </w:tc>
        <w:tc>
          <w:tcPr>
            <w:tcW w:w="6492" w:type="dxa"/>
            <w:noWrap/>
            <w:hideMark/>
          </w:tcPr>
          <w:p w14:paraId="45F6BEF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Organise international transport of freight</w:t>
            </w:r>
          </w:p>
        </w:tc>
        <w:tc>
          <w:tcPr>
            <w:tcW w:w="1263" w:type="dxa"/>
            <w:noWrap/>
            <w:hideMark/>
          </w:tcPr>
          <w:p w14:paraId="260946C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AD3E35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AEBABB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TLIA0031</w:t>
            </w:r>
          </w:p>
        </w:tc>
        <w:tc>
          <w:tcPr>
            <w:tcW w:w="6492" w:type="dxa"/>
            <w:noWrap/>
            <w:hideMark/>
          </w:tcPr>
          <w:p w14:paraId="7E2889E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Organise transport of freight or goods</w:t>
            </w:r>
          </w:p>
        </w:tc>
        <w:tc>
          <w:tcPr>
            <w:tcW w:w="1263" w:type="dxa"/>
            <w:noWrap/>
            <w:hideMark/>
          </w:tcPr>
          <w:p w14:paraId="743FB37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D0CCFF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DC68DF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TLIA0032</w:t>
            </w:r>
          </w:p>
        </w:tc>
        <w:tc>
          <w:tcPr>
            <w:tcW w:w="6492" w:type="dxa"/>
            <w:noWrap/>
            <w:hideMark/>
          </w:tcPr>
          <w:p w14:paraId="0540865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Sort and consolidate mail and parcels</w:t>
            </w:r>
          </w:p>
        </w:tc>
        <w:tc>
          <w:tcPr>
            <w:tcW w:w="1263" w:type="dxa"/>
            <w:noWrap/>
            <w:hideMark/>
          </w:tcPr>
          <w:p w14:paraId="176E49A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0E9F3CF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F93A62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TLIA1001</w:t>
            </w:r>
          </w:p>
        </w:tc>
        <w:tc>
          <w:tcPr>
            <w:tcW w:w="6492" w:type="dxa"/>
            <w:noWrap/>
            <w:hideMark/>
          </w:tcPr>
          <w:p w14:paraId="0E5900A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Secure cargo</w:t>
            </w:r>
          </w:p>
        </w:tc>
        <w:tc>
          <w:tcPr>
            <w:tcW w:w="1263" w:type="dxa"/>
            <w:noWrap/>
            <w:hideMark/>
          </w:tcPr>
          <w:p w14:paraId="077AD73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FD0DCF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F1828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TLIA2014</w:t>
            </w:r>
          </w:p>
        </w:tc>
        <w:tc>
          <w:tcPr>
            <w:tcW w:w="6492" w:type="dxa"/>
            <w:noWrap/>
            <w:hideMark/>
          </w:tcPr>
          <w:p w14:paraId="0528550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product knowledge to complete work operations</w:t>
            </w:r>
          </w:p>
        </w:tc>
        <w:tc>
          <w:tcPr>
            <w:tcW w:w="1263" w:type="dxa"/>
            <w:noWrap/>
            <w:hideMark/>
          </w:tcPr>
          <w:p w14:paraId="7751951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BA2B99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AB981F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TLIA3026</w:t>
            </w:r>
          </w:p>
        </w:tc>
        <w:tc>
          <w:tcPr>
            <w:tcW w:w="6492" w:type="dxa"/>
            <w:noWrap/>
            <w:hideMark/>
          </w:tcPr>
          <w:p w14:paraId="19BAB35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storage facilities</w:t>
            </w:r>
          </w:p>
        </w:tc>
        <w:tc>
          <w:tcPr>
            <w:tcW w:w="1263" w:type="dxa"/>
            <w:noWrap/>
            <w:hideMark/>
          </w:tcPr>
          <w:p w14:paraId="2A7F2B0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B1E6BC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CB7582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TLIA5029</w:t>
            </w:r>
          </w:p>
        </w:tc>
        <w:tc>
          <w:tcPr>
            <w:tcW w:w="6492" w:type="dxa"/>
            <w:noWrap/>
            <w:hideMark/>
          </w:tcPr>
          <w:p w14:paraId="00BCEEB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manage storage of dangerous goods and hazardous substances</w:t>
            </w:r>
          </w:p>
        </w:tc>
        <w:tc>
          <w:tcPr>
            <w:tcW w:w="1263" w:type="dxa"/>
            <w:noWrap/>
            <w:hideMark/>
          </w:tcPr>
          <w:p w14:paraId="6B1DA3B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A5AB99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919EE5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TLIA5035</w:t>
            </w:r>
          </w:p>
        </w:tc>
        <w:tc>
          <w:tcPr>
            <w:tcW w:w="6492" w:type="dxa"/>
            <w:noWrap/>
            <w:hideMark/>
          </w:tcPr>
          <w:p w14:paraId="42D93DD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international freight transfer</w:t>
            </w:r>
          </w:p>
        </w:tc>
        <w:tc>
          <w:tcPr>
            <w:tcW w:w="1263" w:type="dxa"/>
            <w:noWrap/>
            <w:hideMark/>
          </w:tcPr>
          <w:p w14:paraId="23276BA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2E1F2B8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58FC03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TLIA5058</w:t>
            </w:r>
          </w:p>
        </w:tc>
        <w:tc>
          <w:tcPr>
            <w:tcW w:w="6492" w:type="dxa"/>
            <w:noWrap/>
            <w:hideMark/>
          </w:tcPr>
          <w:p w14:paraId="36CD9AF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facility and inventory requirements</w:t>
            </w:r>
          </w:p>
        </w:tc>
        <w:tc>
          <w:tcPr>
            <w:tcW w:w="1263" w:type="dxa"/>
            <w:noWrap/>
            <w:hideMark/>
          </w:tcPr>
          <w:p w14:paraId="08BF4DF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140</w:t>
            </w:r>
          </w:p>
        </w:tc>
      </w:tr>
      <w:tr w:rsidR="00081634" w:rsidRPr="00081634" w14:paraId="57931E3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CD61E0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TLIA5059</w:t>
            </w:r>
          </w:p>
        </w:tc>
        <w:tc>
          <w:tcPr>
            <w:tcW w:w="6492" w:type="dxa"/>
            <w:noWrap/>
            <w:hideMark/>
          </w:tcPr>
          <w:p w14:paraId="3D4BDF8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organise the international forwarding of freight by sea and multimodal transport</w:t>
            </w:r>
          </w:p>
        </w:tc>
        <w:tc>
          <w:tcPr>
            <w:tcW w:w="1263" w:type="dxa"/>
            <w:noWrap/>
            <w:hideMark/>
          </w:tcPr>
          <w:p w14:paraId="22CAC27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90</w:t>
            </w:r>
          </w:p>
        </w:tc>
      </w:tr>
      <w:tr w:rsidR="00081634" w:rsidRPr="00081634" w14:paraId="6F2517E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1FA9BF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TLIA5060</w:t>
            </w:r>
          </w:p>
        </w:tc>
        <w:tc>
          <w:tcPr>
            <w:tcW w:w="6492" w:type="dxa"/>
            <w:noWrap/>
            <w:hideMark/>
          </w:tcPr>
          <w:p w14:paraId="463E1BD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organise the international forwarding of freight by air transport</w:t>
            </w:r>
          </w:p>
        </w:tc>
        <w:tc>
          <w:tcPr>
            <w:tcW w:w="1263" w:type="dxa"/>
            <w:noWrap/>
            <w:hideMark/>
          </w:tcPr>
          <w:p w14:paraId="57BFAB8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90</w:t>
            </w:r>
          </w:p>
        </w:tc>
      </w:tr>
      <w:tr w:rsidR="00081634" w:rsidRPr="00081634" w14:paraId="432BE9D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D124D3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TLIA5061</w:t>
            </w:r>
          </w:p>
        </w:tc>
        <w:tc>
          <w:tcPr>
            <w:tcW w:w="6492" w:type="dxa"/>
            <w:noWrap/>
            <w:hideMark/>
          </w:tcPr>
          <w:p w14:paraId="4229D4A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organise the international forwarding of freight by road and rail transport</w:t>
            </w:r>
          </w:p>
        </w:tc>
        <w:tc>
          <w:tcPr>
            <w:tcW w:w="1263" w:type="dxa"/>
            <w:noWrap/>
            <w:hideMark/>
          </w:tcPr>
          <w:p w14:paraId="59D107F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90</w:t>
            </w:r>
          </w:p>
        </w:tc>
      </w:tr>
      <w:tr w:rsidR="00081634" w:rsidRPr="00081634" w14:paraId="22E2A36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6B5FBA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TLIB0001</w:t>
            </w:r>
          </w:p>
        </w:tc>
        <w:tc>
          <w:tcPr>
            <w:tcW w:w="6492" w:type="dxa"/>
            <w:noWrap/>
            <w:hideMark/>
          </w:tcPr>
          <w:p w14:paraId="0E82F6E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Perform inspection and basic maintenance on plant and equipment in the transport industry</w:t>
            </w:r>
          </w:p>
        </w:tc>
        <w:tc>
          <w:tcPr>
            <w:tcW w:w="1263" w:type="dxa"/>
            <w:noWrap/>
            <w:hideMark/>
          </w:tcPr>
          <w:p w14:paraId="5146C43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7F52E93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BA3D1C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TLIB0002</w:t>
            </w:r>
          </w:p>
        </w:tc>
        <w:tc>
          <w:tcPr>
            <w:tcW w:w="6492" w:type="dxa"/>
            <w:noWrap/>
            <w:hideMark/>
          </w:tcPr>
          <w:p w14:paraId="06B3A8F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vehicle inspection</w:t>
            </w:r>
          </w:p>
        </w:tc>
        <w:tc>
          <w:tcPr>
            <w:tcW w:w="1263" w:type="dxa"/>
            <w:noWrap/>
            <w:hideMark/>
          </w:tcPr>
          <w:p w14:paraId="356503E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79FECD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ACAB7D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TLIB0003</w:t>
            </w:r>
          </w:p>
        </w:tc>
        <w:tc>
          <w:tcPr>
            <w:tcW w:w="6492" w:type="dxa"/>
            <w:noWrap/>
            <w:hideMark/>
          </w:tcPr>
          <w:p w14:paraId="3DFB24C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and maintain minor mechanical equipment</w:t>
            </w:r>
          </w:p>
        </w:tc>
        <w:tc>
          <w:tcPr>
            <w:tcW w:w="1263" w:type="dxa"/>
            <w:noWrap/>
            <w:hideMark/>
          </w:tcPr>
          <w:p w14:paraId="66BF655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2F7152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D4E927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TLIB0004</w:t>
            </w:r>
          </w:p>
        </w:tc>
        <w:tc>
          <w:tcPr>
            <w:tcW w:w="6492" w:type="dxa"/>
            <w:noWrap/>
            <w:hideMark/>
          </w:tcPr>
          <w:p w14:paraId="3A565B5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pooled equipment</w:t>
            </w:r>
          </w:p>
        </w:tc>
        <w:tc>
          <w:tcPr>
            <w:tcW w:w="1263" w:type="dxa"/>
            <w:noWrap/>
            <w:hideMark/>
          </w:tcPr>
          <w:p w14:paraId="1DFBE11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47C898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BF4802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TLIB0005</w:t>
            </w:r>
          </w:p>
        </w:tc>
        <w:tc>
          <w:tcPr>
            <w:tcW w:w="6492" w:type="dxa"/>
            <w:noWrap/>
            <w:hideMark/>
          </w:tcPr>
          <w:p w14:paraId="2DE4DDA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pooled equipment</w:t>
            </w:r>
          </w:p>
        </w:tc>
        <w:tc>
          <w:tcPr>
            <w:tcW w:w="1263" w:type="dxa"/>
            <w:noWrap/>
            <w:hideMark/>
          </w:tcPr>
          <w:p w14:paraId="40179A0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59B5C8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8B6015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TLIB0006</w:t>
            </w:r>
          </w:p>
        </w:tc>
        <w:tc>
          <w:tcPr>
            <w:tcW w:w="6492" w:type="dxa"/>
            <w:noWrap/>
            <w:hideMark/>
          </w:tcPr>
          <w:p w14:paraId="195DA6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and monitor automated operations</w:t>
            </w:r>
          </w:p>
        </w:tc>
        <w:tc>
          <w:tcPr>
            <w:tcW w:w="1263" w:type="dxa"/>
            <w:noWrap/>
            <w:hideMark/>
          </w:tcPr>
          <w:p w14:paraId="38D6703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17336B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4394E2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TLIB0007</w:t>
            </w:r>
          </w:p>
        </w:tc>
        <w:tc>
          <w:tcPr>
            <w:tcW w:w="6492" w:type="dxa"/>
            <w:noWrap/>
            <w:hideMark/>
          </w:tcPr>
          <w:p w14:paraId="2578275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Respond and rectify rail traffic autonomous operations</w:t>
            </w:r>
          </w:p>
        </w:tc>
        <w:tc>
          <w:tcPr>
            <w:tcW w:w="1263" w:type="dxa"/>
            <w:noWrap/>
            <w:hideMark/>
          </w:tcPr>
          <w:p w14:paraId="0D89905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088E4A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C07E86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TLIB0008</w:t>
            </w:r>
          </w:p>
        </w:tc>
        <w:tc>
          <w:tcPr>
            <w:tcW w:w="6492" w:type="dxa"/>
            <w:noWrap/>
            <w:hideMark/>
          </w:tcPr>
          <w:p w14:paraId="066B4EB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passenger train as part of guard duties</w:t>
            </w:r>
          </w:p>
        </w:tc>
        <w:tc>
          <w:tcPr>
            <w:tcW w:w="1263" w:type="dxa"/>
            <w:noWrap/>
            <w:hideMark/>
          </w:tcPr>
          <w:p w14:paraId="5DB7D59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0855FB5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EB8D7B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TLIB0009</w:t>
            </w:r>
          </w:p>
        </w:tc>
        <w:tc>
          <w:tcPr>
            <w:tcW w:w="6492" w:type="dxa"/>
            <w:noWrap/>
            <w:hideMark/>
          </w:tcPr>
          <w:p w14:paraId="2438B43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first-level rail network wayside technical support remotely</w:t>
            </w:r>
          </w:p>
        </w:tc>
        <w:tc>
          <w:tcPr>
            <w:tcW w:w="1263" w:type="dxa"/>
            <w:noWrap/>
            <w:hideMark/>
          </w:tcPr>
          <w:p w14:paraId="2E65896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BA7541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597B27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TLIB0010</w:t>
            </w:r>
          </w:p>
        </w:tc>
        <w:tc>
          <w:tcPr>
            <w:tcW w:w="6492" w:type="dxa"/>
            <w:noWrap/>
            <w:hideMark/>
          </w:tcPr>
          <w:p w14:paraId="07A636C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first-level rail rolling stock technical support remotely</w:t>
            </w:r>
          </w:p>
        </w:tc>
        <w:tc>
          <w:tcPr>
            <w:tcW w:w="1263" w:type="dxa"/>
            <w:noWrap/>
            <w:hideMark/>
          </w:tcPr>
          <w:p w14:paraId="0E8F547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EAA944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D518C1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TLIB0011</w:t>
            </w:r>
          </w:p>
        </w:tc>
        <w:tc>
          <w:tcPr>
            <w:tcW w:w="6492" w:type="dxa"/>
            <w:noWrap/>
            <w:hideMark/>
          </w:tcPr>
          <w:p w14:paraId="4C77F56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Undertake general site maintenance</w:t>
            </w:r>
          </w:p>
        </w:tc>
        <w:tc>
          <w:tcPr>
            <w:tcW w:w="1263" w:type="dxa"/>
            <w:noWrap/>
            <w:hideMark/>
          </w:tcPr>
          <w:p w14:paraId="310DEF8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1CC600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106AB1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TLIB0012</w:t>
            </w:r>
          </w:p>
        </w:tc>
        <w:tc>
          <w:tcPr>
            <w:tcW w:w="6492" w:type="dxa"/>
            <w:noWrap/>
            <w:hideMark/>
          </w:tcPr>
          <w:p w14:paraId="27DED97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and use hand tools</w:t>
            </w:r>
          </w:p>
        </w:tc>
        <w:tc>
          <w:tcPr>
            <w:tcW w:w="1263" w:type="dxa"/>
            <w:noWrap/>
            <w:hideMark/>
          </w:tcPr>
          <w:p w14:paraId="2B4A708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055467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88DF7F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TLIB0013</w:t>
            </w:r>
          </w:p>
        </w:tc>
        <w:tc>
          <w:tcPr>
            <w:tcW w:w="6492" w:type="dxa"/>
            <w:noWrap/>
            <w:hideMark/>
          </w:tcPr>
          <w:p w14:paraId="796D9FE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knowledge of rail operation fundamentals in yards or sidings</w:t>
            </w:r>
          </w:p>
        </w:tc>
        <w:tc>
          <w:tcPr>
            <w:tcW w:w="1263" w:type="dxa"/>
            <w:noWrap/>
            <w:hideMark/>
          </w:tcPr>
          <w:p w14:paraId="7D9B77F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F5C352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27D556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TLIB0014</w:t>
            </w:r>
          </w:p>
        </w:tc>
        <w:tc>
          <w:tcPr>
            <w:tcW w:w="6492" w:type="dxa"/>
            <w:noWrap/>
            <w:hideMark/>
          </w:tcPr>
          <w:p w14:paraId="4D42ABF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a train roll-by inspection</w:t>
            </w:r>
          </w:p>
        </w:tc>
        <w:tc>
          <w:tcPr>
            <w:tcW w:w="1263" w:type="dxa"/>
            <w:noWrap/>
            <w:hideMark/>
          </w:tcPr>
          <w:p w14:paraId="11CBB7F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540499D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70C1A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TLIB0015</w:t>
            </w:r>
          </w:p>
        </w:tc>
        <w:tc>
          <w:tcPr>
            <w:tcW w:w="6492" w:type="dxa"/>
            <w:noWrap/>
            <w:hideMark/>
          </w:tcPr>
          <w:p w14:paraId="43C240B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Clean transportation units and facilities for passenger use</w:t>
            </w:r>
          </w:p>
        </w:tc>
        <w:tc>
          <w:tcPr>
            <w:tcW w:w="1263" w:type="dxa"/>
            <w:noWrap/>
            <w:hideMark/>
          </w:tcPr>
          <w:p w14:paraId="0E39A1E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7FDB47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F8FC50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TLIB0016</w:t>
            </w:r>
          </w:p>
        </w:tc>
        <w:tc>
          <w:tcPr>
            <w:tcW w:w="6492" w:type="dxa"/>
            <w:noWrap/>
            <w:hideMark/>
          </w:tcPr>
          <w:p w14:paraId="598635D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Clean up plant, equipment and worksite</w:t>
            </w:r>
          </w:p>
        </w:tc>
        <w:tc>
          <w:tcPr>
            <w:tcW w:w="1263" w:type="dxa"/>
            <w:noWrap/>
            <w:hideMark/>
          </w:tcPr>
          <w:p w14:paraId="0CCB8D7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737F38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B01FF1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TLIB0017</w:t>
            </w:r>
          </w:p>
        </w:tc>
        <w:tc>
          <w:tcPr>
            <w:tcW w:w="6492" w:type="dxa"/>
            <w:noWrap/>
            <w:hideMark/>
          </w:tcPr>
          <w:p w14:paraId="76A413E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a general train examination</w:t>
            </w:r>
          </w:p>
        </w:tc>
        <w:tc>
          <w:tcPr>
            <w:tcW w:w="1263" w:type="dxa"/>
            <w:noWrap/>
            <w:hideMark/>
          </w:tcPr>
          <w:p w14:paraId="0F9CA37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6DFCFD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8877AF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TLIB0018</w:t>
            </w:r>
          </w:p>
        </w:tc>
        <w:tc>
          <w:tcPr>
            <w:tcW w:w="6492" w:type="dxa"/>
            <w:noWrap/>
            <w:hideMark/>
          </w:tcPr>
          <w:p w14:paraId="5083EF5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and rectify minor faults on rail traffic</w:t>
            </w:r>
          </w:p>
        </w:tc>
        <w:tc>
          <w:tcPr>
            <w:tcW w:w="1263" w:type="dxa"/>
            <w:noWrap/>
            <w:hideMark/>
          </w:tcPr>
          <w:p w14:paraId="70812E7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137494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33436E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TLIB0019</w:t>
            </w:r>
          </w:p>
        </w:tc>
        <w:tc>
          <w:tcPr>
            <w:tcW w:w="6492" w:type="dxa"/>
            <w:noWrap/>
            <w:hideMark/>
          </w:tcPr>
          <w:p w14:paraId="352B1BA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Inspect, prepare and start an electric tram</w:t>
            </w:r>
          </w:p>
        </w:tc>
        <w:tc>
          <w:tcPr>
            <w:tcW w:w="1263" w:type="dxa"/>
            <w:noWrap/>
            <w:hideMark/>
          </w:tcPr>
          <w:p w14:paraId="51D19B1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EFCE3F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103CC3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TLIB0020</w:t>
            </w:r>
          </w:p>
        </w:tc>
        <w:tc>
          <w:tcPr>
            <w:tcW w:w="6492" w:type="dxa"/>
            <w:noWrap/>
            <w:hideMark/>
          </w:tcPr>
          <w:p w14:paraId="39BD36B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electric passenger train</w:t>
            </w:r>
          </w:p>
        </w:tc>
        <w:tc>
          <w:tcPr>
            <w:tcW w:w="1263" w:type="dxa"/>
            <w:noWrap/>
            <w:hideMark/>
          </w:tcPr>
          <w:p w14:paraId="2AE8C5E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4E3170F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6C26BA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TLIB0021</w:t>
            </w:r>
          </w:p>
        </w:tc>
        <w:tc>
          <w:tcPr>
            <w:tcW w:w="6492" w:type="dxa"/>
            <w:noWrap/>
            <w:hideMark/>
          </w:tcPr>
          <w:p w14:paraId="6BA88EE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Read and interpret maintenance plans and job specifications</w:t>
            </w:r>
          </w:p>
        </w:tc>
        <w:tc>
          <w:tcPr>
            <w:tcW w:w="1263" w:type="dxa"/>
            <w:noWrap/>
            <w:hideMark/>
          </w:tcPr>
          <w:p w14:paraId="3C7E23D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0770F3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9C8156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TLIB0022</w:t>
            </w:r>
          </w:p>
        </w:tc>
        <w:tc>
          <w:tcPr>
            <w:tcW w:w="6492" w:type="dxa"/>
            <w:noWrap/>
            <w:hideMark/>
          </w:tcPr>
          <w:p w14:paraId="6BEA613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Test operation of electric passenger train braking system</w:t>
            </w:r>
          </w:p>
        </w:tc>
        <w:tc>
          <w:tcPr>
            <w:tcW w:w="1263" w:type="dxa"/>
            <w:noWrap/>
            <w:hideMark/>
          </w:tcPr>
          <w:p w14:paraId="19A16A4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A442CB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28FA09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TLIB0023</w:t>
            </w:r>
          </w:p>
        </w:tc>
        <w:tc>
          <w:tcPr>
            <w:tcW w:w="6492" w:type="dxa"/>
            <w:noWrap/>
            <w:hideMark/>
          </w:tcPr>
          <w:p w14:paraId="6B11E65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communication systems in a taxi</w:t>
            </w:r>
          </w:p>
        </w:tc>
        <w:tc>
          <w:tcPr>
            <w:tcW w:w="1263" w:type="dxa"/>
            <w:noWrap/>
            <w:hideMark/>
          </w:tcPr>
          <w:p w14:paraId="28BDF3F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495EEF4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473F28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TLIB0024</w:t>
            </w:r>
          </w:p>
        </w:tc>
        <w:tc>
          <w:tcPr>
            <w:tcW w:w="6492" w:type="dxa"/>
            <w:noWrap/>
            <w:hideMark/>
          </w:tcPr>
          <w:p w14:paraId="2F2BBF3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mobile electronic track warning system</w:t>
            </w:r>
          </w:p>
        </w:tc>
        <w:tc>
          <w:tcPr>
            <w:tcW w:w="1263" w:type="dxa"/>
            <w:noWrap/>
            <w:hideMark/>
          </w:tcPr>
          <w:p w14:paraId="3C52A3B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5EBA890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A0D79A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TLIB0029</w:t>
            </w:r>
          </w:p>
        </w:tc>
        <w:tc>
          <w:tcPr>
            <w:tcW w:w="6492" w:type="dxa"/>
            <w:noWrap/>
            <w:hideMark/>
          </w:tcPr>
          <w:p w14:paraId="52013B8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daily inspections on mobile cranes</w:t>
            </w:r>
          </w:p>
        </w:tc>
        <w:tc>
          <w:tcPr>
            <w:tcW w:w="1263" w:type="dxa"/>
            <w:noWrap/>
            <w:hideMark/>
          </w:tcPr>
          <w:p w14:paraId="1456BDC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451D45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527AB4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TLIB0043</w:t>
            </w:r>
          </w:p>
        </w:tc>
        <w:tc>
          <w:tcPr>
            <w:tcW w:w="6492" w:type="dxa"/>
            <w:noWrap/>
            <w:hideMark/>
          </w:tcPr>
          <w:p w14:paraId="4DE3C06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Pack-up mobile crane tools and lifting equipment</w:t>
            </w:r>
          </w:p>
        </w:tc>
        <w:tc>
          <w:tcPr>
            <w:tcW w:w="1263" w:type="dxa"/>
            <w:noWrap/>
            <w:hideMark/>
          </w:tcPr>
          <w:p w14:paraId="35590CE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0C04CD8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24AD05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TLIB0045</w:t>
            </w:r>
          </w:p>
        </w:tc>
        <w:tc>
          <w:tcPr>
            <w:tcW w:w="6492" w:type="dxa"/>
            <w:noWrap/>
            <w:hideMark/>
          </w:tcPr>
          <w:p w14:paraId="4B2753D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 mobile crane lift operation</w:t>
            </w:r>
          </w:p>
        </w:tc>
        <w:tc>
          <w:tcPr>
            <w:tcW w:w="1263" w:type="dxa"/>
            <w:noWrap/>
            <w:hideMark/>
          </w:tcPr>
          <w:p w14:paraId="3EC7A4A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7E7F2D3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F4D574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TLIB0048</w:t>
            </w:r>
          </w:p>
        </w:tc>
        <w:tc>
          <w:tcPr>
            <w:tcW w:w="6492" w:type="dxa"/>
            <w:noWrap/>
            <w:hideMark/>
          </w:tcPr>
          <w:p w14:paraId="4519670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a mobile crane for lift</w:t>
            </w:r>
          </w:p>
        </w:tc>
        <w:tc>
          <w:tcPr>
            <w:tcW w:w="1263" w:type="dxa"/>
            <w:noWrap/>
            <w:hideMark/>
          </w:tcPr>
          <w:p w14:paraId="7A93430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F07BBF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FF5C64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TLIB0127</w:t>
            </w:r>
          </w:p>
        </w:tc>
        <w:tc>
          <w:tcPr>
            <w:tcW w:w="6492" w:type="dxa"/>
            <w:noWrap/>
            <w:hideMark/>
          </w:tcPr>
          <w:p w14:paraId="42C4A06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Certify rolling stock prior to handover</w:t>
            </w:r>
          </w:p>
        </w:tc>
        <w:tc>
          <w:tcPr>
            <w:tcW w:w="1263" w:type="dxa"/>
            <w:noWrap/>
            <w:hideMark/>
          </w:tcPr>
          <w:p w14:paraId="0C499C8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7B5C449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6C2DE6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TLIB0128</w:t>
            </w:r>
          </w:p>
        </w:tc>
        <w:tc>
          <w:tcPr>
            <w:tcW w:w="6492" w:type="dxa"/>
            <w:noWrap/>
            <w:hideMark/>
          </w:tcPr>
          <w:p w14:paraId="5CDAF00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pre-movement checks on motive power units</w:t>
            </w:r>
          </w:p>
        </w:tc>
        <w:tc>
          <w:tcPr>
            <w:tcW w:w="1263" w:type="dxa"/>
            <w:noWrap/>
            <w:hideMark/>
          </w:tcPr>
          <w:p w14:paraId="5636475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0405B0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DC099E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TLIB0132</w:t>
            </w:r>
          </w:p>
        </w:tc>
        <w:tc>
          <w:tcPr>
            <w:tcW w:w="6492" w:type="dxa"/>
            <w:noWrap/>
            <w:hideMark/>
          </w:tcPr>
          <w:p w14:paraId="00DD9B6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Start up and shut down a single locomotive</w:t>
            </w:r>
          </w:p>
        </w:tc>
        <w:tc>
          <w:tcPr>
            <w:tcW w:w="1263" w:type="dxa"/>
            <w:noWrap/>
            <w:hideMark/>
          </w:tcPr>
          <w:p w14:paraId="50A049E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7781FC4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FF098E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TLIB1093</w:t>
            </w:r>
          </w:p>
        </w:tc>
        <w:tc>
          <w:tcPr>
            <w:tcW w:w="6492" w:type="dxa"/>
            <w:noWrap/>
            <w:hideMark/>
          </w:tcPr>
          <w:p w14:paraId="3C2761D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Clean equipment and restore worksite</w:t>
            </w:r>
          </w:p>
        </w:tc>
        <w:tc>
          <w:tcPr>
            <w:tcW w:w="1263" w:type="dxa"/>
            <w:noWrap/>
            <w:hideMark/>
          </w:tcPr>
          <w:p w14:paraId="4DE223B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4246B3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0B8EC5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TLIB2001</w:t>
            </w:r>
          </w:p>
        </w:tc>
        <w:tc>
          <w:tcPr>
            <w:tcW w:w="6492" w:type="dxa"/>
            <w:noWrap/>
            <w:hideMark/>
          </w:tcPr>
          <w:p w14:paraId="6150964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Check and assess operational capabilities of equipment</w:t>
            </w:r>
          </w:p>
        </w:tc>
        <w:tc>
          <w:tcPr>
            <w:tcW w:w="1263" w:type="dxa"/>
            <w:noWrap/>
            <w:hideMark/>
          </w:tcPr>
          <w:p w14:paraId="6BA1401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4AD075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43264D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TLIB2008</w:t>
            </w:r>
          </w:p>
        </w:tc>
        <w:tc>
          <w:tcPr>
            <w:tcW w:w="6492" w:type="dxa"/>
            <w:noWrap/>
            <w:hideMark/>
          </w:tcPr>
          <w:p w14:paraId="3C526A1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inspection of trailers</w:t>
            </w:r>
          </w:p>
        </w:tc>
        <w:tc>
          <w:tcPr>
            <w:tcW w:w="1263" w:type="dxa"/>
            <w:noWrap/>
            <w:hideMark/>
          </w:tcPr>
          <w:p w14:paraId="40BD994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617D5C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D004FD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TLIB2009</w:t>
            </w:r>
          </w:p>
        </w:tc>
        <w:tc>
          <w:tcPr>
            <w:tcW w:w="6492" w:type="dxa"/>
            <w:noWrap/>
            <w:hideMark/>
          </w:tcPr>
          <w:p w14:paraId="5003581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Check conveyor operational status</w:t>
            </w:r>
          </w:p>
        </w:tc>
        <w:tc>
          <w:tcPr>
            <w:tcW w:w="1263" w:type="dxa"/>
            <w:noWrap/>
            <w:hideMark/>
          </w:tcPr>
          <w:p w14:paraId="2B56A57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129437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B6FEDB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TLIB2022</w:t>
            </w:r>
          </w:p>
        </w:tc>
        <w:tc>
          <w:tcPr>
            <w:tcW w:w="6492" w:type="dxa"/>
            <w:noWrap/>
            <w:hideMark/>
          </w:tcPr>
          <w:p w14:paraId="1FFF131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Diagnose and rectify minor faults</w:t>
            </w:r>
          </w:p>
        </w:tc>
        <w:tc>
          <w:tcPr>
            <w:tcW w:w="1263" w:type="dxa"/>
            <w:noWrap/>
            <w:hideMark/>
          </w:tcPr>
          <w:p w14:paraId="178D41F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1609A3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70D89F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TLIB2034</w:t>
            </w:r>
          </w:p>
        </w:tc>
        <w:tc>
          <w:tcPr>
            <w:tcW w:w="6492" w:type="dxa"/>
            <w:noWrap/>
            <w:hideMark/>
          </w:tcPr>
          <w:p w14:paraId="6D73885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poles and associated hardware</w:t>
            </w:r>
          </w:p>
        </w:tc>
        <w:tc>
          <w:tcPr>
            <w:tcW w:w="1263" w:type="dxa"/>
            <w:noWrap/>
            <w:hideMark/>
          </w:tcPr>
          <w:p w14:paraId="0443A01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630799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20A363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TLIB2073</w:t>
            </w:r>
          </w:p>
        </w:tc>
        <w:tc>
          <w:tcPr>
            <w:tcW w:w="6492" w:type="dxa"/>
            <w:noWrap/>
            <w:hideMark/>
          </w:tcPr>
          <w:p w14:paraId="3CCE687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Clean road tankers</w:t>
            </w:r>
          </w:p>
        </w:tc>
        <w:tc>
          <w:tcPr>
            <w:tcW w:w="1263" w:type="dxa"/>
            <w:noWrap/>
            <w:hideMark/>
          </w:tcPr>
          <w:p w14:paraId="558B906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233AA3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CB5877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TLIB2079</w:t>
            </w:r>
          </w:p>
        </w:tc>
        <w:tc>
          <w:tcPr>
            <w:tcW w:w="6492" w:type="dxa"/>
            <w:noWrap/>
            <w:hideMark/>
          </w:tcPr>
          <w:p w14:paraId="0B1A085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Set up and secure a towing situation</w:t>
            </w:r>
          </w:p>
        </w:tc>
        <w:tc>
          <w:tcPr>
            <w:tcW w:w="1263" w:type="dxa"/>
            <w:noWrap/>
            <w:hideMark/>
          </w:tcPr>
          <w:p w14:paraId="00BEC90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7523DB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31636E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TLIB2081</w:t>
            </w:r>
          </w:p>
        </w:tc>
        <w:tc>
          <w:tcPr>
            <w:tcW w:w="6492" w:type="dxa"/>
            <w:noWrap/>
            <w:hideMark/>
          </w:tcPr>
          <w:p w14:paraId="064449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Repair timber structures</w:t>
            </w:r>
          </w:p>
        </w:tc>
        <w:tc>
          <w:tcPr>
            <w:tcW w:w="1263" w:type="dxa"/>
            <w:noWrap/>
            <w:hideMark/>
          </w:tcPr>
          <w:p w14:paraId="04D1951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0319B4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917B4E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TLIB2082</w:t>
            </w:r>
          </w:p>
        </w:tc>
        <w:tc>
          <w:tcPr>
            <w:tcW w:w="6492" w:type="dxa"/>
            <w:noWrap/>
            <w:hideMark/>
          </w:tcPr>
          <w:p w14:paraId="0D82C0A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Repair steel structures</w:t>
            </w:r>
          </w:p>
        </w:tc>
        <w:tc>
          <w:tcPr>
            <w:tcW w:w="1263" w:type="dxa"/>
            <w:noWrap/>
            <w:hideMark/>
          </w:tcPr>
          <w:p w14:paraId="6C269BB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F1BA6E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A1E786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TLIB2083</w:t>
            </w:r>
          </w:p>
        </w:tc>
        <w:tc>
          <w:tcPr>
            <w:tcW w:w="6492" w:type="dxa"/>
            <w:noWrap/>
            <w:hideMark/>
          </w:tcPr>
          <w:p w14:paraId="6DFE45E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bridge bearings</w:t>
            </w:r>
          </w:p>
        </w:tc>
        <w:tc>
          <w:tcPr>
            <w:tcW w:w="1263" w:type="dxa"/>
            <w:noWrap/>
            <w:hideMark/>
          </w:tcPr>
          <w:p w14:paraId="4ECBE4F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86A8E8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2DFD21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TLIB2084</w:t>
            </w:r>
          </w:p>
        </w:tc>
        <w:tc>
          <w:tcPr>
            <w:tcW w:w="6492" w:type="dxa"/>
            <w:noWrap/>
            <w:hideMark/>
          </w:tcPr>
          <w:p w14:paraId="3F8B060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routine maintenance of structures</w:t>
            </w:r>
          </w:p>
        </w:tc>
        <w:tc>
          <w:tcPr>
            <w:tcW w:w="1263" w:type="dxa"/>
            <w:noWrap/>
            <w:hideMark/>
          </w:tcPr>
          <w:p w14:paraId="537346A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28609D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AE9747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TLIB2085</w:t>
            </w:r>
          </w:p>
        </w:tc>
        <w:tc>
          <w:tcPr>
            <w:tcW w:w="6492" w:type="dxa"/>
            <w:noWrap/>
            <w:hideMark/>
          </w:tcPr>
          <w:p w14:paraId="6925699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track fundamentals</w:t>
            </w:r>
          </w:p>
        </w:tc>
        <w:tc>
          <w:tcPr>
            <w:tcW w:w="1263" w:type="dxa"/>
            <w:noWrap/>
            <w:hideMark/>
          </w:tcPr>
          <w:p w14:paraId="5B4FE16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2A2AE7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B33B75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TLIB2086</w:t>
            </w:r>
          </w:p>
        </w:tc>
        <w:tc>
          <w:tcPr>
            <w:tcW w:w="6492" w:type="dxa"/>
            <w:noWrap/>
            <w:hideMark/>
          </w:tcPr>
          <w:p w14:paraId="5A0DA70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awareness of structures fundamentals</w:t>
            </w:r>
          </w:p>
        </w:tc>
        <w:tc>
          <w:tcPr>
            <w:tcW w:w="1263" w:type="dxa"/>
            <w:noWrap/>
            <w:hideMark/>
          </w:tcPr>
          <w:p w14:paraId="58CE6FC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215AF5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60AB84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TLIB2091</w:t>
            </w:r>
          </w:p>
        </w:tc>
        <w:tc>
          <w:tcPr>
            <w:tcW w:w="6492" w:type="dxa"/>
            <w:noWrap/>
            <w:hideMark/>
          </w:tcPr>
          <w:p w14:paraId="544D7C5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Measure and record track geometry</w:t>
            </w:r>
          </w:p>
        </w:tc>
        <w:tc>
          <w:tcPr>
            <w:tcW w:w="1263" w:type="dxa"/>
            <w:noWrap/>
            <w:hideMark/>
          </w:tcPr>
          <w:p w14:paraId="3BA773E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27360D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4F4A1A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TLIB2092</w:t>
            </w:r>
          </w:p>
        </w:tc>
        <w:tc>
          <w:tcPr>
            <w:tcW w:w="6492" w:type="dxa"/>
            <w:noWrap/>
            <w:hideMark/>
          </w:tcPr>
          <w:p w14:paraId="27EB5A7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minor mechanical equipment</w:t>
            </w:r>
          </w:p>
        </w:tc>
        <w:tc>
          <w:tcPr>
            <w:tcW w:w="1263" w:type="dxa"/>
            <w:noWrap/>
            <w:hideMark/>
          </w:tcPr>
          <w:p w14:paraId="0AFA614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BDFD36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F564BA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TLIB2096</w:t>
            </w:r>
          </w:p>
        </w:tc>
        <w:tc>
          <w:tcPr>
            <w:tcW w:w="6492" w:type="dxa"/>
            <w:noWrap/>
            <w:hideMark/>
          </w:tcPr>
          <w:p w14:paraId="0CA2219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Repair concrete/masonry structures</w:t>
            </w:r>
          </w:p>
        </w:tc>
        <w:tc>
          <w:tcPr>
            <w:tcW w:w="1263" w:type="dxa"/>
            <w:noWrap/>
            <w:hideMark/>
          </w:tcPr>
          <w:p w14:paraId="42EE528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ADBCFE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4BD637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TLIB2097</w:t>
            </w:r>
          </w:p>
        </w:tc>
        <w:tc>
          <w:tcPr>
            <w:tcW w:w="6492" w:type="dxa"/>
            <w:noWrap/>
            <w:hideMark/>
          </w:tcPr>
          <w:p w14:paraId="509DB8A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maintain guard rails</w:t>
            </w:r>
          </w:p>
        </w:tc>
        <w:tc>
          <w:tcPr>
            <w:tcW w:w="1263" w:type="dxa"/>
            <w:noWrap/>
            <w:hideMark/>
          </w:tcPr>
          <w:p w14:paraId="4DC1B22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D9DE62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DC33C3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TLIB2104</w:t>
            </w:r>
          </w:p>
        </w:tc>
        <w:tc>
          <w:tcPr>
            <w:tcW w:w="6492" w:type="dxa"/>
            <w:noWrap/>
            <w:hideMark/>
          </w:tcPr>
          <w:p w14:paraId="45EAC4E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diagnose and rectify faults on electric passenger trains</w:t>
            </w:r>
          </w:p>
        </w:tc>
        <w:tc>
          <w:tcPr>
            <w:tcW w:w="1263" w:type="dxa"/>
            <w:noWrap/>
            <w:hideMark/>
          </w:tcPr>
          <w:p w14:paraId="5A90BC8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B0A648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D9449B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TLIB2111</w:t>
            </w:r>
          </w:p>
        </w:tc>
        <w:tc>
          <w:tcPr>
            <w:tcW w:w="6492" w:type="dxa"/>
            <w:noWrap/>
            <w:hideMark/>
          </w:tcPr>
          <w:p w14:paraId="2CDC53E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Assist with testing train braking system on electric passenger train</w:t>
            </w:r>
          </w:p>
        </w:tc>
        <w:tc>
          <w:tcPr>
            <w:tcW w:w="1263" w:type="dxa"/>
            <w:noWrap/>
            <w:hideMark/>
          </w:tcPr>
          <w:p w14:paraId="1B8AE89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0CFB0D0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8BFE0F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TLIB2121</w:t>
            </w:r>
          </w:p>
        </w:tc>
        <w:tc>
          <w:tcPr>
            <w:tcW w:w="6492" w:type="dxa"/>
            <w:noWrap/>
            <w:hideMark/>
          </w:tcPr>
          <w:p w14:paraId="1427487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rail joints</w:t>
            </w:r>
          </w:p>
        </w:tc>
        <w:tc>
          <w:tcPr>
            <w:tcW w:w="1263" w:type="dxa"/>
            <w:noWrap/>
            <w:hideMark/>
          </w:tcPr>
          <w:p w14:paraId="4213CF0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92951A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63071B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TLIB2125</w:t>
            </w:r>
          </w:p>
        </w:tc>
        <w:tc>
          <w:tcPr>
            <w:tcW w:w="6492" w:type="dxa"/>
            <w:noWrap/>
            <w:hideMark/>
          </w:tcPr>
          <w:p w14:paraId="5B86F94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awareness of tram or light rail track fundamentals</w:t>
            </w:r>
          </w:p>
        </w:tc>
        <w:tc>
          <w:tcPr>
            <w:tcW w:w="1263" w:type="dxa"/>
            <w:noWrap/>
            <w:hideMark/>
          </w:tcPr>
          <w:p w14:paraId="64151DE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9E8919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12F587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TLIB2130</w:t>
            </w:r>
          </w:p>
        </w:tc>
        <w:tc>
          <w:tcPr>
            <w:tcW w:w="6492" w:type="dxa"/>
            <w:noWrap/>
            <w:hideMark/>
          </w:tcPr>
          <w:p w14:paraId="7062191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Diagnose and rectify minor faults on on-track vehicles</w:t>
            </w:r>
          </w:p>
        </w:tc>
        <w:tc>
          <w:tcPr>
            <w:tcW w:w="1263" w:type="dxa"/>
            <w:noWrap/>
            <w:hideMark/>
          </w:tcPr>
          <w:p w14:paraId="7E6A2A6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625740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A2663A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TLIB2131</w:t>
            </w:r>
          </w:p>
        </w:tc>
        <w:tc>
          <w:tcPr>
            <w:tcW w:w="6492" w:type="dxa"/>
            <w:noWrap/>
            <w:hideMark/>
          </w:tcPr>
          <w:p w14:paraId="2DC941E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train</w:t>
            </w:r>
          </w:p>
        </w:tc>
        <w:tc>
          <w:tcPr>
            <w:tcW w:w="1263" w:type="dxa"/>
            <w:noWrap/>
            <w:hideMark/>
          </w:tcPr>
          <w:p w14:paraId="1CF10A5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221A456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5E12FF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TLIB2133</w:t>
            </w:r>
          </w:p>
        </w:tc>
        <w:tc>
          <w:tcPr>
            <w:tcW w:w="6492" w:type="dxa"/>
            <w:noWrap/>
            <w:hideMark/>
          </w:tcPr>
          <w:p w14:paraId="6AFB225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Test medium/heavy track vehicle braking system</w:t>
            </w:r>
          </w:p>
        </w:tc>
        <w:tc>
          <w:tcPr>
            <w:tcW w:w="1263" w:type="dxa"/>
            <w:noWrap/>
            <w:hideMark/>
          </w:tcPr>
          <w:p w14:paraId="3F61B2E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21F8343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4E469C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TLIB3002</w:t>
            </w:r>
          </w:p>
        </w:tc>
        <w:tc>
          <w:tcPr>
            <w:tcW w:w="6492" w:type="dxa"/>
            <w:noWrap/>
            <w:hideMark/>
          </w:tcPr>
          <w:p w14:paraId="29BC26A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Test equipment and isolate faults</w:t>
            </w:r>
          </w:p>
        </w:tc>
        <w:tc>
          <w:tcPr>
            <w:tcW w:w="1263" w:type="dxa"/>
            <w:noWrap/>
            <w:hideMark/>
          </w:tcPr>
          <w:p w14:paraId="3223C98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31C549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9F7DD7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TLIB3014</w:t>
            </w:r>
          </w:p>
        </w:tc>
        <w:tc>
          <w:tcPr>
            <w:tcW w:w="6492" w:type="dxa"/>
            <w:noWrap/>
            <w:hideMark/>
          </w:tcPr>
          <w:p w14:paraId="44F84D5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Load and unload wheeled or tracked crane</w:t>
            </w:r>
          </w:p>
        </w:tc>
        <w:tc>
          <w:tcPr>
            <w:tcW w:w="1263" w:type="dxa"/>
            <w:noWrap/>
            <w:hideMark/>
          </w:tcPr>
          <w:p w14:paraId="04BBC90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D3111C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0E5AAB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TLIB3015</w:t>
            </w:r>
          </w:p>
        </w:tc>
        <w:tc>
          <w:tcPr>
            <w:tcW w:w="6492" w:type="dxa"/>
            <w:noWrap/>
            <w:hideMark/>
          </w:tcPr>
          <w:p w14:paraId="65D2754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Undertake site inspection</w:t>
            </w:r>
          </w:p>
        </w:tc>
        <w:tc>
          <w:tcPr>
            <w:tcW w:w="1263" w:type="dxa"/>
            <w:noWrap/>
            <w:hideMark/>
          </w:tcPr>
          <w:p w14:paraId="55EB413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1C2C93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E83C76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TLIB3018</w:t>
            </w:r>
          </w:p>
        </w:tc>
        <w:tc>
          <w:tcPr>
            <w:tcW w:w="6492" w:type="dxa"/>
            <w:noWrap/>
            <w:hideMark/>
          </w:tcPr>
          <w:p w14:paraId="40847DA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full train examination</w:t>
            </w:r>
          </w:p>
        </w:tc>
        <w:tc>
          <w:tcPr>
            <w:tcW w:w="1263" w:type="dxa"/>
            <w:noWrap/>
            <w:hideMark/>
          </w:tcPr>
          <w:p w14:paraId="35D61A7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CCC383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8ADDF0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TLIB3019</w:t>
            </w:r>
          </w:p>
        </w:tc>
        <w:tc>
          <w:tcPr>
            <w:tcW w:w="6492" w:type="dxa"/>
            <w:noWrap/>
            <w:hideMark/>
          </w:tcPr>
          <w:p w14:paraId="215100C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Test train braking system</w:t>
            </w:r>
          </w:p>
        </w:tc>
        <w:tc>
          <w:tcPr>
            <w:tcW w:w="1263" w:type="dxa"/>
            <w:noWrap/>
            <w:hideMark/>
          </w:tcPr>
          <w:p w14:paraId="3B98B7B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6C5735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194E52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TLIB3021</w:t>
            </w:r>
          </w:p>
        </w:tc>
        <w:tc>
          <w:tcPr>
            <w:tcW w:w="6492" w:type="dxa"/>
            <w:noWrap/>
            <w:hideMark/>
          </w:tcPr>
          <w:p w14:paraId="7826EC5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train roll-by inspection</w:t>
            </w:r>
          </w:p>
        </w:tc>
        <w:tc>
          <w:tcPr>
            <w:tcW w:w="1263" w:type="dxa"/>
            <w:noWrap/>
            <w:hideMark/>
          </w:tcPr>
          <w:p w14:paraId="0845BF3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44F0C50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FE628E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TLIB3026</w:t>
            </w:r>
          </w:p>
        </w:tc>
        <w:tc>
          <w:tcPr>
            <w:tcW w:w="6492" w:type="dxa"/>
            <w:noWrap/>
            <w:hideMark/>
          </w:tcPr>
          <w:p w14:paraId="0BBBA8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for train operation</w:t>
            </w:r>
          </w:p>
        </w:tc>
        <w:tc>
          <w:tcPr>
            <w:tcW w:w="1263" w:type="dxa"/>
            <w:noWrap/>
            <w:hideMark/>
          </w:tcPr>
          <w:p w14:paraId="39491D2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2BFEF0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3C35F2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TLIB3027</w:t>
            </w:r>
          </w:p>
        </w:tc>
        <w:tc>
          <w:tcPr>
            <w:tcW w:w="6492" w:type="dxa"/>
            <w:noWrap/>
            <w:hideMark/>
          </w:tcPr>
          <w:p w14:paraId="5927460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Set up and shut down on-train remote control system</w:t>
            </w:r>
          </w:p>
        </w:tc>
        <w:tc>
          <w:tcPr>
            <w:tcW w:w="1263" w:type="dxa"/>
            <w:noWrap/>
            <w:hideMark/>
          </w:tcPr>
          <w:p w14:paraId="52B7082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0909087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841778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TLIB3040</w:t>
            </w:r>
          </w:p>
        </w:tc>
        <w:tc>
          <w:tcPr>
            <w:tcW w:w="6492" w:type="dxa"/>
            <w:noWrap/>
            <w:hideMark/>
          </w:tcPr>
          <w:p w14:paraId="729307F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Inspect poles and associated hardware</w:t>
            </w:r>
          </w:p>
        </w:tc>
        <w:tc>
          <w:tcPr>
            <w:tcW w:w="1263" w:type="dxa"/>
            <w:noWrap/>
            <w:hideMark/>
          </w:tcPr>
          <w:p w14:paraId="0DA4DEE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4F88FC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A95581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TLIB3046</w:t>
            </w:r>
          </w:p>
        </w:tc>
        <w:tc>
          <w:tcPr>
            <w:tcW w:w="6492" w:type="dxa"/>
            <w:noWrap/>
            <w:hideMark/>
          </w:tcPr>
          <w:p w14:paraId="0E61A5C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Service and clean mechanical signalling equipment and infrastructure</w:t>
            </w:r>
          </w:p>
        </w:tc>
        <w:tc>
          <w:tcPr>
            <w:tcW w:w="1263" w:type="dxa"/>
            <w:noWrap/>
            <w:hideMark/>
          </w:tcPr>
          <w:p w14:paraId="53209B7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C417A1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EB0889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TLIB3047</w:t>
            </w:r>
          </w:p>
        </w:tc>
        <w:tc>
          <w:tcPr>
            <w:tcW w:w="6492" w:type="dxa"/>
            <w:noWrap/>
            <w:hideMark/>
          </w:tcPr>
          <w:p w14:paraId="057473F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Repair and adjust mechanical signalling equipment and infrastructure</w:t>
            </w:r>
          </w:p>
        </w:tc>
        <w:tc>
          <w:tcPr>
            <w:tcW w:w="1263" w:type="dxa"/>
            <w:noWrap/>
            <w:hideMark/>
          </w:tcPr>
          <w:p w14:paraId="5F91178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980AA3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6F6174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TLIB3048</w:t>
            </w:r>
          </w:p>
        </w:tc>
        <w:tc>
          <w:tcPr>
            <w:tcW w:w="6492" w:type="dxa"/>
            <w:noWrap/>
            <w:hideMark/>
          </w:tcPr>
          <w:p w14:paraId="39E7E4D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off-site repair, overhaul and assembly of mechanical signalling equipment</w:t>
            </w:r>
          </w:p>
        </w:tc>
        <w:tc>
          <w:tcPr>
            <w:tcW w:w="1263" w:type="dxa"/>
            <w:noWrap/>
            <w:hideMark/>
          </w:tcPr>
          <w:p w14:paraId="10431B7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421934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81017D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TLIB3053</w:t>
            </w:r>
          </w:p>
        </w:tc>
        <w:tc>
          <w:tcPr>
            <w:tcW w:w="6492" w:type="dxa"/>
            <w:noWrap/>
            <w:hideMark/>
          </w:tcPr>
          <w:p w14:paraId="7C6E7A2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mechanical signalling locking and interlocking devices</w:t>
            </w:r>
          </w:p>
        </w:tc>
        <w:tc>
          <w:tcPr>
            <w:tcW w:w="1263" w:type="dxa"/>
            <w:noWrap/>
            <w:hideMark/>
          </w:tcPr>
          <w:p w14:paraId="3551F49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B95062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71C1B1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TLIB3058</w:t>
            </w:r>
          </w:p>
        </w:tc>
        <w:tc>
          <w:tcPr>
            <w:tcW w:w="6492" w:type="dxa"/>
            <w:noWrap/>
            <w:hideMark/>
          </w:tcPr>
          <w:p w14:paraId="4C48AE8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aerial signal/telecommunications lines and cables</w:t>
            </w:r>
          </w:p>
        </w:tc>
        <w:tc>
          <w:tcPr>
            <w:tcW w:w="1263" w:type="dxa"/>
            <w:noWrap/>
            <w:hideMark/>
          </w:tcPr>
          <w:p w14:paraId="1B5B609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74BFFC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F1AC23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TLIB3075</w:t>
            </w:r>
          </w:p>
        </w:tc>
        <w:tc>
          <w:tcPr>
            <w:tcW w:w="6492" w:type="dxa"/>
            <w:noWrap/>
            <w:hideMark/>
          </w:tcPr>
          <w:p w14:paraId="009997F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Inspect and prepare a motive power unit</w:t>
            </w:r>
          </w:p>
        </w:tc>
        <w:tc>
          <w:tcPr>
            <w:tcW w:w="1263" w:type="dxa"/>
            <w:noWrap/>
            <w:hideMark/>
          </w:tcPr>
          <w:p w14:paraId="1F67AC5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B2B549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9A0E0D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TLIB3087</w:t>
            </w:r>
          </w:p>
        </w:tc>
        <w:tc>
          <w:tcPr>
            <w:tcW w:w="6492" w:type="dxa"/>
            <w:noWrap/>
            <w:hideMark/>
          </w:tcPr>
          <w:p w14:paraId="5BDE118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Examine timber structures</w:t>
            </w:r>
          </w:p>
        </w:tc>
        <w:tc>
          <w:tcPr>
            <w:tcW w:w="1263" w:type="dxa"/>
            <w:noWrap/>
            <w:hideMark/>
          </w:tcPr>
          <w:p w14:paraId="7152A90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D21628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859508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TLIB3088</w:t>
            </w:r>
          </w:p>
        </w:tc>
        <w:tc>
          <w:tcPr>
            <w:tcW w:w="6492" w:type="dxa"/>
            <w:noWrap/>
            <w:hideMark/>
          </w:tcPr>
          <w:p w14:paraId="3572B71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Examine steel structures</w:t>
            </w:r>
          </w:p>
        </w:tc>
        <w:tc>
          <w:tcPr>
            <w:tcW w:w="1263" w:type="dxa"/>
            <w:noWrap/>
            <w:hideMark/>
          </w:tcPr>
          <w:p w14:paraId="0CE7A13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9B95FC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4CC8AF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TLIB3094</w:t>
            </w:r>
          </w:p>
        </w:tc>
        <w:tc>
          <w:tcPr>
            <w:tcW w:w="6492" w:type="dxa"/>
            <w:noWrap/>
            <w:hideMark/>
          </w:tcPr>
          <w:p w14:paraId="65FBDDA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Check and repair track geometry</w:t>
            </w:r>
          </w:p>
        </w:tc>
        <w:tc>
          <w:tcPr>
            <w:tcW w:w="1263" w:type="dxa"/>
            <w:noWrap/>
            <w:hideMark/>
          </w:tcPr>
          <w:p w14:paraId="0A72307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5041D6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79C316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TLIB3095</w:t>
            </w:r>
          </w:p>
        </w:tc>
        <w:tc>
          <w:tcPr>
            <w:tcW w:w="6492" w:type="dxa"/>
            <w:noWrap/>
            <w:hideMark/>
          </w:tcPr>
          <w:p w14:paraId="7E1F392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Check and repair points and crossings</w:t>
            </w:r>
          </w:p>
        </w:tc>
        <w:tc>
          <w:tcPr>
            <w:tcW w:w="1263" w:type="dxa"/>
            <w:noWrap/>
            <w:hideMark/>
          </w:tcPr>
          <w:p w14:paraId="0EE0114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1C2A44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9E9946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TLIB3098</w:t>
            </w:r>
          </w:p>
        </w:tc>
        <w:tc>
          <w:tcPr>
            <w:tcW w:w="6492" w:type="dxa"/>
            <w:noWrap/>
            <w:hideMark/>
          </w:tcPr>
          <w:p w14:paraId="20EED09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Examine concrete/masonry structures</w:t>
            </w:r>
          </w:p>
        </w:tc>
        <w:tc>
          <w:tcPr>
            <w:tcW w:w="1263" w:type="dxa"/>
            <w:noWrap/>
            <w:hideMark/>
          </w:tcPr>
          <w:p w14:paraId="04C4176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61FCA5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32449A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TLIB3099</w:t>
            </w:r>
          </w:p>
        </w:tc>
        <w:tc>
          <w:tcPr>
            <w:tcW w:w="6492" w:type="dxa"/>
            <w:noWrap/>
            <w:hideMark/>
          </w:tcPr>
          <w:p w14:paraId="322A3E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Examine track infrastructure</w:t>
            </w:r>
          </w:p>
        </w:tc>
        <w:tc>
          <w:tcPr>
            <w:tcW w:w="1263" w:type="dxa"/>
            <w:noWrap/>
            <w:hideMark/>
          </w:tcPr>
          <w:p w14:paraId="19B9C0A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327423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CA31E8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TLIB3100</w:t>
            </w:r>
          </w:p>
        </w:tc>
        <w:tc>
          <w:tcPr>
            <w:tcW w:w="6492" w:type="dxa"/>
            <w:noWrap/>
            <w:hideMark/>
          </w:tcPr>
          <w:p w14:paraId="68D6616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Visually inspect track infrastructure</w:t>
            </w:r>
          </w:p>
        </w:tc>
        <w:tc>
          <w:tcPr>
            <w:tcW w:w="1263" w:type="dxa"/>
            <w:noWrap/>
            <w:hideMark/>
          </w:tcPr>
          <w:p w14:paraId="03648AA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E11EBF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42512B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TLIB3102</w:t>
            </w:r>
          </w:p>
        </w:tc>
        <w:tc>
          <w:tcPr>
            <w:tcW w:w="6492" w:type="dxa"/>
            <w:noWrap/>
            <w:hideMark/>
          </w:tcPr>
          <w:p w14:paraId="2D4D1B8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Adjust rail</w:t>
            </w:r>
          </w:p>
        </w:tc>
        <w:tc>
          <w:tcPr>
            <w:tcW w:w="1263" w:type="dxa"/>
            <w:noWrap/>
            <w:hideMark/>
          </w:tcPr>
          <w:p w14:paraId="0224EFD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4D3673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0971D6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TLIB3113</w:t>
            </w:r>
          </w:p>
        </w:tc>
        <w:tc>
          <w:tcPr>
            <w:tcW w:w="6492" w:type="dxa"/>
            <w:noWrap/>
            <w:hideMark/>
          </w:tcPr>
          <w:p w14:paraId="7050F19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Diagnose and rectify minor faults on motive power units and rolling stock</w:t>
            </w:r>
          </w:p>
        </w:tc>
        <w:tc>
          <w:tcPr>
            <w:tcW w:w="1263" w:type="dxa"/>
            <w:noWrap/>
            <w:hideMark/>
          </w:tcPr>
          <w:p w14:paraId="6C51AFD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D526E6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2B143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TLIB3118</w:t>
            </w:r>
          </w:p>
        </w:tc>
        <w:tc>
          <w:tcPr>
            <w:tcW w:w="6492" w:type="dxa"/>
            <w:noWrap/>
            <w:hideMark/>
          </w:tcPr>
          <w:p w14:paraId="48B3C2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awareness of railway fundamentals</w:t>
            </w:r>
          </w:p>
        </w:tc>
        <w:tc>
          <w:tcPr>
            <w:tcW w:w="1263" w:type="dxa"/>
            <w:noWrap/>
            <w:hideMark/>
          </w:tcPr>
          <w:p w14:paraId="3346C72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207FB42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E62DD8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TLIB3120</w:t>
            </w:r>
          </w:p>
        </w:tc>
        <w:tc>
          <w:tcPr>
            <w:tcW w:w="6492" w:type="dxa"/>
            <w:noWrap/>
            <w:hideMark/>
          </w:tcPr>
          <w:p w14:paraId="51D8878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Test mechanical signalling equipment and isolate faults</w:t>
            </w:r>
          </w:p>
        </w:tc>
        <w:tc>
          <w:tcPr>
            <w:tcW w:w="1263" w:type="dxa"/>
            <w:noWrap/>
            <w:hideMark/>
          </w:tcPr>
          <w:p w14:paraId="7AD38AC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DD7596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E2E4CE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TLIB3123</w:t>
            </w:r>
          </w:p>
        </w:tc>
        <w:tc>
          <w:tcPr>
            <w:tcW w:w="6492" w:type="dxa"/>
            <w:noWrap/>
            <w:hideMark/>
          </w:tcPr>
          <w:p w14:paraId="3148F78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awareness of motive power unit fundamentals</w:t>
            </w:r>
          </w:p>
        </w:tc>
        <w:tc>
          <w:tcPr>
            <w:tcW w:w="1263" w:type="dxa"/>
            <w:noWrap/>
            <w:hideMark/>
          </w:tcPr>
          <w:p w14:paraId="574C1BE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763E9BF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98E11F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TLIB3124</w:t>
            </w:r>
          </w:p>
        </w:tc>
        <w:tc>
          <w:tcPr>
            <w:tcW w:w="6492" w:type="dxa"/>
            <w:noWrap/>
            <w:hideMark/>
          </w:tcPr>
          <w:p w14:paraId="0A5353F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awareness of steam locomotive fundamentals</w:t>
            </w:r>
          </w:p>
        </w:tc>
        <w:tc>
          <w:tcPr>
            <w:tcW w:w="1263" w:type="dxa"/>
            <w:noWrap/>
            <w:hideMark/>
          </w:tcPr>
          <w:p w14:paraId="39C92FE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E35E1F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AF2024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TLIB3126</w:t>
            </w:r>
          </w:p>
        </w:tc>
        <w:tc>
          <w:tcPr>
            <w:tcW w:w="6492" w:type="dxa"/>
            <w:noWrap/>
            <w:hideMark/>
          </w:tcPr>
          <w:p w14:paraId="114F77B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Assist in the testing of heritage train braking systems</w:t>
            </w:r>
          </w:p>
        </w:tc>
        <w:tc>
          <w:tcPr>
            <w:tcW w:w="1263" w:type="dxa"/>
            <w:noWrap/>
            <w:hideMark/>
          </w:tcPr>
          <w:p w14:paraId="30B0EB0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531AAAE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42B43F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TLIB3129</w:t>
            </w:r>
          </w:p>
        </w:tc>
        <w:tc>
          <w:tcPr>
            <w:tcW w:w="6492" w:type="dxa"/>
            <w:noWrap/>
            <w:hideMark/>
          </w:tcPr>
          <w:p w14:paraId="4ADBE04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pre-movement checks on rolling stock</w:t>
            </w:r>
          </w:p>
        </w:tc>
        <w:tc>
          <w:tcPr>
            <w:tcW w:w="1263" w:type="dxa"/>
            <w:noWrap/>
            <w:hideMark/>
          </w:tcPr>
          <w:p w14:paraId="7038EE4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6E07CB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11B634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TLIB4042</w:t>
            </w:r>
          </w:p>
        </w:tc>
        <w:tc>
          <w:tcPr>
            <w:tcW w:w="6492" w:type="dxa"/>
            <w:noWrap/>
            <w:hideMark/>
          </w:tcPr>
          <w:p w14:paraId="52BC118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Conduct inspection of </w:t>
            </w:r>
            <w:proofErr w:type="spellStart"/>
            <w:r w:rsidRPr="00081634">
              <w:rPr>
                <w:rFonts w:ascii="Calibri" w:eastAsia="Times New Roman" w:hAnsi="Calibri" w:cs="Calibri"/>
                <w:color w:val="000000"/>
                <w:sz w:val="22"/>
                <w:szCs w:val="22"/>
                <w:lang w:val="en-AU" w:eastAsia="en-AU"/>
              </w:rPr>
              <w:t>safeworking</w:t>
            </w:r>
            <w:proofErr w:type="spellEnd"/>
            <w:r w:rsidRPr="00081634">
              <w:rPr>
                <w:rFonts w:ascii="Calibri" w:eastAsia="Times New Roman" w:hAnsi="Calibri" w:cs="Calibri"/>
                <w:color w:val="000000"/>
                <w:sz w:val="22"/>
                <w:szCs w:val="22"/>
                <w:lang w:val="en-AU" w:eastAsia="en-AU"/>
              </w:rPr>
              <w:t xml:space="preserve"> procedures and infrastructure</w:t>
            </w:r>
          </w:p>
        </w:tc>
        <w:tc>
          <w:tcPr>
            <w:tcW w:w="1263" w:type="dxa"/>
            <w:noWrap/>
            <w:hideMark/>
          </w:tcPr>
          <w:p w14:paraId="13F847A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AEAFFB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D1D968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TLIB4071</w:t>
            </w:r>
          </w:p>
        </w:tc>
        <w:tc>
          <w:tcPr>
            <w:tcW w:w="6492" w:type="dxa"/>
            <w:noWrap/>
            <w:hideMark/>
          </w:tcPr>
          <w:p w14:paraId="5323AFC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maintain pole mounted switches and transformers</w:t>
            </w:r>
          </w:p>
        </w:tc>
        <w:tc>
          <w:tcPr>
            <w:tcW w:w="1263" w:type="dxa"/>
            <w:noWrap/>
            <w:hideMark/>
          </w:tcPr>
          <w:p w14:paraId="1B1B21C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4BE560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461136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TLIB4076</w:t>
            </w:r>
          </w:p>
        </w:tc>
        <w:tc>
          <w:tcPr>
            <w:tcW w:w="6492" w:type="dxa"/>
            <w:noWrap/>
            <w:hideMark/>
          </w:tcPr>
          <w:p w14:paraId="3B3337D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Inspect and prepare a heritage motive power unit</w:t>
            </w:r>
          </w:p>
        </w:tc>
        <w:tc>
          <w:tcPr>
            <w:tcW w:w="1263" w:type="dxa"/>
            <w:noWrap/>
            <w:hideMark/>
          </w:tcPr>
          <w:p w14:paraId="36F29EA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C61FE1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4F7E63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TLIB4077</w:t>
            </w:r>
          </w:p>
        </w:tc>
        <w:tc>
          <w:tcPr>
            <w:tcW w:w="6492" w:type="dxa"/>
            <w:noWrap/>
            <w:hideMark/>
          </w:tcPr>
          <w:p w14:paraId="1547E6B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Inspect and prepare a heritage steam locomotive</w:t>
            </w:r>
          </w:p>
        </w:tc>
        <w:tc>
          <w:tcPr>
            <w:tcW w:w="1263" w:type="dxa"/>
            <w:noWrap/>
            <w:hideMark/>
          </w:tcPr>
          <w:p w14:paraId="026A8AF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F49DBF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65CD84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TLIB4081</w:t>
            </w:r>
          </w:p>
        </w:tc>
        <w:tc>
          <w:tcPr>
            <w:tcW w:w="6492" w:type="dxa"/>
            <w:noWrap/>
            <w:hideMark/>
          </w:tcPr>
          <w:p w14:paraId="12E2D1B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Provision a motive power unit</w:t>
            </w:r>
          </w:p>
        </w:tc>
        <w:tc>
          <w:tcPr>
            <w:tcW w:w="1263" w:type="dxa"/>
            <w:noWrap/>
            <w:hideMark/>
          </w:tcPr>
          <w:p w14:paraId="22937DB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1B22AB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87BB4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TLIB4082</w:t>
            </w:r>
          </w:p>
        </w:tc>
        <w:tc>
          <w:tcPr>
            <w:tcW w:w="6492" w:type="dxa"/>
            <w:noWrap/>
            <w:hideMark/>
          </w:tcPr>
          <w:p w14:paraId="3528E0B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Set up motive power units in multi-coupled </w:t>
            </w:r>
            <w:proofErr w:type="gramStart"/>
            <w:r w:rsidRPr="00081634">
              <w:rPr>
                <w:rFonts w:ascii="Calibri" w:eastAsia="Times New Roman" w:hAnsi="Calibri" w:cs="Calibri"/>
                <w:color w:val="000000"/>
                <w:sz w:val="22"/>
                <w:szCs w:val="22"/>
                <w:lang w:val="en-AU" w:eastAsia="en-AU"/>
              </w:rPr>
              <w:t>consist</w:t>
            </w:r>
            <w:proofErr w:type="gramEnd"/>
          </w:p>
        </w:tc>
        <w:tc>
          <w:tcPr>
            <w:tcW w:w="1263" w:type="dxa"/>
            <w:noWrap/>
            <w:hideMark/>
          </w:tcPr>
          <w:p w14:paraId="7C40EC3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005A93C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B1D350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TLIB5010</w:t>
            </w:r>
          </w:p>
        </w:tc>
        <w:tc>
          <w:tcPr>
            <w:tcW w:w="6492" w:type="dxa"/>
            <w:noWrap/>
            <w:hideMark/>
          </w:tcPr>
          <w:p w14:paraId="7A87134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implement maintenance schedules</w:t>
            </w:r>
          </w:p>
        </w:tc>
        <w:tc>
          <w:tcPr>
            <w:tcW w:w="1263" w:type="dxa"/>
            <w:noWrap/>
            <w:hideMark/>
          </w:tcPr>
          <w:p w14:paraId="2AFB28D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81F462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DE4F53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TLIC0003</w:t>
            </w:r>
          </w:p>
        </w:tc>
        <w:tc>
          <w:tcPr>
            <w:tcW w:w="6492" w:type="dxa"/>
            <w:noWrap/>
            <w:hideMark/>
          </w:tcPr>
          <w:p w14:paraId="439F2AD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LP gas tanker</w:t>
            </w:r>
          </w:p>
        </w:tc>
        <w:tc>
          <w:tcPr>
            <w:tcW w:w="1263" w:type="dxa"/>
            <w:noWrap/>
            <w:hideMark/>
          </w:tcPr>
          <w:p w14:paraId="4C3BAB1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AFC583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2D42EB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TLIC0005</w:t>
            </w:r>
          </w:p>
        </w:tc>
        <w:tc>
          <w:tcPr>
            <w:tcW w:w="6492" w:type="dxa"/>
            <w:noWrap/>
            <w:hideMark/>
          </w:tcPr>
          <w:p w14:paraId="31114B2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Close down rail traffic from autonomous operations</w:t>
            </w:r>
          </w:p>
        </w:tc>
        <w:tc>
          <w:tcPr>
            <w:tcW w:w="1263" w:type="dxa"/>
            <w:noWrap/>
            <w:hideMark/>
          </w:tcPr>
          <w:p w14:paraId="7F7C9F6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CF388B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DD1CE9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TLIC0006</w:t>
            </w:r>
          </w:p>
        </w:tc>
        <w:tc>
          <w:tcPr>
            <w:tcW w:w="6492" w:type="dxa"/>
            <w:noWrap/>
            <w:hideMark/>
          </w:tcPr>
          <w:p w14:paraId="24EF33C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Set up rail traffic for autonomous operation</w:t>
            </w:r>
          </w:p>
        </w:tc>
        <w:tc>
          <w:tcPr>
            <w:tcW w:w="1263" w:type="dxa"/>
            <w:noWrap/>
            <w:hideMark/>
          </w:tcPr>
          <w:p w14:paraId="07A2005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E9F7AC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D05AB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TLIC0007</w:t>
            </w:r>
          </w:p>
        </w:tc>
        <w:tc>
          <w:tcPr>
            <w:tcW w:w="6492" w:type="dxa"/>
            <w:noWrap/>
            <w:hideMark/>
          </w:tcPr>
          <w:p w14:paraId="353461D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Assist to stable a train</w:t>
            </w:r>
          </w:p>
        </w:tc>
        <w:tc>
          <w:tcPr>
            <w:tcW w:w="1263" w:type="dxa"/>
            <w:noWrap/>
            <w:hideMark/>
          </w:tcPr>
          <w:p w14:paraId="359B372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5798B21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7370E0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TLIC0008</w:t>
            </w:r>
          </w:p>
        </w:tc>
        <w:tc>
          <w:tcPr>
            <w:tcW w:w="6492" w:type="dxa"/>
            <w:noWrap/>
            <w:hideMark/>
          </w:tcPr>
          <w:p w14:paraId="4622BAB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Assist with shunting, coupling and uncoupling electric passenger trains</w:t>
            </w:r>
          </w:p>
        </w:tc>
        <w:tc>
          <w:tcPr>
            <w:tcW w:w="1263" w:type="dxa"/>
            <w:noWrap/>
            <w:hideMark/>
          </w:tcPr>
          <w:p w14:paraId="3D6144C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B00D62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7F57C8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TLIC0009</w:t>
            </w:r>
          </w:p>
        </w:tc>
        <w:tc>
          <w:tcPr>
            <w:tcW w:w="6492" w:type="dxa"/>
            <w:noWrap/>
            <w:hideMark/>
          </w:tcPr>
          <w:p w14:paraId="3FB7A5F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Perform guard duties as part of passenger train operations</w:t>
            </w:r>
          </w:p>
        </w:tc>
        <w:tc>
          <w:tcPr>
            <w:tcW w:w="1263" w:type="dxa"/>
            <w:noWrap/>
            <w:hideMark/>
          </w:tcPr>
          <w:p w14:paraId="03666A1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CCBF0A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A23D82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TLIC0010</w:t>
            </w:r>
          </w:p>
        </w:tc>
        <w:tc>
          <w:tcPr>
            <w:tcW w:w="6492" w:type="dxa"/>
            <w:noWrap/>
            <w:hideMark/>
          </w:tcPr>
          <w:p w14:paraId="0C27348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Propel and operate light on-track equipment</w:t>
            </w:r>
          </w:p>
        </w:tc>
        <w:tc>
          <w:tcPr>
            <w:tcW w:w="1263" w:type="dxa"/>
            <w:noWrap/>
            <w:hideMark/>
          </w:tcPr>
          <w:p w14:paraId="5717881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B62A84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6DB456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TLIC0011</w:t>
            </w:r>
          </w:p>
        </w:tc>
        <w:tc>
          <w:tcPr>
            <w:tcW w:w="6492" w:type="dxa"/>
            <w:noWrap/>
            <w:hideMark/>
          </w:tcPr>
          <w:p w14:paraId="55015B8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heavy vehicle recovery operations</w:t>
            </w:r>
          </w:p>
        </w:tc>
        <w:tc>
          <w:tcPr>
            <w:tcW w:w="1263" w:type="dxa"/>
            <w:noWrap/>
            <w:hideMark/>
          </w:tcPr>
          <w:p w14:paraId="30201F6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7B7BAE7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2DFC75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TLIC0012</w:t>
            </w:r>
          </w:p>
        </w:tc>
        <w:tc>
          <w:tcPr>
            <w:tcW w:w="6492" w:type="dxa"/>
            <w:noWrap/>
            <w:hideMark/>
          </w:tcPr>
          <w:p w14:paraId="0DF07E3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a heavy vehicle through hazardous alpine areas</w:t>
            </w:r>
          </w:p>
        </w:tc>
        <w:tc>
          <w:tcPr>
            <w:tcW w:w="1263" w:type="dxa"/>
            <w:noWrap/>
            <w:hideMark/>
          </w:tcPr>
          <w:p w14:paraId="5E26399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BA30F6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2E0106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TLIC0013</w:t>
            </w:r>
          </w:p>
        </w:tc>
        <w:tc>
          <w:tcPr>
            <w:tcW w:w="6492" w:type="dxa"/>
            <w:noWrap/>
            <w:hideMark/>
          </w:tcPr>
          <w:p w14:paraId="78E2E44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and operate electric passenger train</w:t>
            </w:r>
          </w:p>
        </w:tc>
        <w:tc>
          <w:tcPr>
            <w:tcW w:w="1263" w:type="dxa"/>
            <w:noWrap/>
            <w:hideMark/>
          </w:tcPr>
          <w:p w14:paraId="335DAC2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150</w:t>
            </w:r>
          </w:p>
        </w:tc>
      </w:tr>
      <w:tr w:rsidR="00081634" w:rsidRPr="00081634" w14:paraId="5361424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9924F6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TLIC0014</w:t>
            </w:r>
          </w:p>
        </w:tc>
        <w:tc>
          <w:tcPr>
            <w:tcW w:w="6492" w:type="dxa"/>
            <w:noWrap/>
            <w:hideMark/>
          </w:tcPr>
          <w:p w14:paraId="6CFC5D8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taxi</w:t>
            </w:r>
          </w:p>
        </w:tc>
        <w:tc>
          <w:tcPr>
            <w:tcW w:w="1263" w:type="dxa"/>
            <w:noWrap/>
            <w:hideMark/>
          </w:tcPr>
          <w:p w14:paraId="289E139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619838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382B6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TLIC0015</w:t>
            </w:r>
          </w:p>
        </w:tc>
        <w:tc>
          <w:tcPr>
            <w:tcW w:w="6492" w:type="dxa"/>
            <w:noWrap/>
            <w:hideMark/>
          </w:tcPr>
          <w:p w14:paraId="66E6F70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train to operational requirements</w:t>
            </w:r>
          </w:p>
        </w:tc>
        <w:tc>
          <w:tcPr>
            <w:tcW w:w="1263" w:type="dxa"/>
            <w:noWrap/>
            <w:hideMark/>
          </w:tcPr>
          <w:p w14:paraId="45A06A4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200</w:t>
            </w:r>
          </w:p>
        </w:tc>
      </w:tr>
      <w:tr w:rsidR="00081634" w:rsidRPr="00081634" w14:paraId="563704E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BD891B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TLIC0016</w:t>
            </w:r>
          </w:p>
        </w:tc>
        <w:tc>
          <w:tcPr>
            <w:tcW w:w="6492" w:type="dxa"/>
            <w:noWrap/>
            <w:hideMark/>
          </w:tcPr>
          <w:p w14:paraId="0E59E22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and respond to signals and trackside signs</w:t>
            </w:r>
          </w:p>
        </w:tc>
        <w:tc>
          <w:tcPr>
            <w:tcW w:w="1263" w:type="dxa"/>
            <w:noWrap/>
            <w:hideMark/>
          </w:tcPr>
          <w:p w14:paraId="2944F9F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4878B81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7C3C8E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TLIC0017</w:t>
            </w:r>
          </w:p>
        </w:tc>
        <w:tc>
          <w:tcPr>
            <w:tcW w:w="6492" w:type="dxa"/>
            <w:noWrap/>
            <w:hideMark/>
          </w:tcPr>
          <w:p w14:paraId="4CFF9F4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concrete agitator</w:t>
            </w:r>
          </w:p>
        </w:tc>
        <w:tc>
          <w:tcPr>
            <w:tcW w:w="1263" w:type="dxa"/>
            <w:noWrap/>
            <w:hideMark/>
          </w:tcPr>
          <w:p w14:paraId="058E8B0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E4A491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A3BA37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TLIC0018</w:t>
            </w:r>
          </w:p>
        </w:tc>
        <w:tc>
          <w:tcPr>
            <w:tcW w:w="6492" w:type="dxa"/>
            <w:noWrap/>
            <w:hideMark/>
          </w:tcPr>
          <w:p w14:paraId="3CFC281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tip truck</w:t>
            </w:r>
          </w:p>
        </w:tc>
        <w:tc>
          <w:tcPr>
            <w:tcW w:w="1263" w:type="dxa"/>
            <w:noWrap/>
            <w:hideMark/>
          </w:tcPr>
          <w:p w14:paraId="309BA65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4FE37D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2E2517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TLIC0019</w:t>
            </w:r>
          </w:p>
        </w:tc>
        <w:tc>
          <w:tcPr>
            <w:tcW w:w="6492" w:type="dxa"/>
            <w:noWrap/>
            <w:hideMark/>
          </w:tcPr>
          <w:p w14:paraId="1F5B395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and monitor a motive power unit on a main line</w:t>
            </w:r>
          </w:p>
        </w:tc>
        <w:tc>
          <w:tcPr>
            <w:tcW w:w="1263" w:type="dxa"/>
            <w:noWrap/>
            <w:hideMark/>
          </w:tcPr>
          <w:p w14:paraId="09B3778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4B3129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7B1D26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TLIC0020</w:t>
            </w:r>
          </w:p>
        </w:tc>
        <w:tc>
          <w:tcPr>
            <w:tcW w:w="6492" w:type="dxa"/>
            <w:noWrap/>
            <w:hideMark/>
          </w:tcPr>
          <w:p w14:paraId="2BE0BCD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and monitor a motive power unit</w:t>
            </w:r>
          </w:p>
        </w:tc>
        <w:tc>
          <w:tcPr>
            <w:tcW w:w="1263" w:type="dxa"/>
            <w:noWrap/>
            <w:hideMark/>
          </w:tcPr>
          <w:p w14:paraId="67B84EC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100</w:t>
            </w:r>
          </w:p>
        </w:tc>
      </w:tr>
      <w:tr w:rsidR="00081634" w:rsidRPr="00081634" w14:paraId="53CDCFA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4DE079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TLIC0021</w:t>
            </w:r>
          </w:p>
        </w:tc>
        <w:tc>
          <w:tcPr>
            <w:tcW w:w="6492" w:type="dxa"/>
            <w:noWrap/>
            <w:hideMark/>
          </w:tcPr>
          <w:p w14:paraId="54D5538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car carrier vehicle</w:t>
            </w:r>
          </w:p>
        </w:tc>
        <w:tc>
          <w:tcPr>
            <w:tcW w:w="1263" w:type="dxa"/>
            <w:noWrap/>
            <w:hideMark/>
          </w:tcPr>
          <w:p w14:paraId="16F1C2E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813475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9A365E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TLIC0022</w:t>
            </w:r>
          </w:p>
        </w:tc>
        <w:tc>
          <w:tcPr>
            <w:tcW w:w="6492" w:type="dxa"/>
            <w:noWrap/>
            <w:hideMark/>
          </w:tcPr>
          <w:p w14:paraId="2C88FF8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chemical and fuel tanker</w:t>
            </w:r>
          </w:p>
        </w:tc>
        <w:tc>
          <w:tcPr>
            <w:tcW w:w="1263" w:type="dxa"/>
            <w:noWrap/>
            <w:hideMark/>
          </w:tcPr>
          <w:p w14:paraId="1EC0734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4C8DAE1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6A447D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TLIC0023</w:t>
            </w:r>
          </w:p>
        </w:tc>
        <w:tc>
          <w:tcPr>
            <w:tcW w:w="6492" w:type="dxa"/>
            <w:noWrap/>
            <w:hideMark/>
          </w:tcPr>
          <w:p w14:paraId="1765EE2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Operate </w:t>
            </w:r>
            <w:proofErr w:type="gramStart"/>
            <w:r w:rsidRPr="00081634">
              <w:rPr>
                <w:rFonts w:ascii="Calibri" w:eastAsia="Times New Roman" w:hAnsi="Calibri" w:cs="Calibri"/>
                <w:color w:val="000000"/>
                <w:sz w:val="22"/>
                <w:szCs w:val="22"/>
                <w:lang w:val="en-AU" w:eastAsia="en-AU"/>
              </w:rPr>
              <w:t>four wheel</w:t>
            </w:r>
            <w:proofErr w:type="gramEnd"/>
            <w:r w:rsidRPr="00081634">
              <w:rPr>
                <w:rFonts w:ascii="Calibri" w:eastAsia="Times New Roman" w:hAnsi="Calibri" w:cs="Calibri"/>
                <w:color w:val="000000"/>
                <w:sz w:val="22"/>
                <w:szCs w:val="22"/>
                <w:lang w:val="en-AU" w:eastAsia="en-AU"/>
              </w:rPr>
              <w:t xml:space="preserve"> drive vehicle</w:t>
            </w:r>
          </w:p>
        </w:tc>
        <w:tc>
          <w:tcPr>
            <w:tcW w:w="1263" w:type="dxa"/>
            <w:noWrap/>
            <w:hideMark/>
          </w:tcPr>
          <w:p w14:paraId="3C6D6A2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3DFF1C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25D498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TLIC0024</w:t>
            </w:r>
          </w:p>
        </w:tc>
        <w:tc>
          <w:tcPr>
            <w:tcW w:w="6492" w:type="dxa"/>
            <w:noWrap/>
            <w:hideMark/>
          </w:tcPr>
          <w:p w14:paraId="7FD9B1D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rail traffic with due consideration of route conditions</w:t>
            </w:r>
          </w:p>
        </w:tc>
        <w:tc>
          <w:tcPr>
            <w:tcW w:w="1263" w:type="dxa"/>
            <w:noWrap/>
            <w:hideMark/>
          </w:tcPr>
          <w:p w14:paraId="5D87F57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200</w:t>
            </w:r>
          </w:p>
        </w:tc>
      </w:tr>
      <w:tr w:rsidR="00081634" w:rsidRPr="00081634" w14:paraId="690279A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14A3CB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TLIC0025</w:t>
            </w:r>
          </w:p>
        </w:tc>
        <w:tc>
          <w:tcPr>
            <w:tcW w:w="6492" w:type="dxa"/>
            <w:noWrap/>
            <w:hideMark/>
          </w:tcPr>
          <w:p w14:paraId="180772B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Pilot rail traffic within work on track authority limits</w:t>
            </w:r>
          </w:p>
        </w:tc>
        <w:tc>
          <w:tcPr>
            <w:tcW w:w="1263" w:type="dxa"/>
            <w:noWrap/>
            <w:hideMark/>
          </w:tcPr>
          <w:p w14:paraId="70C8F8E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1BD644B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01939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TLIC0026</w:t>
            </w:r>
          </w:p>
        </w:tc>
        <w:tc>
          <w:tcPr>
            <w:tcW w:w="6492" w:type="dxa"/>
            <w:noWrap/>
            <w:hideMark/>
          </w:tcPr>
          <w:p w14:paraId="1A871FB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wheelchair accessible taxi services to passengers with disabilities</w:t>
            </w:r>
          </w:p>
        </w:tc>
        <w:tc>
          <w:tcPr>
            <w:tcW w:w="1263" w:type="dxa"/>
            <w:noWrap/>
            <w:hideMark/>
          </w:tcPr>
          <w:p w14:paraId="4CD82A2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31762B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616971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TLIC0027</w:t>
            </w:r>
          </w:p>
        </w:tc>
        <w:tc>
          <w:tcPr>
            <w:tcW w:w="6492" w:type="dxa"/>
            <w:noWrap/>
            <w:hideMark/>
          </w:tcPr>
          <w:p w14:paraId="2BB018B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Stable electric passenger train</w:t>
            </w:r>
          </w:p>
        </w:tc>
        <w:tc>
          <w:tcPr>
            <w:tcW w:w="1263" w:type="dxa"/>
            <w:noWrap/>
            <w:hideMark/>
          </w:tcPr>
          <w:p w14:paraId="1DAFFA0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0A72263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333CD1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TLIC0028</w:t>
            </w:r>
          </w:p>
        </w:tc>
        <w:tc>
          <w:tcPr>
            <w:tcW w:w="6492" w:type="dxa"/>
            <w:noWrap/>
            <w:hideMark/>
          </w:tcPr>
          <w:p w14:paraId="654FE2C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battery electric bus or coach</w:t>
            </w:r>
          </w:p>
        </w:tc>
        <w:tc>
          <w:tcPr>
            <w:tcW w:w="1263" w:type="dxa"/>
            <w:noWrap/>
            <w:hideMark/>
          </w:tcPr>
          <w:p w14:paraId="44BC64C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776A36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831E21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TLIC0029</w:t>
            </w:r>
          </w:p>
        </w:tc>
        <w:tc>
          <w:tcPr>
            <w:tcW w:w="6492" w:type="dxa"/>
            <w:noWrap/>
            <w:hideMark/>
          </w:tcPr>
          <w:p w14:paraId="0CBBE78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battery electric heavy vehicle</w:t>
            </w:r>
          </w:p>
        </w:tc>
        <w:tc>
          <w:tcPr>
            <w:tcW w:w="1263" w:type="dxa"/>
            <w:noWrap/>
            <w:hideMark/>
          </w:tcPr>
          <w:p w14:paraId="1FADBE9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30A2DB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D68088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TLIC0030</w:t>
            </w:r>
          </w:p>
        </w:tc>
        <w:tc>
          <w:tcPr>
            <w:tcW w:w="6492" w:type="dxa"/>
            <w:noWrap/>
            <w:hideMark/>
          </w:tcPr>
          <w:p w14:paraId="2B1CEA6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Pilot rail traffic with due consideration of route conditions</w:t>
            </w:r>
          </w:p>
        </w:tc>
        <w:tc>
          <w:tcPr>
            <w:tcW w:w="1263" w:type="dxa"/>
            <w:noWrap/>
            <w:hideMark/>
          </w:tcPr>
          <w:p w14:paraId="0F5961D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150</w:t>
            </w:r>
          </w:p>
        </w:tc>
      </w:tr>
      <w:tr w:rsidR="00081634" w:rsidRPr="00081634" w14:paraId="0BF097B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888DEC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TLIC0031</w:t>
            </w:r>
          </w:p>
        </w:tc>
        <w:tc>
          <w:tcPr>
            <w:tcW w:w="6492" w:type="dxa"/>
            <w:noWrap/>
            <w:hideMark/>
          </w:tcPr>
          <w:p w14:paraId="65D7911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low risk car driving behaviours</w:t>
            </w:r>
          </w:p>
        </w:tc>
        <w:tc>
          <w:tcPr>
            <w:tcW w:w="1263" w:type="dxa"/>
            <w:noWrap/>
            <w:hideMark/>
          </w:tcPr>
          <w:p w14:paraId="19E5476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30562F5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7F9909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TLIC0033</w:t>
            </w:r>
          </w:p>
        </w:tc>
        <w:tc>
          <w:tcPr>
            <w:tcW w:w="6492" w:type="dxa"/>
            <w:noWrap/>
            <w:hideMark/>
          </w:tcPr>
          <w:p w14:paraId="2C2CB86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low risk heavy vehicle driving behaviours</w:t>
            </w:r>
          </w:p>
        </w:tc>
        <w:tc>
          <w:tcPr>
            <w:tcW w:w="1263" w:type="dxa"/>
            <w:noWrap/>
            <w:hideMark/>
          </w:tcPr>
          <w:p w14:paraId="4AAB7FE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37992DD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561CF9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TLIC0035</w:t>
            </w:r>
          </w:p>
        </w:tc>
        <w:tc>
          <w:tcPr>
            <w:tcW w:w="6492" w:type="dxa"/>
            <w:noWrap/>
            <w:hideMark/>
          </w:tcPr>
          <w:p w14:paraId="446621F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low risk motorcycle riding behaviours</w:t>
            </w:r>
          </w:p>
        </w:tc>
        <w:tc>
          <w:tcPr>
            <w:tcW w:w="1263" w:type="dxa"/>
            <w:noWrap/>
            <w:hideMark/>
          </w:tcPr>
          <w:p w14:paraId="1D328EB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028ED14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A7F54A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TLIC0073</w:t>
            </w:r>
          </w:p>
        </w:tc>
        <w:tc>
          <w:tcPr>
            <w:tcW w:w="6492" w:type="dxa"/>
            <w:noWrap/>
            <w:hideMark/>
          </w:tcPr>
          <w:p w14:paraId="51DFB7E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tram/light rail track cleaning operations</w:t>
            </w:r>
          </w:p>
        </w:tc>
        <w:tc>
          <w:tcPr>
            <w:tcW w:w="1263" w:type="dxa"/>
            <w:noWrap/>
            <w:hideMark/>
          </w:tcPr>
          <w:p w14:paraId="0E9EF0F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1C815D2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BFE73D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TLIC0079</w:t>
            </w:r>
          </w:p>
        </w:tc>
        <w:tc>
          <w:tcPr>
            <w:tcW w:w="6492" w:type="dxa"/>
            <w:noWrap/>
            <w:hideMark/>
          </w:tcPr>
          <w:p w14:paraId="2BAE048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motive power unit within defined limits</w:t>
            </w:r>
          </w:p>
        </w:tc>
        <w:tc>
          <w:tcPr>
            <w:tcW w:w="1263" w:type="dxa"/>
            <w:noWrap/>
            <w:hideMark/>
          </w:tcPr>
          <w:p w14:paraId="4DF0733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59BB1E6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9DF55E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TLIC0083</w:t>
            </w:r>
          </w:p>
        </w:tc>
        <w:tc>
          <w:tcPr>
            <w:tcW w:w="6492" w:type="dxa"/>
            <w:noWrap/>
            <w:hideMark/>
          </w:tcPr>
          <w:p w14:paraId="77EFED6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Access rail track to travel track vehicle under a proceed authority</w:t>
            </w:r>
          </w:p>
        </w:tc>
        <w:tc>
          <w:tcPr>
            <w:tcW w:w="1263" w:type="dxa"/>
            <w:noWrap/>
            <w:hideMark/>
          </w:tcPr>
          <w:p w14:paraId="4A73DB9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7D30143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A8AD96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TLIC0084</w:t>
            </w:r>
          </w:p>
        </w:tc>
        <w:tc>
          <w:tcPr>
            <w:tcW w:w="6492" w:type="dxa"/>
            <w:noWrap/>
            <w:hideMark/>
          </w:tcPr>
          <w:p w14:paraId="3BC3C2F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Access rail track to travel track vehicles under manual block working conditions</w:t>
            </w:r>
          </w:p>
        </w:tc>
        <w:tc>
          <w:tcPr>
            <w:tcW w:w="1263" w:type="dxa"/>
            <w:noWrap/>
            <w:hideMark/>
          </w:tcPr>
          <w:p w14:paraId="601ABF7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55971D2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8856A7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TLIC1051</w:t>
            </w:r>
          </w:p>
        </w:tc>
        <w:tc>
          <w:tcPr>
            <w:tcW w:w="6492" w:type="dxa"/>
            <w:noWrap/>
            <w:hideMark/>
          </w:tcPr>
          <w:p w14:paraId="715205E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commercial vehicle</w:t>
            </w:r>
          </w:p>
        </w:tc>
        <w:tc>
          <w:tcPr>
            <w:tcW w:w="1263" w:type="dxa"/>
            <w:noWrap/>
            <w:hideMark/>
          </w:tcPr>
          <w:p w14:paraId="72B99BB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CF018F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1458BF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TLIC2002</w:t>
            </w:r>
          </w:p>
        </w:tc>
        <w:tc>
          <w:tcPr>
            <w:tcW w:w="6492" w:type="dxa"/>
            <w:noWrap/>
            <w:hideMark/>
          </w:tcPr>
          <w:p w14:paraId="0417BB8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light rigid vehicle</w:t>
            </w:r>
          </w:p>
        </w:tc>
        <w:tc>
          <w:tcPr>
            <w:tcW w:w="1263" w:type="dxa"/>
            <w:noWrap/>
            <w:hideMark/>
          </w:tcPr>
          <w:p w14:paraId="1D811AD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325201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1FB0B5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TLIC2049</w:t>
            </w:r>
          </w:p>
        </w:tc>
        <w:tc>
          <w:tcPr>
            <w:tcW w:w="6492" w:type="dxa"/>
            <w:noWrap/>
            <w:hideMark/>
          </w:tcPr>
          <w:p w14:paraId="36EF887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heavy vehicle on unsealed roads</w:t>
            </w:r>
          </w:p>
        </w:tc>
        <w:tc>
          <w:tcPr>
            <w:tcW w:w="1263" w:type="dxa"/>
            <w:noWrap/>
            <w:hideMark/>
          </w:tcPr>
          <w:p w14:paraId="1E53E28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09FD1BA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24CF92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TLIC2050</w:t>
            </w:r>
          </w:p>
        </w:tc>
        <w:tc>
          <w:tcPr>
            <w:tcW w:w="6492" w:type="dxa"/>
            <w:noWrap/>
            <w:hideMark/>
          </w:tcPr>
          <w:p w14:paraId="2DFF557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terminal tractor</w:t>
            </w:r>
          </w:p>
        </w:tc>
        <w:tc>
          <w:tcPr>
            <w:tcW w:w="1263" w:type="dxa"/>
            <w:noWrap/>
            <w:hideMark/>
          </w:tcPr>
          <w:p w14:paraId="377E793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BBAD75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E1ACC5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TLIC2054</w:t>
            </w:r>
          </w:p>
        </w:tc>
        <w:tc>
          <w:tcPr>
            <w:tcW w:w="6492" w:type="dxa"/>
            <w:noWrap/>
            <w:hideMark/>
          </w:tcPr>
          <w:p w14:paraId="751E8E1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Access rail track to run track vehicle within defined worksite</w:t>
            </w:r>
          </w:p>
        </w:tc>
        <w:tc>
          <w:tcPr>
            <w:tcW w:w="1263" w:type="dxa"/>
            <w:noWrap/>
            <w:hideMark/>
          </w:tcPr>
          <w:p w14:paraId="303E93D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5DAE22D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9E48AA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TLIC2058</w:t>
            </w:r>
          </w:p>
        </w:tc>
        <w:tc>
          <w:tcPr>
            <w:tcW w:w="6492" w:type="dxa"/>
            <w:noWrap/>
            <w:hideMark/>
          </w:tcPr>
          <w:p w14:paraId="4FA75B4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Travel medium or heavy self-propelled on-track equipment</w:t>
            </w:r>
          </w:p>
        </w:tc>
        <w:tc>
          <w:tcPr>
            <w:tcW w:w="1263" w:type="dxa"/>
            <w:noWrap/>
            <w:hideMark/>
          </w:tcPr>
          <w:p w14:paraId="626527A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649D11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C7BFD7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TLIC2074</w:t>
            </w:r>
          </w:p>
        </w:tc>
        <w:tc>
          <w:tcPr>
            <w:tcW w:w="6492" w:type="dxa"/>
            <w:noWrap/>
            <w:hideMark/>
          </w:tcPr>
          <w:p w14:paraId="3BB7397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Couple and uncouple track maintenance vehicles</w:t>
            </w:r>
          </w:p>
        </w:tc>
        <w:tc>
          <w:tcPr>
            <w:tcW w:w="1263" w:type="dxa"/>
            <w:noWrap/>
            <w:hideMark/>
          </w:tcPr>
          <w:p w14:paraId="7F233F8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50E21F5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8E7940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TLIC2075</w:t>
            </w:r>
          </w:p>
        </w:tc>
        <w:tc>
          <w:tcPr>
            <w:tcW w:w="6492" w:type="dxa"/>
            <w:noWrap/>
            <w:hideMark/>
          </w:tcPr>
          <w:p w14:paraId="4725E81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and monitor medium or heavy self-propelled on-track equipment</w:t>
            </w:r>
          </w:p>
        </w:tc>
        <w:tc>
          <w:tcPr>
            <w:tcW w:w="1263" w:type="dxa"/>
            <w:noWrap/>
            <w:hideMark/>
          </w:tcPr>
          <w:p w14:paraId="1445B29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78C4FB4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D8C1B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TLIC2076</w:t>
            </w:r>
          </w:p>
        </w:tc>
        <w:tc>
          <w:tcPr>
            <w:tcW w:w="6492" w:type="dxa"/>
            <w:noWrap/>
            <w:hideMark/>
          </w:tcPr>
          <w:p w14:paraId="4F8D62E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Establish and operate braking system on medium/heavy self-propelled on-track equipment</w:t>
            </w:r>
          </w:p>
        </w:tc>
        <w:tc>
          <w:tcPr>
            <w:tcW w:w="1263" w:type="dxa"/>
            <w:noWrap/>
            <w:hideMark/>
          </w:tcPr>
          <w:p w14:paraId="7E17F95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69813F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7E9DFD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TLIC2080</w:t>
            </w:r>
          </w:p>
        </w:tc>
        <w:tc>
          <w:tcPr>
            <w:tcW w:w="6492" w:type="dxa"/>
            <w:noWrap/>
            <w:hideMark/>
          </w:tcPr>
          <w:p w14:paraId="223D025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Start up, shut down and stable medium/heavy self-propelled on-track equipment</w:t>
            </w:r>
          </w:p>
        </w:tc>
        <w:tc>
          <w:tcPr>
            <w:tcW w:w="1263" w:type="dxa"/>
            <w:noWrap/>
            <w:hideMark/>
          </w:tcPr>
          <w:p w14:paraId="199079A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226E8D9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344020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TLIC3003</w:t>
            </w:r>
          </w:p>
        </w:tc>
        <w:tc>
          <w:tcPr>
            <w:tcW w:w="6492" w:type="dxa"/>
            <w:noWrap/>
            <w:hideMark/>
          </w:tcPr>
          <w:p w14:paraId="030F22C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medium rigid vehicle</w:t>
            </w:r>
          </w:p>
        </w:tc>
        <w:tc>
          <w:tcPr>
            <w:tcW w:w="1263" w:type="dxa"/>
            <w:noWrap/>
            <w:hideMark/>
          </w:tcPr>
          <w:p w14:paraId="76B5403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B088CE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63A255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TLIC3004</w:t>
            </w:r>
          </w:p>
        </w:tc>
        <w:tc>
          <w:tcPr>
            <w:tcW w:w="6492" w:type="dxa"/>
            <w:noWrap/>
            <w:hideMark/>
          </w:tcPr>
          <w:p w14:paraId="7FB6FB0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heavy rigid vehicle</w:t>
            </w:r>
          </w:p>
        </w:tc>
        <w:tc>
          <w:tcPr>
            <w:tcW w:w="1263" w:type="dxa"/>
            <w:noWrap/>
            <w:hideMark/>
          </w:tcPr>
          <w:p w14:paraId="29CA256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37E467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2120FC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TLIC3005</w:t>
            </w:r>
          </w:p>
        </w:tc>
        <w:tc>
          <w:tcPr>
            <w:tcW w:w="6492" w:type="dxa"/>
            <w:noWrap/>
            <w:hideMark/>
          </w:tcPr>
          <w:p w14:paraId="29F4E07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heavy combination vehicle</w:t>
            </w:r>
          </w:p>
        </w:tc>
        <w:tc>
          <w:tcPr>
            <w:tcW w:w="1263" w:type="dxa"/>
            <w:noWrap/>
            <w:hideMark/>
          </w:tcPr>
          <w:p w14:paraId="32535F5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FC0411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E62B26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TLIC3010</w:t>
            </w:r>
          </w:p>
        </w:tc>
        <w:tc>
          <w:tcPr>
            <w:tcW w:w="6492" w:type="dxa"/>
            <w:noWrap/>
            <w:hideMark/>
          </w:tcPr>
          <w:p w14:paraId="0B62EB7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Pilot or escort oversized and/or </w:t>
            </w:r>
            <w:proofErr w:type="spellStart"/>
            <w:r w:rsidRPr="00081634">
              <w:rPr>
                <w:rFonts w:ascii="Calibri" w:eastAsia="Times New Roman" w:hAnsi="Calibri" w:cs="Calibri"/>
                <w:color w:val="000000"/>
                <w:sz w:val="22"/>
                <w:szCs w:val="22"/>
                <w:lang w:val="en-AU" w:eastAsia="en-AU"/>
              </w:rPr>
              <w:t>overmassed</w:t>
            </w:r>
            <w:proofErr w:type="spellEnd"/>
            <w:r w:rsidRPr="00081634">
              <w:rPr>
                <w:rFonts w:ascii="Calibri" w:eastAsia="Times New Roman" w:hAnsi="Calibri" w:cs="Calibri"/>
                <w:color w:val="000000"/>
                <w:sz w:val="22"/>
                <w:szCs w:val="22"/>
                <w:lang w:val="en-AU" w:eastAsia="en-AU"/>
              </w:rPr>
              <w:t xml:space="preserve"> loads</w:t>
            </w:r>
          </w:p>
        </w:tc>
        <w:tc>
          <w:tcPr>
            <w:tcW w:w="1263" w:type="dxa"/>
            <w:noWrap/>
            <w:hideMark/>
          </w:tcPr>
          <w:p w14:paraId="6CF00A1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A4AA9D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D8CF6E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TLIC3011</w:t>
            </w:r>
          </w:p>
        </w:tc>
        <w:tc>
          <w:tcPr>
            <w:tcW w:w="6492" w:type="dxa"/>
            <w:noWrap/>
            <w:hideMark/>
          </w:tcPr>
          <w:p w14:paraId="43E7D71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Transport passengers with disabilities</w:t>
            </w:r>
          </w:p>
        </w:tc>
        <w:tc>
          <w:tcPr>
            <w:tcW w:w="1263" w:type="dxa"/>
            <w:noWrap/>
            <w:hideMark/>
          </w:tcPr>
          <w:p w14:paraId="3032DCB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0843B3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62173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TLIC3017</w:t>
            </w:r>
          </w:p>
        </w:tc>
        <w:tc>
          <w:tcPr>
            <w:tcW w:w="6492" w:type="dxa"/>
            <w:noWrap/>
            <w:hideMark/>
          </w:tcPr>
          <w:p w14:paraId="072058D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Shunt rolling stock</w:t>
            </w:r>
          </w:p>
        </w:tc>
        <w:tc>
          <w:tcPr>
            <w:tcW w:w="1263" w:type="dxa"/>
            <w:noWrap/>
            <w:hideMark/>
          </w:tcPr>
          <w:p w14:paraId="7EFDFA9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120</w:t>
            </w:r>
          </w:p>
        </w:tc>
      </w:tr>
      <w:tr w:rsidR="00081634" w:rsidRPr="00081634" w14:paraId="4D5663F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BDF9ED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TLIC3018</w:t>
            </w:r>
          </w:p>
        </w:tc>
        <w:tc>
          <w:tcPr>
            <w:tcW w:w="6492" w:type="dxa"/>
            <w:noWrap/>
            <w:hideMark/>
          </w:tcPr>
          <w:p w14:paraId="6CDD886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on-train remote control system</w:t>
            </w:r>
          </w:p>
        </w:tc>
        <w:tc>
          <w:tcPr>
            <w:tcW w:w="1263" w:type="dxa"/>
            <w:noWrap/>
            <w:hideMark/>
          </w:tcPr>
          <w:p w14:paraId="09C7B42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AB92F9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6464FA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TLIC3027</w:t>
            </w:r>
          </w:p>
        </w:tc>
        <w:tc>
          <w:tcPr>
            <w:tcW w:w="6492" w:type="dxa"/>
            <w:noWrap/>
            <w:hideMark/>
          </w:tcPr>
          <w:p w14:paraId="526B823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Stable a motive power unit</w:t>
            </w:r>
          </w:p>
        </w:tc>
        <w:tc>
          <w:tcPr>
            <w:tcW w:w="1263" w:type="dxa"/>
            <w:noWrap/>
            <w:hideMark/>
          </w:tcPr>
          <w:p w14:paraId="016FD7D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AF9850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D63D32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TLIC3028</w:t>
            </w:r>
          </w:p>
        </w:tc>
        <w:tc>
          <w:tcPr>
            <w:tcW w:w="6492" w:type="dxa"/>
            <w:noWrap/>
            <w:hideMark/>
          </w:tcPr>
          <w:p w14:paraId="29A86AE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and monitor a heritage motive power unit</w:t>
            </w:r>
          </w:p>
        </w:tc>
        <w:tc>
          <w:tcPr>
            <w:tcW w:w="1263" w:type="dxa"/>
            <w:noWrap/>
            <w:hideMark/>
          </w:tcPr>
          <w:p w14:paraId="3D1A74A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100</w:t>
            </w:r>
          </w:p>
        </w:tc>
      </w:tr>
      <w:tr w:rsidR="00081634" w:rsidRPr="00081634" w14:paraId="54CB442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1723CE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TLIC3029</w:t>
            </w:r>
          </w:p>
        </w:tc>
        <w:tc>
          <w:tcPr>
            <w:tcW w:w="6492" w:type="dxa"/>
            <w:noWrap/>
            <w:hideMark/>
          </w:tcPr>
          <w:p w14:paraId="669678E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Stable a heritage motive power unit</w:t>
            </w:r>
          </w:p>
        </w:tc>
        <w:tc>
          <w:tcPr>
            <w:tcW w:w="1263" w:type="dxa"/>
            <w:noWrap/>
            <w:hideMark/>
          </w:tcPr>
          <w:p w14:paraId="35A9F93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704641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503098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TLIC3030</w:t>
            </w:r>
          </w:p>
        </w:tc>
        <w:tc>
          <w:tcPr>
            <w:tcW w:w="6492" w:type="dxa"/>
            <w:noWrap/>
            <w:hideMark/>
          </w:tcPr>
          <w:p w14:paraId="3090523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and monitor a heritage steam locomotive</w:t>
            </w:r>
          </w:p>
        </w:tc>
        <w:tc>
          <w:tcPr>
            <w:tcW w:w="1263" w:type="dxa"/>
            <w:noWrap/>
            <w:hideMark/>
          </w:tcPr>
          <w:p w14:paraId="2BAEABD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100</w:t>
            </w:r>
          </w:p>
        </w:tc>
      </w:tr>
      <w:tr w:rsidR="00081634" w:rsidRPr="00081634" w14:paraId="6B390FC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E80137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TLIC3031</w:t>
            </w:r>
          </w:p>
        </w:tc>
        <w:tc>
          <w:tcPr>
            <w:tcW w:w="6492" w:type="dxa"/>
            <w:noWrap/>
            <w:hideMark/>
          </w:tcPr>
          <w:p w14:paraId="027822B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Stable a heritage steam locomotive</w:t>
            </w:r>
          </w:p>
        </w:tc>
        <w:tc>
          <w:tcPr>
            <w:tcW w:w="1263" w:type="dxa"/>
            <w:noWrap/>
            <w:hideMark/>
          </w:tcPr>
          <w:p w14:paraId="55D86F7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672602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71F5D8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TLIC3032</w:t>
            </w:r>
          </w:p>
        </w:tc>
        <w:tc>
          <w:tcPr>
            <w:tcW w:w="6492" w:type="dxa"/>
            <w:noWrap/>
            <w:hideMark/>
          </w:tcPr>
          <w:p w14:paraId="5954A14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and monitor a passenger electric tram</w:t>
            </w:r>
          </w:p>
        </w:tc>
        <w:tc>
          <w:tcPr>
            <w:tcW w:w="1263" w:type="dxa"/>
            <w:noWrap/>
            <w:hideMark/>
          </w:tcPr>
          <w:p w14:paraId="1EBCA77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100</w:t>
            </w:r>
          </w:p>
        </w:tc>
      </w:tr>
      <w:tr w:rsidR="00081634" w:rsidRPr="00081634" w14:paraId="4B1AE62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CE031D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TLIC3033</w:t>
            </w:r>
          </w:p>
        </w:tc>
        <w:tc>
          <w:tcPr>
            <w:tcW w:w="6492" w:type="dxa"/>
            <w:noWrap/>
            <w:hideMark/>
          </w:tcPr>
          <w:p w14:paraId="2FE4748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an electric tram to operational requirements</w:t>
            </w:r>
          </w:p>
        </w:tc>
        <w:tc>
          <w:tcPr>
            <w:tcW w:w="1263" w:type="dxa"/>
            <w:noWrap/>
            <w:hideMark/>
          </w:tcPr>
          <w:p w14:paraId="6A57F33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2F1928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1FBC66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TLIC3034</w:t>
            </w:r>
          </w:p>
        </w:tc>
        <w:tc>
          <w:tcPr>
            <w:tcW w:w="6492" w:type="dxa"/>
            <w:noWrap/>
            <w:hideMark/>
          </w:tcPr>
          <w:p w14:paraId="12F7104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Berth and shut down an electric tram</w:t>
            </w:r>
          </w:p>
        </w:tc>
        <w:tc>
          <w:tcPr>
            <w:tcW w:w="1263" w:type="dxa"/>
            <w:noWrap/>
            <w:hideMark/>
          </w:tcPr>
          <w:p w14:paraId="2B38F3E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E00BD6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88FF67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TLIC3035</w:t>
            </w:r>
          </w:p>
        </w:tc>
        <w:tc>
          <w:tcPr>
            <w:tcW w:w="6492" w:type="dxa"/>
            <w:noWrap/>
            <w:hideMark/>
          </w:tcPr>
          <w:p w14:paraId="55EE81B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the operation of a tow truck</w:t>
            </w:r>
          </w:p>
        </w:tc>
        <w:tc>
          <w:tcPr>
            <w:tcW w:w="1263" w:type="dxa"/>
            <w:noWrap/>
            <w:hideMark/>
          </w:tcPr>
          <w:p w14:paraId="39F2ADC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A62AF9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D6DD3C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TLIC3042</w:t>
            </w:r>
          </w:p>
        </w:tc>
        <w:tc>
          <w:tcPr>
            <w:tcW w:w="6492" w:type="dxa"/>
            <w:noWrap/>
            <w:hideMark/>
          </w:tcPr>
          <w:p w14:paraId="29636E1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coach/bus</w:t>
            </w:r>
          </w:p>
        </w:tc>
        <w:tc>
          <w:tcPr>
            <w:tcW w:w="1263" w:type="dxa"/>
            <w:noWrap/>
            <w:hideMark/>
          </w:tcPr>
          <w:p w14:paraId="668228C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D1B50B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6F6D2C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TLIC3045</w:t>
            </w:r>
          </w:p>
        </w:tc>
        <w:tc>
          <w:tcPr>
            <w:tcW w:w="6492" w:type="dxa"/>
            <w:noWrap/>
            <w:hideMark/>
          </w:tcPr>
          <w:p w14:paraId="6601DCF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road/rail vehicle</w:t>
            </w:r>
          </w:p>
        </w:tc>
        <w:tc>
          <w:tcPr>
            <w:tcW w:w="1263" w:type="dxa"/>
            <w:noWrap/>
            <w:hideMark/>
          </w:tcPr>
          <w:p w14:paraId="7087999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34E5EDD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BF3DB2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TLIC3048</w:t>
            </w:r>
          </w:p>
        </w:tc>
        <w:tc>
          <w:tcPr>
            <w:tcW w:w="6492" w:type="dxa"/>
            <w:noWrap/>
            <w:hideMark/>
          </w:tcPr>
          <w:p w14:paraId="152AAE1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Shunt, couple and uncouple electric passenger trains</w:t>
            </w:r>
          </w:p>
        </w:tc>
        <w:tc>
          <w:tcPr>
            <w:tcW w:w="1263" w:type="dxa"/>
            <w:noWrap/>
            <w:hideMark/>
          </w:tcPr>
          <w:p w14:paraId="2164D90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6DF9D24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3E2B30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TLIC3063</w:t>
            </w:r>
          </w:p>
        </w:tc>
        <w:tc>
          <w:tcPr>
            <w:tcW w:w="6492" w:type="dxa"/>
            <w:noWrap/>
            <w:hideMark/>
          </w:tcPr>
          <w:p w14:paraId="5AFA6CB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vehicle carrying special loads</w:t>
            </w:r>
          </w:p>
        </w:tc>
        <w:tc>
          <w:tcPr>
            <w:tcW w:w="1263" w:type="dxa"/>
            <w:noWrap/>
            <w:hideMark/>
          </w:tcPr>
          <w:p w14:paraId="542A187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803FD5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405562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TLIC3072</w:t>
            </w:r>
          </w:p>
        </w:tc>
        <w:tc>
          <w:tcPr>
            <w:tcW w:w="6492" w:type="dxa"/>
            <w:noWrap/>
            <w:hideMark/>
          </w:tcPr>
          <w:p w14:paraId="7BC6AD9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the duties of an assistant on a heritage locomotive</w:t>
            </w:r>
          </w:p>
        </w:tc>
        <w:tc>
          <w:tcPr>
            <w:tcW w:w="1263" w:type="dxa"/>
            <w:noWrap/>
            <w:hideMark/>
          </w:tcPr>
          <w:p w14:paraId="0FFF80F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47B0F9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C19E7F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TLIC3073</w:t>
            </w:r>
          </w:p>
        </w:tc>
        <w:tc>
          <w:tcPr>
            <w:tcW w:w="6492" w:type="dxa"/>
            <w:noWrap/>
            <w:hideMark/>
          </w:tcPr>
          <w:p w14:paraId="78E5AD6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Fire a steam locomotive</w:t>
            </w:r>
          </w:p>
        </w:tc>
        <w:tc>
          <w:tcPr>
            <w:tcW w:w="1263" w:type="dxa"/>
            <w:noWrap/>
            <w:hideMark/>
          </w:tcPr>
          <w:p w14:paraId="1E3A0FC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A8A762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01201B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TLIC3082</w:t>
            </w:r>
          </w:p>
        </w:tc>
        <w:tc>
          <w:tcPr>
            <w:tcW w:w="6492" w:type="dxa"/>
            <w:noWrap/>
            <w:hideMark/>
          </w:tcPr>
          <w:p w14:paraId="7DD814C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locomotive by portable remote control</w:t>
            </w:r>
          </w:p>
        </w:tc>
        <w:tc>
          <w:tcPr>
            <w:tcW w:w="1263" w:type="dxa"/>
            <w:noWrap/>
            <w:hideMark/>
          </w:tcPr>
          <w:p w14:paraId="65A3088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725EFB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CE3E44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TLIC3083</w:t>
            </w:r>
          </w:p>
        </w:tc>
        <w:tc>
          <w:tcPr>
            <w:tcW w:w="6492" w:type="dxa"/>
            <w:noWrap/>
            <w:hideMark/>
          </w:tcPr>
          <w:p w14:paraId="7DBA3CE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front lift mobile compaction/collection vehicle</w:t>
            </w:r>
          </w:p>
        </w:tc>
        <w:tc>
          <w:tcPr>
            <w:tcW w:w="1263" w:type="dxa"/>
            <w:noWrap/>
            <w:hideMark/>
          </w:tcPr>
          <w:p w14:paraId="6CBF6F8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0341F08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696A4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TLIC3084</w:t>
            </w:r>
          </w:p>
        </w:tc>
        <w:tc>
          <w:tcPr>
            <w:tcW w:w="6492" w:type="dxa"/>
            <w:noWrap/>
            <w:hideMark/>
          </w:tcPr>
          <w:p w14:paraId="481F5E9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lift on/lift off collection vehicle</w:t>
            </w:r>
          </w:p>
        </w:tc>
        <w:tc>
          <w:tcPr>
            <w:tcW w:w="1263" w:type="dxa"/>
            <w:noWrap/>
            <w:hideMark/>
          </w:tcPr>
          <w:p w14:paraId="767BB7A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8DD1B0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3B5BAA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TLIC3085</w:t>
            </w:r>
          </w:p>
        </w:tc>
        <w:tc>
          <w:tcPr>
            <w:tcW w:w="6492" w:type="dxa"/>
            <w:noWrap/>
            <w:hideMark/>
          </w:tcPr>
          <w:p w14:paraId="3DC7187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liquid waste collection vehicle</w:t>
            </w:r>
          </w:p>
        </w:tc>
        <w:tc>
          <w:tcPr>
            <w:tcW w:w="1263" w:type="dxa"/>
            <w:noWrap/>
            <w:hideMark/>
          </w:tcPr>
          <w:p w14:paraId="1A02CF7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6817D4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63F5B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TLIC3086</w:t>
            </w:r>
          </w:p>
        </w:tc>
        <w:tc>
          <w:tcPr>
            <w:tcW w:w="6492" w:type="dxa"/>
            <w:noWrap/>
            <w:hideMark/>
          </w:tcPr>
          <w:p w14:paraId="76D5B98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multi-lift collection vehicle</w:t>
            </w:r>
          </w:p>
        </w:tc>
        <w:tc>
          <w:tcPr>
            <w:tcW w:w="1263" w:type="dxa"/>
            <w:noWrap/>
            <w:hideMark/>
          </w:tcPr>
          <w:p w14:paraId="003C5B2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30194C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0AFB04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TLIC3087</w:t>
            </w:r>
          </w:p>
        </w:tc>
        <w:tc>
          <w:tcPr>
            <w:tcW w:w="6492" w:type="dxa"/>
            <w:noWrap/>
            <w:hideMark/>
          </w:tcPr>
          <w:p w14:paraId="7F0BB2A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rear loading mobile compaction/collection vehicle</w:t>
            </w:r>
          </w:p>
        </w:tc>
        <w:tc>
          <w:tcPr>
            <w:tcW w:w="1263" w:type="dxa"/>
            <w:noWrap/>
            <w:hideMark/>
          </w:tcPr>
          <w:p w14:paraId="7ED2408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4301CB4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EB4FF7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TLIC3088</w:t>
            </w:r>
          </w:p>
        </w:tc>
        <w:tc>
          <w:tcPr>
            <w:tcW w:w="6492" w:type="dxa"/>
            <w:noWrap/>
            <w:hideMark/>
          </w:tcPr>
          <w:p w14:paraId="10B85C8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roll on/roll off collection vehicle</w:t>
            </w:r>
          </w:p>
        </w:tc>
        <w:tc>
          <w:tcPr>
            <w:tcW w:w="1263" w:type="dxa"/>
            <w:noWrap/>
            <w:hideMark/>
          </w:tcPr>
          <w:p w14:paraId="0BC2960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5354F1E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6E13D7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TLIC3089</w:t>
            </w:r>
          </w:p>
        </w:tc>
        <w:tc>
          <w:tcPr>
            <w:tcW w:w="6492" w:type="dxa"/>
            <w:noWrap/>
            <w:hideMark/>
          </w:tcPr>
          <w:p w14:paraId="7A00A93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side loading mobile compaction/collection vehicle</w:t>
            </w:r>
          </w:p>
        </w:tc>
        <w:tc>
          <w:tcPr>
            <w:tcW w:w="1263" w:type="dxa"/>
            <w:noWrap/>
            <w:hideMark/>
          </w:tcPr>
          <w:p w14:paraId="0667B34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496685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CD1C9B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TLIC4006</w:t>
            </w:r>
          </w:p>
        </w:tc>
        <w:tc>
          <w:tcPr>
            <w:tcW w:w="6492" w:type="dxa"/>
            <w:noWrap/>
            <w:hideMark/>
          </w:tcPr>
          <w:p w14:paraId="1735642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Drive multi-combination vehicle</w:t>
            </w:r>
          </w:p>
        </w:tc>
        <w:tc>
          <w:tcPr>
            <w:tcW w:w="1263" w:type="dxa"/>
            <w:noWrap/>
            <w:hideMark/>
          </w:tcPr>
          <w:p w14:paraId="764FF5D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FCD938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92D663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TLIC4071</w:t>
            </w:r>
          </w:p>
        </w:tc>
        <w:tc>
          <w:tcPr>
            <w:tcW w:w="6492" w:type="dxa"/>
            <w:noWrap/>
            <w:hideMark/>
          </w:tcPr>
          <w:p w14:paraId="6DB6FDA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Establish and operate train braking system</w:t>
            </w:r>
          </w:p>
        </w:tc>
        <w:tc>
          <w:tcPr>
            <w:tcW w:w="1263" w:type="dxa"/>
            <w:noWrap/>
            <w:hideMark/>
          </w:tcPr>
          <w:p w14:paraId="202E004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0959B5B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CA0DBC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TLIC4073</w:t>
            </w:r>
          </w:p>
        </w:tc>
        <w:tc>
          <w:tcPr>
            <w:tcW w:w="6492" w:type="dxa"/>
            <w:noWrap/>
            <w:hideMark/>
          </w:tcPr>
          <w:p w14:paraId="321B932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Set up, operate and shut down a distributed power system</w:t>
            </w:r>
          </w:p>
        </w:tc>
        <w:tc>
          <w:tcPr>
            <w:tcW w:w="1263" w:type="dxa"/>
            <w:noWrap/>
            <w:hideMark/>
          </w:tcPr>
          <w:p w14:paraId="66E8BAF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58F944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19C8CA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TLIC4074</w:t>
            </w:r>
          </w:p>
        </w:tc>
        <w:tc>
          <w:tcPr>
            <w:tcW w:w="6492" w:type="dxa"/>
            <w:noWrap/>
            <w:hideMark/>
          </w:tcPr>
          <w:p w14:paraId="7DCD1A2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Shunt, couple and uncouple rail vehicles</w:t>
            </w:r>
          </w:p>
        </w:tc>
        <w:tc>
          <w:tcPr>
            <w:tcW w:w="1263" w:type="dxa"/>
            <w:noWrap/>
            <w:hideMark/>
          </w:tcPr>
          <w:p w14:paraId="4071B73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50D7520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038179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TLID0001</w:t>
            </w:r>
          </w:p>
        </w:tc>
        <w:tc>
          <w:tcPr>
            <w:tcW w:w="6492" w:type="dxa"/>
            <w:noWrap/>
            <w:hideMark/>
          </w:tcPr>
          <w:p w14:paraId="12EE1E1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Load and unload vehicles carrying special loads</w:t>
            </w:r>
          </w:p>
        </w:tc>
        <w:tc>
          <w:tcPr>
            <w:tcW w:w="1263" w:type="dxa"/>
            <w:noWrap/>
            <w:hideMark/>
          </w:tcPr>
          <w:p w14:paraId="5404A26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0777BB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F721BF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TLID0002</w:t>
            </w:r>
          </w:p>
        </w:tc>
        <w:tc>
          <w:tcPr>
            <w:tcW w:w="6492" w:type="dxa"/>
            <w:noWrap/>
            <w:hideMark/>
          </w:tcPr>
          <w:p w14:paraId="07A7117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Care for livestock in transit</w:t>
            </w:r>
          </w:p>
        </w:tc>
        <w:tc>
          <w:tcPr>
            <w:tcW w:w="1263" w:type="dxa"/>
            <w:noWrap/>
            <w:hideMark/>
          </w:tcPr>
          <w:p w14:paraId="2F55FA7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5E005A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2D1909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TLID0003</w:t>
            </w:r>
          </w:p>
        </w:tc>
        <w:tc>
          <w:tcPr>
            <w:tcW w:w="6492" w:type="dxa"/>
            <w:noWrap/>
            <w:hideMark/>
          </w:tcPr>
          <w:p w14:paraId="4CA5CA4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Control lift and movement of crane</w:t>
            </w:r>
          </w:p>
        </w:tc>
        <w:tc>
          <w:tcPr>
            <w:tcW w:w="1263" w:type="dxa"/>
            <w:noWrap/>
            <w:hideMark/>
          </w:tcPr>
          <w:p w14:paraId="0F4DC73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897823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E46E4B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TLID0004</w:t>
            </w:r>
          </w:p>
        </w:tc>
        <w:tc>
          <w:tcPr>
            <w:tcW w:w="6492" w:type="dxa"/>
            <w:noWrap/>
            <w:hideMark/>
          </w:tcPr>
          <w:p w14:paraId="30C107A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Direct crane operations</w:t>
            </w:r>
          </w:p>
        </w:tc>
        <w:tc>
          <w:tcPr>
            <w:tcW w:w="1263" w:type="dxa"/>
            <w:noWrap/>
            <w:hideMark/>
          </w:tcPr>
          <w:p w14:paraId="784FCDC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8E17A0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76BA0A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TLID0005</w:t>
            </w:r>
          </w:p>
        </w:tc>
        <w:tc>
          <w:tcPr>
            <w:tcW w:w="6492" w:type="dxa"/>
            <w:noWrap/>
            <w:hideMark/>
          </w:tcPr>
          <w:p w14:paraId="56FEAEE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crane operations</w:t>
            </w:r>
          </w:p>
        </w:tc>
        <w:tc>
          <w:tcPr>
            <w:tcW w:w="1263" w:type="dxa"/>
            <w:noWrap/>
            <w:hideMark/>
          </w:tcPr>
          <w:p w14:paraId="0388F9B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3684CB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D12A15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TLID0006</w:t>
            </w:r>
          </w:p>
        </w:tc>
        <w:tc>
          <w:tcPr>
            <w:tcW w:w="6492" w:type="dxa"/>
            <w:noWrap/>
            <w:hideMark/>
          </w:tcPr>
          <w:p w14:paraId="0EC3DDF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Move materials mechanically using automated equipment</w:t>
            </w:r>
          </w:p>
        </w:tc>
        <w:tc>
          <w:tcPr>
            <w:tcW w:w="1263" w:type="dxa"/>
            <w:noWrap/>
            <w:hideMark/>
          </w:tcPr>
          <w:p w14:paraId="0B28483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27E063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354BCC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TLID0007</w:t>
            </w:r>
          </w:p>
        </w:tc>
        <w:tc>
          <w:tcPr>
            <w:tcW w:w="6492" w:type="dxa"/>
            <w:noWrap/>
            <w:hideMark/>
          </w:tcPr>
          <w:p w14:paraId="14DC3C5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specialised load shifting equipment</w:t>
            </w:r>
          </w:p>
        </w:tc>
        <w:tc>
          <w:tcPr>
            <w:tcW w:w="1263" w:type="dxa"/>
            <w:noWrap/>
            <w:hideMark/>
          </w:tcPr>
          <w:p w14:paraId="6003F29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D0345B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7C1156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TLID0008</w:t>
            </w:r>
          </w:p>
        </w:tc>
        <w:tc>
          <w:tcPr>
            <w:tcW w:w="6492" w:type="dxa"/>
            <w:noWrap/>
            <w:hideMark/>
          </w:tcPr>
          <w:p w14:paraId="155F6E8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Shift loads using bridge or gantry crane</w:t>
            </w:r>
          </w:p>
        </w:tc>
        <w:tc>
          <w:tcPr>
            <w:tcW w:w="1263" w:type="dxa"/>
            <w:noWrap/>
            <w:hideMark/>
          </w:tcPr>
          <w:p w14:paraId="091F336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42C8594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19654C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TLID0009</w:t>
            </w:r>
          </w:p>
        </w:tc>
        <w:tc>
          <w:tcPr>
            <w:tcW w:w="6492" w:type="dxa"/>
            <w:noWrap/>
            <w:hideMark/>
          </w:tcPr>
          <w:p w14:paraId="0F3EFAD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Shift loads using cranes</w:t>
            </w:r>
          </w:p>
        </w:tc>
        <w:tc>
          <w:tcPr>
            <w:tcW w:w="1263" w:type="dxa"/>
            <w:noWrap/>
            <w:hideMark/>
          </w:tcPr>
          <w:p w14:paraId="7E2A95F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49BB4E2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B16FC4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TLID0010</w:t>
            </w:r>
          </w:p>
        </w:tc>
        <w:tc>
          <w:tcPr>
            <w:tcW w:w="6492" w:type="dxa"/>
            <w:noWrap/>
            <w:hideMark/>
          </w:tcPr>
          <w:p w14:paraId="5BD7E0D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Shift loads using ship mounted crane</w:t>
            </w:r>
          </w:p>
        </w:tc>
        <w:tc>
          <w:tcPr>
            <w:tcW w:w="1263" w:type="dxa"/>
            <w:noWrap/>
            <w:hideMark/>
          </w:tcPr>
          <w:p w14:paraId="03D97DC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30F1754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1B2089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TLID0011</w:t>
            </w:r>
          </w:p>
        </w:tc>
        <w:tc>
          <w:tcPr>
            <w:tcW w:w="6492" w:type="dxa"/>
            <w:noWrap/>
            <w:hideMark/>
          </w:tcPr>
          <w:p w14:paraId="1601055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bulk transfer equipment (dry)</w:t>
            </w:r>
          </w:p>
        </w:tc>
        <w:tc>
          <w:tcPr>
            <w:tcW w:w="1263" w:type="dxa"/>
            <w:noWrap/>
            <w:hideMark/>
          </w:tcPr>
          <w:p w14:paraId="40379F9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980DAF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A2C614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TLID0012</w:t>
            </w:r>
          </w:p>
        </w:tc>
        <w:tc>
          <w:tcPr>
            <w:tcW w:w="6492" w:type="dxa"/>
            <w:noWrap/>
            <w:hideMark/>
          </w:tcPr>
          <w:p w14:paraId="539CEE1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vehicle-mounted loading crane</w:t>
            </w:r>
          </w:p>
        </w:tc>
        <w:tc>
          <w:tcPr>
            <w:tcW w:w="1263" w:type="dxa"/>
            <w:noWrap/>
            <w:hideMark/>
          </w:tcPr>
          <w:p w14:paraId="466771A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89E8C2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F5CAC1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TLID0013</w:t>
            </w:r>
          </w:p>
        </w:tc>
        <w:tc>
          <w:tcPr>
            <w:tcW w:w="6492" w:type="dxa"/>
            <w:noWrap/>
            <w:hideMark/>
          </w:tcPr>
          <w:p w14:paraId="1141D17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Supervise mobile crane operations</w:t>
            </w:r>
          </w:p>
        </w:tc>
        <w:tc>
          <w:tcPr>
            <w:tcW w:w="1263" w:type="dxa"/>
            <w:noWrap/>
            <w:hideMark/>
          </w:tcPr>
          <w:p w14:paraId="250D41B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E0F788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57488D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TLID0014</w:t>
            </w:r>
          </w:p>
        </w:tc>
        <w:tc>
          <w:tcPr>
            <w:tcW w:w="6492" w:type="dxa"/>
            <w:noWrap/>
            <w:hideMark/>
          </w:tcPr>
          <w:p w14:paraId="22B3836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Load and unload explosives/dangerous goods</w:t>
            </w:r>
          </w:p>
        </w:tc>
        <w:tc>
          <w:tcPr>
            <w:tcW w:w="1263" w:type="dxa"/>
            <w:noWrap/>
            <w:hideMark/>
          </w:tcPr>
          <w:p w14:paraId="5BC5606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144B3D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28EABB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TLID0015</w:t>
            </w:r>
          </w:p>
        </w:tc>
        <w:tc>
          <w:tcPr>
            <w:tcW w:w="6492" w:type="dxa"/>
            <w:noWrap/>
            <w:hideMark/>
          </w:tcPr>
          <w:p w14:paraId="665EE79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Load and unload goods/cargo</w:t>
            </w:r>
          </w:p>
        </w:tc>
        <w:tc>
          <w:tcPr>
            <w:tcW w:w="1263" w:type="dxa"/>
            <w:noWrap/>
            <w:hideMark/>
          </w:tcPr>
          <w:p w14:paraId="61E88BB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FB95FA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3B4EA9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TLID0016</w:t>
            </w:r>
          </w:p>
        </w:tc>
        <w:tc>
          <w:tcPr>
            <w:tcW w:w="6492" w:type="dxa"/>
            <w:noWrap/>
            <w:hideMark/>
          </w:tcPr>
          <w:p w14:paraId="3E98A3B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forklift</w:t>
            </w:r>
          </w:p>
        </w:tc>
        <w:tc>
          <w:tcPr>
            <w:tcW w:w="1263" w:type="dxa"/>
            <w:noWrap/>
            <w:hideMark/>
          </w:tcPr>
          <w:p w14:paraId="00CE26F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05F032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597F4B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TLID0017</w:t>
            </w:r>
          </w:p>
        </w:tc>
        <w:tc>
          <w:tcPr>
            <w:tcW w:w="6492" w:type="dxa"/>
            <w:noWrap/>
            <w:hideMark/>
          </w:tcPr>
          <w:p w14:paraId="319414E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container side lifter</w:t>
            </w:r>
          </w:p>
        </w:tc>
        <w:tc>
          <w:tcPr>
            <w:tcW w:w="1263" w:type="dxa"/>
            <w:noWrap/>
            <w:hideMark/>
          </w:tcPr>
          <w:p w14:paraId="18F1D40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C4BE22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808D26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TLID0018</w:t>
            </w:r>
          </w:p>
        </w:tc>
        <w:tc>
          <w:tcPr>
            <w:tcW w:w="6492" w:type="dxa"/>
            <w:noWrap/>
            <w:hideMark/>
          </w:tcPr>
          <w:p w14:paraId="757B733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for transport of dangerous goods</w:t>
            </w:r>
          </w:p>
        </w:tc>
        <w:tc>
          <w:tcPr>
            <w:tcW w:w="1263" w:type="dxa"/>
            <w:noWrap/>
            <w:hideMark/>
          </w:tcPr>
          <w:p w14:paraId="1C008DC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5F9966B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62F203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TLID0019</w:t>
            </w:r>
          </w:p>
        </w:tc>
        <w:tc>
          <w:tcPr>
            <w:tcW w:w="6492" w:type="dxa"/>
            <w:noWrap/>
            <w:hideMark/>
          </w:tcPr>
          <w:p w14:paraId="38F302F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Shift loads using </w:t>
            </w:r>
            <w:proofErr w:type="gramStart"/>
            <w:r w:rsidRPr="00081634">
              <w:rPr>
                <w:rFonts w:ascii="Calibri" w:eastAsia="Times New Roman" w:hAnsi="Calibri" w:cs="Calibri"/>
                <w:color w:val="000000"/>
                <w:sz w:val="22"/>
                <w:szCs w:val="22"/>
                <w:lang w:val="en-AU" w:eastAsia="en-AU"/>
              </w:rPr>
              <w:t>manually-operated</w:t>
            </w:r>
            <w:proofErr w:type="gramEnd"/>
            <w:r w:rsidRPr="00081634">
              <w:rPr>
                <w:rFonts w:ascii="Calibri" w:eastAsia="Times New Roman" w:hAnsi="Calibri" w:cs="Calibri"/>
                <w:color w:val="000000"/>
                <w:sz w:val="22"/>
                <w:szCs w:val="22"/>
                <w:lang w:val="en-AU" w:eastAsia="en-AU"/>
              </w:rPr>
              <w:t xml:space="preserve"> equipment</w:t>
            </w:r>
          </w:p>
        </w:tc>
        <w:tc>
          <w:tcPr>
            <w:tcW w:w="1263" w:type="dxa"/>
            <w:noWrap/>
            <w:hideMark/>
          </w:tcPr>
          <w:p w14:paraId="5DC4BD2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B68A6E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B05993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TLID0020</w:t>
            </w:r>
          </w:p>
        </w:tc>
        <w:tc>
          <w:tcPr>
            <w:tcW w:w="6492" w:type="dxa"/>
            <w:noWrap/>
            <w:hideMark/>
          </w:tcPr>
          <w:p w14:paraId="40D4026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Shift materials safely using manual handling methods</w:t>
            </w:r>
          </w:p>
        </w:tc>
        <w:tc>
          <w:tcPr>
            <w:tcW w:w="1263" w:type="dxa"/>
            <w:noWrap/>
            <w:hideMark/>
          </w:tcPr>
          <w:p w14:paraId="206C724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9246CE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8D7734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TLID0021</w:t>
            </w:r>
          </w:p>
        </w:tc>
        <w:tc>
          <w:tcPr>
            <w:tcW w:w="6492" w:type="dxa"/>
            <w:noWrap/>
            <w:hideMark/>
          </w:tcPr>
          <w:p w14:paraId="7C6DA3A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Store and handle dangerous goods and hazardous substances</w:t>
            </w:r>
          </w:p>
        </w:tc>
        <w:tc>
          <w:tcPr>
            <w:tcW w:w="1263" w:type="dxa"/>
            <w:noWrap/>
            <w:hideMark/>
          </w:tcPr>
          <w:p w14:paraId="152D626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F702A9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7178F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TLID0041</w:t>
            </w:r>
          </w:p>
        </w:tc>
        <w:tc>
          <w:tcPr>
            <w:tcW w:w="6492" w:type="dxa"/>
            <w:noWrap/>
            <w:hideMark/>
          </w:tcPr>
          <w:p w14:paraId="7D3B2A7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conduct specialised lift</w:t>
            </w:r>
          </w:p>
        </w:tc>
        <w:tc>
          <w:tcPr>
            <w:tcW w:w="1263" w:type="dxa"/>
            <w:noWrap/>
            <w:hideMark/>
          </w:tcPr>
          <w:p w14:paraId="61D83B8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887E3F" w:rsidRPr="00081634" w14:paraId="26E2BD1E" w14:textId="77777777" w:rsidTr="00E6534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36D94B8A" w14:textId="2684B64F" w:rsidR="00887E3F" w:rsidRPr="00887E3F" w:rsidRDefault="00887E3F" w:rsidP="00887E3F">
            <w:pPr>
              <w:spacing w:after="0"/>
              <w:rPr>
                <w:rFonts w:ascii="Calibri" w:eastAsia="Times New Roman" w:hAnsi="Calibri" w:cs="Calibri"/>
                <w:color w:val="auto"/>
                <w:sz w:val="22"/>
                <w:szCs w:val="22"/>
                <w:lang w:val="en-AU" w:eastAsia="en-AU"/>
              </w:rPr>
            </w:pPr>
            <w:r w:rsidRPr="00887E3F">
              <w:rPr>
                <w:rFonts w:ascii="Verdana" w:hAnsi="Verdana" w:cs="Calibri"/>
                <w:color w:val="auto"/>
                <w:sz w:val="18"/>
                <w:szCs w:val="18"/>
              </w:rPr>
              <w:lastRenderedPageBreak/>
              <w:t>TLID0042</w:t>
            </w:r>
          </w:p>
        </w:tc>
        <w:tc>
          <w:tcPr>
            <w:tcW w:w="6492" w:type="dxa"/>
            <w:noWrap/>
            <w:vAlign w:val="bottom"/>
          </w:tcPr>
          <w:p w14:paraId="4933C9E5" w14:textId="4C52B9EF" w:rsidR="00887E3F" w:rsidRPr="00887E3F" w:rsidRDefault="00887E3F" w:rsidP="00887E3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Handle furniture and effects</w:t>
            </w:r>
          </w:p>
        </w:tc>
        <w:tc>
          <w:tcPr>
            <w:tcW w:w="1263" w:type="dxa"/>
            <w:noWrap/>
            <w:vAlign w:val="bottom"/>
          </w:tcPr>
          <w:p w14:paraId="62D52B15" w14:textId="1CB3D95F" w:rsidR="00887E3F" w:rsidRPr="00887E3F" w:rsidRDefault="00887E3F" w:rsidP="00887E3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30</w:t>
            </w:r>
          </w:p>
        </w:tc>
      </w:tr>
      <w:tr w:rsidR="00887E3F" w:rsidRPr="00081634" w14:paraId="5CC5CB00" w14:textId="77777777" w:rsidTr="00E6534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6F120CA8" w14:textId="3AA6D94B" w:rsidR="00887E3F" w:rsidRPr="00887E3F" w:rsidRDefault="00887E3F" w:rsidP="00887E3F">
            <w:pPr>
              <w:spacing w:after="0"/>
              <w:rPr>
                <w:rFonts w:ascii="Calibri" w:eastAsia="Times New Roman" w:hAnsi="Calibri" w:cs="Calibri"/>
                <w:color w:val="auto"/>
                <w:sz w:val="22"/>
                <w:szCs w:val="22"/>
                <w:lang w:val="en-AU" w:eastAsia="en-AU"/>
              </w:rPr>
            </w:pPr>
            <w:r w:rsidRPr="00887E3F">
              <w:rPr>
                <w:rFonts w:ascii="Verdana" w:hAnsi="Verdana" w:cs="Calibri"/>
                <w:color w:val="auto"/>
                <w:sz w:val="18"/>
                <w:szCs w:val="18"/>
              </w:rPr>
              <w:t>TLID0043</w:t>
            </w:r>
          </w:p>
        </w:tc>
        <w:tc>
          <w:tcPr>
            <w:tcW w:w="6492" w:type="dxa"/>
            <w:noWrap/>
            <w:vAlign w:val="bottom"/>
          </w:tcPr>
          <w:p w14:paraId="227C8EB5" w14:textId="2DEAEC89" w:rsidR="00887E3F" w:rsidRPr="00887E3F" w:rsidRDefault="00887E3F" w:rsidP="00887E3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Pack and unpack cartons during a removal</w:t>
            </w:r>
          </w:p>
        </w:tc>
        <w:tc>
          <w:tcPr>
            <w:tcW w:w="1263" w:type="dxa"/>
            <w:noWrap/>
            <w:vAlign w:val="bottom"/>
          </w:tcPr>
          <w:p w14:paraId="1F7B6B08" w14:textId="288118E4" w:rsidR="00887E3F" w:rsidRPr="00887E3F" w:rsidRDefault="00887E3F" w:rsidP="00887E3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20</w:t>
            </w:r>
          </w:p>
        </w:tc>
      </w:tr>
      <w:tr w:rsidR="00887E3F" w:rsidRPr="00081634" w14:paraId="5EAD258C" w14:textId="77777777" w:rsidTr="00E6534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6E93FA61" w14:textId="7BA4A37D" w:rsidR="00887E3F" w:rsidRPr="00887E3F" w:rsidRDefault="00887E3F" w:rsidP="00887E3F">
            <w:pPr>
              <w:spacing w:after="0"/>
              <w:rPr>
                <w:rFonts w:ascii="Calibri" w:eastAsia="Times New Roman" w:hAnsi="Calibri" w:cs="Calibri"/>
                <w:color w:val="auto"/>
                <w:sz w:val="22"/>
                <w:szCs w:val="22"/>
                <w:lang w:val="en-AU" w:eastAsia="en-AU"/>
              </w:rPr>
            </w:pPr>
            <w:r w:rsidRPr="00887E3F">
              <w:rPr>
                <w:rFonts w:ascii="Verdana" w:hAnsi="Verdana" w:cs="Calibri"/>
                <w:color w:val="auto"/>
                <w:sz w:val="18"/>
                <w:szCs w:val="18"/>
              </w:rPr>
              <w:t>TLID0044</w:t>
            </w:r>
          </w:p>
        </w:tc>
        <w:tc>
          <w:tcPr>
            <w:tcW w:w="6492" w:type="dxa"/>
            <w:noWrap/>
            <w:vAlign w:val="bottom"/>
          </w:tcPr>
          <w:p w14:paraId="3DF942B7" w14:textId="7620E93E" w:rsidR="00887E3F" w:rsidRPr="00887E3F" w:rsidRDefault="00887E3F" w:rsidP="00887E3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Pack and unpack furniture and effects</w:t>
            </w:r>
          </w:p>
        </w:tc>
        <w:tc>
          <w:tcPr>
            <w:tcW w:w="1263" w:type="dxa"/>
            <w:noWrap/>
            <w:vAlign w:val="bottom"/>
          </w:tcPr>
          <w:p w14:paraId="1E813A7A" w14:textId="67A0F305" w:rsidR="00887E3F" w:rsidRPr="00887E3F" w:rsidRDefault="00887E3F" w:rsidP="00887E3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25</w:t>
            </w:r>
          </w:p>
        </w:tc>
      </w:tr>
      <w:tr w:rsidR="00887E3F" w:rsidRPr="00081634" w14:paraId="09CD6F4E" w14:textId="77777777" w:rsidTr="00E6534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00D45638" w14:textId="2497FEA1" w:rsidR="00887E3F" w:rsidRPr="00887E3F" w:rsidRDefault="00887E3F" w:rsidP="00887E3F">
            <w:pPr>
              <w:spacing w:after="0"/>
              <w:rPr>
                <w:rFonts w:ascii="Calibri" w:eastAsia="Times New Roman" w:hAnsi="Calibri" w:cs="Calibri"/>
                <w:color w:val="auto"/>
                <w:sz w:val="22"/>
                <w:szCs w:val="22"/>
                <w:lang w:val="en-AU" w:eastAsia="en-AU"/>
              </w:rPr>
            </w:pPr>
            <w:r w:rsidRPr="00887E3F">
              <w:rPr>
                <w:rFonts w:ascii="Verdana" w:hAnsi="Verdana" w:cs="Calibri"/>
                <w:color w:val="auto"/>
                <w:sz w:val="18"/>
                <w:szCs w:val="18"/>
              </w:rPr>
              <w:t>TLID0045</w:t>
            </w:r>
          </w:p>
        </w:tc>
        <w:tc>
          <w:tcPr>
            <w:tcW w:w="6492" w:type="dxa"/>
            <w:noWrap/>
            <w:vAlign w:val="bottom"/>
          </w:tcPr>
          <w:p w14:paraId="6CFC6434" w14:textId="76102AF8" w:rsidR="00887E3F" w:rsidRPr="00887E3F" w:rsidRDefault="00887E3F" w:rsidP="00887E3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Coordinate furniture removal</w:t>
            </w:r>
          </w:p>
        </w:tc>
        <w:tc>
          <w:tcPr>
            <w:tcW w:w="1263" w:type="dxa"/>
            <w:noWrap/>
            <w:vAlign w:val="bottom"/>
          </w:tcPr>
          <w:p w14:paraId="299D1222" w14:textId="654D6D0B" w:rsidR="00887E3F" w:rsidRPr="00887E3F" w:rsidRDefault="00887E3F" w:rsidP="00887E3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25</w:t>
            </w:r>
          </w:p>
        </w:tc>
      </w:tr>
      <w:tr w:rsidR="00081634" w:rsidRPr="00081634" w14:paraId="2090A7B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BBB73B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TLID2022</w:t>
            </w:r>
          </w:p>
        </w:tc>
        <w:tc>
          <w:tcPr>
            <w:tcW w:w="6492" w:type="dxa"/>
            <w:noWrap/>
            <w:hideMark/>
          </w:tcPr>
          <w:p w14:paraId="115427F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weighbridge operations</w:t>
            </w:r>
          </w:p>
        </w:tc>
        <w:tc>
          <w:tcPr>
            <w:tcW w:w="1263" w:type="dxa"/>
            <w:noWrap/>
            <w:hideMark/>
          </w:tcPr>
          <w:p w14:paraId="648D6CB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9817EC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87EB4E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TLID2045</w:t>
            </w:r>
          </w:p>
        </w:tc>
        <w:tc>
          <w:tcPr>
            <w:tcW w:w="6492" w:type="dxa"/>
            <w:noWrap/>
            <w:hideMark/>
          </w:tcPr>
          <w:p w14:paraId="5FEFD0B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specialised light load shifting equipment</w:t>
            </w:r>
          </w:p>
        </w:tc>
        <w:tc>
          <w:tcPr>
            <w:tcW w:w="1263" w:type="dxa"/>
            <w:noWrap/>
            <w:hideMark/>
          </w:tcPr>
          <w:p w14:paraId="0E262C6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077D71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7E93D3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TLID2047</w:t>
            </w:r>
          </w:p>
        </w:tc>
        <w:tc>
          <w:tcPr>
            <w:tcW w:w="6492" w:type="dxa"/>
            <w:noWrap/>
            <w:hideMark/>
          </w:tcPr>
          <w:p w14:paraId="39DEEF5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cargo for transfer with slings</w:t>
            </w:r>
          </w:p>
        </w:tc>
        <w:tc>
          <w:tcPr>
            <w:tcW w:w="1263" w:type="dxa"/>
            <w:noWrap/>
            <w:hideMark/>
          </w:tcPr>
          <w:p w14:paraId="38903CC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C14247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08437F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TLID3011</w:t>
            </w:r>
          </w:p>
        </w:tc>
        <w:tc>
          <w:tcPr>
            <w:tcW w:w="6492" w:type="dxa"/>
            <w:noWrap/>
            <w:hideMark/>
          </w:tcPr>
          <w:p w14:paraId="4B63128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specialised forklift operations</w:t>
            </w:r>
          </w:p>
        </w:tc>
        <w:tc>
          <w:tcPr>
            <w:tcW w:w="1263" w:type="dxa"/>
            <w:noWrap/>
            <w:hideMark/>
          </w:tcPr>
          <w:p w14:paraId="32CAE08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D27F65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BC87E8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TLID3015</w:t>
            </w:r>
          </w:p>
        </w:tc>
        <w:tc>
          <w:tcPr>
            <w:tcW w:w="6492" w:type="dxa"/>
            <w:noWrap/>
            <w:hideMark/>
          </w:tcPr>
          <w:p w14:paraId="75AB57A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and label explosives/dangerous goods</w:t>
            </w:r>
          </w:p>
        </w:tc>
        <w:tc>
          <w:tcPr>
            <w:tcW w:w="1263" w:type="dxa"/>
            <w:noWrap/>
            <w:hideMark/>
          </w:tcPr>
          <w:p w14:paraId="494DEA7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35AA0D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122937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TLID3023</w:t>
            </w:r>
          </w:p>
        </w:tc>
        <w:tc>
          <w:tcPr>
            <w:tcW w:w="6492" w:type="dxa"/>
            <w:noWrap/>
            <w:hideMark/>
          </w:tcPr>
          <w:p w14:paraId="7681167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specialised liquid bulk gas transfer equipment</w:t>
            </w:r>
          </w:p>
        </w:tc>
        <w:tc>
          <w:tcPr>
            <w:tcW w:w="1263" w:type="dxa"/>
            <w:noWrap/>
            <w:hideMark/>
          </w:tcPr>
          <w:p w14:paraId="514807A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EFE608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6D9CFD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TLID3024</w:t>
            </w:r>
          </w:p>
        </w:tc>
        <w:tc>
          <w:tcPr>
            <w:tcW w:w="6492" w:type="dxa"/>
            <w:noWrap/>
            <w:hideMark/>
          </w:tcPr>
          <w:p w14:paraId="7D06721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specialised liquid bulk transfer equipment (gravity/pressurised)</w:t>
            </w:r>
          </w:p>
        </w:tc>
        <w:tc>
          <w:tcPr>
            <w:tcW w:w="1263" w:type="dxa"/>
            <w:noWrap/>
            <w:hideMark/>
          </w:tcPr>
          <w:p w14:paraId="7B53F58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87B817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FCB09D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TLID3031</w:t>
            </w:r>
          </w:p>
        </w:tc>
        <w:tc>
          <w:tcPr>
            <w:tcW w:w="6492" w:type="dxa"/>
            <w:noWrap/>
            <w:hideMark/>
          </w:tcPr>
          <w:p w14:paraId="0B4475C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Rig load</w:t>
            </w:r>
          </w:p>
        </w:tc>
        <w:tc>
          <w:tcPr>
            <w:tcW w:w="1263" w:type="dxa"/>
            <w:noWrap/>
            <w:hideMark/>
          </w:tcPr>
          <w:p w14:paraId="5C67783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D6395C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5218D0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TLID3035</w:t>
            </w:r>
          </w:p>
        </w:tc>
        <w:tc>
          <w:tcPr>
            <w:tcW w:w="6492" w:type="dxa"/>
            <w:noWrap/>
            <w:hideMark/>
          </w:tcPr>
          <w:p w14:paraId="732B986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a boom type elevating work platform</w:t>
            </w:r>
          </w:p>
        </w:tc>
        <w:tc>
          <w:tcPr>
            <w:tcW w:w="1263" w:type="dxa"/>
            <w:noWrap/>
            <w:hideMark/>
          </w:tcPr>
          <w:p w14:paraId="6A83CD3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4C30BA0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0770B3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TLID3036</w:t>
            </w:r>
          </w:p>
        </w:tc>
        <w:tc>
          <w:tcPr>
            <w:tcW w:w="6492" w:type="dxa"/>
            <w:noWrap/>
            <w:hideMark/>
          </w:tcPr>
          <w:p w14:paraId="01F59E0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Lift and move load using a mobile crane</w:t>
            </w:r>
          </w:p>
        </w:tc>
        <w:tc>
          <w:tcPr>
            <w:tcW w:w="1263" w:type="dxa"/>
            <w:noWrap/>
            <w:hideMark/>
          </w:tcPr>
          <w:p w14:paraId="46BC986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4913D3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0F3781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TLIE0001</w:t>
            </w:r>
          </w:p>
        </w:tc>
        <w:tc>
          <w:tcPr>
            <w:tcW w:w="6492" w:type="dxa"/>
            <w:noWrap/>
            <w:hideMark/>
          </w:tcPr>
          <w:p w14:paraId="47539AF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effective stakeholder engagement</w:t>
            </w:r>
          </w:p>
        </w:tc>
        <w:tc>
          <w:tcPr>
            <w:tcW w:w="1263" w:type="dxa"/>
            <w:noWrap/>
            <w:hideMark/>
          </w:tcPr>
          <w:p w14:paraId="6D6C088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C65D01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2E5B30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TLIE0002</w:t>
            </w:r>
          </w:p>
        </w:tc>
        <w:tc>
          <w:tcPr>
            <w:tcW w:w="6492" w:type="dxa"/>
            <w:noWrap/>
            <w:hideMark/>
          </w:tcPr>
          <w:p w14:paraId="3112FEA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Process workplace documentation</w:t>
            </w:r>
          </w:p>
        </w:tc>
        <w:tc>
          <w:tcPr>
            <w:tcW w:w="1263" w:type="dxa"/>
            <w:noWrap/>
            <w:hideMark/>
          </w:tcPr>
          <w:p w14:paraId="40BFE29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FFA4A1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8EC020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TLIE0003</w:t>
            </w:r>
          </w:p>
        </w:tc>
        <w:tc>
          <w:tcPr>
            <w:tcW w:w="6492" w:type="dxa"/>
            <w:noWrap/>
            <w:hideMark/>
          </w:tcPr>
          <w:p w14:paraId="6115B46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Consolidate manifest documentation</w:t>
            </w:r>
          </w:p>
        </w:tc>
        <w:tc>
          <w:tcPr>
            <w:tcW w:w="1263" w:type="dxa"/>
            <w:noWrap/>
            <w:hideMark/>
          </w:tcPr>
          <w:p w14:paraId="18B7D88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602AB6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FA5F0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TLIE0004</w:t>
            </w:r>
          </w:p>
        </w:tc>
        <w:tc>
          <w:tcPr>
            <w:tcW w:w="6492" w:type="dxa"/>
            <w:noWrap/>
            <w:hideMark/>
          </w:tcPr>
          <w:p w14:paraId="631B77B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freight records</w:t>
            </w:r>
          </w:p>
        </w:tc>
        <w:tc>
          <w:tcPr>
            <w:tcW w:w="1263" w:type="dxa"/>
            <w:noWrap/>
            <w:hideMark/>
          </w:tcPr>
          <w:p w14:paraId="2FCD675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D00AA9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F777C9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TLIE0005</w:t>
            </w:r>
          </w:p>
        </w:tc>
        <w:tc>
          <w:tcPr>
            <w:tcW w:w="6492" w:type="dxa"/>
            <w:noWrap/>
            <w:hideMark/>
          </w:tcPr>
          <w:p w14:paraId="05F3A0C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Undertake rigger/dogger and operators communications</w:t>
            </w:r>
          </w:p>
        </w:tc>
        <w:tc>
          <w:tcPr>
            <w:tcW w:w="1263" w:type="dxa"/>
            <w:noWrap/>
            <w:hideMark/>
          </w:tcPr>
          <w:p w14:paraId="6E6B7F5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407559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9CF3B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TLIE0006</w:t>
            </w:r>
          </w:p>
        </w:tc>
        <w:tc>
          <w:tcPr>
            <w:tcW w:w="6492" w:type="dxa"/>
            <w:noWrap/>
            <w:hideMark/>
          </w:tcPr>
          <w:p w14:paraId="593E884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Present routine workplace information</w:t>
            </w:r>
          </w:p>
        </w:tc>
        <w:tc>
          <w:tcPr>
            <w:tcW w:w="1263" w:type="dxa"/>
            <w:noWrap/>
            <w:hideMark/>
          </w:tcPr>
          <w:p w14:paraId="4EFFBD2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2ED2AF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86B109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TLIE0007</w:t>
            </w:r>
          </w:p>
        </w:tc>
        <w:tc>
          <w:tcPr>
            <w:tcW w:w="6492" w:type="dxa"/>
            <w:noWrap/>
            <w:hideMark/>
          </w:tcPr>
          <w:p w14:paraId="6E694EE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workplace statistics</w:t>
            </w:r>
          </w:p>
        </w:tc>
        <w:tc>
          <w:tcPr>
            <w:tcW w:w="1263" w:type="dxa"/>
            <w:noWrap/>
            <w:hideMark/>
          </w:tcPr>
          <w:p w14:paraId="59057F3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250A36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96B12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TLIE0008</w:t>
            </w:r>
          </w:p>
        </w:tc>
        <w:tc>
          <w:tcPr>
            <w:tcW w:w="6492" w:type="dxa"/>
            <w:noWrap/>
            <w:hideMark/>
          </w:tcPr>
          <w:p w14:paraId="73171A6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Calculate mass, area and quantify dimensions</w:t>
            </w:r>
          </w:p>
        </w:tc>
        <w:tc>
          <w:tcPr>
            <w:tcW w:w="1263" w:type="dxa"/>
            <w:noWrap/>
            <w:hideMark/>
          </w:tcPr>
          <w:p w14:paraId="585DD21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3F847F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A9A70D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TLIE0009</w:t>
            </w:r>
          </w:p>
        </w:tc>
        <w:tc>
          <w:tcPr>
            <w:tcW w:w="6492" w:type="dxa"/>
            <w:noWrap/>
            <w:hideMark/>
          </w:tcPr>
          <w:p w14:paraId="61E8366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basic workplace calculations</w:t>
            </w:r>
          </w:p>
        </w:tc>
        <w:tc>
          <w:tcPr>
            <w:tcW w:w="1263" w:type="dxa"/>
            <w:noWrap/>
            <w:hideMark/>
          </w:tcPr>
          <w:p w14:paraId="247B299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7BA08E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6EDF06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TLIE0010</w:t>
            </w:r>
          </w:p>
        </w:tc>
        <w:tc>
          <w:tcPr>
            <w:tcW w:w="6492" w:type="dxa"/>
            <w:noWrap/>
            <w:hideMark/>
          </w:tcPr>
          <w:p w14:paraId="712D5EA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analyse and report workplace data and information</w:t>
            </w:r>
          </w:p>
        </w:tc>
        <w:tc>
          <w:tcPr>
            <w:tcW w:w="1263" w:type="dxa"/>
            <w:noWrap/>
            <w:hideMark/>
          </w:tcPr>
          <w:p w14:paraId="74965EA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887E3F" w:rsidRPr="00081634" w14:paraId="0EC5B3EB" w14:textId="77777777" w:rsidTr="004A79CD">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6FABE085" w14:textId="6D96B96B" w:rsidR="00887E3F" w:rsidRPr="00887E3F" w:rsidRDefault="00887E3F" w:rsidP="00887E3F">
            <w:pPr>
              <w:spacing w:after="0"/>
              <w:rPr>
                <w:rFonts w:ascii="Calibri" w:eastAsia="Times New Roman" w:hAnsi="Calibri" w:cs="Calibri"/>
                <w:color w:val="auto"/>
                <w:sz w:val="22"/>
                <w:szCs w:val="22"/>
                <w:lang w:val="en-AU" w:eastAsia="en-AU"/>
              </w:rPr>
            </w:pPr>
            <w:r w:rsidRPr="00887E3F">
              <w:rPr>
                <w:rFonts w:ascii="Calibri" w:hAnsi="Calibri" w:cs="Calibri"/>
                <w:color w:val="auto"/>
                <w:sz w:val="22"/>
                <w:szCs w:val="22"/>
              </w:rPr>
              <w:t>TLIE0011</w:t>
            </w:r>
          </w:p>
        </w:tc>
        <w:tc>
          <w:tcPr>
            <w:tcW w:w="6492" w:type="dxa"/>
            <w:noWrap/>
            <w:vAlign w:val="bottom"/>
          </w:tcPr>
          <w:p w14:paraId="2FD143BB" w14:textId="4A541E9A" w:rsidR="00887E3F" w:rsidRPr="00887E3F" w:rsidRDefault="00887E3F" w:rsidP="00887E3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Assess removal load</w:t>
            </w:r>
          </w:p>
        </w:tc>
        <w:tc>
          <w:tcPr>
            <w:tcW w:w="1263" w:type="dxa"/>
            <w:noWrap/>
            <w:vAlign w:val="bottom"/>
          </w:tcPr>
          <w:p w14:paraId="0A2028B1" w14:textId="1826E6F8" w:rsidR="00887E3F" w:rsidRPr="00887E3F" w:rsidRDefault="00887E3F" w:rsidP="00887E3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20</w:t>
            </w:r>
          </w:p>
        </w:tc>
      </w:tr>
      <w:tr w:rsidR="00887E3F" w:rsidRPr="00081634" w14:paraId="1B2184F5" w14:textId="77777777" w:rsidTr="004A79CD">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3AE2EFE6" w14:textId="27777696" w:rsidR="00887E3F" w:rsidRPr="00887E3F" w:rsidRDefault="00887E3F" w:rsidP="00887E3F">
            <w:pPr>
              <w:spacing w:after="0"/>
              <w:rPr>
                <w:rFonts w:ascii="Calibri" w:eastAsia="Times New Roman" w:hAnsi="Calibri" w:cs="Calibri"/>
                <w:color w:val="auto"/>
                <w:sz w:val="22"/>
                <w:szCs w:val="22"/>
                <w:lang w:val="en-AU" w:eastAsia="en-AU"/>
              </w:rPr>
            </w:pPr>
            <w:r w:rsidRPr="00887E3F">
              <w:rPr>
                <w:rFonts w:ascii="Calibri" w:hAnsi="Calibri" w:cs="Calibri"/>
                <w:color w:val="auto"/>
                <w:sz w:val="22"/>
                <w:szCs w:val="22"/>
              </w:rPr>
              <w:t>TLIE0012</w:t>
            </w:r>
          </w:p>
        </w:tc>
        <w:tc>
          <w:tcPr>
            <w:tcW w:w="6492" w:type="dxa"/>
            <w:noWrap/>
            <w:vAlign w:val="bottom"/>
          </w:tcPr>
          <w:p w14:paraId="2F1A248C" w14:textId="1EB68A36" w:rsidR="00887E3F" w:rsidRPr="00887E3F" w:rsidRDefault="00887E3F" w:rsidP="00887E3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Estimate furniture removal jobs</w:t>
            </w:r>
          </w:p>
        </w:tc>
        <w:tc>
          <w:tcPr>
            <w:tcW w:w="1263" w:type="dxa"/>
            <w:noWrap/>
            <w:vAlign w:val="bottom"/>
          </w:tcPr>
          <w:p w14:paraId="18F8C81B" w14:textId="6B5F9A6F" w:rsidR="00887E3F" w:rsidRPr="00887E3F" w:rsidRDefault="00887E3F" w:rsidP="00887E3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AU" w:eastAsia="en-AU"/>
              </w:rPr>
            </w:pPr>
            <w:r w:rsidRPr="00887E3F">
              <w:rPr>
                <w:rFonts w:ascii="Calibri" w:hAnsi="Calibri" w:cs="Calibri"/>
                <w:sz w:val="22"/>
                <w:szCs w:val="22"/>
              </w:rPr>
              <w:t>30</w:t>
            </w:r>
          </w:p>
        </w:tc>
      </w:tr>
      <w:tr w:rsidR="00081634" w:rsidRPr="00081634" w14:paraId="207928D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6F476D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TLIE1003</w:t>
            </w:r>
          </w:p>
        </w:tc>
        <w:tc>
          <w:tcPr>
            <w:tcW w:w="6492" w:type="dxa"/>
            <w:noWrap/>
            <w:hideMark/>
          </w:tcPr>
          <w:p w14:paraId="2B7FBF5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Participate in basic workplace communication</w:t>
            </w:r>
          </w:p>
        </w:tc>
        <w:tc>
          <w:tcPr>
            <w:tcW w:w="1263" w:type="dxa"/>
            <w:noWrap/>
            <w:hideMark/>
          </w:tcPr>
          <w:p w14:paraId="5EDB5C8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764F2B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320A7B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TLIE2007</w:t>
            </w:r>
          </w:p>
        </w:tc>
        <w:tc>
          <w:tcPr>
            <w:tcW w:w="6492" w:type="dxa"/>
            <w:noWrap/>
            <w:hideMark/>
          </w:tcPr>
          <w:p w14:paraId="76CF92C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communications systems</w:t>
            </w:r>
          </w:p>
        </w:tc>
        <w:tc>
          <w:tcPr>
            <w:tcW w:w="1263" w:type="dxa"/>
            <w:noWrap/>
            <w:hideMark/>
          </w:tcPr>
          <w:p w14:paraId="143F31C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0039D7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6C0070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TLIE2029</w:t>
            </w:r>
          </w:p>
        </w:tc>
        <w:tc>
          <w:tcPr>
            <w:tcW w:w="6492" w:type="dxa"/>
            <w:noWrap/>
            <w:hideMark/>
          </w:tcPr>
          <w:p w14:paraId="1FDAB2B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workplace information briefings</w:t>
            </w:r>
          </w:p>
        </w:tc>
        <w:tc>
          <w:tcPr>
            <w:tcW w:w="1263" w:type="dxa"/>
            <w:noWrap/>
            <w:hideMark/>
          </w:tcPr>
          <w:p w14:paraId="24071D8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02E0418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5BD335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TLIE2031</w:t>
            </w:r>
          </w:p>
        </w:tc>
        <w:tc>
          <w:tcPr>
            <w:tcW w:w="6492" w:type="dxa"/>
            <w:noWrap/>
            <w:hideMark/>
          </w:tcPr>
          <w:p w14:paraId="2666E77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communication systems for on-track vehicle operations</w:t>
            </w:r>
          </w:p>
        </w:tc>
        <w:tc>
          <w:tcPr>
            <w:tcW w:w="1263" w:type="dxa"/>
            <w:noWrap/>
            <w:hideMark/>
          </w:tcPr>
          <w:p w14:paraId="54CACB2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20CEA72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CAD559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TLIE3004</w:t>
            </w:r>
          </w:p>
        </w:tc>
        <w:tc>
          <w:tcPr>
            <w:tcW w:w="6492" w:type="dxa"/>
            <w:noWrap/>
            <w:hideMark/>
          </w:tcPr>
          <w:p w14:paraId="40B9FDC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workplace documents</w:t>
            </w:r>
          </w:p>
        </w:tc>
        <w:tc>
          <w:tcPr>
            <w:tcW w:w="1263" w:type="dxa"/>
            <w:noWrap/>
            <w:hideMark/>
          </w:tcPr>
          <w:p w14:paraId="3A49159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43B2AB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2EEBCA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TLIE3009</w:t>
            </w:r>
          </w:p>
        </w:tc>
        <w:tc>
          <w:tcPr>
            <w:tcW w:w="6492" w:type="dxa"/>
            <w:noWrap/>
            <w:hideMark/>
          </w:tcPr>
          <w:p w14:paraId="0BC87C2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pilot and escort communication</w:t>
            </w:r>
          </w:p>
        </w:tc>
        <w:tc>
          <w:tcPr>
            <w:tcW w:w="1263" w:type="dxa"/>
            <w:noWrap/>
            <w:hideMark/>
          </w:tcPr>
          <w:p w14:paraId="254FDF6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6300D7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4BBCF1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TLIE3016</w:t>
            </w:r>
          </w:p>
        </w:tc>
        <w:tc>
          <w:tcPr>
            <w:tcW w:w="6492" w:type="dxa"/>
            <w:noWrap/>
            <w:hideMark/>
          </w:tcPr>
          <w:p w14:paraId="240545A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Estimate/calculate load shifting requirements for a mobile crane</w:t>
            </w:r>
          </w:p>
        </w:tc>
        <w:tc>
          <w:tcPr>
            <w:tcW w:w="1263" w:type="dxa"/>
            <w:noWrap/>
            <w:hideMark/>
          </w:tcPr>
          <w:p w14:paraId="794EFC4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4E70DB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C82B0D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TLIE3021</w:t>
            </w:r>
          </w:p>
        </w:tc>
        <w:tc>
          <w:tcPr>
            <w:tcW w:w="6492" w:type="dxa"/>
            <w:noWrap/>
            <w:hideMark/>
          </w:tcPr>
          <w:p w14:paraId="1CC794B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 and communicate effectively with others</w:t>
            </w:r>
          </w:p>
        </w:tc>
        <w:tc>
          <w:tcPr>
            <w:tcW w:w="1263" w:type="dxa"/>
            <w:noWrap/>
            <w:hideMark/>
          </w:tcPr>
          <w:p w14:paraId="2FA1953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635B477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F05128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TLIE3022</w:t>
            </w:r>
          </w:p>
        </w:tc>
        <w:tc>
          <w:tcPr>
            <w:tcW w:w="6492" w:type="dxa"/>
            <w:noWrap/>
            <w:hideMark/>
          </w:tcPr>
          <w:p w14:paraId="50A5572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Complete workplace documents</w:t>
            </w:r>
          </w:p>
        </w:tc>
        <w:tc>
          <w:tcPr>
            <w:tcW w:w="1263" w:type="dxa"/>
            <w:noWrap/>
            <w:hideMark/>
          </w:tcPr>
          <w:p w14:paraId="720C77C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30B9E82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FD1489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TLIE3023</w:t>
            </w:r>
          </w:p>
        </w:tc>
        <w:tc>
          <w:tcPr>
            <w:tcW w:w="6492" w:type="dxa"/>
            <w:noWrap/>
            <w:hideMark/>
          </w:tcPr>
          <w:p w14:paraId="5ADBAB9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electronic communication systems</w:t>
            </w:r>
          </w:p>
        </w:tc>
        <w:tc>
          <w:tcPr>
            <w:tcW w:w="1263" w:type="dxa"/>
            <w:noWrap/>
            <w:hideMark/>
          </w:tcPr>
          <w:p w14:paraId="3851AF2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2160EDA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70AF5D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TLIE3026</w:t>
            </w:r>
          </w:p>
        </w:tc>
        <w:tc>
          <w:tcPr>
            <w:tcW w:w="6492" w:type="dxa"/>
            <w:noWrap/>
            <w:hideMark/>
          </w:tcPr>
          <w:p w14:paraId="2A86B16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advanced calculations in the transport and logistics industry</w:t>
            </w:r>
          </w:p>
        </w:tc>
        <w:tc>
          <w:tcPr>
            <w:tcW w:w="1263" w:type="dxa"/>
            <w:noWrap/>
            <w:hideMark/>
          </w:tcPr>
          <w:p w14:paraId="0C512E1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4E79088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E89472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TLIE3028</w:t>
            </w:r>
          </w:p>
        </w:tc>
        <w:tc>
          <w:tcPr>
            <w:tcW w:w="6492" w:type="dxa"/>
            <w:noWrap/>
            <w:hideMark/>
          </w:tcPr>
          <w:p w14:paraId="137C75B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Complete a work diary in the road transport industry</w:t>
            </w:r>
          </w:p>
        </w:tc>
        <w:tc>
          <w:tcPr>
            <w:tcW w:w="1263" w:type="dxa"/>
            <w:noWrap/>
            <w:hideMark/>
          </w:tcPr>
          <w:p w14:paraId="28BBFA2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2C851E2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44A0DA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TLIE4025</w:t>
            </w:r>
          </w:p>
        </w:tc>
        <w:tc>
          <w:tcPr>
            <w:tcW w:w="6492" w:type="dxa"/>
            <w:noWrap/>
            <w:hideMark/>
          </w:tcPr>
          <w:p w14:paraId="77F9650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and process transport documentation for dangerous goods</w:t>
            </w:r>
          </w:p>
        </w:tc>
        <w:tc>
          <w:tcPr>
            <w:tcW w:w="1263" w:type="dxa"/>
            <w:noWrap/>
            <w:hideMark/>
          </w:tcPr>
          <w:p w14:paraId="35A5965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A7A416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9E2D83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TLIE4030</w:t>
            </w:r>
          </w:p>
        </w:tc>
        <w:tc>
          <w:tcPr>
            <w:tcW w:w="6492" w:type="dxa"/>
            <w:noWrap/>
            <w:hideMark/>
          </w:tcPr>
          <w:p w14:paraId="5E8DC79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rail safety reports</w:t>
            </w:r>
          </w:p>
        </w:tc>
        <w:tc>
          <w:tcPr>
            <w:tcW w:w="1263" w:type="dxa"/>
            <w:noWrap/>
            <w:hideMark/>
          </w:tcPr>
          <w:p w14:paraId="002DDCB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5B891A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F2C319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TLIE4032</w:t>
            </w:r>
          </w:p>
        </w:tc>
        <w:tc>
          <w:tcPr>
            <w:tcW w:w="6492" w:type="dxa"/>
            <w:noWrap/>
            <w:hideMark/>
          </w:tcPr>
          <w:p w14:paraId="1D76301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internal communication systems for rail industry regulatory compliance</w:t>
            </w:r>
          </w:p>
        </w:tc>
        <w:tc>
          <w:tcPr>
            <w:tcW w:w="1263" w:type="dxa"/>
            <w:noWrap/>
            <w:hideMark/>
          </w:tcPr>
          <w:p w14:paraId="5A1EABF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3B5481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4B97D5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TLIE4033</w:t>
            </w:r>
          </w:p>
        </w:tc>
        <w:tc>
          <w:tcPr>
            <w:tcW w:w="6492" w:type="dxa"/>
            <w:noWrap/>
            <w:hideMark/>
          </w:tcPr>
          <w:p w14:paraId="0B0AC7E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communications systems to control tram/light rail operations</w:t>
            </w:r>
          </w:p>
        </w:tc>
        <w:tc>
          <w:tcPr>
            <w:tcW w:w="1263" w:type="dxa"/>
            <w:noWrap/>
            <w:hideMark/>
          </w:tcPr>
          <w:p w14:paraId="37A4AE0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B2660E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C9A81E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TLIE5020</w:t>
            </w:r>
          </w:p>
        </w:tc>
        <w:tc>
          <w:tcPr>
            <w:tcW w:w="6492" w:type="dxa"/>
            <w:noWrap/>
            <w:hideMark/>
          </w:tcPr>
          <w:p w14:paraId="6E75561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knowledge of freight forwarding documentation and permits</w:t>
            </w:r>
          </w:p>
        </w:tc>
        <w:tc>
          <w:tcPr>
            <w:tcW w:w="1263" w:type="dxa"/>
            <w:noWrap/>
            <w:hideMark/>
          </w:tcPr>
          <w:p w14:paraId="2673FFB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126799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A60720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TLIF0004</w:t>
            </w:r>
          </w:p>
        </w:tc>
        <w:tc>
          <w:tcPr>
            <w:tcW w:w="6492" w:type="dxa"/>
            <w:noWrap/>
            <w:hideMark/>
          </w:tcPr>
          <w:p w14:paraId="010471C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 effectively in a train-driving environment</w:t>
            </w:r>
          </w:p>
        </w:tc>
        <w:tc>
          <w:tcPr>
            <w:tcW w:w="1263" w:type="dxa"/>
            <w:noWrap/>
            <w:hideMark/>
          </w:tcPr>
          <w:p w14:paraId="228CDDD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56AC6D6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C12581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TLIF0005</w:t>
            </w:r>
          </w:p>
        </w:tc>
        <w:tc>
          <w:tcPr>
            <w:tcW w:w="6492" w:type="dxa"/>
            <w:noWrap/>
            <w:hideMark/>
          </w:tcPr>
          <w:p w14:paraId="36CAA3E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 fatigue risk management system</w:t>
            </w:r>
          </w:p>
        </w:tc>
        <w:tc>
          <w:tcPr>
            <w:tcW w:w="1263" w:type="dxa"/>
            <w:noWrap/>
            <w:hideMark/>
          </w:tcPr>
          <w:p w14:paraId="16FF2EA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3B2CAC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FEE6BA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TLIF0006</w:t>
            </w:r>
          </w:p>
        </w:tc>
        <w:tc>
          <w:tcPr>
            <w:tcW w:w="6492" w:type="dxa"/>
            <w:noWrap/>
            <w:hideMark/>
          </w:tcPr>
          <w:p w14:paraId="68A5A27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Administer a fatigue risk management system</w:t>
            </w:r>
          </w:p>
        </w:tc>
        <w:tc>
          <w:tcPr>
            <w:tcW w:w="1263" w:type="dxa"/>
            <w:noWrap/>
            <w:hideMark/>
          </w:tcPr>
          <w:p w14:paraId="3556882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2292EFC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197F5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TLIF0007</w:t>
            </w:r>
          </w:p>
        </w:tc>
        <w:tc>
          <w:tcPr>
            <w:tcW w:w="6492" w:type="dxa"/>
            <w:noWrap/>
            <w:hideMark/>
          </w:tcPr>
          <w:p w14:paraId="2636368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a fatigue risk management system</w:t>
            </w:r>
          </w:p>
        </w:tc>
        <w:tc>
          <w:tcPr>
            <w:tcW w:w="1263" w:type="dxa"/>
            <w:noWrap/>
            <w:hideMark/>
          </w:tcPr>
          <w:p w14:paraId="08D65BF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1FBA5CC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A06092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TLIF0008</w:t>
            </w:r>
          </w:p>
        </w:tc>
        <w:tc>
          <w:tcPr>
            <w:tcW w:w="6492" w:type="dxa"/>
            <w:noWrap/>
            <w:hideMark/>
          </w:tcPr>
          <w:p w14:paraId="5499DEC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safety critical communications in the rail environment</w:t>
            </w:r>
          </w:p>
        </w:tc>
        <w:tc>
          <w:tcPr>
            <w:tcW w:w="1263" w:type="dxa"/>
            <w:noWrap/>
            <w:hideMark/>
          </w:tcPr>
          <w:p w14:paraId="2E05632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2869558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B856D2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TLIF0009</w:t>
            </w:r>
          </w:p>
        </w:tc>
        <w:tc>
          <w:tcPr>
            <w:tcW w:w="6492" w:type="dxa"/>
            <w:noWrap/>
            <w:hideMark/>
          </w:tcPr>
          <w:p w14:paraId="58B9092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Ensure the safety of transport activities (Chain of Responsibility)</w:t>
            </w:r>
          </w:p>
        </w:tc>
        <w:tc>
          <w:tcPr>
            <w:tcW w:w="1263" w:type="dxa"/>
            <w:noWrap/>
            <w:hideMark/>
          </w:tcPr>
          <w:p w14:paraId="4DA0AF1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6A733B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C03E06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TLIF0010</w:t>
            </w:r>
          </w:p>
        </w:tc>
        <w:tc>
          <w:tcPr>
            <w:tcW w:w="6492" w:type="dxa"/>
            <w:noWrap/>
            <w:hideMark/>
          </w:tcPr>
          <w:p w14:paraId="6BC4DBF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factors to reduce road harm</w:t>
            </w:r>
          </w:p>
        </w:tc>
        <w:tc>
          <w:tcPr>
            <w:tcW w:w="1263" w:type="dxa"/>
            <w:noWrap/>
            <w:hideMark/>
          </w:tcPr>
          <w:p w14:paraId="7A38231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AA47FD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779131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TLIF0011</w:t>
            </w:r>
          </w:p>
        </w:tc>
        <w:tc>
          <w:tcPr>
            <w:tcW w:w="6492" w:type="dxa"/>
            <w:noWrap/>
            <w:hideMark/>
          </w:tcPr>
          <w:p w14:paraId="2ADEE22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interactions with other road users</w:t>
            </w:r>
          </w:p>
        </w:tc>
        <w:tc>
          <w:tcPr>
            <w:tcW w:w="1263" w:type="dxa"/>
            <w:noWrap/>
            <w:hideMark/>
          </w:tcPr>
          <w:p w14:paraId="4396C8D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85D50C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3C8D50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TLIF0012</w:t>
            </w:r>
          </w:p>
        </w:tc>
        <w:tc>
          <w:tcPr>
            <w:tcW w:w="6492" w:type="dxa"/>
            <w:noWrap/>
            <w:hideMark/>
          </w:tcPr>
          <w:p w14:paraId="2AA19F2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coordinate accident-emergency procedures</w:t>
            </w:r>
          </w:p>
        </w:tc>
        <w:tc>
          <w:tcPr>
            <w:tcW w:w="1263" w:type="dxa"/>
            <w:noWrap/>
            <w:hideMark/>
          </w:tcPr>
          <w:p w14:paraId="156254D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BADFFB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EF10DF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TLIF0013</w:t>
            </w:r>
          </w:p>
        </w:tc>
        <w:tc>
          <w:tcPr>
            <w:tcW w:w="6492" w:type="dxa"/>
            <w:noWrap/>
            <w:hideMark/>
          </w:tcPr>
          <w:p w14:paraId="70B128D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the impact of human capabilities/limitations on human performance in a rail environment</w:t>
            </w:r>
          </w:p>
        </w:tc>
        <w:tc>
          <w:tcPr>
            <w:tcW w:w="1263" w:type="dxa"/>
            <w:noWrap/>
            <w:hideMark/>
          </w:tcPr>
          <w:p w14:paraId="5779EE0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47EFCE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D38535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TLIF0015</w:t>
            </w:r>
          </w:p>
        </w:tc>
        <w:tc>
          <w:tcPr>
            <w:tcW w:w="6492" w:type="dxa"/>
            <w:noWrap/>
            <w:hideMark/>
          </w:tcPr>
          <w:p w14:paraId="54E2299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Recognise the impact of human capabilities/limitations on human performance in a rail environment</w:t>
            </w:r>
          </w:p>
        </w:tc>
        <w:tc>
          <w:tcPr>
            <w:tcW w:w="1263" w:type="dxa"/>
            <w:noWrap/>
            <w:hideMark/>
          </w:tcPr>
          <w:p w14:paraId="0363534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554EDA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6B8D42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TLIF0016</w:t>
            </w:r>
          </w:p>
        </w:tc>
        <w:tc>
          <w:tcPr>
            <w:tcW w:w="6492" w:type="dxa"/>
            <w:noWrap/>
            <w:hideMark/>
          </w:tcPr>
          <w:p w14:paraId="5BB0AD4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Working at height in the stevedoring industry</w:t>
            </w:r>
          </w:p>
        </w:tc>
        <w:tc>
          <w:tcPr>
            <w:tcW w:w="1263" w:type="dxa"/>
            <w:noWrap/>
            <w:hideMark/>
          </w:tcPr>
          <w:p w14:paraId="23F411A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2646C2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62D36C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TLIF0017</w:t>
            </w:r>
          </w:p>
        </w:tc>
        <w:tc>
          <w:tcPr>
            <w:tcW w:w="6492" w:type="dxa"/>
            <w:noWrap/>
            <w:hideMark/>
          </w:tcPr>
          <w:p w14:paraId="0F9AF20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Implement </w:t>
            </w:r>
            <w:proofErr w:type="spellStart"/>
            <w:r w:rsidRPr="00081634">
              <w:rPr>
                <w:rFonts w:ascii="Calibri" w:eastAsia="Times New Roman" w:hAnsi="Calibri" w:cs="Calibri"/>
                <w:color w:val="000000"/>
                <w:sz w:val="22"/>
                <w:szCs w:val="22"/>
                <w:lang w:val="en-AU" w:eastAsia="en-AU"/>
              </w:rPr>
              <w:t>safeworking</w:t>
            </w:r>
            <w:proofErr w:type="spellEnd"/>
            <w:r w:rsidRPr="00081634">
              <w:rPr>
                <w:rFonts w:ascii="Calibri" w:eastAsia="Times New Roman" w:hAnsi="Calibri" w:cs="Calibri"/>
                <w:color w:val="000000"/>
                <w:sz w:val="22"/>
                <w:szCs w:val="22"/>
                <w:lang w:val="en-AU" w:eastAsia="en-AU"/>
              </w:rPr>
              <w:t xml:space="preserve"> rules and regulations for network control activities</w:t>
            </w:r>
          </w:p>
        </w:tc>
        <w:tc>
          <w:tcPr>
            <w:tcW w:w="1263" w:type="dxa"/>
            <w:noWrap/>
            <w:hideMark/>
          </w:tcPr>
          <w:p w14:paraId="4643641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2903B7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195CFD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TLIF0018</w:t>
            </w:r>
          </w:p>
        </w:tc>
        <w:tc>
          <w:tcPr>
            <w:tcW w:w="6492" w:type="dxa"/>
            <w:noWrap/>
            <w:hideMark/>
          </w:tcPr>
          <w:p w14:paraId="6B52288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Respond to abnormal situations and emergencies when operating as a train guard</w:t>
            </w:r>
          </w:p>
        </w:tc>
        <w:tc>
          <w:tcPr>
            <w:tcW w:w="1263" w:type="dxa"/>
            <w:noWrap/>
            <w:hideMark/>
          </w:tcPr>
          <w:p w14:paraId="49E9348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5C3A86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2460EB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TLIF0019</w:t>
            </w:r>
          </w:p>
        </w:tc>
        <w:tc>
          <w:tcPr>
            <w:tcW w:w="6492" w:type="dxa"/>
            <w:noWrap/>
            <w:hideMark/>
          </w:tcPr>
          <w:p w14:paraId="14AF24B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Follow vehicle protocols for loading and unloading</w:t>
            </w:r>
          </w:p>
        </w:tc>
        <w:tc>
          <w:tcPr>
            <w:tcW w:w="1263" w:type="dxa"/>
            <w:noWrap/>
            <w:hideMark/>
          </w:tcPr>
          <w:p w14:paraId="1E20A76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C6AB9A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E1FA2C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TLIF0020</w:t>
            </w:r>
          </w:p>
        </w:tc>
        <w:tc>
          <w:tcPr>
            <w:tcW w:w="6492" w:type="dxa"/>
            <w:noWrap/>
            <w:hideMark/>
          </w:tcPr>
          <w:p w14:paraId="3EB36FD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Safely access the rail corridor</w:t>
            </w:r>
          </w:p>
        </w:tc>
        <w:tc>
          <w:tcPr>
            <w:tcW w:w="1263" w:type="dxa"/>
            <w:noWrap/>
            <w:hideMark/>
          </w:tcPr>
          <w:p w14:paraId="04D6B85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1D0E03E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560D93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TLIF0021</w:t>
            </w:r>
          </w:p>
        </w:tc>
        <w:tc>
          <w:tcPr>
            <w:tcW w:w="6492" w:type="dxa"/>
            <w:noWrap/>
            <w:hideMark/>
          </w:tcPr>
          <w:p w14:paraId="4F78F60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Administer the implementation of fatigue management strategies</w:t>
            </w:r>
          </w:p>
        </w:tc>
        <w:tc>
          <w:tcPr>
            <w:tcW w:w="1263" w:type="dxa"/>
            <w:noWrap/>
            <w:hideMark/>
          </w:tcPr>
          <w:p w14:paraId="6E826FF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2E8B9C4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DB8EFD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TLIF0022</w:t>
            </w:r>
          </w:p>
        </w:tc>
        <w:tc>
          <w:tcPr>
            <w:tcW w:w="6492" w:type="dxa"/>
            <w:noWrap/>
            <w:hideMark/>
          </w:tcPr>
          <w:p w14:paraId="7AD6D28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housekeeping activities</w:t>
            </w:r>
          </w:p>
        </w:tc>
        <w:tc>
          <w:tcPr>
            <w:tcW w:w="1263" w:type="dxa"/>
            <w:noWrap/>
            <w:hideMark/>
          </w:tcPr>
          <w:p w14:paraId="1E57EF7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71E050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CF6172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TLIF0023</w:t>
            </w:r>
          </w:p>
        </w:tc>
        <w:tc>
          <w:tcPr>
            <w:tcW w:w="6492" w:type="dxa"/>
            <w:noWrap/>
            <w:hideMark/>
          </w:tcPr>
          <w:p w14:paraId="47E3B73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track protection assessment</w:t>
            </w:r>
          </w:p>
        </w:tc>
        <w:tc>
          <w:tcPr>
            <w:tcW w:w="1263" w:type="dxa"/>
            <w:noWrap/>
            <w:hideMark/>
          </w:tcPr>
          <w:p w14:paraId="05F9B19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5DC44C5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5B3D95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TLIF0024</w:t>
            </w:r>
          </w:p>
        </w:tc>
        <w:tc>
          <w:tcPr>
            <w:tcW w:w="6492" w:type="dxa"/>
            <w:noWrap/>
            <w:hideMark/>
          </w:tcPr>
          <w:p w14:paraId="4FA521B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and maintain a safe workplace</w:t>
            </w:r>
          </w:p>
        </w:tc>
        <w:tc>
          <w:tcPr>
            <w:tcW w:w="1263" w:type="dxa"/>
            <w:noWrap/>
            <w:hideMark/>
          </w:tcPr>
          <w:p w14:paraId="0D0A434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6D02749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EB28DD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TLIF0025</w:t>
            </w:r>
          </w:p>
        </w:tc>
        <w:tc>
          <w:tcPr>
            <w:tcW w:w="6492" w:type="dxa"/>
            <w:noWrap/>
            <w:hideMark/>
          </w:tcPr>
          <w:p w14:paraId="32F9175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Follow work health and safety procedures</w:t>
            </w:r>
          </w:p>
        </w:tc>
        <w:tc>
          <w:tcPr>
            <w:tcW w:w="1263" w:type="dxa"/>
            <w:noWrap/>
            <w:hideMark/>
          </w:tcPr>
          <w:p w14:paraId="190196C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FD09F3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2406B7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TLIF0026</w:t>
            </w:r>
          </w:p>
        </w:tc>
        <w:tc>
          <w:tcPr>
            <w:tcW w:w="6492" w:type="dxa"/>
            <w:noWrap/>
            <w:hideMark/>
          </w:tcPr>
          <w:p w14:paraId="4C67E2E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in-vehicle technology distractions</w:t>
            </w:r>
          </w:p>
        </w:tc>
        <w:tc>
          <w:tcPr>
            <w:tcW w:w="1263" w:type="dxa"/>
            <w:noWrap/>
            <w:hideMark/>
          </w:tcPr>
          <w:p w14:paraId="487807D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C7A370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179B77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TLIF0027</w:t>
            </w:r>
          </w:p>
        </w:tc>
        <w:tc>
          <w:tcPr>
            <w:tcW w:w="6492" w:type="dxa"/>
            <w:noWrap/>
            <w:hideMark/>
          </w:tcPr>
          <w:p w14:paraId="7580DF1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Perform lookout duties</w:t>
            </w:r>
          </w:p>
        </w:tc>
        <w:tc>
          <w:tcPr>
            <w:tcW w:w="1263" w:type="dxa"/>
            <w:noWrap/>
            <w:hideMark/>
          </w:tcPr>
          <w:p w14:paraId="6BFB8DC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1F43381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79CC7A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TLIF0028</w:t>
            </w:r>
          </w:p>
        </w:tc>
        <w:tc>
          <w:tcPr>
            <w:tcW w:w="6492" w:type="dxa"/>
            <w:noWrap/>
            <w:hideMark/>
          </w:tcPr>
          <w:p w14:paraId="04A4248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Respond to abnormal situations and emergencies when operating rail traffic</w:t>
            </w:r>
          </w:p>
        </w:tc>
        <w:tc>
          <w:tcPr>
            <w:tcW w:w="1263" w:type="dxa"/>
            <w:noWrap/>
            <w:hideMark/>
          </w:tcPr>
          <w:p w14:paraId="281A97E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F3AD96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0CC824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TLIF0043</w:t>
            </w:r>
          </w:p>
        </w:tc>
        <w:tc>
          <w:tcPr>
            <w:tcW w:w="6492" w:type="dxa"/>
            <w:noWrap/>
            <w:hideMark/>
          </w:tcPr>
          <w:p w14:paraId="70AEE48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fitness for work procedures</w:t>
            </w:r>
          </w:p>
        </w:tc>
        <w:tc>
          <w:tcPr>
            <w:tcW w:w="1263" w:type="dxa"/>
            <w:noWrap/>
            <w:hideMark/>
          </w:tcPr>
          <w:p w14:paraId="0081663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C9743E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FB2BEE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TLIF0045</w:t>
            </w:r>
          </w:p>
        </w:tc>
        <w:tc>
          <w:tcPr>
            <w:tcW w:w="6492" w:type="dxa"/>
            <w:noWrap/>
            <w:hideMark/>
          </w:tcPr>
          <w:p w14:paraId="57516BD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Investigate rail safety incidents</w:t>
            </w:r>
          </w:p>
        </w:tc>
        <w:tc>
          <w:tcPr>
            <w:tcW w:w="1263" w:type="dxa"/>
            <w:noWrap/>
            <w:hideMark/>
          </w:tcPr>
          <w:p w14:paraId="69A225F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6680BB7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215DB1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TLIF0048</w:t>
            </w:r>
          </w:p>
        </w:tc>
        <w:tc>
          <w:tcPr>
            <w:tcW w:w="6492" w:type="dxa"/>
            <w:noWrap/>
            <w:hideMark/>
          </w:tcPr>
          <w:p w14:paraId="3B824B0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rail safety compliance</w:t>
            </w:r>
          </w:p>
        </w:tc>
        <w:tc>
          <w:tcPr>
            <w:tcW w:w="1263" w:type="dxa"/>
            <w:noWrap/>
            <w:hideMark/>
          </w:tcPr>
          <w:p w14:paraId="108557A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7EBBC6D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3A5CD7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TLIF0054</w:t>
            </w:r>
          </w:p>
        </w:tc>
        <w:tc>
          <w:tcPr>
            <w:tcW w:w="6492" w:type="dxa"/>
            <w:noWrap/>
            <w:hideMark/>
          </w:tcPr>
          <w:p w14:paraId="3AC7BE9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Respond to notifiable rail safety occurrences</w:t>
            </w:r>
          </w:p>
        </w:tc>
        <w:tc>
          <w:tcPr>
            <w:tcW w:w="1263" w:type="dxa"/>
            <w:noWrap/>
            <w:hideMark/>
          </w:tcPr>
          <w:p w14:paraId="1BE6C26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77D3655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4C7605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TLIF0077</w:t>
            </w:r>
          </w:p>
        </w:tc>
        <w:tc>
          <w:tcPr>
            <w:tcW w:w="6492" w:type="dxa"/>
            <w:noWrap/>
            <w:hideMark/>
          </w:tcPr>
          <w:p w14:paraId="6FC80C1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Demonstrate knowledge of risk factors and consequences in interacting with other road users</w:t>
            </w:r>
          </w:p>
        </w:tc>
        <w:tc>
          <w:tcPr>
            <w:tcW w:w="1263" w:type="dxa"/>
            <w:noWrap/>
            <w:hideMark/>
          </w:tcPr>
          <w:p w14:paraId="688600A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088A7F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3E3018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TLIF0078</w:t>
            </w:r>
          </w:p>
        </w:tc>
        <w:tc>
          <w:tcPr>
            <w:tcW w:w="6492" w:type="dxa"/>
            <w:noWrap/>
            <w:hideMark/>
          </w:tcPr>
          <w:p w14:paraId="36BDC8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Recognise motor vehicle road crash risks and post-crash actions</w:t>
            </w:r>
          </w:p>
        </w:tc>
        <w:tc>
          <w:tcPr>
            <w:tcW w:w="1263" w:type="dxa"/>
            <w:noWrap/>
            <w:hideMark/>
          </w:tcPr>
          <w:p w14:paraId="29CEE08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E39A6F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5A13B9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TLIF0079</w:t>
            </w:r>
          </w:p>
        </w:tc>
        <w:tc>
          <w:tcPr>
            <w:tcW w:w="6492" w:type="dxa"/>
            <w:noWrap/>
            <w:hideMark/>
          </w:tcPr>
          <w:p w14:paraId="657745C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Select a safe vehicle</w:t>
            </w:r>
          </w:p>
        </w:tc>
        <w:tc>
          <w:tcPr>
            <w:tcW w:w="1263" w:type="dxa"/>
            <w:noWrap/>
            <w:hideMark/>
          </w:tcPr>
          <w:p w14:paraId="2BBBC9C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489DB2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4C76EB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TLIF0080</w:t>
            </w:r>
          </w:p>
        </w:tc>
        <w:tc>
          <w:tcPr>
            <w:tcW w:w="6492" w:type="dxa"/>
            <w:noWrap/>
            <w:hideMark/>
          </w:tcPr>
          <w:p w14:paraId="51EEDDD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the safety duties of transport activities (Chain of Responsibility)</w:t>
            </w:r>
          </w:p>
        </w:tc>
        <w:tc>
          <w:tcPr>
            <w:tcW w:w="1263" w:type="dxa"/>
            <w:noWrap/>
            <w:hideMark/>
          </w:tcPr>
          <w:p w14:paraId="53C12A8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696097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7A8698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TLIF0098</w:t>
            </w:r>
          </w:p>
        </w:tc>
        <w:tc>
          <w:tcPr>
            <w:tcW w:w="6492" w:type="dxa"/>
            <w:noWrap/>
            <w:hideMark/>
          </w:tcPr>
          <w:p w14:paraId="02E4AF5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personal and equipment lockouts for rolling stock</w:t>
            </w:r>
          </w:p>
        </w:tc>
        <w:tc>
          <w:tcPr>
            <w:tcW w:w="1263" w:type="dxa"/>
            <w:noWrap/>
            <w:hideMark/>
          </w:tcPr>
          <w:p w14:paraId="1A2773E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35DB53A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4F6BD1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TLIF2006</w:t>
            </w:r>
          </w:p>
        </w:tc>
        <w:tc>
          <w:tcPr>
            <w:tcW w:w="6492" w:type="dxa"/>
            <w:noWrap/>
            <w:hideMark/>
          </w:tcPr>
          <w:p w14:paraId="38C16D6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accident-emergency procedures</w:t>
            </w:r>
          </w:p>
        </w:tc>
        <w:tc>
          <w:tcPr>
            <w:tcW w:w="1263" w:type="dxa"/>
            <w:noWrap/>
            <w:hideMark/>
          </w:tcPr>
          <w:p w14:paraId="6F8E017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5E0753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A2404D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TLIF2010</w:t>
            </w:r>
          </w:p>
        </w:tc>
        <w:tc>
          <w:tcPr>
            <w:tcW w:w="6492" w:type="dxa"/>
            <w:noWrap/>
            <w:hideMark/>
          </w:tcPr>
          <w:p w14:paraId="12DB165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fatigue management strategies</w:t>
            </w:r>
          </w:p>
        </w:tc>
        <w:tc>
          <w:tcPr>
            <w:tcW w:w="1263" w:type="dxa"/>
            <w:noWrap/>
            <w:hideMark/>
          </w:tcPr>
          <w:p w14:paraId="79F48D5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7F0E64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EFCA00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TLIF2012</w:t>
            </w:r>
          </w:p>
        </w:tc>
        <w:tc>
          <w:tcPr>
            <w:tcW w:w="6492" w:type="dxa"/>
            <w:noWrap/>
            <w:hideMark/>
          </w:tcPr>
          <w:p w14:paraId="3C952F5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safe procedures when handling/transporting dangerous goods or explosives</w:t>
            </w:r>
          </w:p>
        </w:tc>
        <w:tc>
          <w:tcPr>
            <w:tcW w:w="1263" w:type="dxa"/>
            <w:noWrap/>
            <w:hideMark/>
          </w:tcPr>
          <w:p w14:paraId="42454EE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DB1BB9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FBE52D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TLIF2018</w:t>
            </w:r>
          </w:p>
        </w:tc>
        <w:tc>
          <w:tcPr>
            <w:tcW w:w="6492" w:type="dxa"/>
            <w:noWrap/>
            <w:hideMark/>
          </w:tcPr>
          <w:p w14:paraId="737D968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firefighting equipment</w:t>
            </w:r>
          </w:p>
        </w:tc>
        <w:tc>
          <w:tcPr>
            <w:tcW w:w="1263" w:type="dxa"/>
            <w:noWrap/>
            <w:hideMark/>
          </w:tcPr>
          <w:p w14:paraId="340422A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94F3DC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675F9F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TLIF2019</w:t>
            </w:r>
          </w:p>
        </w:tc>
        <w:tc>
          <w:tcPr>
            <w:tcW w:w="6492" w:type="dxa"/>
            <w:noWrap/>
            <w:hideMark/>
          </w:tcPr>
          <w:p w14:paraId="3703C42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Ensure a safe on-board passenger and working environment</w:t>
            </w:r>
          </w:p>
        </w:tc>
        <w:tc>
          <w:tcPr>
            <w:tcW w:w="1263" w:type="dxa"/>
            <w:noWrap/>
            <w:hideMark/>
          </w:tcPr>
          <w:p w14:paraId="268938A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5AFB829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000DBD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TLIF2062</w:t>
            </w:r>
          </w:p>
        </w:tc>
        <w:tc>
          <w:tcPr>
            <w:tcW w:w="6492" w:type="dxa"/>
            <w:noWrap/>
            <w:hideMark/>
          </w:tcPr>
          <w:p w14:paraId="6BFED94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Apply awareness of </w:t>
            </w:r>
            <w:proofErr w:type="spellStart"/>
            <w:r w:rsidRPr="00081634">
              <w:rPr>
                <w:rFonts w:ascii="Calibri" w:eastAsia="Times New Roman" w:hAnsi="Calibri" w:cs="Calibri"/>
                <w:color w:val="000000"/>
                <w:sz w:val="22"/>
                <w:szCs w:val="22"/>
                <w:lang w:val="en-AU" w:eastAsia="en-AU"/>
              </w:rPr>
              <w:t>safeworking</w:t>
            </w:r>
            <w:proofErr w:type="spellEnd"/>
            <w:r w:rsidRPr="00081634">
              <w:rPr>
                <w:rFonts w:ascii="Calibri" w:eastAsia="Times New Roman" w:hAnsi="Calibri" w:cs="Calibri"/>
                <w:color w:val="000000"/>
                <w:sz w:val="22"/>
                <w:szCs w:val="22"/>
                <w:lang w:val="en-AU" w:eastAsia="en-AU"/>
              </w:rPr>
              <w:t xml:space="preserve"> rules and regulations</w:t>
            </w:r>
          </w:p>
        </w:tc>
        <w:tc>
          <w:tcPr>
            <w:tcW w:w="1263" w:type="dxa"/>
            <w:noWrap/>
            <w:hideMark/>
          </w:tcPr>
          <w:p w14:paraId="2AE2D46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C2DCE4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DCE529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TLIF2082</w:t>
            </w:r>
          </w:p>
        </w:tc>
        <w:tc>
          <w:tcPr>
            <w:tcW w:w="6492" w:type="dxa"/>
            <w:noWrap/>
            <w:hideMark/>
          </w:tcPr>
          <w:p w14:paraId="6F4271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Perform </w:t>
            </w:r>
            <w:proofErr w:type="spellStart"/>
            <w:r w:rsidRPr="00081634">
              <w:rPr>
                <w:rFonts w:ascii="Calibri" w:eastAsia="Times New Roman" w:hAnsi="Calibri" w:cs="Calibri"/>
                <w:color w:val="000000"/>
                <w:sz w:val="22"/>
                <w:szCs w:val="22"/>
                <w:lang w:val="en-AU" w:eastAsia="en-AU"/>
              </w:rPr>
              <w:t>handsignaller</w:t>
            </w:r>
            <w:proofErr w:type="spellEnd"/>
            <w:r w:rsidRPr="00081634">
              <w:rPr>
                <w:rFonts w:ascii="Calibri" w:eastAsia="Times New Roman" w:hAnsi="Calibri" w:cs="Calibri"/>
                <w:color w:val="000000"/>
                <w:sz w:val="22"/>
                <w:szCs w:val="22"/>
                <w:lang w:val="en-AU" w:eastAsia="en-AU"/>
              </w:rPr>
              <w:t xml:space="preserve"> duties</w:t>
            </w:r>
          </w:p>
        </w:tc>
        <w:tc>
          <w:tcPr>
            <w:tcW w:w="1263" w:type="dxa"/>
            <w:noWrap/>
            <w:hideMark/>
          </w:tcPr>
          <w:p w14:paraId="63165E5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1A9E454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44E524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TLIF2097</w:t>
            </w:r>
          </w:p>
        </w:tc>
        <w:tc>
          <w:tcPr>
            <w:tcW w:w="6492" w:type="dxa"/>
            <w:noWrap/>
            <w:hideMark/>
          </w:tcPr>
          <w:p w14:paraId="3BB65BC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audible track warning devices</w:t>
            </w:r>
          </w:p>
        </w:tc>
        <w:tc>
          <w:tcPr>
            <w:tcW w:w="1263" w:type="dxa"/>
            <w:noWrap/>
            <w:hideMark/>
          </w:tcPr>
          <w:p w14:paraId="5DEAFAA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6EBC0D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4D3F37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TLIF2106</w:t>
            </w:r>
          </w:p>
        </w:tc>
        <w:tc>
          <w:tcPr>
            <w:tcW w:w="6492" w:type="dxa"/>
            <w:noWrap/>
            <w:hideMark/>
          </w:tcPr>
          <w:p w14:paraId="122F9A5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Respond to emergencies and abnormal situations when driving medium/heavy on-track vehicles</w:t>
            </w:r>
          </w:p>
        </w:tc>
        <w:tc>
          <w:tcPr>
            <w:tcW w:w="1263" w:type="dxa"/>
            <w:noWrap/>
            <w:hideMark/>
          </w:tcPr>
          <w:p w14:paraId="4741808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E93F2F3" w14:textId="77777777" w:rsidTr="003604E6">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94"/>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51A1C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TLIF3003</w:t>
            </w:r>
          </w:p>
        </w:tc>
        <w:tc>
          <w:tcPr>
            <w:tcW w:w="6492" w:type="dxa"/>
            <w:noWrap/>
            <w:hideMark/>
          </w:tcPr>
          <w:p w14:paraId="0FB7B5B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work health and safety procedures</w:t>
            </w:r>
          </w:p>
        </w:tc>
        <w:tc>
          <w:tcPr>
            <w:tcW w:w="1263" w:type="dxa"/>
            <w:noWrap/>
            <w:hideMark/>
          </w:tcPr>
          <w:p w14:paraId="15C4163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410BEB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CDC210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TLIF3013</w:t>
            </w:r>
          </w:p>
        </w:tc>
        <w:tc>
          <w:tcPr>
            <w:tcW w:w="6492" w:type="dxa"/>
            <w:noWrap/>
            <w:hideMark/>
          </w:tcPr>
          <w:p w14:paraId="13EAFD3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breakdowns and emergencies</w:t>
            </w:r>
          </w:p>
        </w:tc>
        <w:tc>
          <w:tcPr>
            <w:tcW w:w="1263" w:type="dxa"/>
            <w:noWrap/>
            <w:hideMark/>
          </w:tcPr>
          <w:p w14:paraId="3900859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0786E23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170CD9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TLIF3015</w:t>
            </w:r>
          </w:p>
        </w:tc>
        <w:tc>
          <w:tcPr>
            <w:tcW w:w="6492" w:type="dxa"/>
            <w:noWrap/>
            <w:hideMark/>
          </w:tcPr>
          <w:p w14:paraId="0F8CF22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 safely as a non-electrical licensed worker near electrical assets</w:t>
            </w:r>
          </w:p>
        </w:tc>
        <w:tc>
          <w:tcPr>
            <w:tcW w:w="1263" w:type="dxa"/>
            <w:noWrap/>
            <w:hideMark/>
          </w:tcPr>
          <w:p w14:paraId="2D328E3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35</w:t>
            </w:r>
          </w:p>
        </w:tc>
      </w:tr>
      <w:tr w:rsidR="00081634" w:rsidRPr="00081634" w14:paraId="61A3C41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CA0689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TLIF3022</w:t>
            </w:r>
          </w:p>
        </w:tc>
        <w:tc>
          <w:tcPr>
            <w:tcW w:w="6492" w:type="dxa"/>
            <w:noWrap/>
            <w:hideMark/>
          </w:tcPr>
          <w:p w14:paraId="10D8325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Implement/monitor procedures when warehousing/storing dangerous goods/hazardous substances</w:t>
            </w:r>
          </w:p>
        </w:tc>
        <w:tc>
          <w:tcPr>
            <w:tcW w:w="1263" w:type="dxa"/>
            <w:noWrap/>
            <w:hideMark/>
          </w:tcPr>
          <w:p w14:paraId="510FAE6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2E10BA2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2A5C80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TLIF3058</w:t>
            </w:r>
          </w:p>
        </w:tc>
        <w:tc>
          <w:tcPr>
            <w:tcW w:w="6492" w:type="dxa"/>
            <w:noWrap/>
            <w:hideMark/>
          </w:tcPr>
          <w:p w14:paraId="0CF74DB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Apply </w:t>
            </w:r>
            <w:proofErr w:type="spellStart"/>
            <w:r w:rsidRPr="00081634">
              <w:rPr>
                <w:rFonts w:ascii="Calibri" w:eastAsia="Times New Roman" w:hAnsi="Calibri" w:cs="Calibri"/>
                <w:color w:val="000000"/>
                <w:sz w:val="22"/>
                <w:szCs w:val="22"/>
                <w:lang w:val="en-AU" w:eastAsia="en-AU"/>
              </w:rPr>
              <w:t>safeworking</w:t>
            </w:r>
            <w:proofErr w:type="spellEnd"/>
            <w:r w:rsidRPr="00081634">
              <w:rPr>
                <w:rFonts w:ascii="Calibri" w:eastAsia="Times New Roman" w:hAnsi="Calibri" w:cs="Calibri"/>
                <w:color w:val="000000"/>
                <w:sz w:val="22"/>
                <w:szCs w:val="22"/>
                <w:lang w:val="en-AU" w:eastAsia="en-AU"/>
              </w:rPr>
              <w:t xml:space="preserve"> rules and regulations to rail functions</w:t>
            </w:r>
          </w:p>
        </w:tc>
        <w:tc>
          <w:tcPr>
            <w:tcW w:w="1263" w:type="dxa"/>
            <w:noWrap/>
            <w:hideMark/>
          </w:tcPr>
          <w:p w14:paraId="066D66E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9A5CA8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2C3348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TLIF3060</w:t>
            </w:r>
          </w:p>
        </w:tc>
        <w:tc>
          <w:tcPr>
            <w:tcW w:w="6492" w:type="dxa"/>
            <w:noWrap/>
            <w:hideMark/>
          </w:tcPr>
          <w:p w14:paraId="25C2F34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Control traffic as a pilot vehicle operator</w:t>
            </w:r>
          </w:p>
        </w:tc>
        <w:tc>
          <w:tcPr>
            <w:tcW w:w="1263" w:type="dxa"/>
            <w:noWrap/>
            <w:hideMark/>
          </w:tcPr>
          <w:p w14:paraId="42FB317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C6AAAB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85728C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TLIF3084</w:t>
            </w:r>
          </w:p>
        </w:tc>
        <w:tc>
          <w:tcPr>
            <w:tcW w:w="6492" w:type="dxa"/>
            <w:noWrap/>
            <w:hideMark/>
          </w:tcPr>
          <w:p w14:paraId="32C5548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Follow mobile crane safety procedures</w:t>
            </w:r>
          </w:p>
        </w:tc>
        <w:tc>
          <w:tcPr>
            <w:tcW w:w="1263" w:type="dxa"/>
            <w:noWrap/>
            <w:hideMark/>
          </w:tcPr>
          <w:p w14:paraId="5748BC3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43FED22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324ACB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TLIF3085</w:t>
            </w:r>
          </w:p>
        </w:tc>
        <w:tc>
          <w:tcPr>
            <w:tcW w:w="6492" w:type="dxa"/>
            <w:noWrap/>
            <w:hideMark/>
          </w:tcPr>
          <w:p w14:paraId="7102A7B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local incident response procedures</w:t>
            </w:r>
          </w:p>
        </w:tc>
        <w:tc>
          <w:tcPr>
            <w:tcW w:w="1263" w:type="dxa"/>
            <w:noWrap/>
            <w:hideMark/>
          </w:tcPr>
          <w:p w14:paraId="0DE9236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86F02C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1D0BF1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TLIF3087</w:t>
            </w:r>
          </w:p>
        </w:tc>
        <w:tc>
          <w:tcPr>
            <w:tcW w:w="6492" w:type="dxa"/>
            <w:noWrap/>
            <w:hideMark/>
          </w:tcPr>
          <w:p w14:paraId="603FB38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Follow work health and safety, and environmental procedures in the rail industry</w:t>
            </w:r>
          </w:p>
        </w:tc>
        <w:tc>
          <w:tcPr>
            <w:tcW w:w="1263" w:type="dxa"/>
            <w:noWrap/>
            <w:hideMark/>
          </w:tcPr>
          <w:p w14:paraId="06D79B5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10142CF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5CAE35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TLIF3089</w:t>
            </w:r>
          </w:p>
        </w:tc>
        <w:tc>
          <w:tcPr>
            <w:tcW w:w="6492" w:type="dxa"/>
            <w:noWrap/>
            <w:hideMark/>
          </w:tcPr>
          <w:p w14:paraId="03803FE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fatigue management policies and procedures for rail infrastructure</w:t>
            </w:r>
          </w:p>
        </w:tc>
        <w:tc>
          <w:tcPr>
            <w:tcW w:w="1263" w:type="dxa"/>
            <w:noWrap/>
            <w:hideMark/>
          </w:tcPr>
          <w:p w14:paraId="6A2106F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7CCC95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10D91E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TLIF3091</w:t>
            </w:r>
          </w:p>
        </w:tc>
        <w:tc>
          <w:tcPr>
            <w:tcW w:w="6492" w:type="dxa"/>
            <w:noWrap/>
            <w:hideMark/>
          </w:tcPr>
          <w:p w14:paraId="30A4835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awareness of dangerous goods and hazardous materials requirements</w:t>
            </w:r>
          </w:p>
        </w:tc>
        <w:tc>
          <w:tcPr>
            <w:tcW w:w="1263" w:type="dxa"/>
            <w:noWrap/>
            <w:hideMark/>
          </w:tcPr>
          <w:p w14:paraId="324FBB2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5379D7B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6553BE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TLIF3096</w:t>
            </w:r>
          </w:p>
        </w:tc>
        <w:tc>
          <w:tcPr>
            <w:tcW w:w="6492" w:type="dxa"/>
            <w:noWrap/>
            <w:hideMark/>
          </w:tcPr>
          <w:p w14:paraId="4EE85F0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emergency response to a dangerous goods incident</w:t>
            </w:r>
          </w:p>
        </w:tc>
        <w:tc>
          <w:tcPr>
            <w:tcW w:w="1263" w:type="dxa"/>
            <w:noWrap/>
            <w:hideMark/>
          </w:tcPr>
          <w:p w14:paraId="4392029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FD8E91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45522D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TLIF4061</w:t>
            </w:r>
          </w:p>
        </w:tc>
        <w:tc>
          <w:tcPr>
            <w:tcW w:w="6492" w:type="dxa"/>
            <w:noWrap/>
            <w:hideMark/>
          </w:tcPr>
          <w:p w14:paraId="5126045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Respond to electric tram-driving emergencies and abnormal situations</w:t>
            </w:r>
          </w:p>
        </w:tc>
        <w:tc>
          <w:tcPr>
            <w:tcW w:w="1263" w:type="dxa"/>
            <w:noWrap/>
            <w:hideMark/>
          </w:tcPr>
          <w:p w14:paraId="3A80877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E31670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F731EE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TLIF4064</w:t>
            </w:r>
          </w:p>
        </w:tc>
        <w:tc>
          <w:tcPr>
            <w:tcW w:w="6492" w:type="dxa"/>
            <w:noWrap/>
            <w:hideMark/>
          </w:tcPr>
          <w:p w14:paraId="2E754E0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fatigue management policy and procedures</w:t>
            </w:r>
          </w:p>
        </w:tc>
        <w:tc>
          <w:tcPr>
            <w:tcW w:w="1263" w:type="dxa"/>
            <w:noWrap/>
            <w:hideMark/>
          </w:tcPr>
          <w:p w14:paraId="653F086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30A172A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84A3FB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TLIF4065</w:t>
            </w:r>
          </w:p>
        </w:tc>
        <w:tc>
          <w:tcPr>
            <w:tcW w:w="6492" w:type="dxa"/>
            <w:noWrap/>
            <w:hideMark/>
          </w:tcPr>
          <w:p w14:paraId="237A8CC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Ensure compliance with Australian Dangerous Goods Code</w:t>
            </w:r>
          </w:p>
        </w:tc>
        <w:tc>
          <w:tcPr>
            <w:tcW w:w="1263" w:type="dxa"/>
            <w:noWrap/>
            <w:hideMark/>
          </w:tcPr>
          <w:p w14:paraId="2F782EA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27B2AE9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CB8A2A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TLIF4066</w:t>
            </w:r>
          </w:p>
        </w:tc>
        <w:tc>
          <w:tcPr>
            <w:tcW w:w="6492" w:type="dxa"/>
            <w:noWrap/>
            <w:hideMark/>
          </w:tcPr>
          <w:p w14:paraId="124396D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supervise transport regulations compliance systems</w:t>
            </w:r>
          </w:p>
        </w:tc>
        <w:tc>
          <w:tcPr>
            <w:tcW w:w="1263" w:type="dxa"/>
            <w:noWrap/>
            <w:hideMark/>
          </w:tcPr>
          <w:p w14:paraId="45FD765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170EC5A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CE0CAC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TLIF4069</w:t>
            </w:r>
          </w:p>
        </w:tc>
        <w:tc>
          <w:tcPr>
            <w:tcW w:w="6492" w:type="dxa"/>
            <w:noWrap/>
            <w:hideMark/>
          </w:tcPr>
          <w:p w14:paraId="26CFC15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and respond to traffic flow</w:t>
            </w:r>
          </w:p>
        </w:tc>
        <w:tc>
          <w:tcPr>
            <w:tcW w:w="1263" w:type="dxa"/>
            <w:noWrap/>
            <w:hideMark/>
          </w:tcPr>
          <w:p w14:paraId="0B38A49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334AB4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CC0F26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TLIF4070</w:t>
            </w:r>
          </w:p>
        </w:tc>
        <w:tc>
          <w:tcPr>
            <w:tcW w:w="6492" w:type="dxa"/>
            <w:noWrap/>
            <w:hideMark/>
          </w:tcPr>
          <w:p w14:paraId="0121353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fire and life safety system within a tunnel</w:t>
            </w:r>
          </w:p>
        </w:tc>
        <w:tc>
          <w:tcPr>
            <w:tcW w:w="1263" w:type="dxa"/>
            <w:noWrap/>
            <w:hideMark/>
          </w:tcPr>
          <w:p w14:paraId="72041F6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7EE43CB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69A818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TLIF4086</w:t>
            </w:r>
          </w:p>
        </w:tc>
        <w:tc>
          <w:tcPr>
            <w:tcW w:w="6492" w:type="dxa"/>
            <w:noWrap/>
            <w:hideMark/>
          </w:tcPr>
          <w:p w14:paraId="6068ED1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Control and coordinate incident responses</w:t>
            </w:r>
          </w:p>
        </w:tc>
        <w:tc>
          <w:tcPr>
            <w:tcW w:w="1263" w:type="dxa"/>
            <w:noWrap/>
            <w:hideMark/>
          </w:tcPr>
          <w:p w14:paraId="345D6B2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4DFA771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4F9FCE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TLIF4088</w:t>
            </w:r>
          </w:p>
        </w:tc>
        <w:tc>
          <w:tcPr>
            <w:tcW w:w="6492" w:type="dxa"/>
            <w:noWrap/>
            <w:hideMark/>
          </w:tcPr>
          <w:p w14:paraId="55678A8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coordinate rail safety and WHS risk-control strategies</w:t>
            </w:r>
          </w:p>
        </w:tc>
        <w:tc>
          <w:tcPr>
            <w:tcW w:w="1263" w:type="dxa"/>
            <w:noWrap/>
            <w:hideMark/>
          </w:tcPr>
          <w:p w14:paraId="003A0C6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5D7BF74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CB7F65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TLIF4095</w:t>
            </w:r>
          </w:p>
        </w:tc>
        <w:tc>
          <w:tcPr>
            <w:tcW w:w="6492" w:type="dxa"/>
            <w:noWrap/>
            <w:hideMark/>
          </w:tcPr>
          <w:p w14:paraId="5871496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work health and safety requirements for driving operations</w:t>
            </w:r>
          </w:p>
        </w:tc>
        <w:tc>
          <w:tcPr>
            <w:tcW w:w="1263" w:type="dxa"/>
            <w:noWrap/>
            <w:hideMark/>
          </w:tcPr>
          <w:p w14:paraId="0D1AF02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6186D0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7CA93A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TLIF4100</w:t>
            </w:r>
          </w:p>
        </w:tc>
        <w:tc>
          <w:tcPr>
            <w:tcW w:w="6492" w:type="dxa"/>
            <w:noWrap/>
            <w:hideMark/>
          </w:tcPr>
          <w:p w14:paraId="318FF36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and meet rail safety regulatory compliance requirements</w:t>
            </w:r>
          </w:p>
        </w:tc>
        <w:tc>
          <w:tcPr>
            <w:tcW w:w="1263" w:type="dxa"/>
            <w:noWrap/>
            <w:hideMark/>
          </w:tcPr>
          <w:p w14:paraId="7A792F4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FCCC92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21A4C2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TLIF4101</w:t>
            </w:r>
          </w:p>
        </w:tc>
        <w:tc>
          <w:tcPr>
            <w:tcW w:w="6492" w:type="dxa"/>
            <w:noWrap/>
            <w:hideMark/>
          </w:tcPr>
          <w:p w14:paraId="05E9368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maintain a rail safety culture</w:t>
            </w:r>
          </w:p>
        </w:tc>
        <w:tc>
          <w:tcPr>
            <w:tcW w:w="1263" w:type="dxa"/>
            <w:noWrap/>
            <w:hideMark/>
          </w:tcPr>
          <w:p w14:paraId="5EDD031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E7365B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E4E76D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TLIF4104</w:t>
            </w:r>
          </w:p>
        </w:tc>
        <w:tc>
          <w:tcPr>
            <w:tcW w:w="6492" w:type="dxa"/>
            <w:noWrap/>
            <w:hideMark/>
          </w:tcPr>
          <w:p w14:paraId="33314E5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change in the rail safety environment</w:t>
            </w:r>
          </w:p>
        </w:tc>
        <w:tc>
          <w:tcPr>
            <w:tcW w:w="1263" w:type="dxa"/>
            <w:noWrap/>
            <w:hideMark/>
          </w:tcPr>
          <w:p w14:paraId="05969F8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FD1739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C1235F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TLIF4108</w:t>
            </w:r>
          </w:p>
        </w:tc>
        <w:tc>
          <w:tcPr>
            <w:tcW w:w="6492" w:type="dxa"/>
            <w:noWrap/>
            <w:hideMark/>
          </w:tcPr>
          <w:p w14:paraId="51ACEA6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traffic management plan in the transport industry</w:t>
            </w:r>
          </w:p>
        </w:tc>
        <w:tc>
          <w:tcPr>
            <w:tcW w:w="1263" w:type="dxa"/>
            <w:noWrap/>
            <w:hideMark/>
          </w:tcPr>
          <w:p w14:paraId="71A9F2B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B4D893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14CD76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TLIF4109</w:t>
            </w:r>
          </w:p>
        </w:tc>
        <w:tc>
          <w:tcPr>
            <w:tcW w:w="6492" w:type="dxa"/>
            <w:noWrap/>
            <w:hideMark/>
          </w:tcPr>
          <w:p w14:paraId="3BF058F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Communicate effectively to coordinate incident response procedures</w:t>
            </w:r>
          </w:p>
        </w:tc>
        <w:tc>
          <w:tcPr>
            <w:tcW w:w="1263" w:type="dxa"/>
            <w:noWrap/>
            <w:hideMark/>
          </w:tcPr>
          <w:p w14:paraId="0E90FD2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5B15854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895724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TLIF5020</w:t>
            </w:r>
          </w:p>
        </w:tc>
        <w:tc>
          <w:tcPr>
            <w:tcW w:w="6492" w:type="dxa"/>
            <w:noWrap/>
            <w:hideMark/>
          </w:tcPr>
          <w:p w14:paraId="384DADF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emergencies</w:t>
            </w:r>
          </w:p>
        </w:tc>
        <w:tc>
          <w:tcPr>
            <w:tcW w:w="1263" w:type="dxa"/>
            <w:noWrap/>
            <w:hideMark/>
          </w:tcPr>
          <w:p w14:paraId="1716A71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262502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3A615A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TLIF5021</w:t>
            </w:r>
          </w:p>
        </w:tc>
        <w:tc>
          <w:tcPr>
            <w:tcW w:w="6492" w:type="dxa"/>
            <w:noWrap/>
            <w:hideMark/>
          </w:tcPr>
          <w:p w14:paraId="7598CDD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Apply rail </w:t>
            </w:r>
            <w:proofErr w:type="spellStart"/>
            <w:r w:rsidRPr="00081634">
              <w:rPr>
                <w:rFonts w:ascii="Calibri" w:eastAsia="Times New Roman" w:hAnsi="Calibri" w:cs="Calibri"/>
                <w:color w:val="000000"/>
                <w:sz w:val="22"/>
                <w:szCs w:val="22"/>
                <w:lang w:val="en-AU" w:eastAsia="en-AU"/>
              </w:rPr>
              <w:t>safeworking</w:t>
            </w:r>
            <w:proofErr w:type="spellEnd"/>
            <w:r w:rsidRPr="00081634">
              <w:rPr>
                <w:rFonts w:ascii="Calibri" w:eastAsia="Times New Roman" w:hAnsi="Calibri" w:cs="Calibri"/>
                <w:color w:val="000000"/>
                <w:sz w:val="22"/>
                <w:szCs w:val="22"/>
                <w:lang w:val="en-AU" w:eastAsia="en-AU"/>
              </w:rPr>
              <w:t xml:space="preserve"> rules and procedures</w:t>
            </w:r>
          </w:p>
        </w:tc>
        <w:tc>
          <w:tcPr>
            <w:tcW w:w="1263" w:type="dxa"/>
            <w:noWrap/>
            <w:hideMark/>
          </w:tcPr>
          <w:p w14:paraId="021D200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3A5639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0A90CE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TLIF5022</w:t>
            </w:r>
          </w:p>
        </w:tc>
        <w:tc>
          <w:tcPr>
            <w:tcW w:w="6492" w:type="dxa"/>
            <w:noWrap/>
            <w:hideMark/>
          </w:tcPr>
          <w:p w14:paraId="706107F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and manage fitness for work policy and procedures</w:t>
            </w:r>
          </w:p>
        </w:tc>
        <w:tc>
          <w:tcPr>
            <w:tcW w:w="1263" w:type="dxa"/>
            <w:noWrap/>
            <w:hideMark/>
          </w:tcPr>
          <w:p w14:paraId="557C110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0C00E80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AEAD7A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TLIF5023</w:t>
            </w:r>
          </w:p>
        </w:tc>
        <w:tc>
          <w:tcPr>
            <w:tcW w:w="6492" w:type="dxa"/>
            <w:noWrap/>
            <w:hideMark/>
          </w:tcPr>
          <w:p w14:paraId="2E60BB5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Undertake a derailment investigation</w:t>
            </w:r>
          </w:p>
        </w:tc>
        <w:tc>
          <w:tcPr>
            <w:tcW w:w="1263" w:type="dxa"/>
            <w:noWrap/>
            <w:hideMark/>
          </w:tcPr>
          <w:p w14:paraId="4FFF30D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197C35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9D2BC3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TLIF5024</w:t>
            </w:r>
          </w:p>
        </w:tc>
        <w:tc>
          <w:tcPr>
            <w:tcW w:w="6492" w:type="dxa"/>
            <w:noWrap/>
            <w:hideMark/>
          </w:tcPr>
          <w:p w14:paraId="448BA27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plans for emergency response and recovery of rail networks</w:t>
            </w:r>
          </w:p>
        </w:tc>
        <w:tc>
          <w:tcPr>
            <w:tcW w:w="1263" w:type="dxa"/>
            <w:noWrap/>
            <w:hideMark/>
          </w:tcPr>
          <w:p w14:paraId="3BE454D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426AC8C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62E283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TLIG0001</w:t>
            </w:r>
          </w:p>
        </w:tc>
        <w:tc>
          <w:tcPr>
            <w:tcW w:w="6492" w:type="dxa"/>
            <w:noWrap/>
            <w:hideMark/>
          </w:tcPr>
          <w:p w14:paraId="63C99B9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Facilitate work teams</w:t>
            </w:r>
          </w:p>
        </w:tc>
        <w:tc>
          <w:tcPr>
            <w:tcW w:w="1263" w:type="dxa"/>
            <w:noWrap/>
            <w:hideMark/>
          </w:tcPr>
          <w:p w14:paraId="4864144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78547E0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5A4493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TLIG0002</w:t>
            </w:r>
          </w:p>
        </w:tc>
        <w:tc>
          <w:tcPr>
            <w:tcW w:w="6492" w:type="dxa"/>
            <w:noWrap/>
            <w:hideMark/>
          </w:tcPr>
          <w:p w14:paraId="5A9A7AA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Lead a work team</w:t>
            </w:r>
          </w:p>
        </w:tc>
        <w:tc>
          <w:tcPr>
            <w:tcW w:w="1263" w:type="dxa"/>
            <w:noWrap/>
            <w:hideMark/>
          </w:tcPr>
          <w:p w14:paraId="7361570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5398C6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C73043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TLIG0003</w:t>
            </w:r>
          </w:p>
        </w:tc>
        <w:tc>
          <w:tcPr>
            <w:tcW w:w="6492" w:type="dxa"/>
            <w:noWrap/>
            <w:hideMark/>
          </w:tcPr>
          <w:p w14:paraId="43769F8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 effectively with others in a team</w:t>
            </w:r>
          </w:p>
        </w:tc>
        <w:tc>
          <w:tcPr>
            <w:tcW w:w="1263" w:type="dxa"/>
            <w:noWrap/>
            <w:hideMark/>
          </w:tcPr>
          <w:p w14:paraId="38D3ED0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A4F680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BCBF0E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TLIG2007</w:t>
            </w:r>
          </w:p>
        </w:tc>
        <w:tc>
          <w:tcPr>
            <w:tcW w:w="6492" w:type="dxa"/>
            <w:noWrap/>
            <w:hideMark/>
          </w:tcPr>
          <w:p w14:paraId="59E4E10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 in a socially diverse environment</w:t>
            </w:r>
          </w:p>
        </w:tc>
        <w:tc>
          <w:tcPr>
            <w:tcW w:w="1263" w:type="dxa"/>
            <w:noWrap/>
            <w:hideMark/>
          </w:tcPr>
          <w:p w14:paraId="3C9A663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8C7B37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356A28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TLIG3003</w:t>
            </w:r>
          </w:p>
        </w:tc>
        <w:tc>
          <w:tcPr>
            <w:tcW w:w="6492" w:type="dxa"/>
            <w:noWrap/>
            <w:hideMark/>
          </w:tcPr>
          <w:p w14:paraId="4DA68BB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positive behaviours in the workplace</w:t>
            </w:r>
          </w:p>
        </w:tc>
        <w:tc>
          <w:tcPr>
            <w:tcW w:w="1263" w:type="dxa"/>
            <w:noWrap/>
            <w:hideMark/>
          </w:tcPr>
          <w:p w14:paraId="094A771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F2FFFA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03D2E6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TLIH0001</w:t>
            </w:r>
          </w:p>
        </w:tc>
        <w:tc>
          <w:tcPr>
            <w:tcW w:w="6492" w:type="dxa"/>
            <w:noWrap/>
            <w:hideMark/>
          </w:tcPr>
          <w:p w14:paraId="762A128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efficient journey planning principles</w:t>
            </w:r>
          </w:p>
        </w:tc>
        <w:tc>
          <w:tcPr>
            <w:tcW w:w="1263" w:type="dxa"/>
            <w:noWrap/>
            <w:hideMark/>
          </w:tcPr>
          <w:p w14:paraId="4715176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211254C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F702BD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TLIH0002</w:t>
            </w:r>
          </w:p>
        </w:tc>
        <w:tc>
          <w:tcPr>
            <w:tcW w:w="6492" w:type="dxa"/>
            <w:noWrap/>
            <w:hideMark/>
          </w:tcPr>
          <w:p w14:paraId="4D4FE14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effective contingency planning</w:t>
            </w:r>
          </w:p>
        </w:tc>
        <w:tc>
          <w:tcPr>
            <w:tcW w:w="1263" w:type="dxa"/>
            <w:noWrap/>
            <w:hideMark/>
          </w:tcPr>
          <w:p w14:paraId="0C83384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6141E34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74A57F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TLIH0003</w:t>
            </w:r>
          </w:p>
        </w:tc>
        <w:tc>
          <w:tcPr>
            <w:tcW w:w="6492" w:type="dxa"/>
            <w:noWrap/>
            <w:hideMark/>
          </w:tcPr>
          <w:p w14:paraId="5A1D6F2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Prioritise courier delivery operations</w:t>
            </w:r>
          </w:p>
        </w:tc>
        <w:tc>
          <w:tcPr>
            <w:tcW w:w="1263" w:type="dxa"/>
            <w:noWrap/>
            <w:hideMark/>
          </w:tcPr>
          <w:p w14:paraId="363D1B0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524DDB0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7B92CE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TLIH0004</w:t>
            </w:r>
          </w:p>
        </w:tc>
        <w:tc>
          <w:tcPr>
            <w:tcW w:w="6492" w:type="dxa"/>
            <w:noWrap/>
            <w:hideMark/>
          </w:tcPr>
          <w:p w14:paraId="55FC7B6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major roads, services and attractions</w:t>
            </w:r>
          </w:p>
        </w:tc>
        <w:tc>
          <w:tcPr>
            <w:tcW w:w="1263" w:type="dxa"/>
            <w:noWrap/>
            <w:hideMark/>
          </w:tcPr>
          <w:p w14:paraId="5216DDF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59685F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FD9031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TLIH0005</w:t>
            </w:r>
          </w:p>
        </w:tc>
        <w:tc>
          <w:tcPr>
            <w:tcW w:w="6492" w:type="dxa"/>
            <w:noWrap/>
            <w:hideMark/>
          </w:tcPr>
          <w:p w14:paraId="1357ADB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Interpret road maps and navigate pre-determined routes</w:t>
            </w:r>
          </w:p>
        </w:tc>
        <w:tc>
          <w:tcPr>
            <w:tcW w:w="1263" w:type="dxa"/>
            <w:noWrap/>
            <w:hideMark/>
          </w:tcPr>
          <w:p w14:paraId="25B0401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74235F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A9D707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TLIH0006</w:t>
            </w:r>
          </w:p>
        </w:tc>
        <w:tc>
          <w:tcPr>
            <w:tcW w:w="6492" w:type="dxa"/>
            <w:noWrap/>
            <w:hideMark/>
          </w:tcPr>
          <w:p w14:paraId="74F0D0F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navigate routes</w:t>
            </w:r>
          </w:p>
        </w:tc>
        <w:tc>
          <w:tcPr>
            <w:tcW w:w="1263" w:type="dxa"/>
            <w:noWrap/>
            <w:hideMark/>
          </w:tcPr>
          <w:p w14:paraId="558D42A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95B8A8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21D1AE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TLII0001</w:t>
            </w:r>
          </w:p>
        </w:tc>
        <w:tc>
          <w:tcPr>
            <w:tcW w:w="6492" w:type="dxa"/>
            <w:noWrap/>
            <w:hideMark/>
          </w:tcPr>
          <w:p w14:paraId="219DBF0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Market international freight forwarding services</w:t>
            </w:r>
          </w:p>
        </w:tc>
        <w:tc>
          <w:tcPr>
            <w:tcW w:w="1263" w:type="dxa"/>
            <w:noWrap/>
            <w:hideMark/>
          </w:tcPr>
          <w:p w14:paraId="3BB712D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C4F77E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7DDC8D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TLII0002</w:t>
            </w:r>
          </w:p>
        </w:tc>
        <w:tc>
          <w:tcPr>
            <w:tcW w:w="6492" w:type="dxa"/>
            <w:noWrap/>
            <w:hideMark/>
          </w:tcPr>
          <w:p w14:paraId="226DABE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freight forwarding information and customer service</w:t>
            </w:r>
          </w:p>
        </w:tc>
        <w:tc>
          <w:tcPr>
            <w:tcW w:w="1263" w:type="dxa"/>
            <w:noWrap/>
            <w:hideMark/>
          </w:tcPr>
          <w:p w14:paraId="64689CA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3250A43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FB8D28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TLII0003</w:t>
            </w:r>
          </w:p>
        </w:tc>
        <w:tc>
          <w:tcPr>
            <w:tcW w:w="6492" w:type="dxa"/>
            <w:noWrap/>
            <w:hideMark/>
          </w:tcPr>
          <w:p w14:paraId="60727D6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Optimise delivery service</w:t>
            </w:r>
          </w:p>
        </w:tc>
        <w:tc>
          <w:tcPr>
            <w:tcW w:w="1263" w:type="dxa"/>
            <w:noWrap/>
            <w:hideMark/>
          </w:tcPr>
          <w:p w14:paraId="2341E73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D5D3B1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AB8AD6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TLII0004</w:t>
            </w:r>
          </w:p>
        </w:tc>
        <w:tc>
          <w:tcPr>
            <w:tcW w:w="6492" w:type="dxa"/>
            <w:noWrap/>
            <w:hideMark/>
          </w:tcPr>
          <w:p w14:paraId="79E0C63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proofErr w:type="gramStart"/>
            <w:r w:rsidRPr="00081634">
              <w:rPr>
                <w:rFonts w:ascii="Calibri" w:eastAsia="Times New Roman" w:hAnsi="Calibri" w:cs="Calibri"/>
                <w:color w:val="000000"/>
                <w:sz w:val="22"/>
                <w:szCs w:val="22"/>
                <w:lang w:val="en-AU" w:eastAsia="en-AU"/>
              </w:rPr>
              <w:t>Provide assistance to</w:t>
            </w:r>
            <w:proofErr w:type="gramEnd"/>
            <w:r w:rsidRPr="00081634">
              <w:rPr>
                <w:rFonts w:ascii="Calibri" w:eastAsia="Times New Roman" w:hAnsi="Calibri" w:cs="Calibri"/>
                <w:color w:val="000000"/>
                <w:sz w:val="22"/>
                <w:szCs w:val="22"/>
                <w:lang w:val="en-AU" w:eastAsia="en-AU"/>
              </w:rPr>
              <w:t xml:space="preserve"> customers</w:t>
            </w:r>
          </w:p>
        </w:tc>
        <w:tc>
          <w:tcPr>
            <w:tcW w:w="1263" w:type="dxa"/>
            <w:noWrap/>
            <w:hideMark/>
          </w:tcPr>
          <w:p w14:paraId="3F222E7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08A6F1C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CB17DA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TLII0005</w:t>
            </w:r>
          </w:p>
        </w:tc>
        <w:tc>
          <w:tcPr>
            <w:tcW w:w="6492" w:type="dxa"/>
            <w:noWrap/>
            <w:hideMark/>
          </w:tcPr>
          <w:p w14:paraId="602D8F3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customer service skills</w:t>
            </w:r>
          </w:p>
        </w:tc>
        <w:tc>
          <w:tcPr>
            <w:tcW w:w="1263" w:type="dxa"/>
            <w:noWrap/>
            <w:hideMark/>
          </w:tcPr>
          <w:p w14:paraId="4EDCD36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919D5F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795631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TLII0006</w:t>
            </w:r>
          </w:p>
        </w:tc>
        <w:tc>
          <w:tcPr>
            <w:tcW w:w="6492" w:type="dxa"/>
            <w:noWrap/>
            <w:hideMark/>
          </w:tcPr>
          <w:p w14:paraId="0906308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taxi customer service</w:t>
            </w:r>
          </w:p>
        </w:tc>
        <w:tc>
          <w:tcPr>
            <w:tcW w:w="1263" w:type="dxa"/>
            <w:noWrap/>
            <w:hideMark/>
          </w:tcPr>
          <w:p w14:paraId="4D7FC0F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25F381E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F32143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TLII0007</w:t>
            </w:r>
          </w:p>
        </w:tc>
        <w:tc>
          <w:tcPr>
            <w:tcW w:w="6492" w:type="dxa"/>
            <w:noWrap/>
            <w:hideMark/>
          </w:tcPr>
          <w:p w14:paraId="2F3F21C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proofErr w:type="gramStart"/>
            <w:r w:rsidRPr="00081634">
              <w:rPr>
                <w:rFonts w:ascii="Calibri" w:eastAsia="Times New Roman" w:hAnsi="Calibri" w:cs="Calibri"/>
                <w:color w:val="000000"/>
                <w:sz w:val="22"/>
                <w:szCs w:val="22"/>
                <w:lang w:val="en-AU" w:eastAsia="en-AU"/>
              </w:rPr>
              <w:t>Provide assistance to</w:t>
            </w:r>
            <w:proofErr w:type="gramEnd"/>
            <w:r w:rsidRPr="00081634">
              <w:rPr>
                <w:rFonts w:ascii="Calibri" w:eastAsia="Times New Roman" w:hAnsi="Calibri" w:cs="Calibri"/>
                <w:color w:val="000000"/>
                <w:sz w:val="22"/>
                <w:szCs w:val="22"/>
                <w:lang w:val="en-AU" w:eastAsia="en-AU"/>
              </w:rPr>
              <w:t xml:space="preserve"> customers with specific needs</w:t>
            </w:r>
          </w:p>
        </w:tc>
        <w:tc>
          <w:tcPr>
            <w:tcW w:w="1263" w:type="dxa"/>
            <w:noWrap/>
            <w:hideMark/>
          </w:tcPr>
          <w:p w14:paraId="23FFC34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3BC5B7D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9CACE6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TLII2015</w:t>
            </w:r>
          </w:p>
        </w:tc>
        <w:tc>
          <w:tcPr>
            <w:tcW w:w="6492" w:type="dxa"/>
            <w:noWrap/>
            <w:hideMark/>
          </w:tcPr>
          <w:p w14:paraId="445D700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the on-train buffet car</w:t>
            </w:r>
          </w:p>
        </w:tc>
        <w:tc>
          <w:tcPr>
            <w:tcW w:w="1263" w:type="dxa"/>
            <w:noWrap/>
            <w:hideMark/>
          </w:tcPr>
          <w:p w14:paraId="4F9FAD3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0FBDC3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B2A227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TLII3003</w:t>
            </w:r>
          </w:p>
        </w:tc>
        <w:tc>
          <w:tcPr>
            <w:tcW w:w="6492" w:type="dxa"/>
            <w:noWrap/>
            <w:hideMark/>
          </w:tcPr>
          <w:p w14:paraId="0A79495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customer service in transport vehicles/vessels</w:t>
            </w:r>
          </w:p>
        </w:tc>
        <w:tc>
          <w:tcPr>
            <w:tcW w:w="1263" w:type="dxa"/>
            <w:noWrap/>
            <w:hideMark/>
          </w:tcPr>
          <w:p w14:paraId="6A001A3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AEC6F7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93B46E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TLII3009</w:t>
            </w:r>
          </w:p>
        </w:tc>
        <w:tc>
          <w:tcPr>
            <w:tcW w:w="6492" w:type="dxa"/>
            <w:noWrap/>
            <w:hideMark/>
          </w:tcPr>
          <w:p w14:paraId="721CC6F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on-board services to customers</w:t>
            </w:r>
          </w:p>
        </w:tc>
        <w:tc>
          <w:tcPr>
            <w:tcW w:w="1263" w:type="dxa"/>
            <w:noWrap/>
            <w:hideMark/>
          </w:tcPr>
          <w:p w14:paraId="550AD07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DB662A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B7D53A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TLII3010</w:t>
            </w:r>
          </w:p>
        </w:tc>
        <w:tc>
          <w:tcPr>
            <w:tcW w:w="6492" w:type="dxa"/>
            <w:noWrap/>
            <w:hideMark/>
          </w:tcPr>
          <w:p w14:paraId="11FF916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travel information to customers</w:t>
            </w:r>
          </w:p>
        </w:tc>
        <w:tc>
          <w:tcPr>
            <w:tcW w:w="1263" w:type="dxa"/>
            <w:noWrap/>
            <w:hideMark/>
          </w:tcPr>
          <w:p w14:paraId="1478EA0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E302CF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8F2D01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TLII3022</w:t>
            </w:r>
          </w:p>
        </w:tc>
        <w:tc>
          <w:tcPr>
            <w:tcW w:w="6492" w:type="dxa"/>
            <w:noWrap/>
            <w:hideMark/>
          </w:tcPr>
          <w:p w14:paraId="7627050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customer service in rail operations</w:t>
            </w:r>
          </w:p>
        </w:tc>
        <w:tc>
          <w:tcPr>
            <w:tcW w:w="1263" w:type="dxa"/>
            <w:noWrap/>
            <w:hideMark/>
          </w:tcPr>
          <w:p w14:paraId="51F9FB7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721AE0D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938DBF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TLII4001</w:t>
            </w:r>
          </w:p>
        </w:tc>
        <w:tc>
          <w:tcPr>
            <w:tcW w:w="6492" w:type="dxa"/>
            <w:noWrap/>
            <w:hideMark/>
          </w:tcPr>
          <w:p w14:paraId="355A5DA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quality customer service</w:t>
            </w:r>
          </w:p>
        </w:tc>
        <w:tc>
          <w:tcPr>
            <w:tcW w:w="1263" w:type="dxa"/>
            <w:noWrap/>
            <w:hideMark/>
          </w:tcPr>
          <w:p w14:paraId="66C6C25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4B713F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C318D4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TLII4022</w:t>
            </w:r>
          </w:p>
        </w:tc>
        <w:tc>
          <w:tcPr>
            <w:tcW w:w="6492" w:type="dxa"/>
            <w:noWrap/>
            <w:hideMark/>
          </w:tcPr>
          <w:p w14:paraId="6404999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and meet customer requirements</w:t>
            </w:r>
          </w:p>
        </w:tc>
        <w:tc>
          <w:tcPr>
            <w:tcW w:w="1263" w:type="dxa"/>
            <w:noWrap/>
            <w:hideMark/>
          </w:tcPr>
          <w:p w14:paraId="1F85A27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69832A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E86997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TLII5018</w:t>
            </w:r>
          </w:p>
        </w:tc>
        <w:tc>
          <w:tcPr>
            <w:tcW w:w="6492" w:type="dxa"/>
            <w:noWrap/>
            <w:hideMark/>
          </w:tcPr>
          <w:p w14:paraId="6CB9574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customer service</w:t>
            </w:r>
          </w:p>
        </w:tc>
        <w:tc>
          <w:tcPr>
            <w:tcW w:w="1263" w:type="dxa"/>
            <w:noWrap/>
            <w:hideMark/>
          </w:tcPr>
          <w:p w14:paraId="1D56D0E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BCA14A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7DC5EF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TLIJ0001</w:t>
            </w:r>
          </w:p>
        </w:tc>
        <w:tc>
          <w:tcPr>
            <w:tcW w:w="6492" w:type="dxa"/>
            <w:noWrap/>
            <w:hideMark/>
          </w:tcPr>
          <w:p w14:paraId="1C337D2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grain protection measures</w:t>
            </w:r>
          </w:p>
        </w:tc>
        <w:tc>
          <w:tcPr>
            <w:tcW w:w="1263" w:type="dxa"/>
            <w:noWrap/>
            <w:hideMark/>
          </w:tcPr>
          <w:p w14:paraId="7E54F1B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E89BC9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28751C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TLIJ0002</w:t>
            </w:r>
          </w:p>
        </w:tc>
        <w:tc>
          <w:tcPr>
            <w:tcW w:w="6492" w:type="dxa"/>
            <w:noWrap/>
            <w:hideMark/>
          </w:tcPr>
          <w:p w14:paraId="0C5892C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grain monitoring measures</w:t>
            </w:r>
          </w:p>
        </w:tc>
        <w:tc>
          <w:tcPr>
            <w:tcW w:w="1263" w:type="dxa"/>
            <w:noWrap/>
            <w:hideMark/>
          </w:tcPr>
          <w:p w14:paraId="3D0406E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F46479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5158DB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TLIJ0003</w:t>
            </w:r>
          </w:p>
        </w:tc>
        <w:tc>
          <w:tcPr>
            <w:tcW w:w="6492" w:type="dxa"/>
            <w:noWrap/>
            <w:hideMark/>
          </w:tcPr>
          <w:p w14:paraId="06EA14D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quality systems</w:t>
            </w:r>
          </w:p>
        </w:tc>
        <w:tc>
          <w:tcPr>
            <w:tcW w:w="1263" w:type="dxa"/>
            <w:noWrap/>
            <w:hideMark/>
          </w:tcPr>
          <w:p w14:paraId="5D2E963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2B977BC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636981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TLIJ2001</w:t>
            </w:r>
          </w:p>
        </w:tc>
        <w:tc>
          <w:tcPr>
            <w:tcW w:w="6492" w:type="dxa"/>
            <w:noWrap/>
            <w:hideMark/>
          </w:tcPr>
          <w:p w14:paraId="1774C74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quality procedures</w:t>
            </w:r>
          </w:p>
        </w:tc>
        <w:tc>
          <w:tcPr>
            <w:tcW w:w="1263" w:type="dxa"/>
            <w:noWrap/>
            <w:hideMark/>
          </w:tcPr>
          <w:p w14:paraId="760EA9D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85D0B7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D74116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TLIJ3005</w:t>
            </w:r>
          </w:p>
        </w:tc>
        <w:tc>
          <w:tcPr>
            <w:tcW w:w="6492" w:type="dxa"/>
            <w:noWrap/>
            <w:hideMark/>
          </w:tcPr>
          <w:p w14:paraId="18CC784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Sample, inspect and test products to specifications</w:t>
            </w:r>
          </w:p>
        </w:tc>
        <w:tc>
          <w:tcPr>
            <w:tcW w:w="1263" w:type="dxa"/>
            <w:noWrap/>
            <w:hideMark/>
          </w:tcPr>
          <w:p w14:paraId="772F304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2BF9F2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48E644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TLIJ3006</w:t>
            </w:r>
          </w:p>
        </w:tc>
        <w:tc>
          <w:tcPr>
            <w:tcW w:w="6492" w:type="dxa"/>
            <w:noWrap/>
            <w:hideMark/>
          </w:tcPr>
          <w:p w14:paraId="75AA7FB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grain protection procedures</w:t>
            </w:r>
          </w:p>
        </w:tc>
        <w:tc>
          <w:tcPr>
            <w:tcW w:w="1263" w:type="dxa"/>
            <w:noWrap/>
            <w:hideMark/>
          </w:tcPr>
          <w:p w14:paraId="28F1791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8D29F3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C498AA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TLIJ4009</w:t>
            </w:r>
          </w:p>
        </w:tc>
        <w:tc>
          <w:tcPr>
            <w:tcW w:w="6492" w:type="dxa"/>
            <w:noWrap/>
            <w:hideMark/>
          </w:tcPr>
          <w:p w14:paraId="4C595A0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quality assurance systems</w:t>
            </w:r>
          </w:p>
        </w:tc>
        <w:tc>
          <w:tcPr>
            <w:tcW w:w="1263" w:type="dxa"/>
            <w:noWrap/>
            <w:hideMark/>
          </w:tcPr>
          <w:p w14:paraId="1ADF6FD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6C49B5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333C4F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TLIJ5007</w:t>
            </w:r>
          </w:p>
        </w:tc>
        <w:tc>
          <w:tcPr>
            <w:tcW w:w="6492" w:type="dxa"/>
            <w:noWrap/>
            <w:hideMark/>
          </w:tcPr>
          <w:p w14:paraId="441847D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internal quality audits</w:t>
            </w:r>
          </w:p>
        </w:tc>
        <w:tc>
          <w:tcPr>
            <w:tcW w:w="1263" w:type="dxa"/>
            <w:noWrap/>
            <w:hideMark/>
          </w:tcPr>
          <w:p w14:paraId="7288021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3491F8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88765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TLIK0002</w:t>
            </w:r>
          </w:p>
        </w:tc>
        <w:tc>
          <w:tcPr>
            <w:tcW w:w="6492" w:type="dxa"/>
            <w:noWrap/>
            <w:hideMark/>
          </w:tcPr>
          <w:p w14:paraId="51305BE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Managing autonomous rail traffic operations by network control</w:t>
            </w:r>
          </w:p>
        </w:tc>
        <w:tc>
          <w:tcPr>
            <w:tcW w:w="1263" w:type="dxa"/>
            <w:noWrap/>
            <w:hideMark/>
          </w:tcPr>
          <w:p w14:paraId="4743135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066DE4F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74B901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TLIK0003</w:t>
            </w:r>
          </w:p>
        </w:tc>
        <w:tc>
          <w:tcPr>
            <w:tcW w:w="6492" w:type="dxa"/>
            <w:noWrap/>
            <w:hideMark/>
          </w:tcPr>
          <w:p w14:paraId="08E329D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Perform electronic data interchange to transmit documentation</w:t>
            </w:r>
          </w:p>
        </w:tc>
        <w:tc>
          <w:tcPr>
            <w:tcW w:w="1263" w:type="dxa"/>
            <w:noWrap/>
            <w:hideMark/>
          </w:tcPr>
          <w:p w14:paraId="0DC9813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493E7D6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0F6432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TLIK0004</w:t>
            </w:r>
          </w:p>
        </w:tc>
        <w:tc>
          <w:tcPr>
            <w:tcW w:w="6492" w:type="dxa"/>
            <w:noWrap/>
            <w:hideMark/>
          </w:tcPr>
          <w:p w14:paraId="427B246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knowledge of automated workplace fundamentals</w:t>
            </w:r>
          </w:p>
        </w:tc>
        <w:tc>
          <w:tcPr>
            <w:tcW w:w="1263" w:type="dxa"/>
            <w:noWrap/>
            <w:hideMark/>
          </w:tcPr>
          <w:p w14:paraId="0931741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EE021D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D5EA2D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TLIK2003</w:t>
            </w:r>
          </w:p>
        </w:tc>
        <w:tc>
          <w:tcPr>
            <w:tcW w:w="6492" w:type="dxa"/>
            <w:noWrap/>
            <w:hideMark/>
          </w:tcPr>
          <w:p w14:paraId="329A606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keyboard skills</w:t>
            </w:r>
          </w:p>
        </w:tc>
        <w:tc>
          <w:tcPr>
            <w:tcW w:w="1263" w:type="dxa"/>
            <w:noWrap/>
            <w:hideMark/>
          </w:tcPr>
          <w:p w14:paraId="67706BB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5A665D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77F2C5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TLIK2010</w:t>
            </w:r>
          </w:p>
        </w:tc>
        <w:tc>
          <w:tcPr>
            <w:tcW w:w="6492" w:type="dxa"/>
            <w:noWrap/>
            <w:hideMark/>
          </w:tcPr>
          <w:p w14:paraId="44D3F8E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Use </w:t>
            </w:r>
            <w:proofErr w:type="spellStart"/>
            <w:r w:rsidRPr="00081634">
              <w:rPr>
                <w:rFonts w:ascii="Calibri" w:eastAsia="Times New Roman" w:hAnsi="Calibri" w:cs="Calibri"/>
                <w:color w:val="000000"/>
                <w:sz w:val="22"/>
                <w:szCs w:val="22"/>
                <w:lang w:val="en-AU" w:eastAsia="en-AU"/>
              </w:rPr>
              <w:t>infotechnology</w:t>
            </w:r>
            <w:proofErr w:type="spellEnd"/>
            <w:r w:rsidRPr="00081634">
              <w:rPr>
                <w:rFonts w:ascii="Calibri" w:eastAsia="Times New Roman" w:hAnsi="Calibri" w:cs="Calibri"/>
                <w:color w:val="000000"/>
                <w:sz w:val="22"/>
                <w:szCs w:val="22"/>
                <w:lang w:val="en-AU" w:eastAsia="en-AU"/>
              </w:rPr>
              <w:t xml:space="preserve"> devices in the workplace</w:t>
            </w:r>
          </w:p>
        </w:tc>
        <w:tc>
          <w:tcPr>
            <w:tcW w:w="1263" w:type="dxa"/>
            <w:noWrap/>
            <w:hideMark/>
          </w:tcPr>
          <w:p w14:paraId="1300180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7F9DF1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B9CA8E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TLIK5006</w:t>
            </w:r>
          </w:p>
        </w:tc>
        <w:tc>
          <w:tcPr>
            <w:tcW w:w="6492" w:type="dxa"/>
            <w:noWrap/>
            <w:hideMark/>
          </w:tcPr>
          <w:p w14:paraId="2408F65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Evaluate software requirements and hardware enhancements</w:t>
            </w:r>
          </w:p>
        </w:tc>
        <w:tc>
          <w:tcPr>
            <w:tcW w:w="1263" w:type="dxa"/>
            <w:noWrap/>
            <w:hideMark/>
          </w:tcPr>
          <w:p w14:paraId="06E05A6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595168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7F13B5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TLIL0001</w:t>
            </w:r>
          </w:p>
        </w:tc>
        <w:tc>
          <w:tcPr>
            <w:tcW w:w="6492" w:type="dxa"/>
            <w:noWrap/>
            <w:hideMark/>
          </w:tcPr>
          <w:p w14:paraId="7C7F6B3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effective staff and resource allocation</w:t>
            </w:r>
          </w:p>
        </w:tc>
        <w:tc>
          <w:tcPr>
            <w:tcW w:w="1263" w:type="dxa"/>
            <w:noWrap/>
            <w:hideMark/>
          </w:tcPr>
          <w:p w14:paraId="3F406CA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C85955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38D833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TLIL0002</w:t>
            </w:r>
          </w:p>
        </w:tc>
        <w:tc>
          <w:tcPr>
            <w:tcW w:w="6492" w:type="dxa"/>
            <w:noWrap/>
            <w:hideMark/>
          </w:tcPr>
          <w:p w14:paraId="46F0D1B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railway fundamentals</w:t>
            </w:r>
          </w:p>
        </w:tc>
        <w:tc>
          <w:tcPr>
            <w:tcW w:w="1263" w:type="dxa"/>
            <w:noWrap/>
            <w:hideMark/>
          </w:tcPr>
          <w:p w14:paraId="1FA949E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6B0C724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BBDE8D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TLIL0003</w:t>
            </w:r>
          </w:p>
        </w:tc>
        <w:tc>
          <w:tcPr>
            <w:tcW w:w="6492" w:type="dxa"/>
            <w:noWrap/>
            <w:hideMark/>
          </w:tcPr>
          <w:p w14:paraId="6F9A649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asset management system</w:t>
            </w:r>
          </w:p>
        </w:tc>
        <w:tc>
          <w:tcPr>
            <w:tcW w:w="1263" w:type="dxa"/>
            <w:noWrap/>
            <w:hideMark/>
          </w:tcPr>
          <w:p w14:paraId="1111984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23E211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789D3E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TLIL0004</w:t>
            </w:r>
          </w:p>
        </w:tc>
        <w:tc>
          <w:tcPr>
            <w:tcW w:w="6492" w:type="dxa"/>
            <w:noWrap/>
            <w:hideMark/>
          </w:tcPr>
          <w:p w14:paraId="5D924BC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conflict and grievance resolution strategies</w:t>
            </w:r>
          </w:p>
        </w:tc>
        <w:tc>
          <w:tcPr>
            <w:tcW w:w="1263" w:type="dxa"/>
            <w:noWrap/>
            <w:hideMark/>
          </w:tcPr>
          <w:p w14:paraId="5071365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6B6F63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4882A6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TLIL0005</w:t>
            </w:r>
          </w:p>
        </w:tc>
        <w:tc>
          <w:tcPr>
            <w:tcW w:w="6492" w:type="dxa"/>
            <w:noWrap/>
            <w:hideMark/>
          </w:tcPr>
          <w:p w14:paraId="36CF69F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Assess and confirm customer transport requirements</w:t>
            </w:r>
          </w:p>
        </w:tc>
        <w:tc>
          <w:tcPr>
            <w:tcW w:w="1263" w:type="dxa"/>
            <w:noWrap/>
            <w:hideMark/>
          </w:tcPr>
          <w:p w14:paraId="4E21EE1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089FD1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41169D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TLIL0006</w:t>
            </w:r>
          </w:p>
        </w:tc>
        <w:tc>
          <w:tcPr>
            <w:tcW w:w="6492" w:type="dxa"/>
            <w:noWrap/>
            <w:hideMark/>
          </w:tcPr>
          <w:p w14:paraId="1B1705C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Assist with rail traffic operations</w:t>
            </w:r>
          </w:p>
        </w:tc>
        <w:tc>
          <w:tcPr>
            <w:tcW w:w="1263" w:type="dxa"/>
            <w:noWrap/>
            <w:hideMark/>
          </w:tcPr>
          <w:p w14:paraId="5D444EA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180</w:t>
            </w:r>
          </w:p>
        </w:tc>
      </w:tr>
      <w:tr w:rsidR="00081634" w:rsidRPr="00081634" w14:paraId="3914B02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8C00DF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TLIL0007</w:t>
            </w:r>
          </w:p>
        </w:tc>
        <w:tc>
          <w:tcPr>
            <w:tcW w:w="6492" w:type="dxa"/>
            <w:noWrap/>
            <w:hideMark/>
          </w:tcPr>
          <w:p w14:paraId="2AE47AB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Complete workplace induction procedures</w:t>
            </w:r>
          </w:p>
        </w:tc>
        <w:tc>
          <w:tcPr>
            <w:tcW w:w="1263" w:type="dxa"/>
            <w:noWrap/>
            <w:hideMark/>
          </w:tcPr>
          <w:p w14:paraId="1A43E0D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4E2F230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9B7B10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TLIL0008</w:t>
            </w:r>
          </w:p>
        </w:tc>
        <w:tc>
          <w:tcPr>
            <w:tcW w:w="6492" w:type="dxa"/>
            <w:noWrap/>
            <w:hideMark/>
          </w:tcPr>
          <w:p w14:paraId="470F04A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the erection and dismantling of temporary facilities</w:t>
            </w:r>
          </w:p>
        </w:tc>
        <w:tc>
          <w:tcPr>
            <w:tcW w:w="1263" w:type="dxa"/>
            <w:noWrap/>
            <w:hideMark/>
          </w:tcPr>
          <w:p w14:paraId="263158F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D6457E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1604DF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TLIL0009</w:t>
            </w:r>
          </w:p>
        </w:tc>
        <w:tc>
          <w:tcPr>
            <w:tcW w:w="6492" w:type="dxa"/>
            <w:noWrap/>
            <w:hideMark/>
          </w:tcPr>
          <w:p w14:paraId="669CB97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rosters</w:t>
            </w:r>
          </w:p>
        </w:tc>
        <w:tc>
          <w:tcPr>
            <w:tcW w:w="1263" w:type="dxa"/>
            <w:noWrap/>
            <w:hideMark/>
          </w:tcPr>
          <w:p w14:paraId="2583691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8CD27A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D8CEEA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TLIL0010</w:t>
            </w:r>
          </w:p>
        </w:tc>
        <w:tc>
          <w:tcPr>
            <w:tcW w:w="6492" w:type="dxa"/>
            <w:noWrap/>
            <w:hideMark/>
          </w:tcPr>
          <w:p w14:paraId="32ABEC7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 track occupancy authority</w:t>
            </w:r>
          </w:p>
        </w:tc>
        <w:tc>
          <w:tcPr>
            <w:tcW w:w="1263" w:type="dxa"/>
            <w:noWrap/>
            <w:hideMark/>
          </w:tcPr>
          <w:p w14:paraId="089C21E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5EC9007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1772D3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TLIL0011</w:t>
            </w:r>
          </w:p>
        </w:tc>
        <w:tc>
          <w:tcPr>
            <w:tcW w:w="6492" w:type="dxa"/>
            <w:noWrap/>
            <w:hideMark/>
          </w:tcPr>
          <w:p w14:paraId="740ED1B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equal employment opportunity strategies</w:t>
            </w:r>
          </w:p>
        </w:tc>
        <w:tc>
          <w:tcPr>
            <w:tcW w:w="1263" w:type="dxa"/>
            <w:noWrap/>
            <w:hideMark/>
          </w:tcPr>
          <w:p w14:paraId="778FB2B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3BC5C0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02375D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TLIL0012</w:t>
            </w:r>
          </w:p>
        </w:tc>
        <w:tc>
          <w:tcPr>
            <w:tcW w:w="6492" w:type="dxa"/>
            <w:noWrap/>
            <w:hideMark/>
          </w:tcPr>
          <w:p w14:paraId="4B6BFA0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Promote effective workplace practice</w:t>
            </w:r>
          </w:p>
        </w:tc>
        <w:tc>
          <w:tcPr>
            <w:tcW w:w="1263" w:type="dxa"/>
            <w:noWrap/>
            <w:hideMark/>
          </w:tcPr>
          <w:p w14:paraId="0863478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81C06A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C23BC7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TLIL0013</w:t>
            </w:r>
          </w:p>
        </w:tc>
        <w:tc>
          <w:tcPr>
            <w:tcW w:w="6492" w:type="dxa"/>
            <w:noWrap/>
            <w:hideMark/>
          </w:tcPr>
          <w:p w14:paraId="1202942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deliver Just in Time (JIT) logistics</w:t>
            </w:r>
          </w:p>
        </w:tc>
        <w:tc>
          <w:tcPr>
            <w:tcW w:w="1263" w:type="dxa"/>
            <w:noWrap/>
            <w:hideMark/>
          </w:tcPr>
          <w:p w14:paraId="07FA4B0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0F6A89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637413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TLIL0014</w:t>
            </w:r>
          </w:p>
        </w:tc>
        <w:tc>
          <w:tcPr>
            <w:tcW w:w="6492" w:type="dxa"/>
            <w:noWrap/>
            <w:hideMark/>
          </w:tcPr>
          <w:p w14:paraId="20CD454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for logistics operations</w:t>
            </w:r>
          </w:p>
        </w:tc>
        <w:tc>
          <w:tcPr>
            <w:tcW w:w="1263" w:type="dxa"/>
            <w:noWrap/>
            <w:hideMark/>
          </w:tcPr>
          <w:p w14:paraId="7DE68E8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83CAAC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1AD55C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TLIL0022</w:t>
            </w:r>
          </w:p>
        </w:tc>
        <w:tc>
          <w:tcPr>
            <w:tcW w:w="6492" w:type="dxa"/>
            <w:noWrap/>
            <w:hideMark/>
          </w:tcPr>
          <w:p w14:paraId="51C0BFB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rail safety interface agreements</w:t>
            </w:r>
          </w:p>
        </w:tc>
        <w:tc>
          <w:tcPr>
            <w:tcW w:w="1263" w:type="dxa"/>
            <w:noWrap/>
            <w:hideMark/>
          </w:tcPr>
          <w:p w14:paraId="6A876BB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0CB2D89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A70062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TLIL0027</w:t>
            </w:r>
          </w:p>
        </w:tc>
        <w:tc>
          <w:tcPr>
            <w:tcW w:w="6492" w:type="dxa"/>
            <w:noWrap/>
            <w:hideMark/>
          </w:tcPr>
          <w:p w14:paraId="36A8138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Ensure competency of rail safety workers</w:t>
            </w:r>
          </w:p>
        </w:tc>
        <w:tc>
          <w:tcPr>
            <w:tcW w:w="1263" w:type="dxa"/>
            <w:noWrap/>
            <w:hideMark/>
          </w:tcPr>
          <w:p w14:paraId="6901FF7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1F4A8B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42B061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TLIL2008</w:t>
            </w:r>
          </w:p>
        </w:tc>
        <w:tc>
          <w:tcPr>
            <w:tcW w:w="6492" w:type="dxa"/>
            <w:noWrap/>
            <w:hideMark/>
          </w:tcPr>
          <w:p w14:paraId="4194C0B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Complete routine administrative tasks</w:t>
            </w:r>
          </w:p>
        </w:tc>
        <w:tc>
          <w:tcPr>
            <w:tcW w:w="1263" w:type="dxa"/>
            <w:noWrap/>
            <w:hideMark/>
          </w:tcPr>
          <w:p w14:paraId="02B341E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2781D54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1FA48B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TLIL2031</w:t>
            </w:r>
          </w:p>
        </w:tc>
        <w:tc>
          <w:tcPr>
            <w:tcW w:w="6492" w:type="dxa"/>
            <w:noWrap/>
            <w:hideMark/>
          </w:tcPr>
          <w:p w14:paraId="49C5184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and process attendance records</w:t>
            </w:r>
          </w:p>
        </w:tc>
        <w:tc>
          <w:tcPr>
            <w:tcW w:w="1263" w:type="dxa"/>
            <w:noWrap/>
            <w:hideMark/>
          </w:tcPr>
          <w:p w14:paraId="29406C2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E14CC9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ADFFF1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TLIL2041</w:t>
            </w:r>
          </w:p>
        </w:tc>
        <w:tc>
          <w:tcPr>
            <w:tcW w:w="6492" w:type="dxa"/>
            <w:noWrap/>
            <w:hideMark/>
          </w:tcPr>
          <w:p w14:paraId="3E49668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and record rolling stock locations</w:t>
            </w:r>
          </w:p>
        </w:tc>
        <w:tc>
          <w:tcPr>
            <w:tcW w:w="1263" w:type="dxa"/>
            <w:noWrap/>
            <w:hideMark/>
          </w:tcPr>
          <w:p w14:paraId="20EF0EB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C84EA6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EF885B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TLIL2048</w:t>
            </w:r>
          </w:p>
        </w:tc>
        <w:tc>
          <w:tcPr>
            <w:tcW w:w="6492" w:type="dxa"/>
            <w:noWrap/>
            <w:hideMark/>
          </w:tcPr>
          <w:p w14:paraId="2F2F337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for train departure</w:t>
            </w:r>
          </w:p>
        </w:tc>
        <w:tc>
          <w:tcPr>
            <w:tcW w:w="1263" w:type="dxa"/>
            <w:noWrap/>
            <w:hideMark/>
          </w:tcPr>
          <w:p w14:paraId="40D668F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CD8B12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22126C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TLIL2060</w:t>
            </w:r>
          </w:p>
        </w:tc>
        <w:tc>
          <w:tcPr>
            <w:tcW w:w="6492" w:type="dxa"/>
            <w:noWrap/>
            <w:hideMark/>
          </w:tcPr>
          <w:p w14:paraId="1CD913A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Complete induction to the transport industry</w:t>
            </w:r>
          </w:p>
        </w:tc>
        <w:tc>
          <w:tcPr>
            <w:tcW w:w="1263" w:type="dxa"/>
            <w:noWrap/>
            <w:hideMark/>
          </w:tcPr>
          <w:p w14:paraId="4ED2ECF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0515A22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01098E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TLIL3002</w:t>
            </w:r>
          </w:p>
        </w:tc>
        <w:tc>
          <w:tcPr>
            <w:tcW w:w="6492" w:type="dxa"/>
            <w:noWrap/>
            <w:hideMark/>
          </w:tcPr>
          <w:p w14:paraId="47C5D1A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Undertake employee payroll activities</w:t>
            </w:r>
          </w:p>
        </w:tc>
        <w:tc>
          <w:tcPr>
            <w:tcW w:w="1263" w:type="dxa"/>
            <w:noWrap/>
            <w:hideMark/>
          </w:tcPr>
          <w:p w14:paraId="0B09768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0F74B5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9FA0B4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TLIL3003</w:t>
            </w:r>
          </w:p>
        </w:tc>
        <w:tc>
          <w:tcPr>
            <w:tcW w:w="6492" w:type="dxa"/>
            <w:noWrap/>
            <w:hideMark/>
          </w:tcPr>
          <w:p w14:paraId="788F989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induction process</w:t>
            </w:r>
          </w:p>
        </w:tc>
        <w:tc>
          <w:tcPr>
            <w:tcW w:w="1263" w:type="dxa"/>
            <w:noWrap/>
            <w:hideMark/>
          </w:tcPr>
          <w:p w14:paraId="37DD544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B20A50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A12F64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TLIL3035</w:t>
            </w:r>
          </w:p>
        </w:tc>
        <w:tc>
          <w:tcPr>
            <w:tcW w:w="6492" w:type="dxa"/>
            <w:noWrap/>
            <w:hideMark/>
          </w:tcPr>
          <w:p w14:paraId="747E737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Allocate motive power</w:t>
            </w:r>
          </w:p>
        </w:tc>
        <w:tc>
          <w:tcPr>
            <w:tcW w:w="1263" w:type="dxa"/>
            <w:noWrap/>
            <w:hideMark/>
          </w:tcPr>
          <w:p w14:paraId="32211B4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72BA43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E689BE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TLIL3052</w:t>
            </w:r>
          </w:p>
        </w:tc>
        <w:tc>
          <w:tcPr>
            <w:tcW w:w="6492" w:type="dxa"/>
            <w:noWrap/>
            <w:hideMark/>
          </w:tcPr>
          <w:p w14:paraId="3E32690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urban passenger train consists</w:t>
            </w:r>
          </w:p>
        </w:tc>
        <w:tc>
          <w:tcPr>
            <w:tcW w:w="1263" w:type="dxa"/>
            <w:noWrap/>
            <w:hideMark/>
          </w:tcPr>
          <w:p w14:paraId="2EF4FA1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4EF22B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048AE7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TLIL3071</w:t>
            </w:r>
          </w:p>
        </w:tc>
        <w:tc>
          <w:tcPr>
            <w:tcW w:w="6492" w:type="dxa"/>
            <w:noWrap/>
            <w:hideMark/>
          </w:tcPr>
          <w:p w14:paraId="6F5A2A8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Control and coordinate local rail traffic movement</w:t>
            </w:r>
          </w:p>
        </w:tc>
        <w:tc>
          <w:tcPr>
            <w:tcW w:w="1263" w:type="dxa"/>
            <w:noWrap/>
            <w:hideMark/>
          </w:tcPr>
          <w:p w14:paraId="711E5D5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A23FDD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1410D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TLIL3072</w:t>
            </w:r>
          </w:p>
        </w:tc>
        <w:tc>
          <w:tcPr>
            <w:tcW w:w="6492" w:type="dxa"/>
            <w:noWrap/>
            <w:hideMark/>
          </w:tcPr>
          <w:p w14:paraId="7DD7B93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signal panel or equipment</w:t>
            </w:r>
          </w:p>
        </w:tc>
        <w:tc>
          <w:tcPr>
            <w:tcW w:w="1263" w:type="dxa"/>
            <w:noWrap/>
            <w:hideMark/>
          </w:tcPr>
          <w:p w14:paraId="57E93F0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A9F0C0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1CDABB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TLIL3082</w:t>
            </w:r>
          </w:p>
        </w:tc>
        <w:tc>
          <w:tcPr>
            <w:tcW w:w="6492" w:type="dxa"/>
            <w:noWrap/>
            <w:hideMark/>
          </w:tcPr>
          <w:p w14:paraId="0A42904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absolute signal blocking</w:t>
            </w:r>
          </w:p>
        </w:tc>
        <w:tc>
          <w:tcPr>
            <w:tcW w:w="1263" w:type="dxa"/>
            <w:noWrap/>
            <w:hideMark/>
          </w:tcPr>
          <w:p w14:paraId="36A6087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1F8D758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29C4F3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TLIL3083</w:t>
            </w:r>
          </w:p>
        </w:tc>
        <w:tc>
          <w:tcPr>
            <w:tcW w:w="6492" w:type="dxa"/>
            <w:noWrap/>
            <w:hideMark/>
          </w:tcPr>
          <w:p w14:paraId="2198BEF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 track work authority and manage rail traffic through worksites</w:t>
            </w:r>
          </w:p>
        </w:tc>
        <w:tc>
          <w:tcPr>
            <w:tcW w:w="1263" w:type="dxa"/>
            <w:noWrap/>
            <w:hideMark/>
          </w:tcPr>
          <w:p w14:paraId="7BE1C69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68EC3E4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0E2F66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TLIL3084</w:t>
            </w:r>
          </w:p>
        </w:tc>
        <w:tc>
          <w:tcPr>
            <w:tcW w:w="6492" w:type="dxa"/>
            <w:noWrap/>
            <w:hideMark/>
          </w:tcPr>
          <w:p w14:paraId="6E132A3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 local possession authority</w:t>
            </w:r>
          </w:p>
        </w:tc>
        <w:tc>
          <w:tcPr>
            <w:tcW w:w="1263" w:type="dxa"/>
            <w:noWrap/>
            <w:hideMark/>
          </w:tcPr>
          <w:p w14:paraId="7046D87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7C92637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A1D0D6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TLIL4009</w:t>
            </w:r>
          </w:p>
        </w:tc>
        <w:tc>
          <w:tcPr>
            <w:tcW w:w="6492" w:type="dxa"/>
            <w:noWrap/>
            <w:hideMark/>
          </w:tcPr>
          <w:p w14:paraId="5798987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personal work priorities and professional development</w:t>
            </w:r>
          </w:p>
        </w:tc>
        <w:tc>
          <w:tcPr>
            <w:tcW w:w="1263" w:type="dxa"/>
            <w:noWrap/>
            <w:hideMark/>
          </w:tcPr>
          <w:p w14:paraId="141ECC5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6796404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6FEFD7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TLIL4034</w:t>
            </w:r>
          </w:p>
        </w:tc>
        <w:tc>
          <w:tcPr>
            <w:tcW w:w="6492" w:type="dxa"/>
            <w:noWrap/>
            <w:hideMark/>
          </w:tcPr>
          <w:p w14:paraId="4F4D7B7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Arrange alternative passenger transport</w:t>
            </w:r>
          </w:p>
        </w:tc>
        <w:tc>
          <w:tcPr>
            <w:tcW w:w="1263" w:type="dxa"/>
            <w:noWrap/>
            <w:hideMark/>
          </w:tcPr>
          <w:p w14:paraId="6A87676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98DB76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A2C61D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TLIL4037</w:t>
            </w:r>
          </w:p>
        </w:tc>
        <w:tc>
          <w:tcPr>
            <w:tcW w:w="6492" w:type="dxa"/>
            <w:noWrap/>
            <w:hideMark/>
          </w:tcPr>
          <w:p w14:paraId="63B27FF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and amend rosters</w:t>
            </w:r>
          </w:p>
        </w:tc>
        <w:tc>
          <w:tcPr>
            <w:tcW w:w="1263" w:type="dxa"/>
            <w:noWrap/>
            <w:hideMark/>
          </w:tcPr>
          <w:p w14:paraId="51E3570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32122C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CC0BAE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TLIL4038</w:t>
            </w:r>
          </w:p>
        </w:tc>
        <w:tc>
          <w:tcPr>
            <w:tcW w:w="6492" w:type="dxa"/>
            <w:noWrap/>
            <w:hideMark/>
          </w:tcPr>
          <w:p w14:paraId="38D0539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Organise marshalling and shunting operations</w:t>
            </w:r>
          </w:p>
        </w:tc>
        <w:tc>
          <w:tcPr>
            <w:tcW w:w="1263" w:type="dxa"/>
            <w:noWrap/>
            <w:hideMark/>
          </w:tcPr>
          <w:p w14:paraId="2B23AFE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CFEC6C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93F82D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TLIL4059</w:t>
            </w:r>
          </w:p>
        </w:tc>
        <w:tc>
          <w:tcPr>
            <w:tcW w:w="6492" w:type="dxa"/>
            <w:noWrap/>
            <w:hideMark/>
          </w:tcPr>
          <w:p w14:paraId="148BFA9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asset management systems</w:t>
            </w:r>
          </w:p>
        </w:tc>
        <w:tc>
          <w:tcPr>
            <w:tcW w:w="1263" w:type="dxa"/>
            <w:noWrap/>
            <w:hideMark/>
          </w:tcPr>
          <w:p w14:paraId="5919C74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E9A40C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51BE3C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TLIL4069</w:t>
            </w:r>
          </w:p>
        </w:tc>
        <w:tc>
          <w:tcPr>
            <w:tcW w:w="6492" w:type="dxa"/>
            <w:noWrap/>
            <w:hideMark/>
          </w:tcPr>
          <w:p w14:paraId="79FD56C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coordinate protection for multiple worksites within limits of a work on track authority</w:t>
            </w:r>
          </w:p>
        </w:tc>
        <w:tc>
          <w:tcPr>
            <w:tcW w:w="1263" w:type="dxa"/>
            <w:noWrap/>
            <w:hideMark/>
          </w:tcPr>
          <w:p w14:paraId="06F7E1B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33FCDCA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EB5023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TLIL4070</w:t>
            </w:r>
          </w:p>
        </w:tc>
        <w:tc>
          <w:tcPr>
            <w:tcW w:w="6492" w:type="dxa"/>
            <w:noWrap/>
            <w:hideMark/>
          </w:tcPr>
          <w:p w14:paraId="7121E63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 effectively in the transport and logistics industry</w:t>
            </w:r>
          </w:p>
        </w:tc>
        <w:tc>
          <w:tcPr>
            <w:tcW w:w="1263" w:type="dxa"/>
            <w:noWrap/>
            <w:hideMark/>
          </w:tcPr>
          <w:p w14:paraId="3C8ACD9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5337EEE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6AA26F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TLIL4074</w:t>
            </w:r>
          </w:p>
        </w:tc>
        <w:tc>
          <w:tcPr>
            <w:tcW w:w="6492" w:type="dxa"/>
            <w:noWrap/>
            <w:hideMark/>
          </w:tcPr>
          <w:p w14:paraId="48A4ECC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Control and coordinate rail traffic movement</w:t>
            </w:r>
          </w:p>
        </w:tc>
        <w:tc>
          <w:tcPr>
            <w:tcW w:w="1263" w:type="dxa"/>
            <w:noWrap/>
            <w:hideMark/>
          </w:tcPr>
          <w:p w14:paraId="7A1D5AF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92EB07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3D4014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TLIL4075</w:t>
            </w:r>
          </w:p>
        </w:tc>
        <w:tc>
          <w:tcPr>
            <w:tcW w:w="6492" w:type="dxa"/>
            <w:noWrap/>
            <w:hideMark/>
          </w:tcPr>
          <w:p w14:paraId="1742154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amend daily train plan</w:t>
            </w:r>
          </w:p>
        </w:tc>
        <w:tc>
          <w:tcPr>
            <w:tcW w:w="1263" w:type="dxa"/>
            <w:noWrap/>
            <w:hideMark/>
          </w:tcPr>
          <w:p w14:paraId="5D38054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586BB0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345F8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TLIL4076</w:t>
            </w:r>
          </w:p>
        </w:tc>
        <w:tc>
          <w:tcPr>
            <w:tcW w:w="6492" w:type="dxa"/>
            <w:noWrap/>
            <w:hideMark/>
          </w:tcPr>
          <w:p w14:paraId="3741B4E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resources</w:t>
            </w:r>
          </w:p>
        </w:tc>
        <w:tc>
          <w:tcPr>
            <w:tcW w:w="1263" w:type="dxa"/>
            <w:noWrap/>
            <w:hideMark/>
          </w:tcPr>
          <w:p w14:paraId="6EC4F8B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D70B8D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CC1017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TLIL4077</w:t>
            </w:r>
          </w:p>
        </w:tc>
        <w:tc>
          <w:tcPr>
            <w:tcW w:w="6492" w:type="dxa"/>
            <w:noWrap/>
            <w:hideMark/>
          </w:tcPr>
          <w:p w14:paraId="4362D00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out-of-course rail traffic plans and schedules</w:t>
            </w:r>
          </w:p>
        </w:tc>
        <w:tc>
          <w:tcPr>
            <w:tcW w:w="1263" w:type="dxa"/>
            <w:noWrap/>
            <w:hideMark/>
          </w:tcPr>
          <w:p w14:paraId="40D2AE2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4798999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86F9DF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TLIL4084</w:t>
            </w:r>
          </w:p>
        </w:tc>
        <w:tc>
          <w:tcPr>
            <w:tcW w:w="6492" w:type="dxa"/>
            <w:noWrap/>
            <w:hideMark/>
          </w:tcPr>
          <w:p w14:paraId="0D0BFDC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Control daily tram/light rail operations</w:t>
            </w:r>
          </w:p>
        </w:tc>
        <w:tc>
          <w:tcPr>
            <w:tcW w:w="1263" w:type="dxa"/>
            <w:noWrap/>
            <w:hideMark/>
          </w:tcPr>
          <w:p w14:paraId="2014589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4A4DDC6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449EB4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TLIL4085</w:t>
            </w:r>
          </w:p>
        </w:tc>
        <w:tc>
          <w:tcPr>
            <w:tcW w:w="6492" w:type="dxa"/>
            <w:noWrap/>
            <w:hideMark/>
          </w:tcPr>
          <w:p w14:paraId="62D5164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Coordinate tram/light rail traffic movement</w:t>
            </w:r>
          </w:p>
        </w:tc>
        <w:tc>
          <w:tcPr>
            <w:tcW w:w="1263" w:type="dxa"/>
            <w:noWrap/>
            <w:hideMark/>
          </w:tcPr>
          <w:p w14:paraId="23C4A72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3F3F3AA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80C8B8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TLIL5019</w:t>
            </w:r>
          </w:p>
        </w:tc>
        <w:tc>
          <w:tcPr>
            <w:tcW w:w="6492" w:type="dxa"/>
            <w:noWrap/>
            <w:hideMark/>
          </w:tcPr>
          <w:p w14:paraId="04523B9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transport logistics</w:t>
            </w:r>
          </w:p>
        </w:tc>
        <w:tc>
          <w:tcPr>
            <w:tcW w:w="1263" w:type="dxa"/>
            <w:noWrap/>
            <w:hideMark/>
          </w:tcPr>
          <w:p w14:paraId="61C4355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BC6D2D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7B8D4C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TLIL5020</w:t>
            </w:r>
          </w:p>
        </w:tc>
        <w:tc>
          <w:tcPr>
            <w:tcW w:w="6492" w:type="dxa"/>
            <w:noWrap/>
            <w:hideMark/>
          </w:tcPr>
          <w:p w14:paraId="08C8C40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and maintain operational procedures for transport and logistics enterprises</w:t>
            </w:r>
          </w:p>
        </w:tc>
        <w:tc>
          <w:tcPr>
            <w:tcW w:w="1263" w:type="dxa"/>
            <w:noWrap/>
            <w:hideMark/>
          </w:tcPr>
          <w:p w14:paraId="1914BDE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8F2D72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59430B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TLIL5026</w:t>
            </w:r>
          </w:p>
        </w:tc>
        <w:tc>
          <w:tcPr>
            <w:tcW w:w="6492" w:type="dxa"/>
            <w:noWrap/>
            <w:hideMark/>
          </w:tcPr>
          <w:p w14:paraId="411EB54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export logistics</w:t>
            </w:r>
          </w:p>
        </w:tc>
        <w:tc>
          <w:tcPr>
            <w:tcW w:w="1263" w:type="dxa"/>
            <w:noWrap/>
            <w:hideMark/>
          </w:tcPr>
          <w:p w14:paraId="521E215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100</w:t>
            </w:r>
          </w:p>
        </w:tc>
      </w:tr>
      <w:tr w:rsidR="00081634" w:rsidRPr="00081634" w14:paraId="594CC3F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735FD3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TLIL5057</w:t>
            </w:r>
          </w:p>
        </w:tc>
        <w:tc>
          <w:tcPr>
            <w:tcW w:w="6492" w:type="dxa"/>
            <w:noWrap/>
            <w:hideMark/>
          </w:tcPr>
          <w:p w14:paraId="7D400A5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monitor and improve transport operations systems</w:t>
            </w:r>
          </w:p>
        </w:tc>
        <w:tc>
          <w:tcPr>
            <w:tcW w:w="1263" w:type="dxa"/>
            <w:noWrap/>
            <w:hideMark/>
          </w:tcPr>
          <w:p w14:paraId="1CD9598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42C6C79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105F95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TLIL5062</w:t>
            </w:r>
          </w:p>
        </w:tc>
        <w:tc>
          <w:tcPr>
            <w:tcW w:w="6492" w:type="dxa"/>
            <w:noWrap/>
            <w:hideMark/>
          </w:tcPr>
          <w:p w14:paraId="0D3AB9E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knowledge of logistics, storage and distribution to international freight forwarding</w:t>
            </w:r>
          </w:p>
        </w:tc>
        <w:tc>
          <w:tcPr>
            <w:tcW w:w="1263" w:type="dxa"/>
            <w:noWrap/>
            <w:hideMark/>
          </w:tcPr>
          <w:p w14:paraId="20FA70D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A97478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EE482A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TLIL5063</w:t>
            </w:r>
          </w:p>
        </w:tc>
        <w:tc>
          <w:tcPr>
            <w:tcW w:w="6492" w:type="dxa"/>
            <w:noWrap/>
            <w:hideMark/>
          </w:tcPr>
          <w:p w14:paraId="7F75892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Review contracts, insurance, risk and liability in an international freight forwarding context</w:t>
            </w:r>
          </w:p>
        </w:tc>
        <w:tc>
          <w:tcPr>
            <w:tcW w:w="1263" w:type="dxa"/>
            <w:noWrap/>
            <w:hideMark/>
          </w:tcPr>
          <w:p w14:paraId="5B1C5FE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90</w:t>
            </w:r>
          </w:p>
        </w:tc>
      </w:tr>
      <w:tr w:rsidR="00081634" w:rsidRPr="00081634" w14:paraId="46AFBA7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89FEB7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TLIL5064</w:t>
            </w:r>
          </w:p>
        </w:tc>
        <w:tc>
          <w:tcPr>
            <w:tcW w:w="6492" w:type="dxa"/>
            <w:noWrap/>
            <w:hideMark/>
          </w:tcPr>
          <w:p w14:paraId="3A1A3EB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international special freight transport services including dangerous goods and special cargo</w:t>
            </w:r>
          </w:p>
        </w:tc>
        <w:tc>
          <w:tcPr>
            <w:tcW w:w="1263" w:type="dxa"/>
            <w:noWrap/>
            <w:hideMark/>
          </w:tcPr>
          <w:p w14:paraId="1BE54C6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90</w:t>
            </w:r>
          </w:p>
        </w:tc>
      </w:tr>
      <w:tr w:rsidR="00081634" w:rsidRPr="00081634" w14:paraId="3AA1FC0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E906A6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TLIL5065</w:t>
            </w:r>
          </w:p>
        </w:tc>
        <w:tc>
          <w:tcPr>
            <w:tcW w:w="6492" w:type="dxa"/>
            <w:noWrap/>
            <w:hideMark/>
          </w:tcPr>
          <w:p w14:paraId="654EB3B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Roster train crews</w:t>
            </w:r>
          </w:p>
        </w:tc>
        <w:tc>
          <w:tcPr>
            <w:tcW w:w="1263" w:type="dxa"/>
            <w:noWrap/>
            <w:hideMark/>
          </w:tcPr>
          <w:p w14:paraId="1751DD4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F83B11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34E643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TLIL5066</w:t>
            </w:r>
          </w:p>
        </w:tc>
        <w:tc>
          <w:tcPr>
            <w:tcW w:w="6492" w:type="dxa"/>
            <w:noWrap/>
            <w:hideMark/>
          </w:tcPr>
          <w:p w14:paraId="2167A3B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rail resource management principles</w:t>
            </w:r>
          </w:p>
        </w:tc>
        <w:tc>
          <w:tcPr>
            <w:tcW w:w="1263" w:type="dxa"/>
            <w:noWrap/>
            <w:hideMark/>
          </w:tcPr>
          <w:p w14:paraId="2000889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457F65E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A2C87D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TLIL5067</w:t>
            </w:r>
          </w:p>
        </w:tc>
        <w:tc>
          <w:tcPr>
            <w:tcW w:w="6492" w:type="dxa"/>
            <w:noWrap/>
            <w:hideMark/>
          </w:tcPr>
          <w:p w14:paraId="6964BC9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a passenger transport plan</w:t>
            </w:r>
          </w:p>
        </w:tc>
        <w:tc>
          <w:tcPr>
            <w:tcW w:w="1263" w:type="dxa"/>
            <w:noWrap/>
            <w:hideMark/>
          </w:tcPr>
          <w:p w14:paraId="58A4CDF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3D94050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3747C6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TLIL5068</w:t>
            </w:r>
          </w:p>
        </w:tc>
        <w:tc>
          <w:tcPr>
            <w:tcW w:w="6492" w:type="dxa"/>
            <w:noWrap/>
            <w:hideMark/>
          </w:tcPr>
          <w:p w14:paraId="66D6159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 passenger transport plan</w:t>
            </w:r>
          </w:p>
        </w:tc>
        <w:tc>
          <w:tcPr>
            <w:tcW w:w="1263" w:type="dxa"/>
            <w:noWrap/>
            <w:hideMark/>
          </w:tcPr>
          <w:p w14:paraId="3E076AA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C5087E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291AE6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TLIL5069</w:t>
            </w:r>
          </w:p>
        </w:tc>
        <w:tc>
          <w:tcPr>
            <w:tcW w:w="6492" w:type="dxa"/>
            <w:noWrap/>
            <w:hideMark/>
          </w:tcPr>
          <w:p w14:paraId="59DC0BC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a rail yard or terminal</w:t>
            </w:r>
          </w:p>
        </w:tc>
        <w:tc>
          <w:tcPr>
            <w:tcW w:w="1263" w:type="dxa"/>
            <w:noWrap/>
            <w:hideMark/>
          </w:tcPr>
          <w:p w14:paraId="69BD401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7BEEED7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87B533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TLIL5070</w:t>
            </w:r>
          </w:p>
        </w:tc>
        <w:tc>
          <w:tcPr>
            <w:tcW w:w="6492" w:type="dxa"/>
            <w:noWrap/>
            <w:hideMark/>
          </w:tcPr>
          <w:p w14:paraId="0E33F65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rail freight operations</w:t>
            </w:r>
          </w:p>
        </w:tc>
        <w:tc>
          <w:tcPr>
            <w:tcW w:w="1263" w:type="dxa"/>
            <w:noWrap/>
            <w:hideMark/>
          </w:tcPr>
          <w:p w14:paraId="7A7F2D0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68EFFB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81991C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TLIL5071</w:t>
            </w:r>
          </w:p>
        </w:tc>
        <w:tc>
          <w:tcPr>
            <w:tcW w:w="6492" w:type="dxa"/>
            <w:noWrap/>
            <w:hideMark/>
          </w:tcPr>
          <w:p w14:paraId="27FA502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rail passenger operations</w:t>
            </w:r>
          </w:p>
        </w:tc>
        <w:tc>
          <w:tcPr>
            <w:tcW w:w="1263" w:type="dxa"/>
            <w:noWrap/>
            <w:hideMark/>
          </w:tcPr>
          <w:p w14:paraId="48E14E8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0A14A0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6F3F0E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TLIL5072</w:t>
            </w:r>
          </w:p>
        </w:tc>
        <w:tc>
          <w:tcPr>
            <w:tcW w:w="6492" w:type="dxa"/>
            <w:noWrap/>
            <w:hideMark/>
          </w:tcPr>
          <w:p w14:paraId="476ECD2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rail yard operations</w:t>
            </w:r>
          </w:p>
        </w:tc>
        <w:tc>
          <w:tcPr>
            <w:tcW w:w="1263" w:type="dxa"/>
            <w:noWrap/>
            <w:hideMark/>
          </w:tcPr>
          <w:p w14:paraId="00C214B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E45555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6A1EC6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TLIL5073</w:t>
            </w:r>
          </w:p>
        </w:tc>
        <w:tc>
          <w:tcPr>
            <w:tcW w:w="6492" w:type="dxa"/>
            <w:noWrap/>
            <w:hideMark/>
          </w:tcPr>
          <w:p w14:paraId="7CF7D69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train crewing and rostering</w:t>
            </w:r>
          </w:p>
        </w:tc>
        <w:tc>
          <w:tcPr>
            <w:tcW w:w="1263" w:type="dxa"/>
            <w:noWrap/>
            <w:hideMark/>
          </w:tcPr>
          <w:p w14:paraId="4AEF6D6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BE5CB5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4E8090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TLILIC0001</w:t>
            </w:r>
          </w:p>
        </w:tc>
        <w:tc>
          <w:tcPr>
            <w:tcW w:w="6492" w:type="dxa"/>
            <w:noWrap/>
            <w:hideMark/>
          </w:tcPr>
          <w:p w14:paraId="74AE44C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transport dangerous goods by road</w:t>
            </w:r>
          </w:p>
        </w:tc>
        <w:tc>
          <w:tcPr>
            <w:tcW w:w="1263" w:type="dxa"/>
            <w:noWrap/>
            <w:hideMark/>
          </w:tcPr>
          <w:p w14:paraId="5C906E5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2A99896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9B7546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TLILIC0003</w:t>
            </w:r>
          </w:p>
        </w:tc>
        <w:tc>
          <w:tcPr>
            <w:tcW w:w="6492" w:type="dxa"/>
            <w:noWrap/>
            <w:hideMark/>
          </w:tcPr>
          <w:p w14:paraId="792DADE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forklift truck</w:t>
            </w:r>
          </w:p>
        </w:tc>
        <w:tc>
          <w:tcPr>
            <w:tcW w:w="1263" w:type="dxa"/>
            <w:noWrap/>
            <w:hideMark/>
          </w:tcPr>
          <w:p w14:paraId="6876A4B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B79F32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F38D92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TLILIC0004</w:t>
            </w:r>
          </w:p>
        </w:tc>
        <w:tc>
          <w:tcPr>
            <w:tcW w:w="6492" w:type="dxa"/>
            <w:noWrap/>
            <w:hideMark/>
          </w:tcPr>
          <w:p w14:paraId="22EEC75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an order picking forklift truck</w:t>
            </w:r>
          </w:p>
        </w:tc>
        <w:tc>
          <w:tcPr>
            <w:tcW w:w="1263" w:type="dxa"/>
            <w:noWrap/>
            <w:hideMark/>
          </w:tcPr>
          <w:p w14:paraId="3D62343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227A01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07107F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TLILIC0005</w:t>
            </w:r>
          </w:p>
        </w:tc>
        <w:tc>
          <w:tcPr>
            <w:tcW w:w="6492" w:type="dxa"/>
            <w:noWrap/>
            <w:hideMark/>
          </w:tcPr>
          <w:p w14:paraId="5B4B539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boom-type elevating work platform (boom length 11 metres or more)</w:t>
            </w:r>
          </w:p>
        </w:tc>
        <w:tc>
          <w:tcPr>
            <w:tcW w:w="1263" w:type="dxa"/>
            <w:noWrap/>
            <w:hideMark/>
          </w:tcPr>
          <w:p w14:paraId="73D29EE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59E44D3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5369DC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TLILIC0011</w:t>
            </w:r>
          </w:p>
        </w:tc>
        <w:tc>
          <w:tcPr>
            <w:tcW w:w="6492" w:type="dxa"/>
            <w:noWrap/>
            <w:hideMark/>
          </w:tcPr>
          <w:p w14:paraId="4B4EBC8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reach stacker (greater than 3 tonnes capacity)</w:t>
            </w:r>
          </w:p>
        </w:tc>
        <w:tc>
          <w:tcPr>
            <w:tcW w:w="1263" w:type="dxa"/>
            <w:noWrap/>
            <w:hideMark/>
          </w:tcPr>
          <w:p w14:paraId="26A3183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5E51AF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6733E6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TLILIC0016</w:t>
            </w:r>
          </w:p>
        </w:tc>
        <w:tc>
          <w:tcPr>
            <w:tcW w:w="6492" w:type="dxa"/>
            <w:noWrap/>
            <w:hideMark/>
          </w:tcPr>
          <w:p w14:paraId="2E2CCB5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bridge and gantry crane</w:t>
            </w:r>
          </w:p>
        </w:tc>
        <w:tc>
          <w:tcPr>
            <w:tcW w:w="1263" w:type="dxa"/>
            <w:noWrap/>
            <w:hideMark/>
          </w:tcPr>
          <w:p w14:paraId="0781494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53CC0DE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149087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TLILIC0017</w:t>
            </w:r>
          </w:p>
        </w:tc>
        <w:tc>
          <w:tcPr>
            <w:tcW w:w="6492" w:type="dxa"/>
            <w:noWrap/>
            <w:hideMark/>
          </w:tcPr>
          <w:p w14:paraId="29D7A68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derrick crane</w:t>
            </w:r>
          </w:p>
        </w:tc>
        <w:tc>
          <w:tcPr>
            <w:tcW w:w="1263" w:type="dxa"/>
            <w:noWrap/>
            <w:hideMark/>
          </w:tcPr>
          <w:p w14:paraId="511CAAA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55</w:t>
            </w:r>
          </w:p>
        </w:tc>
      </w:tr>
      <w:tr w:rsidR="00081634" w:rsidRPr="00081634" w14:paraId="538BD89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63D4D9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TLILIC0019</w:t>
            </w:r>
          </w:p>
        </w:tc>
        <w:tc>
          <w:tcPr>
            <w:tcW w:w="6492" w:type="dxa"/>
            <w:noWrap/>
            <w:hideMark/>
          </w:tcPr>
          <w:p w14:paraId="08D5DC4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portal boom crane</w:t>
            </w:r>
          </w:p>
        </w:tc>
        <w:tc>
          <w:tcPr>
            <w:tcW w:w="1263" w:type="dxa"/>
            <w:noWrap/>
            <w:hideMark/>
          </w:tcPr>
          <w:p w14:paraId="0F6FEAB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90</w:t>
            </w:r>
          </w:p>
        </w:tc>
      </w:tr>
      <w:tr w:rsidR="00081634" w:rsidRPr="00081634" w14:paraId="0F6DFC7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701644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TLILIC0020</w:t>
            </w:r>
          </w:p>
        </w:tc>
        <w:tc>
          <w:tcPr>
            <w:tcW w:w="6492" w:type="dxa"/>
            <w:noWrap/>
            <w:hideMark/>
          </w:tcPr>
          <w:p w14:paraId="4B71244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slewing mobile crane (over 100 Tonnes)</w:t>
            </w:r>
          </w:p>
        </w:tc>
        <w:tc>
          <w:tcPr>
            <w:tcW w:w="1263" w:type="dxa"/>
            <w:noWrap/>
            <w:hideMark/>
          </w:tcPr>
          <w:p w14:paraId="4E8996E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03BD0B7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97B736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TLILIC0021</w:t>
            </w:r>
          </w:p>
        </w:tc>
        <w:tc>
          <w:tcPr>
            <w:tcW w:w="6492" w:type="dxa"/>
            <w:noWrap/>
            <w:hideMark/>
          </w:tcPr>
          <w:p w14:paraId="600791F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slewing mobile crane (up to 100 Tonnes)</w:t>
            </w:r>
          </w:p>
        </w:tc>
        <w:tc>
          <w:tcPr>
            <w:tcW w:w="1263" w:type="dxa"/>
            <w:noWrap/>
            <w:hideMark/>
          </w:tcPr>
          <w:p w14:paraId="1D7745C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11528A0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66C6BE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TLILIC0022</w:t>
            </w:r>
          </w:p>
        </w:tc>
        <w:tc>
          <w:tcPr>
            <w:tcW w:w="6492" w:type="dxa"/>
            <w:noWrap/>
            <w:hideMark/>
          </w:tcPr>
          <w:p w14:paraId="0873665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slewing mobile crane (up to 20 tonnes)</w:t>
            </w:r>
          </w:p>
        </w:tc>
        <w:tc>
          <w:tcPr>
            <w:tcW w:w="1263" w:type="dxa"/>
            <w:noWrap/>
            <w:hideMark/>
          </w:tcPr>
          <w:p w14:paraId="4E28E12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595A718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68722B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TLILIC0023</w:t>
            </w:r>
          </w:p>
        </w:tc>
        <w:tc>
          <w:tcPr>
            <w:tcW w:w="6492" w:type="dxa"/>
            <w:noWrap/>
            <w:hideMark/>
          </w:tcPr>
          <w:p w14:paraId="294B81F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slewing mobile crane (up to 60 tonnes)</w:t>
            </w:r>
          </w:p>
        </w:tc>
        <w:tc>
          <w:tcPr>
            <w:tcW w:w="1263" w:type="dxa"/>
            <w:noWrap/>
            <w:hideMark/>
          </w:tcPr>
          <w:p w14:paraId="50C60FD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1144117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DC28B1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TLILIC0024</w:t>
            </w:r>
          </w:p>
        </w:tc>
        <w:tc>
          <w:tcPr>
            <w:tcW w:w="6492" w:type="dxa"/>
            <w:noWrap/>
            <w:hideMark/>
          </w:tcPr>
          <w:p w14:paraId="2B5E773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vehicle loading crane (capacity 10 metre tonnes and above)</w:t>
            </w:r>
          </w:p>
        </w:tc>
        <w:tc>
          <w:tcPr>
            <w:tcW w:w="1263" w:type="dxa"/>
            <w:noWrap/>
            <w:hideMark/>
          </w:tcPr>
          <w:p w14:paraId="620FBFF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11698C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B5DE40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TLILIC0040</w:t>
            </w:r>
          </w:p>
        </w:tc>
        <w:tc>
          <w:tcPr>
            <w:tcW w:w="6492" w:type="dxa"/>
            <w:noWrap/>
            <w:hideMark/>
          </w:tcPr>
          <w:p w14:paraId="5C02DC4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operate a non-slewing mobile crane (greater than 3 tonnes capacity)</w:t>
            </w:r>
          </w:p>
        </w:tc>
        <w:tc>
          <w:tcPr>
            <w:tcW w:w="1263" w:type="dxa"/>
            <w:noWrap/>
            <w:hideMark/>
          </w:tcPr>
          <w:p w14:paraId="74C97EE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19D2FBB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AF0902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TLILIC2014</w:t>
            </w:r>
          </w:p>
        </w:tc>
        <w:tc>
          <w:tcPr>
            <w:tcW w:w="6492" w:type="dxa"/>
            <w:noWrap/>
            <w:hideMark/>
          </w:tcPr>
          <w:p w14:paraId="49D7952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drive a light rigid vehicle</w:t>
            </w:r>
          </w:p>
        </w:tc>
        <w:tc>
          <w:tcPr>
            <w:tcW w:w="1263" w:type="dxa"/>
            <w:noWrap/>
            <w:hideMark/>
          </w:tcPr>
          <w:p w14:paraId="6E825A6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CFC59F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E0F23F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TLILIC2015</w:t>
            </w:r>
          </w:p>
        </w:tc>
        <w:tc>
          <w:tcPr>
            <w:tcW w:w="6492" w:type="dxa"/>
            <w:noWrap/>
            <w:hideMark/>
          </w:tcPr>
          <w:p w14:paraId="35E2E8E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drive a medium rigid vehicle</w:t>
            </w:r>
          </w:p>
        </w:tc>
        <w:tc>
          <w:tcPr>
            <w:tcW w:w="1263" w:type="dxa"/>
            <w:noWrap/>
            <w:hideMark/>
          </w:tcPr>
          <w:p w14:paraId="5D0DFEF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332D26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81571E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TLILIC2016</w:t>
            </w:r>
          </w:p>
        </w:tc>
        <w:tc>
          <w:tcPr>
            <w:tcW w:w="6492" w:type="dxa"/>
            <w:noWrap/>
            <w:hideMark/>
          </w:tcPr>
          <w:p w14:paraId="69BFF59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drive a heavy rigid vehicle</w:t>
            </w:r>
          </w:p>
        </w:tc>
        <w:tc>
          <w:tcPr>
            <w:tcW w:w="1263" w:type="dxa"/>
            <w:noWrap/>
            <w:hideMark/>
          </w:tcPr>
          <w:p w14:paraId="043DD57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04A74AB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FBE9EA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TLILIC3017</w:t>
            </w:r>
          </w:p>
        </w:tc>
        <w:tc>
          <w:tcPr>
            <w:tcW w:w="6492" w:type="dxa"/>
            <w:noWrap/>
            <w:hideMark/>
          </w:tcPr>
          <w:p w14:paraId="2ED908F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drive a heavy combination vehicle</w:t>
            </w:r>
          </w:p>
        </w:tc>
        <w:tc>
          <w:tcPr>
            <w:tcW w:w="1263" w:type="dxa"/>
            <w:noWrap/>
            <w:hideMark/>
          </w:tcPr>
          <w:p w14:paraId="573AC51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48524C2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0E9F5A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TLILIC3018</w:t>
            </w:r>
          </w:p>
        </w:tc>
        <w:tc>
          <w:tcPr>
            <w:tcW w:w="6492" w:type="dxa"/>
            <w:noWrap/>
            <w:hideMark/>
          </w:tcPr>
          <w:p w14:paraId="4A827AE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Licence to drive a multi-combination vehicle</w:t>
            </w:r>
          </w:p>
        </w:tc>
        <w:tc>
          <w:tcPr>
            <w:tcW w:w="1263" w:type="dxa"/>
            <w:noWrap/>
            <w:hideMark/>
          </w:tcPr>
          <w:p w14:paraId="0AB1212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65322A1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83F823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TLIM0004</w:t>
            </w:r>
          </w:p>
        </w:tc>
        <w:tc>
          <w:tcPr>
            <w:tcW w:w="6492" w:type="dxa"/>
            <w:noWrap/>
            <w:hideMark/>
          </w:tcPr>
          <w:p w14:paraId="5772D42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Mentor individuals or small groups</w:t>
            </w:r>
          </w:p>
        </w:tc>
        <w:tc>
          <w:tcPr>
            <w:tcW w:w="1263" w:type="dxa"/>
            <w:noWrap/>
            <w:hideMark/>
          </w:tcPr>
          <w:p w14:paraId="6B422FD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BBBE2B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08680A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TLIM0008</w:t>
            </w:r>
          </w:p>
        </w:tc>
        <w:tc>
          <w:tcPr>
            <w:tcW w:w="6492" w:type="dxa"/>
            <w:noWrap/>
            <w:hideMark/>
          </w:tcPr>
          <w:p w14:paraId="5302C35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car driver training</w:t>
            </w:r>
          </w:p>
        </w:tc>
        <w:tc>
          <w:tcPr>
            <w:tcW w:w="1263" w:type="dxa"/>
            <w:noWrap/>
            <w:hideMark/>
          </w:tcPr>
          <w:p w14:paraId="2C0CA25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7356A7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1F5E99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TLIM0011</w:t>
            </w:r>
          </w:p>
        </w:tc>
        <w:tc>
          <w:tcPr>
            <w:tcW w:w="6492" w:type="dxa"/>
            <w:noWrap/>
            <w:hideMark/>
          </w:tcPr>
          <w:p w14:paraId="020F0E9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heavy vehicle driver training</w:t>
            </w:r>
          </w:p>
        </w:tc>
        <w:tc>
          <w:tcPr>
            <w:tcW w:w="1263" w:type="dxa"/>
            <w:noWrap/>
            <w:hideMark/>
          </w:tcPr>
          <w:p w14:paraId="16B05EE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6F70E9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740FCB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TLIM0013</w:t>
            </w:r>
          </w:p>
        </w:tc>
        <w:tc>
          <w:tcPr>
            <w:tcW w:w="6492" w:type="dxa"/>
            <w:noWrap/>
            <w:hideMark/>
          </w:tcPr>
          <w:p w14:paraId="032CC56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motorcycle rider training</w:t>
            </w:r>
          </w:p>
        </w:tc>
        <w:tc>
          <w:tcPr>
            <w:tcW w:w="1263" w:type="dxa"/>
            <w:noWrap/>
            <w:hideMark/>
          </w:tcPr>
          <w:p w14:paraId="679D41E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20E55A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EF6CFF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TLIM0016</w:t>
            </w:r>
          </w:p>
        </w:tc>
        <w:tc>
          <w:tcPr>
            <w:tcW w:w="6492" w:type="dxa"/>
            <w:noWrap/>
            <w:hideMark/>
          </w:tcPr>
          <w:p w14:paraId="7D959AF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low risk car driving behaviours in others</w:t>
            </w:r>
          </w:p>
        </w:tc>
        <w:tc>
          <w:tcPr>
            <w:tcW w:w="1263" w:type="dxa"/>
            <w:noWrap/>
            <w:hideMark/>
          </w:tcPr>
          <w:p w14:paraId="6F66B3D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0D55CB7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AF824E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TLIM0018</w:t>
            </w:r>
          </w:p>
        </w:tc>
        <w:tc>
          <w:tcPr>
            <w:tcW w:w="6492" w:type="dxa"/>
            <w:noWrap/>
            <w:hideMark/>
          </w:tcPr>
          <w:p w14:paraId="6CACB83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low risk heavy vehicle driving behaviours in others</w:t>
            </w:r>
          </w:p>
        </w:tc>
        <w:tc>
          <w:tcPr>
            <w:tcW w:w="1263" w:type="dxa"/>
            <w:noWrap/>
            <w:hideMark/>
          </w:tcPr>
          <w:p w14:paraId="3922F67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4FB6412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F6A2E8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TLIM0020</w:t>
            </w:r>
          </w:p>
        </w:tc>
        <w:tc>
          <w:tcPr>
            <w:tcW w:w="6492" w:type="dxa"/>
            <w:noWrap/>
            <w:hideMark/>
          </w:tcPr>
          <w:p w14:paraId="1786C1C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low risk motorcycle riding behaviours in others</w:t>
            </w:r>
          </w:p>
        </w:tc>
        <w:tc>
          <w:tcPr>
            <w:tcW w:w="1263" w:type="dxa"/>
            <w:noWrap/>
            <w:hideMark/>
          </w:tcPr>
          <w:p w14:paraId="27C51B5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478FD5D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DEE54A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TLIO0001</w:t>
            </w:r>
          </w:p>
        </w:tc>
        <w:tc>
          <w:tcPr>
            <w:tcW w:w="6492" w:type="dxa"/>
            <w:noWrap/>
            <w:hideMark/>
          </w:tcPr>
          <w:p w14:paraId="5B3167B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Undertake emergency response action to a security threat</w:t>
            </w:r>
          </w:p>
        </w:tc>
        <w:tc>
          <w:tcPr>
            <w:tcW w:w="1263" w:type="dxa"/>
            <w:noWrap/>
            <w:hideMark/>
          </w:tcPr>
          <w:p w14:paraId="1164153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2978CFA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40BB60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TLIO0002</w:t>
            </w:r>
          </w:p>
        </w:tc>
        <w:tc>
          <w:tcPr>
            <w:tcW w:w="6492" w:type="dxa"/>
            <w:noWrap/>
            <w:hideMark/>
          </w:tcPr>
          <w:p w14:paraId="00522B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and monitor workplace security procedures</w:t>
            </w:r>
          </w:p>
        </w:tc>
        <w:tc>
          <w:tcPr>
            <w:tcW w:w="1263" w:type="dxa"/>
            <w:noWrap/>
            <w:hideMark/>
          </w:tcPr>
          <w:p w14:paraId="6B68AB1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FC9414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AC3EFC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TLIO0003</w:t>
            </w:r>
          </w:p>
        </w:tc>
        <w:tc>
          <w:tcPr>
            <w:tcW w:w="6492" w:type="dxa"/>
            <w:noWrap/>
            <w:hideMark/>
          </w:tcPr>
          <w:p w14:paraId="69D337A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Follow security procedures when working with goods and cargo</w:t>
            </w:r>
          </w:p>
        </w:tc>
        <w:tc>
          <w:tcPr>
            <w:tcW w:w="1263" w:type="dxa"/>
            <w:noWrap/>
            <w:hideMark/>
          </w:tcPr>
          <w:p w14:paraId="670BEE7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A018EB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6D9EAA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TLIO0004</w:t>
            </w:r>
          </w:p>
        </w:tc>
        <w:tc>
          <w:tcPr>
            <w:tcW w:w="6492" w:type="dxa"/>
            <w:noWrap/>
            <w:hideMark/>
          </w:tcPr>
          <w:p w14:paraId="210CDD4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security of railway property and revenue</w:t>
            </w:r>
          </w:p>
        </w:tc>
        <w:tc>
          <w:tcPr>
            <w:tcW w:w="1263" w:type="dxa"/>
            <w:noWrap/>
            <w:hideMark/>
          </w:tcPr>
          <w:p w14:paraId="0592563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4A891B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8CDA29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TLIO0005</w:t>
            </w:r>
          </w:p>
        </w:tc>
        <w:tc>
          <w:tcPr>
            <w:tcW w:w="6492" w:type="dxa"/>
            <w:noWrap/>
            <w:hideMark/>
          </w:tcPr>
          <w:p w14:paraId="53E2F14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revenue protection measures</w:t>
            </w:r>
          </w:p>
        </w:tc>
        <w:tc>
          <w:tcPr>
            <w:tcW w:w="1263" w:type="dxa"/>
            <w:noWrap/>
            <w:hideMark/>
          </w:tcPr>
          <w:p w14:paraId="444E8DF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9C0E0A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1EB360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TLIO1002</w:t>
            </w:r>
          </w:p>
        </w:tc>
        <w:tc>
          <w:tcPr>
            <w:tcW w:w="6492" w:type="dxa"/>
            <w:noWrap/>
            <w:hideMark/>
          </w:tcPr>
          <w:p w14:paraId="5783AF5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Follow security procedures when working with passengers and personnel</w:t>
            </w:r>
          </w:p>
        </w:tc>
        <w:tc>
          <w:tcPr>
            <w:tcW w:w="1263" w:type="dxa"/>
            <w:noWrap/>
            <w:hideMark/>
          </w:tcPr>
          <w:p w14:paraId="71EB44F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9643F1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777B13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TLIO3012</w:t>
            </w:r>
          </w:p>
        </w:tc>
        <w:tc>
          <w:tcPr>
            <w:tcW w:w="6492" w:type="dxa"/>
            <w:noWrap/>
            <w:hideMark/>
          </w:tcPr>
          <w:p w14:paraId="35D5CA6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disruptive and/or unlawful behaviour</w:t>
            </w:r>
          </w:p>
        </w:tc>
        <w:tc>
          <w:tcPr>
            <w:tcW w:w="1263" w:type="dxa"/>
            <w:noWrap/>
            <w:hideMark/>
          </w:tcPr>
          <w:p w14:paraId="65C2488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2B8826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5D591C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TLIO5005</w:t>
            </w:r>
          </w:p>
        </w:tc>
        <w:tc>
          <w:tcPr>
            <w:tcW w:w="6492" w:type="dxa"/>
            <w:noWrap/>
            <w:hideMark/>
          </w:tcPr>
          <w:p w14:paraId="2D4738A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manage security procedures for the enterprise</w:t>
            </w:r>
          </w:p>
        </w:tc>
        <w:tc>
          <w:tcPr>
            <w:tcW w:w="1263" w:type="dxa"/>
            <w:noWrap/>
            <w:hideMark/>
          </w:tcPr>
          <w:p w14:paraId="2054DD3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43D8D33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B70161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TLIO5006</w:t>
            </w:r>
          </w:p>
        </w:tc>
        <w:tc>
          <w:tcPr>
            <w:tcW w:w="6492" w:type="dxa"/>
            <w:noWrap/>
            <w:hideMark/>
          </w:tcPr>
          <w:p w14:paraId="060D4F4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manage security procedures for transferring and transporting dangerous goods</w:t>
            </w:r>
          </w:p>
        </w:tc>
        <w:tc>
          <w:tcPr>
            <w:tcW w:w="1263" w:type="dxa"/>
            <w:noWrap/>
            <w:hideMark/>
          </w:tcPr>
          <w:p w14:paraId="47A5EF4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1B2E12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02B410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TLIO5017</w:t>
            </w:r>
          </w:p>
        </w:tc>
        <w:tc>
          <w:tcPr>
            <w:tcW w:w="6492" w:type="dxa"/>
            <w:noWrap/>
            <w:hideMark/>
          </w:tcPr>
          <w:p w14:paraId="466A091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security of storage facilities</w:t>
            </w:r>
          </w:p>
        </w:tc>
        <w:tc>
          <w:tcPr>
            <w:tcW w:w="1263" w:type="dxa"/>
            <w:noWrap/>
            <w:hideMark/>
          </w:tcPr>
          <w:p w14:paraId="6CEBEB6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1B99640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6737BA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TLIO5018</w:t>
            </w:r>
          </w:p>
        </w:tc>
        <w:tc>
          <w:tcPr>
            <w:tcW w:w="6492" w:type="dxa"/>
            <w:noWrap/>
            <w:hideMark/>
          </w:tcPr>
          <w:p w14:paraId="075B157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compliance with customs excise</w:t>
            </w:r>
          </w:p>
        </w:tc>
        <w:tc>
          <w:tcPr>
            <w:tcW w:w="1263" w:type="dxa"/>
            <w:noWrap/>
            <w:hideMark/>
          </w:tcPr>
          <w:p w14:paraId="4C52B29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3BDCF05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6A03ED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TLIO5020</w:t>
            </w:r>
          </w:p>
        </w:tc>
        <w:tc>
          <w:tcPr>
            <w:tcW w:w="6492" w:type="dxa"/>
            <w:noWrap/>
            <w:hideMark/>
          </w:tcPr>
          <w:p w14:paraId="2C9751B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Advise on and manage security and safety in international freight transport</w:t>
            </w:r>
          </w:p>
        </w:tc>
        <w:tc>
          <w:tcPr>
            <w:tcW w:w="1263" w:type="dxa"/>
            <w:noWrap/>
            <w:hideMark/>
          </w:tcPr>
          <w:p w14:paraId="442789C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7BDC2E3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5FCB55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TLIP0001</w:t>
            </w:r>
          </w:p>
        </w:tc>
        <w:tc>
          <w:tcPr>
            <w:tcW w:w="6492" w:type="dxa"/>
            <w:noWrap/>
            <w:hideMark/>
          </w:tcPr>
          <w:p w14:paraId="6AC5708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Sell products and services</w:t>
            </w:r>
          </w:p>
        </w:tc>
        <w:tc>
          <w:tcPr>
            <w:tcW w:w="1263" w:type="dxa"/>
            <w:noWrap/>
            <w:hideMark/>
          </w:tcPr>
          <w:p w14:paraId="337A74B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4D6B63B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8E6452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TLIP0002</w:t>
            </w:r>
          </w:p>
        </w:tc>
        <w:tc>
          <w:tcPr>
            <w:tcW w:w="6492" w:type="dxa"/>
            <w:noWrap/>
            <w:hideMark/>
          </w:tcPr>
          <w:p w14:paraId="44F8D4F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Advise on and construct fares for customers</w:t>
            </w:r>
          </w:p>
        </w:tc>
        <w:tc>
          <w:tcPr>
            <w:tcW w:w="1263" w:type="dxa"/>
            <w:noWrap/>
            <w:hideMark/>
          </w:tcPr>
          <w:p w14:paraId="190E1C9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5ED8E82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BDCFFF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TLIP0003</w:t>
            </w:r>
          </w:p>
        </w:tc>
        <w:tc>
          <w:tcPr>
            <w:tcW w:w="6492" w:type="dxa"/>
            <w:noWrap/>
            <w:hideMark/>
          </w:tcPr>
          <w:p w14:paraId="58540E6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Ensure the confidentiality, privacy and security of customer information</w:t>
            </w:r>
          </w:p>
        </w:tc>
        <w:tc>
          <w:tcPr>
            <w:tcW w:w="1263" w:type="dxa"/>
            <w:noWrap/>
            <w:hideMark/>
          </w:tcPr>
          <w:p w14:paraId="2BB877C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60DC4B1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24E597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TLIP0004</w:t>
            </w:r>
          </w:p>
        </w:tc>
        <w:tc>
          <w:tcPr>
            <w:tcW w:w="6492" w:type="dxa"/>
            <w:noWrap/>
            <w:hideMark/>
          </w:tcPr>
          <w:p w14:paraId="52C9E58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financial transactions and maintain records for a taxi</w:t>
            </w:r>
          </w:p>
        </w:tc>
        <w:tc>
          <w:tcPr>
            <w:tcW w:w="1263" w:type="dxa"/>
            <w:noWrap/>
            <w:hideMark/>
          </w:tcPr>
          <w:p w14:paraId="2677E6C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245B9F3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E3A589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TLIP0006</w:t>
            </w:r>
          </w:p>
        </w:tc>
        <w:tc>
          <w:tcPr>
            <w:tcW w:w="6492" w:type="dxa"/>
            <w:noWrap/>
            <w:hideMark/>
          </w:tcPr>
          <w:p w14:paraId="1F64CC5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plans to meet customer and organisation needs</w:t>
            </w:r>
          </w:p>
        </w:tc>
        <w:tc>
          <w:tcPr>
            <w:tcW w:w="1263" w:type="dxa"/>
            <w:noWrap/>
            <w:hideMark/>
          </w:tcPr>
          <w:p w14:paraId="7900878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F72682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9F870F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TLIP0007</w:t>
            </w:r>
          </w:p>
        </w:tc>
        <w:tc>
          <w:tcPr>
            <w:tcW w:w="6492" w:type="dxa"/>
            <w:noWrap/>
            <w:hideMark/>
          </w:tcPr>
          <w:p w14:paraId="7B12F8C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Facilitate and capitalise on change in the workplace</w:t>
            </w:r>
          </w:p>
        </w:tc>
        <w:tc>
          <w:tcPr>
            <w:tcW w:w="1263" w:type="dxa"/>
            <w:noWrap/>
            <w:hideMark/>
          </w:tcPr>
          <w:p w14:paraId="21DF52A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30226FE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311417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TLIP0008</w:t>
            </w:r>
          </w:p>
        </w:tc>
        <w:tc>
          <w:tcPr>
            <w:tcW w:w="6492" w:type="dxa"/>
            <w:noWrap/>
            <w:hideMark/>
          </w:tcPr>
          <w:p w14:paraId="3809EBD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logistics planning and processes</w:t>
            </w:r>
          </w:p>
        </w:tc>
        <w:tc>
          <w:tcPr>
            <w:tcW w:w="1263" w:type="dxa"/>
            <w:noWrap/>
            <w:hideMark/>
          </w:tcPr>
          <w:p w14:paraId="6FA88C7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1C00AF8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42BB85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TLIP0009</w:t>
            </w:r>
          </w:p>
        </w:tc>
        <w:tc>
          <w:tcPr>
            <w:tcW w:w="6492" w:type="dxa"/>
            <w:noWrap/>
            <w:hideMark/>
          </w:tcPr>
          <w:p w14:paraId="0C4B25F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workplace information</w:t>
            </w:r>
          </w:p>
        </w:tc>
        <w:tc>
          <w:tcPr>
            <w:tcW w:w="1263" w:type="dxa"/>
            <w:noWrap/>
            <w:hideMark/>
          </w:tcPr>
          <w:p w14:paraId="39FC381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7709823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159F04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TLIP0010</w:t>
            </w:r>
          </w:p>
        </w:tc>
        <w:tc>
          <w:tcPr>
            <w:tcW w:w="6492" w:type="dxa"/>
            <w:noWrap/>
            <w:hideMark/>
          </w:tcPr>
          <w:p w14:paraId="5264D79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a supply chain operation</w:t>
            </w:r>
          </w:p>
        </w:tc>
        <w:tc>
          <w:tcPr>
            <w:tcW w:w="1263" w:type="dxa"/>
            <w:noWrap/>
            <w:hideMark/>
          </w:tcPr>
          <w:p w14:paraId="01B0CF3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559ABFC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2D6262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TLIP0011</w:t>
            </w:r>
          </w:p>
        </w:tc>
        <w:tc>
          <w:tcPr>
            <w:tcW w:w="6492" w:type="dxa"/>
            <w:noWrap/>
            <w:hideMark/>
          </w:tcPr>
          <w:p w14:paraId="2C831F7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warehouse operations</w:t>
            </w:r>
          </w:p>
        </w:tc>
        <w:tc>
          <w:tcPr>
            <w:tcW w:w="1263" w:type="dxa"/>
            <w:noWrap/>
            <w:hideMark/>
          </w:tcPr>
          <w:p w14:paraId="3D5A8B3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421A712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CBBFB2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TLIP2014</w:t>
            </w:r>
          </w:p>
        </w:tc>
        <w:tc>
          <w:tcPr>
            <w:tcW w:w="6492" w:type="dxa"/>
            <w:noWrap/>
            <w:hideMark/>
          </w:tcPr>
          <w:p w14:paraId="429DDF8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Capture records into a records keeping system</w:t>
            </w:r>
          </w:p>
        </w:tc>
        <w:tc>
          <w:tcPr>
            <w:tcW w:w="1263" w:type="dxa"/>
            <w:noWrap/>
            <w:hideMark/>
          </w:tcPr>
          <w:p w14:paraId="3D9617C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7AF8EB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B72B7F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TLIP2017</w:t>
            </w:r>
          </w:p>
        </w:tc>
        <w:tc>
          <w:tcPr>
            <w:tcW w:w="6492" w:type="dxa"/>
            <w:noWrap/>
            <w:hideMark/>
          </w:tcPr>
          <w:p w14:paraId="4B07277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control of records</w:t>
            </w:r>
          </w:p>
        </w:tc>
        <w:tc>
          <w:tcPr>
            <w:tcW w:w="1263" w:type="dxa"/>
            <w:noWrap/>
            <w:hideMark/>
          </w:tcPr>
          <w:p w14:paraId="6C81B95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4B029C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5034CD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TLIP2018</w:t>
            </w:r>
          </w:p>
        </w:tc>
        <w:tc>
          <w:tcPr>
            <w:tcW w:w="6492" w:type="dxa"/>
            <w:noWrap/>
            <w:hideMark/>
          </w:tcPr>
          <w:p w14:paraId="5AA8853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information from and about records</w:t>
            </w:r>
          </w:p>
        </w:tc>
        <w:tc>
          <w:tcPr>
            <w:tcW w:w="1263" w:type="dxa"/>
            <w:noWrap/>
            <w:hideMark/>
          </w:tcPr>
          <w:p w14:paraId="0E0B5B0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62220A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3EC7E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TLIP2024</w:t>
            </w:r>
          </w:p>
        </w:tc>
        <w:tc>
          <w:tcPr>
            <w:tcW w:w="6492" w:type="dxa"/>
            <w:noWrap/>
            <w:hideMark/>
          </w:tcPr>
          <w:p w14:paraId="6486B26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financial transactions</w:t>
            </w:r>
          </w:p>
        </w:tc>
        <w:tc>
          <w:tcPr>
            <w:tcW w:w="1263" w:type="dxa"/>
            <w:noWrap/>
            <w:hideMark/>
          </w:tcPr>
          <w:p w14:paraId="1E76944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A783BB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64AC85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TLIP2029</w:t>
            </w:r>
          </w:p>
        </w:tc>
        <w:tc>
          <w:tcPr>
            <w:tcW w:w="6492" w:type="dxa"/>
            <w:noWrap/>
            <w:hideMark/>
          </w:tcPr>
          <w:p w14:paraId="1DF44AC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and process financial documents</w:t>
            </w:r>
          </w:p>
        </w:tc>
        <w:tc>
          <w:tcPr>
            <w:tcW w:w="1263" w:type="dxa"/>
            <w:noWrap/>
            <w:hideMark/>
          </w:tcPr>
          <w:p w14:paraId="3FE5B5B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947812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198A5D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TLIP2032</w:t>
            </w:r>
          </w:p>
        </w:tc>
        <w:tc>
          <w:tcPr>
            <w:tcW w:w="6492" w:type="dxa"/>
            <w:noWrap/>
            <w:hideMark/>
          </w:tcPr>
          <w:p w14:paraId="781EFD5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petty cash account</w:t>
            </w:r>
          </w:p>
        </w:tc>
        <w:tc>
          <w:tcPr>
            <w:tcW w:w="1263" w:type="dxa"/>
            <w:noWrap/>
            <w:hideMark/>
          </w:tcPr>
          <w:p w14:paraId="57E9394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70857DA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732BAF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TLIP4003</w:t>
            </w:r>
          </w:p>
        </w:tc>
        <w:tc>
          <w:tcPr>
            <w:tcW w:w="6492" w:type="dxa"/>
            <w:noWrap/>
            <w:hideMark/>
          </w:tcPr>
          <w:p w14:paraId="303C657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maintain and evaluate dangerous goods transport procedures within the workplace</w:t>
            </w:r>
          </w:p>
        </w:tc>
        <w:tc>
          <w:tcPr>
            <w:tcW w:w="1263" w:type="dxa"/>
            <w:noWrap/>
            <w:hideMark/>
          </w:tcPr>
          <w:p w14:paraId="180E1D4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47B5DC3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C32B2E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TLIP5004</w:t>
            </w:r>
          </w:p>
        </w:tc>
        <w:tc>
          <w:tcPr>
            <w:tcW w:w="6492" w:type="dxa"/>
            <w:noWrap/>
            <w:hideMark/>
          </w:tcPr>
          <w:p w14:paraId="50073C1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a transport and logistics business plan</w:t>
            </w:r>
          </w:p>
        </w:tc>
        <w:tc>
          <w:tcPr>
            <w:tcW w:w="1263" w:type="dxa"/>
            <w:noWrap/>
            <w:hideMark/>
          </w:tcPr>
          <w:p w14:paraId="4098F9D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150</w:t>
            </w:r>
          </w:p>
        </w:tc>
      </w:tr>
      <w:tr w:rsidR="00081634" w:rsidRPr="00081634" w14:paraId="33103A3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6CDF06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TLIP5006</w:t>
            </w:r>
          </w:p>
        </w:tc>
        <w:tc>
          <w:tcPr>
            <w:tcW w:w="6492" w:type="dxa"/>
            <w:noWrap/>
            <w:hideMark/>
          </w:tcPr>
          <w:p w14:paraId="458CE27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Establish international distribution networks</w:t>
            </w:r>
          </w:p>
        </w:tc>
        <w:tc>
          <w:tcPr>
            <w:tcW w:w="1263" w:type="dxa"/>
            <w:noWrap/>
            <w:hideMark/>
          </w:tcPr>
          <w:p w14:paraId="48D8751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130</w:t>
            </w:r>
          </w:p>
        </w:tc>
      </w:tr>
      <w:tr w:rsidR="00081634" w:rsidRPr="00081634" w14:paraId="3628588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095069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TLIP5007</w:t>
            </w:r>
          </w:p>
        </w:tc>
        <w:tc>
          <w:tcPr>
            <w:tcW w:w="6492" w:type="dxa"/>
            <w:noWrap/>
            <w:hideMark/>
          </w:tcPr>
          <w:p w14:paraId="402A05A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Contribute to the development of a workplace learning environment</w:t>
            </w:r>
          </w:p>
        </w:tc>
        <w:tc>
          <w:tcPr>
            <w:tcW w:w="1263" w:type="dxa"/>
            <w:noWrap/>
            <w:hideMark/>
          </w:tcPr>
          <w:p w14:paraId="27279FC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6526D1A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4D9DDD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TLIP5008</w:t>
            </w:r>
          </w:p>
        </w:tc>
        <w:tc>
          <w:tcPr>
            <w:tcW w:w="6492" w:type="dxa"/>
            <w:noWrap/>
            <w:hideMark/>
          </w:tcPr>
          <w:p w14:paraId="7521031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a transport and logistics business unit</w:t>
            </w:r>
          </w:p>
        </w:tc>
        <w:tc>
          <w:tcPr>
            <w:tcW w:w="1263" w:type="dxa"/>
            <w:noWrap/>
            <w:hideMark/>
          </w:tcPr>
          <w:p w14:paraId="0E80256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6CC0933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D46D91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TLIP5011</w:t>
            </w:r>
          </w:p>
        </w:tc>
        <w:tc>
          <w:tcPr>
            <w:tcW w:w="6492" w:type="dxa"/>
            <w:noWrap/>
            <w:hideMark/>
          </w:tcPr>
          <w:p w14:paraId="4202981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and evaluate strategies for transport and logistics enterprises</w:t>
            </w:r>
          </w:p>
        </w:tc>
        <w:tc>
          <w:tcPr>
            <w:tcW w:w="1263" w:type="dxa"/>
            <w:noWrap/>
            <w:hideMark/>
          </w:tcPr>
          <w:p w14:paraId="7890F98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150</w:t>
            </w:r>
          </w:p>
        </w:tc>
      </w:tr>
      <w:tr w:rsidR="00081634" w:rsidRPr="00081634" w14:paraId="5B51059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2DC9E9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TLIP5025</w:t>
            </w:r>
          </w:p>
        </w:tc>
        <w:tc>
          <w:tcPr>
            <w:tcW w:w="6492" w:type="dxa"/>
            <w:noWrap/>
            <w:hideMark/>
          </w:tcPr>
          <w:p w14:paraId="54BCD93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Set and achieve budgets</w:t>
            </w:r>
          </w:p>
        </w:tc>
        <w:tc>
          <w:tcPr>
            <w:tcW w:w="1263" w:type="dxa"/>
            <w:noWrap/>
            <w:hideMark/>
          </w:tcPr>
          <w:p w14:paraId="6BE56B4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C80DA6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E4F5AE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TLIP5035</w:t>
            </w:r>
          </w:p>
        </w:tc>
        <w:tc>
          <w:tcPr>
            <w:tcW w:w="6492" w:type="dxa"/>
            <w:noWrap/>
            <w:hideMark/>
          </w:tcPr>
          <w:p w14:paraId="555E1CF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budgets and financial plans</w:t>
            </w:r>
          </w:p>
        </w:tc>
        <w:tc>
          <w:tcPr>
            <w:tcW w:w="1263" w:type="dxa"/>
            <w:noWrap/>
            <w:hideMark/>
          </w:tcPr>
          <w:p w14:paraId="168AF90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785BBC0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646D51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TLIP5036</w:t>
            </w:r>
          </w:p>
        </w:tc>
        <w:tc>
          <w:tcPr>
            <w:tcW w:w="6492" w:type="dxa"/>
            <w:noWrap/>
            <w:hideMark/>
          </w:tcPr>
          <w:p w14:paraId="0668C39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assets</w:t>
            </w:r>
          </w:p>
        </w:tc>
        <w:tc>
          <w:tcPr>
            <w:tcW w:w="1263" w:type="dxa"/>
            <w:noWrap/>
            <w:hideMark/>
          </w:tcPr>
          <w:p w14:paraId="7C237C1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56B0CA7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249D56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TLIPC0001</w:t>
            </w:r>
          </w:p>
        </w:tc>
        <w:tc>
          <w:tcPr>
            <w:tcW w:w="6492" w:type="dxa"/>
            <w:noWrap/>
            <w:hideMark/>
          </w:tcPr>
          <w:p w14:paraId="158D91F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for work in the road transport industry</w:t>
            </w:r>
          </w:p>
        </w:tc>
        <w:tc>
          <w:tcPr>
            <w:tcW w:w="1263" w:type="dxa"/>
            <w:noWrap/>
            <w:hideMark/>
          </w:tcPr>
          <w:p w14:paraId="732467D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2CF09A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7553BE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TLIPC0002</w:t>
            </w:r>
          </w:p>
        </w:tc>
        <w:tc>
          <w:tcPr>
            <w:tcW w:w="6492" w:type="dxa"/>
            <w:noWrap/>
            <w:hideMark/>
          </w:tcPr>
          <w:p w14:paraId="7BE72D7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prepare to work in a supply chain environment</w:t>
            </w:r>
          </w:p>
        </w:tc>
        <w:tc>
          <w:tcPr>
            <w:tcW w:w="1263" w:type="dxa"/>
            <w:noWrap/>
            <w:hideMark/>
          </w:tcPr>
          <w:p w14:paraId="6EC7D1F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DAB931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BB267E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TLIPC0003</w:t>
            </w:r>
          </w:p>
        </w:tc>
        <w:tc>
          <w:tcPr>
            <w:tcW w:w="6492" w:type="dxa"/>
            <w:noWrap/>
            <w:hideMark/>
          </w:tcPr>
          <w:p w14:paraId="66488B5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effective work practices</w:t>
            </w:r>
          </w:p>
        </w:tc>
        <w:tc>
          <w:tcPr>
            <w:tcW w:w="1263" w:type="dxa"/>
            <w:noWrap/>
            <w:hideMark/>
          </w:tcPr>
          <w:p w14:paraId="08158C1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0705F51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A36993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TLIPC0004</w:t>
            </w:r>
          </w:p>
        </w:tc>
        <w:tc>
          <w:tcPr>
            <w:tcW w:w="6492" w:type="dxa"/>
            <w:noWrap/>
            <w:hideMark/>
          </w:tcPr>
          <w:p w14:paraId="1B9FE3B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Complete courier operations</w:t>
            </w:r>
          </w:p>
        </w:tc>
        <w:tc>
          <w:tcPr>
            <w:tcW w:w="1263" w:type="dxa"/>
            <w:noWrap/>
            <w:hideMark/>
          </w:tcPr>
          <w:p w14:paraId="5FEFA12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6E02D1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A98355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TLIPC0005</w:t>
            </w:r>
          </w:p>
        </w:tc>
        <w:tc>
          <w:tcPr>
            <w:tcW w:w="6492" w:type="dxa"/>
            <w:noWrap/>
            <w:hideMark/>
          </w:tcPr>
          <w:p w14:paraId="0C4431F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Demonstrate safe practices at work</w:t>
            </w:r>
          </w:p>
        </w:tc>
        <w:tc>
          <w:tcPr>
            <w:tcW w:w="1263" w:type="dxa"/>
            <w:noWrap/>
            <w:hideMark/>
          </w:tcPr>
          <w:p w14:paraId="2F3D89E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5C822F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12EEB2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TLIR0001</w:t>
            </w:r>
          </w:p>
        </w:tc>
        <w:tc>
          <w:tcPr>
            <w:tcW w:w="6492" w:type="dxa"/>
            <w:noWrap/>
            <w:hideMark/>
          </w:tcPr>
          <w:p w14:paraId="4001080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purchasing systems</w:t>
            </w:r>
          </w:p>
        </w:tc>
        <w:tc>
          <w:tcPr>
            <w:tcW w:w="1263" w:type="dxa"/>
            <w:noWrap/>
            <w:hideMark/>
          </w:tcPr>
          <w:p w14:paraId="029E810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C600B1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9F20D2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TLIR0002</w:t>
            </w:r>
          </w:p>
        </w:tc>
        <w:tc>
          <w:tcPr>
            <w:tcW w:w="6492" w:type="dxa"/>
            <w:noWrap/>
            <w:hideMark/>
          </w:tcPr>
          <w:p w14:paraId="15EFCDE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purchasing</w:t>
            </w:r>
          </w:p>
        </w:tc>
        <w:tc>
          <w:tcPr>
            <w:tcW w:w="1263" w:type="dxa"/>
            <w:noWrap/>
            <w:hideMark/>
          </w:tcPr>
          <w:p w14:paraId="2BBB52B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2A2EE75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B976E4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TLIR0003</w:t>
            </w:r>
          </w:p>
        </w:tc>
        <w:tc>
          <w:tcPr>
            <w:tcW w:w="6492" w:type="dxa"/>
            <w:noWrap/>
            <w:hideMark/>
          </w:tcPr>
          <w:p w14:paraId="1B6EF86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supplier performance</w:t>
            </w:r>
          </w:p>
        </w:tc>
        <w:tc>
          <w:tcPr>
            <w:tcW w:w="1263" w:type="dxa"/>
            <w:noWrap/>
            <w:hideMark/>
          </w:tcPr>
          <w:p w14:paraId="0B3C7A5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65C04C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46D351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TLIR0004</w:t>
            </w:r>
          </w:p>
        </w:tc>
        <w:tc>
          <w:tcPr>
            <w:tcW w:w="6492" w:type="dxa"/>
            <w:noWrap/>
            <w:hideMark/>
          </w:tcPr>
          <w:p w14:paraId="4C99A5D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Negotiate a contract</w:t>
            </w:r>
          </w:p>
        </w:tc>
        <w:tc>
          <w:tcPr>
            <w:tcW w:w="1263" w:type="dxa"/>
            <w:noWrap/>
            <w:hideMark/>
          </w:tcPr>
          <w:p w14:paraId="3D7B183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24FAC2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32F9B7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TLIR4002</w:t>
            </w:r>
          </w:p>
        </w:tc>
        <w:tc>
          <w:tcPr>
            <w:tcW w:w="6492" w:type="dxa"/>
            <w:noWrap/>
            <w:hideMark/>
          </w:tcPr>
          <w:p w14:paraId="546ACF0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Source goods/services and evaluate contractors</w:t>
            </w:r>
          </w:p>
        </w:tc>
        <w:tc>
          <w:tcPr>
            <w:tcW w:w="1263" w:type="dxa"/>
            <w:noWrap/>
            <w:hideMark/>
          </w:tcPr>
          <w:p w14:paraId="2096553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73E4DA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58CC64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TLIR4008</w:t>
            </w:r>
          </w:p>
        </w:tc>
        <w:tc>
          <w:tcPr>
            <w:tcW w:w="6492" w:type="dxa"/>
            <w:noWrap/>
            <w:hideMark/>
          </w:tcPr>
          <w:p w14:paraId="049ECD9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supervise stocktaking procedures</w:t>
            </w:r>
          </w:p>
        </w:tc>
        <w:tc>
          <w:tcPr>
            <w:tcW w:w="1263" w:type="dxa"/>
            <w:noWrap/>
            <w:hideMark/>
          </w:tcPr>
          <w:p w14:paraId="5B42A84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00F255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C362A2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TLIR5005</w:t>
            </w:r>
          </w:p>
        </w:tc>
        <w:tc>
          <w:tcPr>
            <w:tcW w:w="6492" w:type="dxa"/>
            <w:noWrap/>
            <w:hideMark/>
          </w:tcPr>
          <w:p w14:paraId="64FB16B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a contract</w:t>
            </w:r>
          </w:p>
        </w:tc>
        <w:tc>
          <w:tcPr>
            <w:tcW w:w="1263" w:type="dxa"/>
            <w:noWrap/>
            <w:hideMark/>
          </w:tcPr>
          <w:p w14:paraId="0FA4604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95CF45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01768D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TLIR5006</w:t>
            </w:r>
          </w:p>
        </w:tc>
        <w:tc>
          <w:tcPr>
            <w:tcW w:w="6492" w:type="dxa"/>
            <w:noWrap/>
            <w:hideMark/>
          </w:tcPr>
          <w:p w14:paraId="2D1F01B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implement and review purchasing strategies</w:t>
            </w:r>
          </w:p>
        </w:tc>
        <w:tc>
          <w:tcPr>
            <w:tcW w:w="1263" w:type="dxa"/>
            <w:noWrap/>
            <w:hideMark/>
          </w:tcPr>
          <w:p w14:paraId="19908C2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107A928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E161DA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TLIR5007</w:t>
            </w:r>
          </w:p>
        </w:tc>
        <w:tc>
          <w:tcPr>
            <w:tcW w:w="6492" w:type="dxa"/>
            <w:noWrap/>
            <w:hideMark/>
          </w:tcPr>
          <w:p w14:paraId="117C28B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international purchasing</w:t>
            </w:r>
          </w:p>
        </w:tc>
        <w:tc>
          <w:tcPr>
            <w:tcW w:w="1263" w:type="dxa"/>
            <w:noWrap/>
            <w:hideMark/>
          </w:tcPr>
          <w:p w14:paraId="633201C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120</w:t>
            </w:r>
          </w:p>
        </w:tc>
      </w:tr>
      <w:tr w:rsidR="00081634" w:rsidRPr="00081634" w14:paraId="7E1FB05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953DBB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TLIR5014</w:t>
            </w:r>
          </w:p>
        </w:tc>
        <w:tc>
          <w:tcPr>
            <w:tcW w:w="6492" w:type="dxa"/>
            <w:noWrap/>
            <w:hideMark/>
          </w:tcPr>
          <w:p w14:paraId="312209A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suppliers</w:t>
            </w:r>
          </w:p>
        </w:tc>
        <w:tc>
          <w:tcPr>
            <w:tcW w:w="1263" w:type="dxa"/>
            <w:noWrap/>
            <w:hideMark/>
          </w:tcPr>
          <w:p w14:paraId="01D9084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7DF2354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0BCA89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TLIS0001</w:t>
            </w:r>
          </w:p>
        </w:tc>
        <w:tc>
          <w:tcPr>
            <w:tcW w:w="6492" w:type="dxa"/>
            <w:noWrap/>
            <w:hideMark/>
          </w:tcPr>
          <w:p w14:paraId="009C6F1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Construct and assemble points and crossings</w:t>
            </w:r>
          </w:p>
        </w:tc>
        <w:tc>
          <w:tcPr>
            <w:tcW w:w="1263" w:type="dxa"/>
            <w:noWrap/>
            <w:hideMark/>
          </w:tcPr>
          <w:p w14:paraId="0C5D9A3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DEF0F3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FF2CF7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TLIS0002</w:t>
            </w:r>
          </w:p>
        </w:tc>
        <w:tc>
          <w:tcPr>
            <w:tcW w:w="6492" w:type="dxa"/>
            <w:noWrap/>
            <w:hideMark/>
          </w:tcPr>
          <w:p w14:paraId="310D718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maintain surface track drainage</w:t>
            </w:r>
          </w:p>
        </w:tc>
        <w:tc>
          <w:tcPr>
            <w:tcW w:w="1263" w:type="dxa"/>
            <w:noWrap/>
            <w:hideMark/>
          </w:tcPr>
          <w:p w14:paraId="6BC9207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8C963F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728257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TLIS0003</w:t>
            </w:r>
          </w:p>
        </w:tc>
        <w:tc>
          <w:tcPr>
            <w:tcW w:w="6492" w:type="dxa"/>
            <w:noWrap/>
            <w:hideMark/>
          </w:tcPr>
          <w:p w14:paraId="5A32610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turnouts</w:t>
            </w:r>
          </w:p>
        </w:tc>
        <w:tc>
          <w:tcPr>
            <w:tcW w:w="1263" w:type="dxa"/>
            <w:noWrap/>
            <w:hideMark/>
          </w:tcPr>
          <w:p w14:paraId="59C1543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E3415B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10C5F8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TLIS0004</w:t>
            </w:r>
          </w:p>
        </w:tc>
        <w:tc>
          <w:tcPr>
            <w:tcW w:w="6492" w:type="dxa"/>
            <w:noWrap/>
            <w:hideMark/>
          </w:tcPr>
          <w:p w14:paraId="22B9C0B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Measure and mark track for resurfacing</w:t>
            </w:r>
          </w:p>
        </w:tc>
        <w:tc>
          <w:tcPr>
            <w:tcW w:w="1263" w:type="dxa"/>
            <w:noWrap/>
            <w:hideMark/>
          </w:tcPr>
          <w:p w14:paraId="4B23244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2F1917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F32818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TLIS2004</w:t>
            </w:r>
          </w:p>
        </w:tc>
        <w:tc>
          <w:tcPr>
            <w:tcW w:w="6492" w:type="dxa"/>
            <w:noWrap/>
            <w:hideMark/>
          </w:tcPr>
          <w:p w14:paraId="5F9FBC4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maintain rail bonding systems</w:t>
            </w:r>
          </w:p>
        </w:tc>
        <w:tc>
          <w:tcPr>
            <w:tcW w:w="1263" w:type="dxa"/>
            <w:noWrap/>
            <w:hideMark/>
          </w:tcPr>
          <w:p w14:paraId="0E07F93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66E98E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867840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TLIS2012</w:t>
            </w:r>
          </w:p>
        </w:tc>
        <w:tc>
          <w:tcPr>
            <w:tcW w:w="6492" w:type="dxa"/>
            <w:noWrap/>
            <w:hideMark/>
          </w:tcPr>
          <w:p w14:paraId="6641315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service rail lubrication equipment</w:t>
            </w:r>
          </w:p>
        </w:tc>
        <w:tc>
          <w:tcPr>
            <w:tcW w:w="1263" w:type="dxa"/>
            <w:noWrap/>
            <w:hideMark/>
          </w:tcPr>
          <w:p w14:paraId="6E0FFD2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C7C799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BEBCB1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TLIS2013</w:t>
            </w:r>
          </w:p>
        </w:tc>
        <w:tc>
          <w:tcPr>
            <w:tcW w:w="6492" w:type="dxa"/>
            <w:noWrap/>
            <w:hideMark/>
          </w:tcPr>
          <w:p w14:paraId="6FDA81E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minor structures</w:t>
            </w:r>
          </w:p>
        </w:tc>
        <w:tc>
          <w:tcPr>
            <w:tcW w:w="1263" w:type="dxa"/>
            <w:noWrap/>
            <w:hideMark/>
          </w:tcPr>
          <w:p w14:paraId="2CB73BC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7B0C53E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E514FD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TLIS2020</w:t>
            </w:r>
          </w:p>
        </w:tc>
        <w:tc>
          <w:tcPr>
            <w:tcW w:w="6492" w:type="dxa"/>
            <w:noWrap/>
            <w:hideMark/>
          </w:tcPr>
          <w:p w14:paraId="3071284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overhead wiring structure</w:t>
            </w:r>
          </w:p>
        </w:tc>
        <w:tc>
          <w:tcPr>
            <w:tcW w:w="1263" w:type="dxa"/>
            <w:noWrap/>
            <w:hideMark/>
          </w:tcPr>
          <w:p w14:paraId="0023DE1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ADF9BB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2FB913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TLIS2028</w:t>
            </w:r>
          </w:p>
        </w:tc>
        <w:tc>
          <w:tcPr>
            <w:tcW w:w="6492" w:type="dxa"/>
            <w:noWrap/>
            <w:hideMark/>
          </w:tcPr>
          <w:p w14:paraId="27FE0FF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replace transoms</w:t>
            </w:r>
          </w:p>
        </w:tc>
        <w:tc>
          <w:tcPr>
            <w:tcW w:w="1263" w:type="dxa"/>
            <w:noWrap/>
            <w:hideMark/>
          </w:tcPr>
          <w:p w14:paraId="58B6762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B99BFD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64DA3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TLIS2030</w:t>
            </w:r>
          </w:p>
        </w:tc>
        <w:tc>
          <w:tcPr>
            <w:tcW w:w="6492" w:type="dxa"/>
            <w:noWrap/>
            <w:hideMark/>
          </w:tcPr>
          <w:p w14:paraId="7B149F8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track ballasting</w:t>
            </w:r>
          </w:p>
        </w:tc>
        <w:tc>
          <w:tcPr>
            <w:tcW w:w="1263" w:type="dxa"/>
            <w:noWrap/>
            <w:hideMark/>
          </w:tcPr>
          <w:p w14:paraId="61393B0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D6C10F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460E46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TLIS2031</w:t>
            </w:r>
          </w:p>
        </w:tc>
        <w:tc>
          <w:tcPr>
            <w:tcW w:w="6492" w:type="dxa"/>
            <w:noWrap/>
            <w:hideMark/>
          </w:tcPr>
          <w:p w14:paraId="1427533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railway sleepers</w:t>
            </w:r>
          </w:p>
        </w:tc>
        <w:tc>
          <w:tcPr>
            <w:tcW w:w="1263" w:type="dxa"/>
            <w:noWrap/>
            <w:hideMark/>
          </w:tcPr>
          <w:p w14:paraId="43AFE18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110F30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5D3EFE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TLIS2033</w:t>
            </w:r>
          </w:p>
        </w:tc>
        <w:tc>
          <w:tcPr>
            <w:tcW w:w="6492" w:type="dxa"/>
            <w:noWrap/>
            <w:hideMark/>
          </w:tcPr>
          <w:p w14:paraId="6EA6794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repair temporary track supports</w:t>
            </w:r>
          </w:p>
        </w:tc>
        <w:tc>
          <w:tcPr>
            <w:tcW w:w="1263" w:type="dxa"/>
            <w:noWrap/>
            <w:hideMark/>
          </w:tcPr>
          <w:p w14:paraId="0386AFB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C4FF41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2490A3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TLIS2034</w:t>
            </w:r>
          </w:p>
        </w:tc>
        <w:tc>
          <w:tcPr>
            <w:tcW w:w="6492" w:type="dxa"/>
            <w:noWrap/>
            <w:hideMark/>
          </w:tcPr>
          <w:p w14:paraId="2718FD2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repair rail fastening systems</w:t>
            </w:r>
          </w:p>
        </w:tc>
        <w:tc>
          <w:tcPr>
            <w:tcW w:w="1263" w:type="dxa"/>
            <w:noWrap/>
            <w:hideMark/>
          </w:tcPr>
          <w:p w14:paraId="04B4849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850C8D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2530E2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TLIS2035</w:t>
            </w:r>
          </w:p>
        </w:tc>
        <w:tc>
          <w:tcPr>
            <w:tcW w:w="6492" w:type="dxa"/>
            <w:noWrap/>
            <w:hideMark/>
          </w:tcPr>
          <w:p w14:paraId="0752260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repair fences and gates</w:t>
            </w:r>
          </w:p>
        </w:tc>
        <w:tc>
          <w:tcPr>
            <w:tcW w:w="1263" w:type="dxa"/>
            <w:noWrap/>
            <w:hideMark/>
          </w:tcPr>
          <w:p w14:paraId="75891DF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481B2B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E355D5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TLIS2036</w:t>
            </w:r>
          </w:p>
        </w:tc>
        <w:tc>
          <w:tcPr>
            <w:tcW w:w="6492" w:type="dxa"/>
            <w:noWrap/>
            <w:hideMark/>
          </w:tcPr>
          <w:p w14:paraId="204A6A6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Use chemical repair products</w:t>
            </w:r>
          </w:p>
        </w:tc>
        <w:tc>
          <w:tcPr>
            <w:tcW w:w="1263" w:type="dxa"/>
            <w:noWrap/>
            <w:hideMark/>
          </w:tcPr>
          <w:p w14:paraId="61E1F50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C10F70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EB1A73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TLIS2044</w:t>
            </w:r>
          </w:p>
        </w:tc>
        <w:tc>
          <w:tcPr>
            <w:tcW w:w="6492" w:type="dxa"/>
            <w:noWrap/>
            <w:hideMark/>
          </w:tcPr>
          <w:p w14:paraId="3067C9A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rail installation</w:t>
            </w:r>
          </w:p>
        </w:tc>
        <w:tc>
          <w:tcPr>
            <w:tcW w:w="1263" w:type="dxa"/>
            <w:noWrap/>
            <w:hideMark/>
          </w:tcPr>
          <w:p w14:paraId="18B1121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7BB730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1E23B4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TLIS3005</w:t>
            </w:r>
          </w:p>
        </w:tc>
        <w:tc>
          <w:tcPr>
            <w:tcW w:w="6492" w:type="dxa"/>
            <w:noWrap/>
            <w:hideMark/>
          </w:tcPr>
          <w:p w14:paraId="2F0934A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mechanical infrastructure for signalling</w:t>
            </w:r>
          </w:p>
        </w:tc>
        <w:tc>
          <w:tcPr>
            <w:tcW w:w="1263" w:type="dxa"/>
            <w:noWrap/>
            <w:hideMark/>
          </w:tcPr>
          <w:p w14:paraId="0F35383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505188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D377DA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TLIS3009</w:t>
            </w:r>
          </w:p>
        </w:tc>
        <w:tc>
          <w:tcPr>
            <w:tcW w:w="6492" w:type="dxa"/>
            <w:noWrap/>
            <w:hideMark/>
          </w:tcPr>
          <w:p w14:paraId="14DB269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mechanical signalling locking and interlocking devices</w:t>
            </w:r>
          </w:p>
        </w:tc>
        <w:tc>
          <w:tcPr>
            <w:tcW w:w="1263" w:type="dxa"/>
            <w:noWrap/>
            <w:hideMark/>
          </w:tcPr>
          <w:p w14:paraId="3663281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5DB3E3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F89B7C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TLIS3010</w:t>
            </w:r>
          </w:p>
        </w:tc>
        <w:tc>
          <w:tcPr>
            <w:tcW w:w="6492" w:type="dxa"/>
            <w:noWrap/>
            <w:hideMark/>
          </w:tcPr>
          <w:p w14:paraId="615CEA0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Test rail using ultrasonic equipment</w:t>
            </w:r>
          </w:p>
        </w:tc>
        <w:tc>
          <w:tcPr>
            <w:tcW w:w="1263" w:type="dxa"/>
            <w:noWrap/>
            <w:hideMark/>
          </w:tcPr>
          <w:p w14:paraId="448AA4A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01CCC5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6ED6EA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TLIS3011</w:t>
            </w:r>
          </w:p>
        </w:tc>
        <w:tc>
          <w:tcPr>
            <w:tcW w:w="6492" w:type="dxa"/>
            <w:noWrap/>
            <w:hideMark/>
          </w:tcPr>
          <w:p w14:paraId="2DBB1E3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Test rail using </w:t>
            </w:r>
            <w:proofErr w:type="spellStart"/>
            <w:r w:rsidRPr="00081634">
              <w:rPr>
                <w:rFonts w:ascii="Calibri" w:eastAsia="Times New Roman" w:hAnsi="Calibri" w:cs="Calibri"/>
                <w:color w:val="000000"/>
                <w:sz w:val="22"/>
                <w:szCs w:val="22"/>
                <w:lang w:val="en-AU" w:eastAsia="en-AU"/>
              </w:rPr>
              <w:t>nondestructive</w:t>
            </w:r>
            <w:proofErr w:type="spellEnd"/>
            <w:r w:rsidRPr="00081634">
              <w:rPr>
                <w:rFonts w:ascii="Calibri" w:eastAsia="Times New Roman" w:hAnsi="Calibri" w:cs="Calibri"/>
                <w:color w:val="000000"/>
                <w:sz w:val="22"/>
                <w:szCs w:val="22"/>
                <w:lang w:val="en-AU" w:eastAsia="en-AU"/>
              </w:rPr>
              <w:t xml:space="preserve"> testing equipment</w:t>
            </w:r>
          </w:p>
        </w:tc>
        <w:tc>
          <w:tcPr>
            <w:tcW w:w="1263" w:type="dxa"/>
            <w:noWrap/>
            <w:hideMark/>
          </w:tcPr>
          <w:p w14:paraId="7E82EF2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038765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BD6CE5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TLIS3023</w:t>
            </w:r>
          </w:p>
        </w:tc>
        <w:tc>
          <w:tcPr>
            <w:tcW w:w="6492" w:type="dxa"/>
            <w:noWrap/>
            <w:hideMark/>
          </w:tcPr>
          <w:p w14:paraId="2AB698B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Erect and mount structures and housings for signalling equipment</w:t>
            </w:r>
          </w:p>
        </w:tc>
        <w:tc>
          <w:tcPr>
            <w:tcW w:w="1263" w:type="dxa"/>
            <w:noWrap/>
            <w:hideMark/>
          </w:tcPr>
          <w:p w14:paraId="3A0D02F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0D7EEE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1206D3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TLIS3025</w:t>
            </w:r>
          </w:p>
        </w:tc>
        <w:tc>
          <w:tcPr>
            <w:tcW w:w="6492" w:type="dxa"/>
            <w:noWrap/>
            <w:hideMark/>
          </w:tcPr>
          <w:p w14:paraId="440B157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ballast unloading</w:t>
            </w:r>
          </w:p>
        </w:tc>
        <w:tc>
          <w:tcPr>
            <w:tcW w:w="1263" w:type="dxa"/>
            <w:noWrap/>
            <w:hideMark/>
          </w:tcPr>
          <w:p w14:paraId="7842AC4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77EFC4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6F5800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TLIS3026</w:t>
            </w:r>
          </w:p>
        </w:tc>
        <w:tc>
          <w:tcPr>
            <w:tcW w:w="6492" w:type="dxa"/>
            <w:noWrap/>
            <w:hideMark/>
          </w:tcPr>
          <w:p w14:paraId="733D00B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track maintenance and construction</w:t>
            </w:r>
          </w:p>
        </w:tc>
        <w:tc>
          <w:tcPr>
            <w:tcW w:w="1263" w:type="dxa"/>
            <w:noWrap/>
            <w:hideMark/>
          </w:tcPr>
          <w:p w14:paraId="0650DEC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28DED9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A0883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TLIS3029</w:t>
            </w:r>
          </w:p>
        </w:tc>
        <w:tc>
          <w:tcPr>
            <w:tcW w:w="6492" w:type="dxa"/>
            <w:noWrap/>
            <w:hideMark/>
          </w:tcPr>
          <w:p w14:paraId="62971CD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structures maintenance and installation of minor structures</w:t>
            </w:r>
          </w:p>
        </w:tc>
        <w:tc>
          <w:tcPr>
            <w:tcW w:w="1263" w:type="dxa"/>
            <w:noWrap/>
            <w:hideMark/>
          </w:tcPr>
          <w:p w14:paraId="5A3B5DE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E5F678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9E073B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TLIS3037</w:t>
            </w:r>
          </w:p>
        </w:tc>
        <w:tc>
          <w:tcPr>
            <w:tcW w:w="6492" w:type="dxa"/>
            <w:noWrap/>
            <w:hideMark/>
          </w:tcPr>
          <w:p w14:paraId="02C37C9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and repair rail earthworks</w:t>
            </w:r>
          </w:p>
        </w:tc>
        <w:tc>
          <w:tcPr>
            <w:tcW w:w="1263" w:type="dxa"/>
            <w:noWrap/>
            <w:hideMark/>
          </w:tcPr>
          <w:p w14:paraId="208E4E5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354B8D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D125D7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TLIS4007</w:t>
            </w:r>
          </w:p>
        </w:tc>
        <w:tc>
          <w:tcPr>
            <w:tcW w:w="6492" w:type="dxa"/>
            <w:noWrap/>
            <w:hideMark/>
          </w:tcPr>
          <w:p w14:paraId="4498480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Decommission mechanical signalling infrastructure and interlocking equipment from service</w:t>
            </w:r>
          </w:p>
        </w:tc>
        <w:tc>
          <w:tcPr>
            <w:tcW w:w="1263" w:type="dxa"/>
            <w:noWrap/>
            <w:hideMark/>
          </w:tcPr>
          <w:p w14:paraId="21108F4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B76C4C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443A5C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TLIU0002</w:t>
            </w:r>
          </w:p>
        </w:tc>
        <w:tc>
          <w:tcPr>
            <w:tcW w:w="6492" w:type="dxa"/>
            <w:noWrap/>
            <w:hideMark/>
          </w:tcPr>
          <w:p w14:paraId="223AF04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workplace policy and procedures for environmental sustainability</w:t>
            </w:r>
          </w:p>
        </w:tc>
        <w:tc>
          <w:tcPr>
            <w:tcW w:w="1263" w:type="dxa"/>
            <w:noWrap/>
            <w:hideMark/>
          </w:tcPr>
          <w:p w14:paraId="4A207D6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01FB5C3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669197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TLIU0003</w:t>
            </w:r>
          </w:p>
        </w:tc>
        <w:tc>
          <w:tcPr>
            <w:tcW w:w="6492" w:type="dxa"/>
            <w:noWrap/>
            <w:hideMark/>
          </w:tcPr>
          <w:p w14:paraId="39036D2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Prepare for environmentally sustainable work practices</w:t>
            </w:r>
          </w:p>
        </w:tc>
        <w:tc>
          <w:tcPr>
            <w:tcW w:w="1263" w:type="dxa"/>
            <w:noWrap/>
            <w:hideMark/>
          </w:tcPr>
          <w:p w14:paraId="5380745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5725630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30E399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TLIU1009</w:t>
            </w:r>
          </w:p>
        </w:tc>
        <w:tc>
          <w:tcPr>
            <w:tcW w:w="6492" w:type="dxa"/>
            <w:noWrap/>
            <w:hideMark/>
          </w:tcPr>
          <w:p w14:paraId="73C4673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plant and equipment in an environmentally sustainable manner</w:t>
            </w:r>
          </w:p>
        </w:tc>
        <w:tc>
          <w:tcPr>
            <w:tcW w:w="1263" w:type="dxa"/>
            <w:noWrap/>
            <w:hideMark/>
          </w:tcPr>
          <w:p w14:paraId="50B8A88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32A6E1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0561C8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TLIU2008</w:t>
            </w:r>
          </w:p>
        </w:tc>
        <w:tc>
          <w:tcPr>
            <w:tcW w:w="6492" w:type="dxa"/>
            <w:noWrap/>
            <w:hideMark/>
          </w:tcPr>
          <w:p w14:paraId="1290437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environmental procedures to rail infrastructure</w:t>
            </w:r>
          </w:p>
        </w:tc>
        <w:tc>
          <w:tcPr>
            <w:tcW w:w="1263" w:type="dxa"/>
            <w:noWrap/>
            <w:hideMark/>
          </w:tcPr>
          <w:p w14:paraId="4379652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A0173F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DCE824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TLIU2012</w:t>
            </w:r>
          </w:p>
        </w:tc>
        <w:tc>
          <w:tcPr>
            <w:tcW w:w="6492" w:type="dxa"/>
            <w:noWrap/>
            <w:hideMark/>
          </w:tcPr>
          <w:p w14:paraId="6667FB4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Participate in environmentally sustainable work practices</w:t>
            </w:r>
          </w:p>
        </w:tc>
        <w:tc>
          <w:tcPr>
            <w:tcW w:w="1263" w:type="dxa"/>
            <w:noWrap/>
            <w:hideMark/>
          </w:tcPr>
          <w:p w14:paraId="3E1F18A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EA392C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4C9C40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TLIU3011</w:t>
            </w:r>
          </w:p>
        </w:tc>
        <w:tc>
          <w:tcPr>
            <w:tcW w:w="6492" w:type="dxa"/>
            <w:noWrap/>
            <w:hideMark/>
          </w:tcPr>
          <w:p w14:paraId="3B716A4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environmentally sustainable work practices</w:t>
            </w:r>
          </w:p>
        </w:tc>
        <w:tc>
          <w:tcPr>
            <w:tcW w:w="1263" w:type="dxa"/>
            <w:noWrap/>
            <w:hideMark/>
          </w:tcPr>
          <w:p w14:paraId="0907E33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3D550D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442130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TLIU3014</w:t>
            </w:r>
          </w:p>
        </w:tc>
        <w:tc>
          <w:tcPr>
            <w:tcW w:w="6492" w:type="dxa"/>
            <w:noWrap/>
            <w:hideMark/>
          </w:tcPr>
          <w:p w14:paraId="65E0419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vehicle in an environmentally sustainable manner</w:t>
            </w:r>
          </w:p>
        </w:tc>
        <w:tc>
          <w:tcPr>
            <w:tcW w:w="1263" w:type="dxa"/>
            <w:noWrap/>
            <w:hideMark/>
          </w:tcPr>
          <w:p w14:paraId="67402B9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6C50169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98B342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TLIU3015</w:t>
            </w:r>
          </w:p>
        </w:tc>
        <w:tc>
          <w:tcPr>
            <w:tcW w:w="6492" w:type="dxa"/>
            <w:noWrap/>
            <w:hideMark/>
          </w:tcPr>
          <w:p w14:paraId="7C5C932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wastes and hazards in the waste management industry</w:t>
            </w:r>
          </w:p>
        </w:tc>
        <w:tc>
          <w:tcPr>
            <w:tcW w:w="1263" w:type="dxa"/>
            <w:noWrap/>
            <w:hideMark/>
          </w:tcPr>
          <w:p w14:paraId="0686615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29419C5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77FD1E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TLIU4001</w:t>
            </w:r>
          </w:p>
        </w:tc>
        <w:tc>
          <w:tcPr>
            <w:tcW w:w="6492" w:type="dxa"/>
            <w:noWrap/>
            <w:hideMark/>
          </w:tcPr>
          <w:p w14:paraId="5DA59C7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environmental protection policies and procedures</w:t>
            </w:r>
          </w:p>
        </w:tc>
        <w:tc>
          <w:tcPr>
            <w:tcW w:w="1263" w:type="dxa"/>
            <w:noWrap/>
            <w:hideMark/>
          </w:tcPr>
          <w:p w14:paraId="35701E2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4BB01B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180EE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TLIU4011</w:t>
            </w:r>
          </w:p>
        </w:tc>
        <w:tc>
          <w:tcPr>
            <w:tcW w:w="6492" w:type="dxa"/>
            <w:noWrap/>
            <w:hideMark/>
          </w:tcPr>
          <w:p w14:paraId="17005E1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environmental procedures to rail operations</w:t>
            </w:r>
          </w:p>
        </w:tc>
        <w:tc>
          <w:tcPr>
            <w:tcW w:w="1263" w:type="dxa"/>
            <w:noWrap/>
            <w:hideMark/>
          </w:tcPr>
          <w:p w14:paraId="0426EF6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44DFDE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53E4F6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TLIU5006</w:t>
            </w:r>
          </w:p>
        </w:tc>
        <w:tc>
          <w:tcPr>
            <w:tcW w:w="6492" w:type="dxa"/>
            <w:noWrap/>
            <w:hideMark/>
          </w:tcPr>
          <w:p w14:paraId="727A096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environmental audits</w:t>
            </w:r>
          </w:p>
        </w:tc>
        <w:tc>
          <w:tcPr>
            <w:tcW w:w="1263" w:type="dxa"/>
            <w:noWrap/>
            <w:hideMark/>
          </w:tcPr>
          <w:p w14:paraId="4EC7712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17128FC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F125AF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TLIW0001</w:t>
            </w:r>
          </w:p>
        </w:tc>
        <w:tc>
          <w:tcPr>
            <w:tcW w:w="6492" w:type="dxa"/>
            <w:noWrap/>
            <w:hideMark/>
          </w:tcPr>
          <w:p w14:paraId="0E396E1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rail grinding fundamentals</w:t>
            </w:r>
          </w:p>
        </w:tc>
        <w:tc>
          <w:tcPr>
            <w:tcW w:w="1263" w:type="dxa"/>
            <w:noWrap/>
            <w:hideMark/>
          </w:tcPr>
          <w:p w14:paraId="4C41E59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196F83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E2293A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TLIW0002</w:t>
            </w:r>
          </w:p>
        </w:tc>
        <w:tc>
          <w:tcPr>
            <w:tcW w:w="6492" w:type="dxa"/>
            <w:noWrap/>
            <w:hideMark/>
          </w:tcPr>
          <w:p w14:paraId="4F87E0C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Clean and inspect pooled equipment</w:t>
            </w:r>
          </w:p>
        </w:tc>
        <w:tc>
          <w:tcPr>
            <w:tcW w:w="1263" w:type="dxa"/>
            <w:noWrap/>
            <w:hideMark/>
          </w:tcPr>
          <w:p w14:paraId="2AC84F4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8873FD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7BE2FF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TLIW0003</w:t>
            </w:r>
          </w:p>
        </w:tc>
        <w:tc>
          <w:tcPr>
            <w:tcW w:w="6492" w:type="dxa"/>
            <w:noWrap/>
            <w:hideMark/>
          </w:tcPr>
          <w:p w14:paraId="564442C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Grind rail on tram/light rail systems</w:t>
            </w:r>
          </w:p>
        </w:tc>
        <w:tc>
          <w:tcPr>
            <w:tcW w:w="1263" w:type="dxa"/>
            <w:noWrap/>
            <w:hideMark/>
          </w:tcPr>
          <w:p w14:paraId="13C35B0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5BF7A2A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7A89BA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TLIW0004</w:t>
            </w:r>
          </w:p>
        </w:tc>
        <w:tc>
          <w:tcPr>
            <w:tcW w:w="6492" w:type="dxa"/>
            <w:noWrap/>
            <w:hideMark/>
          </w:tcPr>
          <w:p w14:paraId="6A6753B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Grind rails</w:t>
            </w:r>
          </w:p>
        </w:tc>
        <w:tc>
          <w:tcPr>
            <w:tcW w:w="1263" w:type="dxa"/>
            <w:noWrap/>
            <w:hideMark/>
          </w:tcPr>
          <w:p w14:paraId="19047B3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865C6E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626D66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TLIW0005</w:t>
            </w:r>
          </w:p>
        </w:tc>
        <w:tc>
          <w:tcPr>
            <w:tcW w:w="6492" w:type="dxa"/>
            <w:noWrap/>
            <w:hideMark/>
          </w:tcPr>
          <w:p w14:paraId="5AFCE89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Grind switches and crossings</w:t>
            </w:r>
          </w:p>
        </w:tc>
        <w:tc>
          <w:tcPr>
            <w:tcW w:w="1263" w:type="dxa"/>
            <w:noWrap/>
            <w:hideMark/>
          </w:tcPr>
          <w:p w14:paraId="3372DBC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A5C6E2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38D019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TLIW0006</w:t>
            </w:r>
          </w:p>
        </w:tc>
        <w:tc>
          <w:tcPr>
            <w:tcW w:w="6492" w:type="dxa"/>
            <w:noWrap/>
            <w:hideMark/>
          </w:tcPr>
          <w:p w14:paraId="6383882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Heat and cut materials using oxy-LPG equipment for the rail industry</w:t>
            </w:r>
          </w:p>
        </w:tc>
        <w:tc>
          <w:tcPr>
            <w:tcW w:w="1263" w:type="dxa"/>
            <w:noWrap/>
            <w:hideMark/>
          </w:tcPr>
          <w:p w14:paraId="480B08C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A3E243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6FA4F9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TLIW0007</w:t>
            </w:r>
          </w:p>
        </w:tc>
        <w:tc>
          <w:tcPr>
            <w:tcW w:w="6492" w:type="dxa"/>
            <w:noWrap/>
            <w:hideMark/>
          </w:tcPr>
          <w:p w14:paraId="7BCC3F0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under track protection rules</w:t>
            </w:r>
          </w:p>
        </w:tc>
        <w:tc>
          <w:tcPr>
            <w:tcW w:w="1263" w:type="dxa"/>
            <w:noWrap/>
            <w:hideMark/>
          </w:tcPr>
          <w:p w14:paraId="6599D99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484DF7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CFF429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TLIW0008</w:t>
            </w:r>
          </w:p>
        </w:tc>
        <w:tc>
          <w:tcPr>
            <w:tcW w:w="6492" w:type="dxa"/>
            <w:noWrap/>
            <w:hideMark/>
          </w:tcPr>
          <w:p w14:paraId="07A99B8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Weld rail using </w:t>
            </w:r>
            <w:proofErr w:type="spellStart"/>
            <w:r w:rsidRPr="00081634">
              <w:rPr>
                <w:rFonts w:ascii="Calibri" w:eastAsia="Times New Roman" w:hAnsi="Calibri" w:cs="Calibri"/>
                <w:color w:val="000000"/>
                <w:sz w:val="22"/>
                <w:szCs w:val="22"/>
                <w:lang w:val="en-AU" w:eastAsia="en-AU"/>
              </w:rPr>
              <w:t>flashbutt</w:t>
            </w:r>
            <w:proofErr w:type="spellEnd"/>
            <w:r w:rsidRPr="00081634">
              <w:rPr>
                <w:rFonts w:ascii="Calibri" w:eastAsia="Times New Roman" w:hAnsi="Calibri" w:cs="Calibri"/>
                <w:color w:val="000000"/>
                <w:sz w:val="22"/>
                <w:szCs w:val="22"/>
                <w:lang w:val="en-AU" w:eastAsia="en-AU"/>
              </w:rPr>
              <w:t xml:space="preserve"> welding process</w:t>
            </w:r>
          </w:p>
        </w:tc>
        <w:tc>
          <w:tcPr>
            <w:tcW w:w="1263" w:type="dxa"/>
            <w:noWrap/>
            <w:hideMark/>
          </w:tcPr>
          <w:p w14:paraId="10C1592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11DBCE0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87EA77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TLIW0036</w:t>
            </w:r>
          </w:p>
        </w:tc>
        <w:tc>
          <w:tcPr>
            <w:tcW w:w="6492" w:type="dxa"/>
            <w:noWrap/>
            <w:hideMark/>
          </w:tcPr>
          <w:p w14:paraId="0DEB26A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electric welding process to rail</w:t>
            </w:r>
          </w:p>
        </w:tc>
        <w:tc>
          <w:tcPr>
            <w:tcW w:w="1263" w:type="dxa"/>
            <w:noWrap/>
            <w:hideMark/>
          </w:tcPr>
          <w:p w14:paraId="11374EE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2BC8A0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87B22D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TLIW0044</w:t>
            </w:r>
          </w:p>
        </w:tc>
        <w:tc>
          <w:tcPr>
            <w:tcW w:w="6492" w:type="dxa"/>
            <w:noWrap/>
            <w:hideMark/>
          </w:tcPr>
          <w:p w14:paraId="66F4F64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Weld rail on tram/light rail systems using submerged ARC welding process</w:t>
            </w:r>
          </w:p>
        </w:tc>
        <w:tc>
          <w:tcPr>
            <w:tcW w:w="1263" w:type="dxa"/>
            <w:noWrap/>
            <w:hideMark/>
          </w:tcPr>
          <w:p w14:paraId="5E9845D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45C1D00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608BDA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TLIW2028</w:t>
            </w:r>
          </w:p>
        </w:tc>
        <w:tc>
          <w:tcPr>
            <w:tcW w:w="6492" w:type="dxa"/>
            <w:noWrap/>
            <w:hideMark/>
          </w:tcPr>
          <w:p w14:paraId="785FD06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the principles of ballast cleaning operations</w:t>
            </w:r>
          </w:p>
        </w:tc>
        <w:tc>
          <w:tcPr>
            <w:tcW w:w="1263" w:type="dxa"/>
            <w:noWrap/>
            <w:hideMark/>
          </w:tcPr>
          <w:p w14:paraId="0ECC115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5B4E186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755A64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TLIW2029</w:t>
            </w:r>
          </w:p>
        </w:tc>
        <w:tc>
          <w:tcPr>
            <w:tcW w:w="6492" w:type="dxa"/>
            <w:noWrap/>
            <w:hideMark/>
          </w:tcPr>
          <w:p w14:paraId="6BD9E66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the principles of ballast regulator operations</w:t>
            </w:r>
          </w:p>
        </w:tc>
        <w:tc>
          <w:tcPr>
            <w:tcW w:w="1263" w:type="dxa"/>
            <w:noWrap/>
            <w:hideMark/>
          </w:tcPr>
          <w:p w14:paraId="21692F7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388551F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E0C230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TLIW2030</w:t>
            </w:r>
          </w:p>
        </w:tc>
        <w:tc>
          <w:tcPr>
            <w:tcW w:w="6492" w:type="dxa"/>
            <w:noWrap/>
            <w:hideMark/>
          </w:tcPr>
          <w:p w14:paraId="12A7BE8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Identify the principles of dynamic track </w:t>
            </w:r>
            <w:proofErr w:type="spellStart"/>
            <w:r w:rsidRPr="00081634">
              <w:rPr>
                <w:rFonts w:ascii="Calibri" w:eastAsia="Times New Roman" w:hAnsi="Calibri" w:cs="Calibri"/>
                <w:color w:val="000000"/>
                <w:sz w:val="22"/>
                <w:szCs w:val="22"/>
                <w:lang w:val="en-AU" w:eastAsia="en-AU"/>
              </w:rPr>
              <w:t>stabaliser</w:t>
            </w:r>
            <w:proofErr w:type="spellEnd"/>
            <w:r w:rsidRPr="00081634">
              <w:rPr>
                <w:rFonts w:ascii="Calibri" w:eastAsia="Times New Roman" w:hAnsi="Calibri" w:cs="Calibri"/>
                <w:color w:val="000000"/>
                <w:sz w:val="22"/>
                <w:szCs w:val="22"/>
                <w:lang w:val="en-AU" w:eastAsia="en-AU"/>
              </w:rPr>
              <w:t xml:space="preserve"> operations</w:t>
            </w:r>
          </w:p>
        </w:tc>
        <w:tc>
          <w:tcPr>
            <w:tcW w:w="1263" w:type="dxa"/>
            <w:noWrap/>
            <w:hideMark/>
          </w:tcPr>
          <w:p w14:paraId="4845CAE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7F069B5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DA7237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TLIW2031</w:t>
            </w:r>
          </w:p>
        </w:tc>
        <w:tc>
          <w:tcPr>
            <w:tcW w:w="6492" w:type="dxa"/>
            <w:noWrap/>
            <w:hideMark/>
          </w:tcPr>
          <w:p w14:paraId="40093E5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the principles of self-propelled rail grinder operations</w:t>
            </w:r>
          </w:p>
        </w:tc>
        <w:tc>
          <w:tcPr>
            <w:tcW w:w="1263" w:type="dxa"/>
            <w:noWrap/>
            <w:hideMark/>
          </w:tcPr>
          <w:p w14:paraId="3DA85D0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61888A9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B81DD0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TLIW2032</w:t>
            </w:r>
          </w:p>
        </w:tc>
        <w:tc>
          <w:tcPr>
            <w:tcW w:w="6492" w:type="dxa"/>
            <w:noWrap/>
            <w:hideMark/>
          </w:tcPr>
          <w:p w14:paraId="0009249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the principles of tamping machine operations</w:t>
            </w:r>
          </w:p>
        </w:tc>
        <w:tc>
          <w:tcPr>
            <w:tcW w:w="1263" w:type="dxa"/>
            <w:noWrap/>
            <w:hideMark/>
          </w:tcPr>
          <w:p w14:paraId="79CDA6E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790387C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E38A90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TLIW2033</w:t>
            </w:r>
          </w:p>
        </w:tc>
        <w:tc>
          <w:tcPr>
            <w:tcW w:w="6492" w:type="dxa"/>
            <w:noWrap/>
            <w:hideMark/>
          </w:tcPr>
          <w:p w14:paraId="6EB94EE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the principles of mechanised track laying operations</w:t>
            </w:r>
          </w:p>
        </w:tc>
        <w:tc>
          <w:tcPr>
            <w:tcW w:w="1263" w:type="dxa"/>
            <w:noWrap/>
            <w:hideMark/>
          </w:tcPr>
          <w:p w14:paraId="5614DA3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w:t>
            </w:r>
          </w:p>
        </w:tc>
      </w:tr>
      <w:tr w:rsidR="00081634" w:rsidRPr="00081634" w14:paraId="6A85237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77BDDE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TLIW2037</w:t>
            </w:r>
          </w:p>
        </w:tc>
        <w:tc>
          <w:tcPr>
            <w:tcW w:w="6492" w:type="dxa"/>
            <w:noWrap/>
            <w:hideMark/>
          </w:tcPr>
          <w:p w14:paraId="05FD3BF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Clip and secure points</w:t>
            </w:r>
          </w:p>
        </w:tc>
        <w:tc>
          <w:tcPr>
            <w:tcW w:w="1263" w:type="dxa"/>
            <w:noWrap/>
            <w:hideMark/>
          </w:tcPr>
          <w:p w14:paraId="5EF14F8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15</w:t>
            </w:r>
          </w:p>
        </w:tc>
      </w:tr>
      <w:tr w:rsidR="00081634" w:rsidRPr="00081634" w14:paraId="442B794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0AD9CB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TLIW2038</w:t>
            </w:r>
          </w:p>
        </w:tc>
        <w:tc>
          <w:tcPr>
            <w:tcW w:w="6492" w:type="dxa"/>
            <w:noWrap/>
            <w:hideMark/>
          </w:tcPr>
          <w:p w14:paraId="6F62CDB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Place and remove temporary speed restriction equipment</w:t>
            </w:r>
          </w:p>
        </w:tc>
        <w:tc>
          <w:tcPr>
            <w:tcW w:w="1263" w:type="dxa"/>
            <w:noWrap/>
            <w:hideMark/>
          </w:tcPr>
          <w:p w14:paraId="3C7A8AC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2877C53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2D818A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TLIW2039</w:t>
            </w:r>
          </w:p>
        </w:tc>
        <w:tc>
          <w:tcPr>
            <w:tcW w:w="6492" w:type="dxa"/>
            <w:noWrap/>
            <w:hideMark/>
          </w:tcPr>
          <w:p w14:paraId="47363D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Place and remove permanent way stop boards</w:t>
            </w:r>
          </w:p>
        </w:tc>
        <w:tc>
          <w:tcPr>
            <w:tcW w:w="1263" w:type="dxa"/>
            <w:noWrap/>
            <w:hideMark/>
          </w:tcPr>
          <w:p w14:paraId="06EF616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0F87520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5D6B0C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TLIW2041</w:t>
            </w:r>
          </w:p>
        </w:tc>
        <w:tc>
          <w:tcPr>
            <w:tcW w:w="6492" w:type="dxa"/>
            <w:noWrap/>
            <w:hideMark/>
          </w:tcPr>
          <w:p w14:paraId="68492A5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Clip points and apply rail safety equipment</w:t>
            </w:r>
          </w:p>
        </w:tc>
        <w:tc>
          <w:tcPr>
            <w:tcW w:w="1263" w:type="dxa"/>
            <w:noWrap/>
            <w:hideMark/>
          </w:tcPr>
          <w:p w14:paraId="59EA609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17488CB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63791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TLIW3006</w:t>
            </w:r>
          </w:p>
        </w:tc>
        <w:tc>
          <w:tcPr>
            <w:tcW w:w="6492" w:type="dxa"/>
            <w:noWrap/>
            <w:hideMark/>
          </w:tcPr>
          <w:p w14:paraId="642A36C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computerised mail and parcels sorting equipment</w:t>
            </w:r>
          </w:p>
        </w:tc>
        <w:tc>
          <w:tcPr>
            <w:tcW w:w="1263" w:type="dxa"/>
            <w:noWrap/>
            <w:hideMark/>
          </w:tcPr>
          <w:p w14:paraId="428584E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381807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4B8A3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TLIW3008</w:t>
            </w:r>
          </w:p>
        </w:tc>
        <w:tc>
          <w:tcPr>
            <w:tcW w:w="6492" w:type="dxa"/>
            <w:noWrap/>
            <w:hideMark/>
          </w:tcPr>
          <w:p w14:paraId="4E03621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Carry out culler facer canceller operations</w:t>
            </w:r>
          </w:p>
        </w:tc>
        <w:tc>
          <w:tcPr>
            <w:tcW w:w="1263" w:type="dxa"/>
            <w:noWrap/>
            <w:hideMark/>
          </w:tcPr>
          <w:p w14:paraId="72D6BF9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04EB80A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A292E8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TLIW3015</w:t>
            </w:r>
          </w:p>
        </w:tc>
        <w:tc>
          <w:tcPr>
            <w:tcW w:w="6492" w:type="dxa"/>
            <w:noWrap/>
            <w:hideMark/>
          </w:tcPr>
          <w:p w14:paraId="68EA520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Weld rail using aluminothermic welding process</w:t>
            </w:r>
          </w:p>
        </w:tc>
        <w:tc>
          <w:tcPr>
            <w:tcW w:w="1263" w:type="dxa"/>
            <w:noWrap/>
            <w:hideMark/>
          </w:tcPr>
          <w:p w14:paraId="0059826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D67384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9B46AF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TLIW3026</w:t>
            </w:r>
          </w:p>
        </w:tc>
        <w:tc>
          <w:tcPr>
            <w:tcW w:w="6492" w:type="dxa"/>
            <w:noWrap/>
            <w:hideMark/>
          </w:tcPr>
          <w:p w14:paraId="7977EF6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 xml:space="preserve">Operate </w:t>
            </w:r>
            <w:proofErr w:type="spellStart"/>
            <w:r w:rsidRPr="00081634">
              <w:rPr>
                <w:rFonts w:ascii="Calibri" w:eastAsia="Times New Roman" w:hAnsi="Calibri" w:cs="Calibri"/>
                <w:color w:val="000000"/>
                <w:sz w:val="22"/>
                <w:szCs w:val="22"/>
                <w:lang w:val="en-AU" w:eastAsia="en-AU"/>
              </w:rPr>
              <w:t>stand alone</w:t>
            </w:r>
            <w:proofErr w:type="spellEnd"/>
            <w:r w:rsidRPr="00081634">
              <w:rPr>
                <w:rFonts w:ascii="Calibri" w:eastAsia="Times New Roman" w:hAnsi="Calibri" w:cs="Calibri"/>
                <w:color w:val="000000"/>
                <w:sz w:val="22"/>
                <w:szCs w:val="22"/>
                <w:lang w:val="en-AU" w:eastAsia="en-AU"/>
              </w:rPr>
              <w:t xml:space="preserve"> signalling/point control equipment</w:t>
            </w:r>
          </w:p>
        </w:tc>
        <w:tc>
          <w:tcPr>
            <w:tcW w:w="1263" w:type="dxa"/>
            <w:noWrap/>
            <w:hideMark/>
          </w:tcPr>
          <w:p w14:paraId="09278D5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10</w:t>
            </w:r>
          </w:p>
        </w:tc>
      </w:tr>
      <w:tr w:rsidR="00081634" w:rsidRPr="00081634" w14:paraId="71562F8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BE6A93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TLIW3027</w:t>
            </w:r>
          </w:p>
        </w:tc>
        <w:tc>
          <w:tcPr>
            <w:tcW w:w="6492" w:type="dxa"/>
            <w:noWrap/>
            <w:hideMark/>
          </w:tcPr>
          <w:p w14:paraId="2AF5E63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Operate minor track equipment</w:t>
            </w:r>
          </w:p>
        </w:tc>
        <w:tc>
          <w:tcPr>
            <w:tcW w:w="1263" w:type="dxa"/>
            <w:noWrap/>
            <w:hideMark/>
          </w:tcPr>
          <w:p w14:paraId="368D99E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009F61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26A042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TLIW3034</w:t>
            </w:r>
          </w:p>
        </w:tc>
        <w:tc>
          <w:tcPr>
            <w:tcW w:w="6492" w:type="dxa"/>
            <w:noWrap/>
            <w:hideMark/>
          </w:tcPr>
          <w:p w14:paraId="082DB89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protective coating systems to structures</w:t>
            </w:r>
          </w:p>
        </w:tc>
        <w:tc>
          <w:tcPr>
            <w:tcW w:w="1263" w:type="dxa"/>
            <w:noWrap/>
            <w:hideMark/>
          </w:tcPr>
          <w:p w14:paraId="5D10293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BE87CE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932219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TLIW3043</w:t>
            </w:r>
          </w:p>
        </w:tc>
        <w:tc>
          <w:tcPr>
            <w:tcW w:w="6492" w:type="dxa"/>
            <w:noWrap/>
            <w:hideMark/>
          </w:tcPr>
          <w:p w14:paraId="033FDD9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Weld rail on tram/light rail systems using electric welding process</w:t>
            </w:r>
          </w:p>
        </w:tc>
        <w:tc>
          <w:tcPr>
            <w:tcW w:w="1263" w:type="dxa"/>
            <w:noWrap/>
            <w:hideMark/>
          </w:tcPr>
          <w:p w14:paraId="4425097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6881647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10DCCD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TLIW5001</w:t>
            </w:r>
          </w:p>
        </w:tc>
        <w:tc>
          <w:tcPr>
            <w:tcW w:w="6492" w:type="dxa"/>
            <w:noWrap/>
            <w:hideMark/>
          </w:tcPr>
          <w:p w14:paraId="0978432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rail communications systems</w:t>
            </w:r>
          </w:p>
        </w:tc>
        <w:tc>
          <w:tcPr>
            <w:tcW w:w="1263" w:type="dxa"/>
            <w:noWrap/>
            <w:hideMark/>
          </w:tcPr>
          <w:p w14:paraId="65B4E9F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3C598BA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6F716D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TLIW5002</w:t>
            </w:r>
          </w:p>
        </w:tc>
        <w:tc>
          <w:tcPr>
            <w:tcW w:w="6492" w:type="dxa"/>
            <w:noWrap/>
            <w:hideMark/>
          </w:tcPr>
          <w:p w14:paraId="103352F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rail assets and interfaces</w:t>
            </w:r>
          </w:p>
        </w:tc>
        <w:tc>
          <w:tcPr>
            <w:tcW w:w="1263" w:type="dxa"/>
            <w:noWrap/>
            <w:hideMark/>
          </w:tcPr>
          <w:p w14:paraId="1C030EC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242A315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24E7BF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TLIW5003</w:t>
            </w:r>
          </w:p>
        </w:tc>
        <w:tc>
          <w:tcPr>
            <w:tcW w:w="6492" w:type="dxa"/>
            <w:noWrap/>
            <w:hideMark/>
          </w:tcPr>
          <w:p w14:paraId="27F5F8A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rail network control systems</w:t>
            </w:r>
          </w:p>
        </w:tc>
        <w:tc>
          <w:tcPr>
            <w:tcW w:w="1263" w:type="dxa"/>
            <w:noWrap/>
            <w:hideMark/>
          </w:tcPr>
          <w:p w14:paraId="22514E0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32F5C89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1B39A3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TLIW5004</w:t>
            </w:r>
          </w:p>
        </w:tc>
        <w:tc>
          <w:tcPr>
            <w:tcW w:w="6492" w:type="dxa"/>
            <w:noWrap/>
            <w:hideMark/>
          </w:tcPr>
          <w:p w14:paraId="622F1D7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train planning</w:t>
            </w:r>
          </w:p>
        </w:tc>
        <w:tc>
          <w:tcPr>
            <w:tcW w:w="1263" w:type="dxa"/>
            <w:noWrap/>
            <w:hideMark/>
          </w:tcPr>
          <w:p w14:paraId="448B66D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49D37CE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A1DD57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TLIX0004X</w:t>
            </w:r>
          </w:p>
        </w:tc>
        <w:tc>
          <w:tcPr>
            <w:tcW w:w="6492" w:type="dxa"/>
            <w:noWrap/>
            <w:hideMark/>
          </w:tcPr>
          <w:p w14:paraId="059363C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Administer inventory systems</w:t>
            </w:r>
          </w:p>
        </w:tc>
        <w:tc>
          <w:tcPr>
            <w:tcW w:w="1263" w:type="dxa"/>
            <w:noWrap/>
            <w:hideMark/>
          </w:tcPr>
          <w:p w14:paraId="026723C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2D93A31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16A8E7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TLIX0005X</w:t>
            </w:r>
          </w:p>
        </w:tc>
        <w:tc>
          <w:tcPr>
            <w:tcW w:w="6492" w:type="dxa"/>
            <w:noWrap/>
            <w:hideMark/>
          </w:tcPr>
          <w:p w14:paraId="7FE7799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Administer market supply systems</w:t>
            </w:r>
          </w:p>
        </w:tc>
        <w:tc>
          <w:tcPr>
            <w:tcW w:w="1263" w:type="dxa"/>
            <w:noWrap/>
            <w:hideMark/>
          </w:tcPr>
          <w:p w14:paraId="6E2F747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5C61C27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3E57E0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TLIX0006</w:t>
            </w:r>
          </w:p>
        </w:tc>
        <w:tc>
          <w:tcPr>
            <w:tcW w:w="6492" w:type="dxa"/>
            <w:noWrap/>
            <w:hideMark/>
          </w:tcPr>
          <w:p w14:paraId="6621B5D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and monitor biosecurity policies and procedures</w:t>
            </w:r>
          </w:p>
        </w:tc>
        <w:tc>
          <w:tcPr>
            <w:tcW w:w="1263" w:type="dxa"/>
            <w:noWrap/>
            <w:hideMark/>
          </w:tcPr>
          <w:p w14:paraId="364A531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70</w:t>
            </w:r>
          </w:p>
        </w:tc>
      </w:tr>
      <w:tr w:rsidR="00081634" w:rsidRPr="00081634" w14:paraId="442CE10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D6D27E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TLIX0007X</w:t>
            </w:r>
          </w:p>
        </w:tc>
        <w:tc>
          <w:tcPr>
            <w:tcW w:w="6492" w:type="dxa"/>
            <w:noWrap/>
            <w:hideMark/>
          </w:tcPr>
          <w:p w14:paraId="4FA1250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Build digital supply chain capability in the workforce</w:t>
            </w:r>
          </w:p>
        </w:tc>
        <w:tc>
          <w:tcPr>
            <w:tcW w:w="1263" w:type="dxa"/>
            <w:noWrap/>
            <w:hideMark/>
          </w:tcPr>
          <w:p w14:paraId="74177D3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337FD9C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8C2CA0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TLIX0008</w:t>
            </w:r>
          </w:p>
        </w:tc>
        <w:tc>
          <w:tcPr>
            <w:tcW w:w="6492" w:type="dxa"/>
            <w:noWrap/>
            <w:hideMark/>
          </w:tcPr>
          <w:p w14:paraId="33CC3BC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Comply with biosecurity border clearance</w:t>
            </w:r>
          </w:p>
        </w:tc>
        <w:tc>
          <w:tcPr>
            <w:tcW w:w="1263" w:type="dxa"/>
            <w:noWrap/>
            <w:hideMark/>
          </w:tcPr>
          <w:p w14:paraId="3D1D98E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B01D01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AD30E9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TLIX0009X</w:t>
            </w:r>
          </w:p>
        </w:tc>
        <w:tc>
          <w:tcPr>
            <w:tcW w:w="6492" w:type="dxa"/>
            <w:noWrap/>
            <w:hideMark/>
          </w:tcPr>
          <w:p w14:paraId="1DE3D2D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Employ digital supply chain risk management practices</w:t>
            </w:r>
          </w:p>
        </w:tc>
        <w:tc>
          <w:tcPr>
            <w:tcW w:w="1263" w:type="dxa"/>
            <w:noWrap/>
            <w:hideMark/>
          </w:tcPr>
          <w:p w14:paraId="481CFC2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09A9920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F98C21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TLIX0010X</w:t>
            </w:r>
          </w:p>
        </w:tc>
        <w:tc>
          <w:tcPr>
            <w:tcW w:w="6492" w:type="dxa"/>
            <w:noWrap/>
            <w:hideMark/>
          </w:tcPr>
          <w:p w14:paraId="125BE8D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Enable traceability in supply chains</w:t>
            </w:r>
          </w:p>
        </w:tc>
        <w:tc>
          <w:tcPr>
            <w:tcW w:w="1263" w:type="dxa"/>
            <w:noWrap/>
            <w:hideMark/>
          </w:tcPr>
          <w:p w14:paraId="6B00682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7F1E9A44"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9536D1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TLIX0011X</w:t>
            </w:r>
          </w:p>
        </w:tc>
        <w:tc>
          <w:tcPr>
            <w:tcW w:w="6492" w:type="dxa"/>
            <w:noWrap/>
            <w:hideMark/>
          </w:tcPr>
          <w:p w14:paraId="208D93D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Establish blockchain in supply chains</w:t>
            </w:r>
          </w:p>
        </w:tc>
        <w:tc>
          <w:tcPr>
            <w:tcW w:w="1263" w:type="dxa"/>
            <w:noWrap/>
            <w:hideMark/>
          </w:tcPr>
          <w:p w14:paraId="726DF36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63001C0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4110E3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TLIX0012X</w:t>
            </w:r>
          </w:p>
        </w:tc>
        <w:tc>
          <w:tcPr>
            <w:tcW w:w="6492" w:type="dxa"/>
            <w:noWrap/>
            <w:hideMark/>
          </w:tcPr>
          <w:p w14:paraId="2D5B93B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Lead digital supply chain implementation</w:t>
            </w:r>
          </w:p>
        </w:tc>
        <w:tc>
          <w:tcPr>
            <w:tcW w:w="1263" w:type="dxa"/>
            <w:noWrap/>
            <w:hideMark/>
          </w:tcPr>
          <w:p w14:paraId="2D3EF31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334BF3D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641447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TLIX0013X</w:t>
            </w:r>
          </w:p>
        </w:tc>
        <w:tc>
          <w:tcPr>
            <w:tcW w:w="6492" w:type="dxa"/>
            <w:noWrap/>
            <w:hideMark/>
          </w:tcPr>
          <w:p w14:paraId="60EC5AF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stock control and receivals</w:t>
            </w:r>
          </w:p>
        </w:tc>
        <w:tc>
          <w:tcPr>
            <w:tcW w:w="1263" w:type="dxa"/>
            <w:noWrap/>
            <w:hideMark/>
          </w:tcPr>
          <w:p w14:paraId="666B092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55</w:t>
            </w:r>
          </w:p>
        </w:tc>
      </w:tr>
      <w:tr w:rsidR="00081634" w:rsidRPr="00081634" w14:paraId="1700445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3D5650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TLIX0014X</w:t>
            </w:r>
          </w:p>
        </w:tc>
        <w:tc>
          <w:tcPr>
            <w:tcW w:w="6492" w:type="dxa"/>
            <w:noWrap/>
            <w:hideMark/>
          </w:tcPr>
          <w:p w14:paraId="2C92928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customer focussed supply chain</w:t>
            </w:r>
          </w:p>
        </w:tc>
        <w:tc>
          <w:tcPr>
            <w:tcW w:w="1263" w:type="dxa"/>
            <w:noWrap/>
            <w:hideMark/>
          </w:tcPr>
          <w:p w14:paraId="0E0CAAC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6A884F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049E83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TLIX0015X</w:t>
            </w:r>
          </w:p>
        </w:tc>
        <w:tc>
          <w:tcPr>
            <w:tcW w:w="6492" w:type="dxa"/>
            <w:noWrap/>
            <w:hideMark/>
          </w:tcPr>
          <w:p w14:paraId="2E5D509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fundamental aspects of supply chains</w:t>
            </w:r>
          </w:p>
        </w:tc>
        <w:tc>
          <w:tcPr>
            <w:tcW w:w="1263" w:type="dxa"/>
            <w:noWrap/>
            <w:hideMark/>
          </w:tcPr>
          <w:p w14:paraId="4CE9211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08335B7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A00F3D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TLIX0016X</w:t>
            </w:r>
          </w:p>
        </w:tc>
        <w:tc>
          <w:tcPr>
            <w:tcW w:w="6492" w:type="dxa"/>
            <w:noWrap/>
            <w:hideMark/>
          </w:tcPr>
          <w:p w14:paraId="0197FE6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outsourced supply chain operations</w:t>
            </w:r>
          </w:p>
        </w:tc>
        <w:tc>
          <w:tcPr>
            <w:tcW w:w="1263" w:type="dxa"/>
            <w:noWrap/>
            <w:hideMark/>
          </w:tcPr>
          <w:p w14:paraId="3F06F00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652E9BF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548D38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TLIX0017X</w:t>
            </w:r>
          </w:p>
        </w:tc>
        <w:tc>
          <w:tcPr>
            <w:tcW w:w="6492" w:type="dxa"/>
            <w:noWrap/>
            <w:hideMark/>
          </w:tcPr>
          <w:p w14:paraId="45E6A53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supply chain mass customisation</w:t>
            </w:r>
          </w:p>
        </w:tc>
        <w:tc>
          <w:tcPr>
            <w:tcW w:w="1263" w:type="dxa"/>
            <w:noWrap/>
            <w:hideMark/>
          </w:tcPr>
          <w:p w14:paraId="3C5D5FB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721282E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82154E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TLIX0018X</w:t>
            </w:r>
          </w:p>
        </w:tc>
        <w:tc>
          <w:tcPr>
            <w:tcW w:w="6492" w:type="dxa"/>
            <w:noWrap/>
            <w:hideMark/>
          </w:tcPr>
          <w:p w14:paraId="41C3E2E9"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compliance in digital supply chains</w:t>
            </w:r>
          </w:p>
        </w:tc>
        <w:tc>
          <w:tcPr>
            <w:tcW w:w="1263" w:type="dxa"/>
            <w:noWrap/>
            <w:hideMark/>
          </w:tcPr>
          <w:p w14:paraId="12E4E42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F8B449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B3437E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TLIX0019X</w:t>
            </w:r>
          </w:p>
        </w:tc>
        <w:tc>
          <w:tcPr>
            <w:tcW w:w="6492" w:type="dxa"/>
            <w:noWrap/>
            <w:hideMark/>
          </w:tcPr>
          <w:p w14:paraId="2D52438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digital supply chain services</w:t>
            </w:r>
          </w:p>
        </w:tc>
        <w:tc>
          <w:tcPr>
            <w:tcW w:w="1263" w:type="dxa"/>
            <w:noWrap/>
            <w:hideMark/>
          </w:tcPr>
          <w:p w14:paraId="47F4A5D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74A4EB7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CD2DE4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TLIX0020X</w:t>
            </w:r>
          </w:p>
        </w:tc>
        <w:tc>
          <w:tcPr>
            <w:tcW w:w="6492" w:type="dxa"/>
            <w:noWrap/>
            <w:hideMark/>
          </w:tcPr>
          <w:p w14:paraId="70A6DF1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Monitor ethical supply chain practices</w:t>
            </w:r>
          </w:p>
        </w:tc>
        <w:tc>
          <w:tcPr>
            <w:tcW w:w="1263" w:type="dxa"/>
            <w:noWrap/>
            <w:hideMark/>
          </w:tcPr>
          <w:p w14:paraId="4CC9CC0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00021FA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5E9A2D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TLIX0021X</w:t>
            </w:r>
          </w:p>
        </w:tc>
        <w:tc>
          <w:tcPr>
            <w:tcW w:w="6492" w:type="dxa"/>
            <w:noWrap/>
            <w:hideMark/>
          </w:tcPr>
          <w:p w14:paraId="1F19334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 with global supply chains</w:t>
            </w:r>
          </w:p>
        </w:tc>
        <w:tc>
          <w:tcPr>
            <w:tcW w:w="1263" w:type="dxa"/>
            <w:noWrap/>
            <w:hideMark/>
          </w:tcPr>
          <w:p w14:paraId="24D0F98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615830C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C85924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TLIX0022</w:t>
            </w:r>
          </w:p>
        </w:tc>
        <w:tc>
          <w:tcPr>
            <w:tcW w:w="6492" w:type="dxa"/>
            <w:noWrap/>
            <w:hideMark/>
          </w:tcPr>
          <w:p w14:paraId="5B4884C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Decommission fuel storage and dispensing systems</w:t>
            </w:r>
          </w:p>
        </w:tc>
        <w:tc>
          <w:tcPr>
            <w:tcW w:w="1263" w:type="dxa"/>
            <w:noWrap/>
            <w:hideMark/>
          </w:tcPr>
          <w:p w14:paraId="0819D04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609E2E0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F53F4D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TLIX0023</w:t>
            </w:r>
          </w:p>
        </w:tc>
        <w:tc>
          <w:tcPr>
            <w:tcW w:w="6492" w:type="dxa"/>
            <w:noWrap/>
            <w:hideMark/>
          </w:tcPr>
          <w:p w14:paraId="22E5D9C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Identify the roles and functions of the supply chain industry</w:t>
            </w:r>
          </w:p>
        </w:tc>
        <w:tc>
          <w:tcPr>
            <w:tcW w:w="1263" w:type="dxa"/>
            <w:noWrap/>
            <w:hideMark/>
          </w:tcPr>
          <w:p w14:paraId="66E0FED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F6F067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F581F1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TLIX0024</w:t>
            </w:r>
          </w:p>
        </w:tc>
        <w:tc>
          <w:tcPr>
            <w:tcW w:w="6492" w:type="dxa"/>
            <w:noWrap/>
            <w:hideMark/>
          </w:tcPr>
          <w:p w14:paraId="62AE058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Install, modify and commission fuel storage and dispensing systems</w:t>
            </w:r>
          </w:p>
        </w:tc>
        <w:tc>
          <w:tcPr>
            <w:tcW w:w="1263" w:type="dxa"/>
            <w:noWrap/>
            <w:hideMark/>
          </w:tcPr>
          <w:p w14:paraId="491616A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75C41E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158C7C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TLIX0025</w:t>
            </w:r>
          </w:p>
        </w:tc>
        <w:tc>
          <w:tcPr>
            <w:tcW w:w="6492" w:type="dxa"/>
            <w:noWrap/>
            <w:hideMark/>
          </w:tcPr>
          <w:p w14:paraId="15F3B83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fuel storage and dispensing systems</w:t>
            </w:r>
          </w:p>
        </w:tc>
        <w:tc>
          <w:tcPr>
            <w:tcW w:w="1263" w:type="dxa"/>
            <w:noWrap/>
            <w:hideMark/>
          </w:tcPr>
          <w:p w14:paraId="41EFCB6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D3A393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959404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TLIX0026</w:t>
            </w:r>
          </w:p>
        </w:tc>
        <w:tc>
          <w:tcPr>
            <w:tcW w:w="6492" w:type="dxa"/>
            <w:noWrap/>
            <w:hideMark/>
          </w:tcPr>
          <w:p w14:paraId="10043D0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 in compliance with fuel storage and dispensing site requirements</w:t>
            </w:r>
          </w:p>
        </w:tc>
        <w:tc>
          <w:tcPr>
            <w:tcW w:w="1263" w:type="dxa"/>
            <w:noWrap/>
            <w:hideMark/>
          </w:tcPr>
          <w:p w14:paraId="0DA565A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93A33C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DB1187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TLIX0027</w:t>
            </w:r>
          </w:p>
        </w:tc>
        <w:tc>
          <w:tcPr>
            <w:tcW w:w="6492" w:type="dxa"/>
            <w:noWrap/>
            <w:hideMark/>
          </w:tcPr>
          <w:p w14:paraId="6E047D3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Work safely at a fuel storage and dispensing site</w:t>
            </w:r>
          </w:p>
        </w:tc>
        <w:tc>
          <w:tcPr>
            <w:tcW w:w="1263" w:type="dxa"/>
            <w:noWrap/>
            <w:hideMark/>
          </w:tcPr>
          <w:p w14:paraId="3D45C8E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3F99957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8E1CAB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TLIX0028X</w:t>
            </w:r>
          </w:p>
        </w:tc>
        <w:tc>
          <w:tcPr>
            <w:tcW w:w="6492" w:type="dxa"/>
            <w:noWrap/>
            <w:hideMark/>
          </w:tcPr>
          <w:p w14:paraId="592A8B6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technical publications to support integrated logistics</w:t>
            </w:r>
          </w:p>
        </w:tc>
        <w:tc>
          <w:tcPr>
            <w:tcW w:w="1263" w:type="dxa"/>
            <w:noWrap/>
            <w:hideMark/>
          </w:tcPr>
          <w:p w14:paraId="5032956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F1073B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207A6F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TLIX0029X</w:t>
            </w:r>
          </w:p>
        </w:tc>
        <w:tc>
          <w:tcPr>
            <w:tcW w:w="6492" w:type="dxa"/>
            <w:noWrap/>
            <w:hideMark/>
          </w:tcPr>
          <w:p w14:paraId="7A9BFB3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Evaluate FMECA in a defence integrated logistics environment</w:t>
            </w:r>
          </w:p>
        </w:tc>
        <w:tc>
          <w:tcPr>
            <w:tcW w:w="1263" w:type="dxa"/>
            <w:noWrap/>
            <w:hideMark/>
          </w:tcPr>
          <w:p w14:paraId="4D011F0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9B1F39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533E5F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TLIX0030X</w:t>
            </w:r>
          </w:p>
        </w:tc>
        <w:tc>
          <w:tcPr>
            <w:tcW w:w="6492" w:type="dxa"/>
            <w:noWrap/>
            <w:hideMark/>
          </w:tcPr>
          <w:p w14:paraId="630AB85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Evaluate LORA in a defence integrated logistics environment</w:t>
            </w:r>
          </w:p>
        </w:tc>
        <w:tc>
          <w:tcPr>
            <w:tcW w:w="1263" w:type="dxa"/>
            <w:noWrap/>
            <w:hideMark/>
          </w:tcPr>
          <w:p w14:paraId="2D4F63B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B92356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ADBE9D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TLIX0031X</w:t>
            </w:r>
          </w:p>
        </w:tc>
        <w:tc>
          <w:tcPr>
            <w:tcW w:w="6492" w:type="dxa"/>
            <w:noWrap/>
            <w:hideMark/>
          </w:tcPr>
          <w:p w14:paraId="01A59C3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maintenance engineering support in a defence integrated logistics environment</w:t>
            </w:r>
          </w:p>
        </w:tc>
        <w:tc>
          <w:tcPr>
            <w:tcW w:w="1263" w:type="dxa"/>
            <w:noWrap/>
            <w:hideMark/>
          </w:tcPr>
          <w:p w14:paraId="4967BB8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25416E2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317DCC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TLIX0032X</w:t>
            </w:r>
          </w:p>
        </w:tc>
        <w:tc>
          <w:tcPr>
            <w:tcW w:w="6492" w:type="dxa"/>
            <w:noWrap/>
            <w:hideMark/>
          </w:tcPr>
          <w:p w14:paraId="657CA94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Undertake configuration management to support integrated logistics</w:t>
            </w:r>
          </w:p>
        </w:tc>
        <w:tc>
          <w:tcPr>
            <w:tcW w:w="1263" w:type="dxa"/>
            <w:noWrap/>
            <w:hideMark/>
          </w:tcPr>
          <w:p w14:paraId="7A763E5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73FE75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A2AFDE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TLIX0033X</w:t>
            </w:r>
          </w:p>
        </w:tc>
        <w:tc>
          <w:tcPr>
            <w:tcW w:w="6492" w:type="dxa"/>
            <w:noWrap/>
            <w:hideMark/>
          </w:tcPr>
          <w:p w14:paraId="3E5C0BF8"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Undertake RAM analysis in a defence integrated logistics environment</w:t>
            </w:r>
          </w:p>
        </w:tc>
        <w:tc>
          <w:tcPr>
            <w:tcW w:w="1263" w:type="dxa"/>
            <w:noWrap/>
            <w:hideMark/>
          </w:tcPr>
          <w:p w14:paraId="6C43FCA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7CF6DC8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99B8ED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TLIX0034X</w:t>
            </w:r>
          </w:p>
        </w:tc>
        <w:tc>
          <w:tcPr>
            <w:tcW w:w="6492" w:type="dxa"/>
            <w:noWrap/>
            <w:hideMark/>
          </w:tcPr>
          <w:p w14:paraId="1FC470F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Undertake supply support in integrated logistics</w:t>
            </w:r>
          </w:p>
        </w:tc>
        <w:tc>
          <w:tcPr>
            <w:tcW w:w="1263" w:type="dxa"/>
            <w:noWrap/>
            <w:hideMark/>
          </w:tcPr>
          <w:p w14:paraId="4E2F059B"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37DD572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577235A"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TLIX0035</w:t>
            </w:r>
          </w:p>
        </w:tc>
        <w:tc>
          <w:tcPr>
            <w:tcW w:w="6492" w:type="dxa"/>
            <w:noWrap/>
            <w:hideMark/>
          </w:tcPr>
          <w:p w14:paraId="6693F45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knowledge of border clearance fundamentals</w:t>
            </w:r>
          </w:p>
        </w:tc>
        <w:tc>
          <w:tcPr>
            <w:tcW w:w="1263" w:type="dxa"/>
            <w:noWrap/>
            <w:hideMark/>
          </w:tcPr>
          <w:p w14:paraId="55123DE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243876B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166432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TLIX0036</w:t>
            </w:r>
          </w:p>
        </w:tc>
        <w:tc>
          <w:tcPr>
            <w:tcW w:w="6492" w:type="dxa"/>
            <w:noWrap/>
            <w:hideMark/>
          </w:tcPr>
          <w:p w14:paraId="0B2ACE9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Determine tariff classification of goods</w:t>
            </w:r>
          </w:p>
        </w:tc>
        <w:tc>
          <w:tcPr>
            <w:tcW w:w="1263" w:type="dxa"/>
            <w:noWrap/>
            <w:hideMark/>
          </w:tcPr>
          <w:p w14:paraId="0443484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D2910F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52F9A7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TLIX0037</w:t>
            </w:r>
          </w:p>
        </w:tc>
        <w:tc>
          <w:tcPr>
            <w:tcW w:w="6492" w:type="dxa"/>
            <w:noWrap/>
            <w:hideMark/>
          </w:tcPr>
          <w:p w14:paraId="2E46438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border clearance procedures</w:t>
            </w:r>
          </w:p>
        </w:tc>
        <w:tc>
          <w:tcPr>
            <w:tcW w:w="1263" w:type="dxa"/>
            <w:noWrap/>
            <w:hideMark/>
          </w:tcPr>
          <w:p w14:paraId="5898E8D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2193B1D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B7CA88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TLIX0038</w:t>
            </w:r>
          </w:p>
        </w:tc>
        <w:tc>
          <w:tcPr>
            <w:tcW w:w="6492" w:type="dxa"/>
            <w:noWrap/>
            <w:hideMark/>
          </w:tcPr>
          <w:p w14:paraId="685AF46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customs procedures</w:t>
            </w:r>
          </w:p>
        </w:tc>
        <w:tc>
          <w:tcPr>
            <w:tcW w:w="1263" w:type="dxa"/>
            <w:noWrap/>
            <w:hideMark/>
          </w:tcPr>
          <w:p w14:paraId="045DE7D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AA0368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A1B632C"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TLIX0039</w:t>
            </w:r>
          </w:p>
        </w:tc>
        <w:tc>
          <w:tcPr>
            <w:tcW w:w="6492" w:type="dxa"/>
            <w:noWrap/>
            <w:hideMark/>
          </w:tcPr>
          <w:p w14:paraId="47B85A7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Determine customs value</w:t>
            </w:r>
          </w:p>
        </w:tc>
        <w:tc>
          <w:tcPr>
            <w:tcW w:w="1263" w:type="dxa"/>
            <w:noWrap/>
            <w:hideMark/>
          </w:tcPr>
          <w:p w14:paraId="0672512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C0F973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58F8C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TLIX0040</w:t>
            </w:r>
          </w:p>
        </w:tc>
        <w:tc>
          <w:tcPr>
            <w:tcW w:w="6492" w:type="dxa"/>
            <w:noWrap/>
            <w:hideMark/>
          </w:tcPr>
          <w:p w14:paraId="334D411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Determine complex customs value</w:t>
            </w:r>
          </w:p>
        </w:tc>
        <w:tc>
          <w:tcPr>
            <w:tcW w:w="1263" w:type="dxa"/>
            <w:noWrap/>
            <w:hideMark/>
          </w:tcPr>
          <w:p w14:paraId="35C7C64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7E8BD13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D28327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TLIX0041</w:t>
            </w:r>
          </w:p>
        </w:tc>
        <w:tc>
          <w:tcPr>
            <w:tcW w:w="6492" w:type="dxa"/>
            <w:noWrap/>
            <w:hideMark/>
          </w:tcPr>
          <w:p w14:paraId="5A255FF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goods under customs control</w:t>
            </w:r>
          </w:p>
        </w:tc>
        <w:tc>
          <w:tcPr>
            <w:tcW w:w="1263" w:type="dxa"/>
            <w:noWrap/>
            <w:hideMark/>
          </w:tcPr>
          <w:p w14:paraId="66DE706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20BF10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4E575E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TLIX0042</w:t>
            </w:r>
          </w:p>
        </w:tc>
        <w:tc>
          <w:tcPr>
            <w:tcW w:w="6492" w:type="dxa"/>
            <w:noWrap/>
            <w:hideMark/>
          </w:tcPr>
          <w:p w14:paraId="01EA149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Determine complex tariff classifications</w:t>
            </w:r>
          </w:p>
        </w:tc>
        <w:tc>
          <w:tcPr>
            <w:tcW w:w="1263" w:type="dxa"/>
            <w:noWrap/>
            <w:hideMark/>
          </w:tcPr>
          <w:p w14:paraId="0C24924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A8CE2A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F2A7E7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TLIX0043</w:t>
            </w:r>
          </w:p>
        </w:tc>
        <w:tc>
          <w:tcPr>
            <w:tcW w:w="6492" w:type="dxa"/>
            <w:noWrap/>
            <w:hideMark/>
          </w:tcPr>
          <w:p w14:paraId="2C42593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Determine indirect taxes</w:t>
            </w:r>
          </w:p>
        </w:tc>
        <w:tc>
          <w:tcPr>
            <w:tcW w:w="1263" w:type="dxa"/>
            <w:noWrap/>
            <w:hideMark/>
          </w:tcPr>
          <w:p w14:paraId="0864B55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DA1DD8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9E1098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TLIX0044</w:t>
            </w:r>
          </w:p>
        </w:tc>
        <w:tc>
          <w:tcPr>
            <w:tcW w:w="6492" w:type="dxa"/>
            <w:noWrap/>
            <w:hideMark/>
          </w:tcPr>
          <w:p w14:paraId="39372B21"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Determine origin of goods and apply preference schemes or free trade agreements</w:t>
            </w:r>
          </w:p>
        </w:tc>
        <w:tc>
          <w:tcPr>
            <w:tcW w:w="1263" w:type="dxa"/>
            <w:noWrap/>
            <w:hideMark/>
          </w:tcPr>
          <w:p w14:paraId="147E557A"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03180EF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5BD0E7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TLIX0045</w:t>
            </w:r>
          </w:p>
        </w:tc>
        <w:tc>
          <w:tcPr>
            <w:tcW w:w="6492" w:type="dxa"/>
            <w:noWrap/>
            <w:hideMark/>
          </w:tcPr>
          <w:p w14:paraId="50E1A7F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Determine import/export prohibitions/restrictions</w:t>
            </w:r>
          </w:p>
        </w:tc>
        <w:tc>
          <w:tcPr>
            <w:tcW w:w="1263" w:type="dxa"/>
            <w:noWrap/>
            <w:hideMark/>
          </w:tcPr>
          <w:p w14:paraId="7BF50D9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446E833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D01CB0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TLIX0046</w:t>
            </w:r>
          </w:p>
        </w:tc>
        <w:tc>
          <w:tcPr>
            <w:tcW w:w="6492" w:type="dxa"/>
            <w:noWrap/>
            <w:hideMark/>
          </w:tcPr>
          <w:p w14:paraId="58D5B99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anti-dumping and countervailing measures</w:t>
            </w:r>
          </w:p>
        </w:tc>
        <w:tc>
          <w:tcPr>
            <w:tcW w:w="1263" w:type="dxa"/>
            <w:noWrap/>
            <w:hideMark/>
          </w:tcPr>
          <w:p w14:paraId="1A3D804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25</w:t>
            </w:r>
          </w:p>
        </w:tc>
      </w:tr>
      <w:tr w:rsidR="00081634" w:rsidRPr="00081634" w14:paraId="0D9EE50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EAC14D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TLIX0047</w:t>
            </w:r>
          </w:p>
        </w:tc>
        <w:tc>
          <w:tcPr>
            <w:tcW w:w="6492" w:type="dxa"/>
            <w:noWrap/>
            <w:hideMark/>
          </w:tcPr>
          <w:p w14:paraId="0AA869BB"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Review decisions of regulatory bodies</w:t>
            </w:r>
          </w:p>
        </w:tc>
        <w:tc>
          <w:tcPr>
            <w:tcW w:w="1263" w:type="dxa"/>
            <w:noWrap/>
            <w:hideMark/>
          </w:tcPr>
          <w:p w14:paraId="79ECD47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B8485D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3C4AEE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TLIX0048</w:t>
            </w:r>
          </w:p>
        </w:tc>
        <w:tc>
          <w:tcPr>
            <w:tcW w:w="6492" w:type="dxa"/>
            <w:noWrap/>
            <w:hideMark/>
          </w:tcPr>
          <w:p w14:paraId="4B77D08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codification and cataloguing processes and procedures</w:t>
            </w:r>
          </w:p>
        </w:tc>
        <w:tc>
          <w:tcPr>
            <w:tcW w:w="1263" w:type="dxa"/>
            <w:noWrap/>
            <w:hideMark/>
          </w:tcPr>
          <w:p w14:paraId="4E88A73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313D218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610135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TLIX0049</w:t>
            </w:r>
          </w:p>
        </w:tc>
        <w:tc>
          <w:tcPr>
            <w:tcW w:w="6492" w:type="dxa"/>
            <w:noWrap/>
            <w:hideMark/>
          </w:tcPr>
          <w:p w14:paraId="41C23F3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knowledge of materiel logistics</w:t>
            </w:r>
          </w:p>
        </w:tc>
        <w:tc>
          <w:tcPr>
            <w:tcW w:w="1263" w:type="dxa"/>
            <w:noWrap/>
            <w:hideMark/>
          </w:tcPr>
          <w:p w14:paraId="5400795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4F4CE66"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13C271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TLIX0050</w:t>
            </w:r>
          </w:p>
        </w:tc>
        <w:tc>
          <w:tcPr>
            <w:tcW w:w="6492" w:type="dxa"/>
            <w:noWrap/>
            <w:hideMark/>
          </w:tcPr>
          <w:p w14:paraId="4BB4582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knowledge of technical regulatory framework</w:t>
            </w:r>
          </w:p>
        </w:tc>
        <w:tc>
          <w:tcPr>
            <w:tcW w:w="1263" w:type="dxa"/>
            <w:noWrap/>
            <w:hideMark/>
          </w:tcPr>
          <w:p w14:paraId="60A7806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6AB68C2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E9EEBA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TLIX0051</w:t>
            </w:r>
          </w:p>
        </w:tc>
        <w:tc>
          <w:tcPr>
            <w:tcW w:w="6492" w:type="dxa"/>
            <w:noWrap/>
            <w:hideMark/>
          </w:tcPr>
          <w:p w14:paraId="01C271C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materiel logistics processes and procedures</w:t>
            </w:r>
          </w:p>
        </w:tc>
        <w:tc>
          <w:tcPr>
            <w:tcW w:w="1263" w:type="dxa"/>
            <w:noWrap/>
            <w:hideMark/>
          </w:tcPr>
          <w:p w14:paraId="1B92D30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9F6E20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782CD35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TLIX0052</w:t>
            </w:r>
          </w:p>
        </w:tc>
        <w:tc>
          <w:tcPr>
            <w:tcW w:w="6492" w:type="dxa"/>
            <w:noWrap/>
            <w:hideMark/>
          </w:tcPr>
          <w:p w14:paraId="6AB4C2D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technical regulatory framework compliance management systems</w:t>
            </w:r>
          </w:p>
        </w:tc>
        <w:tc>
          <w:tcPr>
            <w:tcW w:w="1263" w:type="dxa"/>
            <w:noWrap/>
            <w:hideMark/>
          </w:tcPr>
          <w:p w14:paraId="33A487B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53461B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F4AE88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TLIX0053</w:t>
            </w:r>
          </w:p>
        </w:tc>
        <w:tc>
          <w:tcPr>
            <w:tcW w:w="6492" w:type="dxa"/>
            <w:noWrap/>
            <w:hideMark/>
          </w:tcPr>
          <w:p w14:paraId="17C6B0A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technical risk management systems and techniques</w:t>
            </w:r>
          </w:p>
        </w:tc>
        <w:tc>
          <w:tcPr>
            <w:tcW w:w="1263" w:type="dxa"/>
            <w:noWrap/>
            <w:hideMark/>
          </w:tcPr>
          <w:p w14:paraId="3C72A51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FD3174A"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59459D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TLIX0054</w:t>
            </w:r>
          </w:p>
        </w:tc>
        <w:tc>
          <w:tcPr>
            <w:tcW w:w="6492" w:type="dxa"/>
            <w:noWrap/>
            <w:hideMark/>
          </w:tcPr>
          <w:p w14:paraId="7747F3E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Assess maintenance spares and manage repairable items</w:t>
            </w:r>
          </w:p>
        </w:tc>
        <w:tc>
          <w:tcPr>
            <w:tcW w:w="1263" w:type="dxa"/>
            <w:noWrap/>
            <w:hideMark/>
          </w:tcPr>
          <w:p w14:paraId="1E64105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7D0438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0317B9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TLIX0055</w:t>
            </w:r>
          </w:p>
        </w:tc>
        <w:tc>
          <w:tcPr>
            <w:tcW w:w="6492" w:type="dxa"/>
            <w:noWrap/>
            <w:hideMark/>
          </w:tcPr>
          <w:p w14:paraId="655F9763"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configuration management</w:t>
            </w:r>
          </w:p>
        </w:tc>
        <w:tc>
          <w:tcPr>
            <w:tcW w:w="1263" w:type="dxa"/>
            <w:noWrap/>
            <w:hideMark/>
          </w:tcPr>
          <w:p w14:paraId="1F3FA601"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44239CC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BBCC4E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TLIX0056</w:t>
            </w:r>
          </w:p>
        </w:tc>
        <w:tc>
          <w:tcPr>
            <w:tcW w:w="6492" w:type="dxa"/>
            <w:noWrap/>
            <w:hideMark/>
          </w:tcPr>
          <w:p w14:paraId="53DB9B3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logistics support analysis activities</w:t>
            </w:r>
          </w:p>
        </w:tc>
        <w:tc>
          <w:tcPr>
            <w:tcW w:w="1263" w:type="dxa"/>
            <w:noWrap/>
            <w:hideMark/>
          </w:tcPr>
          <w:p w14:paraId="2ADEE5D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72945BD5"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5416E6F"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TLIX0057</w:t>
            </w:r>
          </w:p>
        </w:tc>
        <w:tc>
          <w:tcPr>
            <w:tcW w:w="6492" w:type="dxa"/>
            <w:noWrap/>
            <w:hideMark/>
          </w:tcPr>
          <w:p w14:paraId="5A36556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maintenance on deployed operations</w:t>
            </w:r>
          </w:p>
        </w:tc>
        <w:tc>
          <w:tcPr>
            <w:tcW w:w="1263" w:type="dxa"/>
            <w:noWrap/>
            <w:hideMark/>
          </w:tcPr>
          <w:p w14:paraId="7176B897"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22ACD2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093F8A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TLIX0058</w:t>
            </w:r>
          </w:p>
        </w:tc>
        <w:tc>
          <w:tcPr>
            <w:tcW w:w="6492" w:type="dxa"/>
            <w:noWrap/>
            <w:hideMark/>
          </w:tcPr>
          <w:p w14:paraId="07B63B3E"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Conduct materiel logistics activities</w:t>
            </w:r>
          </w:p>
        </w:tc>
        <w:tc>
          <w:tcPr>
            <w:tcW w:w="1263" w:type="dxa"/>
            <w:noWrap/>
            <w:hideMark/>
          </w:tcPr>
          <w:p w14:paraId="750B6B9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56B136F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F0C4607"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TLIX0059</w:t>
            </w:r>
          </w:p>
        </w:tc>
        <w:tc>
          <w:tcPr>
            <w:tcW w:w="6492" w:type="dxa"/>
            <w:noWrap/>
            <w:hideMark/>
          </w:tcPr>
          <w:p w14:paraId="24E7489F"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Contribute to materiel logistics strategies</w:t>
            </w:r>
          </w:p>
        </w:tc>
        <w:tc>
          <w:tcPr>
            <w:tcW w:w="1263" w:type="dxa"/>
            <w:noWrap/>
            <w:hideMark/>
          </w:tcPr>
          <w:p w14:paraId="57D9B99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2E2A0D91"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79741A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TLIX0060</w:t>
            </w:r>
          </w:p>
        </w:tc>
        <w:tc>
          <w:tcPr>
            <w:tcW w:w="6492" w:type="dxa"/>
            <w:noWrap/>
            <w:hideMark/>
          </w:tcPr>
          <w:p w14:paraId="30BF8BC6"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and review materiel logistics plans</w:t>
            </w:r>
          </w:p>
        </w:tc>
        <w:tc>
          <w:tcPr>
            <w:tcW w:w="1263" w:type="dxa"/>
            <w:noWrap/>
            <w:hideMark/>
          </w:tcPr>
          <w:p w14:paraId="3F62036C"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3250571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E574A8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TLIX0061</w:t>
            </w:r>
          </w:p>
        </w:tc>
        <w:tc>
          <w:tcPr>
            <w:tcW w:w="6492" w:type="dxa"/>
            <w:noWrap/>
            <w:hideMark/>
          </w:tcPr>
          <w:p w14:paraId="15D297C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Develop materiel logistics processes and procedures</w:t>
            </w:r>
          </w:p>
        </w:tc>
        <w:tc>
          <w:tcPr>
            <w:tcW w:w="1263" w:type="dxa"/>
            <w:noWrap/>
            <w:hideMark/>
          </w:tcPr>
          <w:p w14:paraId="4B1651E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73924062"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F290CB4"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TLIX0062</w:t>
            </w:r>
          </w:p>
        </w:tc>
        <w:tc>
          <w:tcPr>
            <w:tcW w:w="6492" w:type="dxa"/>
            <w:noWrap/>
            <w:hideMark/>
          </w:tcPr>
          <w:p w14:paraId="74D933F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Establish supply chains</w:t>
            </w:r>
          </w:p>
        </w:tc>
        <w:tc>
          <w:tcPr>
            <w:tcW w:w="1263" w:type="dxa"/>
            <w:noWrap/>
            <w:hideMark/>
          </w:tcPr>
          <w:p w14:paraId="4BAAD3F5"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69CBB61B"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CBCDC6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TLIX0063</w:t>
            </w:r>
          </w:p>
        </w:tc>
        <w:tc>
          <w:tcPr>
            <w:tcW w:w="6492" w:type="dxa"/>
            <w:noWrap/>
            <w:hideMark/>
          </w:tcPr>
          <w:p w14:paraId="0460050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Formulate materiel logistics strategies</w:t>
            </w:r>
          </w:p>
        </w:tc>
        <w:tc>
          <w:tcPr>
            <w:tcW w:w="1263" w:type="dxa"/>
            <w:noWrap/>
            <w:hideMark/>
          </w:tcPr>
          <w:p w14:paraId="72ACC9E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80</w:t>
            </w:r>
          </w:p>
        </w:tc>
      </w:tr>
      <w:tr w:rsidR="00081634" w:rsidRPr="00081634" w14:paraId="6AE0C86C"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7161362"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TLIX0064</w:t>
            </w:r>
          </w:p>
        </w:tc>
        <w:tc>
          <w:tcPr>
            <w:tcW w:w="6492" w:type="dxa"/>
            <w:noWrap/>
            <w:hideMark/>
          </w:tcPr>
          <w:p w14:paraId="34F26DD2"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Implement and monitor materiel logistics plans</w:t>
            </w:r>
          </w:p>
        </w:tc>
        <w:tc>
          <w:tcPr>
            <w:tcW w:w="1263" w:type="dxa"/>
            <w:noWrap/>
            <w:hideMark/>
          </w:tcPr>
          <w:p w14:paraId="536BD540"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6400F7C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C75BEB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TLIX0065</w:t>
            </w:r>
          </w:p>
        </w:tc>
        <w:tc>
          <w:tcPr>
            <w:tcW w:w="6492" w:type="dxa"/>
            <w:noWrap/>
            <w:hideMark/>
          </w:tcPr>
          <w:p w14:paraId="5C22201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Maintain technical data and information</w:t>
            </w:r>
          </w:p>
        </w:tc>
        <w:tc>
          <w:tcPr>
            <w:tcW w:w="1263" w:type="dxa"/>
            <w:noWrap/>
            <w:hideMark/>
          </w:tcPr>
          <w:p w14:paraId="2436C3C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5DF6411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42DF19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lastRenderedPageBreak/>
              <w:t>TLIX0066</w:t>
            </w:r>
          </w:p>
        </w:tc>
        <w:tc>
          <w:tcPr>
            <w:tcW w:w="6492" w:type="dxa"/>
            <w:noWrap/>
            <w:hideMark/>
          </w:tcPr>
          <w:p w14:paraId="41993FF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and monitor catering on deployed operations</w:t>
            </w:r>
          </w:p>
        </w:tc>
        <w:tc>
          <w:tcPr>
            <w:tcW w:w="1263" w:type="dxa"/>
            <w:noWrap/>
            <w:hideMark/>
          </w:tcPr>
          <w:p w14:paraId="2F36A21F"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4B7F4CD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4B2D358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TLIX0067</w:t>
            </w:r>
          </w:p>
        </w:tc>
        <w:tc>
          <w:tcPr>
            <w:tcW w:w="6492" w:type="dxa"/>
            <w:noWrap/>
            <w:hideMark/>
          </w:tcPr>
          <w:p w14:paraId="206A5747"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and monitor technical data and information systems</w:t>
            </w:r>
          </w:p>
        </w:tc>
        <w:tc>
          <w:tcPr>
            <w:tcW w:w="1263" w:type="dxa"/>
            <w:noWrap/>
            <w:hideMark/>
          </w:tcPr>
          <w:p w14:paraId="2AA30839"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0D145E5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DB3E803"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TLIX0068</w:t>
            </w:r>
          </w:p>
        </w:tc>
        <w:tc>
          <w:tcPr>
            <w:tcW w:w="6492" w:type="dxa"/>
            <w:noWrap/>
            <w:hideMark/>
          </w:tcPr>
          <w:p w14:paraId="29D8AA5C"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configuration management processes</w:t>
            </w:r>
          </w:p>
        </w:tc>
        <w:tc>
          <w:tcPr>
            <w:tcW w:w="1263" w:type="dxa"/>
            <w:noWrap/>
            <w:hideMark/>
          </w:tcPr>
          <w:p w14:paraId="780C5B38"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0C35E293"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1741821"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TLIX0069</w:t>
            </w:r>
          </w:p>
        </w:tc>
        <w:tc>
          <w:tcPr>
            <w:tcW w:w="6492" w:type="dxa"/>
            <w:noWrap/>
            <w:hideMark/>
          </w:tcPr>
          <w:p w14:paraId="3DCE92B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contracted support services</w:t>
            </w:r>
          </w:p>
        </w:tc>
        <w:tc>
          <w:tcPr>
            <w:tcW w:w="1263" w:type="dxa"/>
            <w:noWrap/>
            <w:hideMark/>
          </w:tcPr>
          <w:p w14:paraId="38E033F4"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1A5F86B0"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0A41C718"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TLIX0070</w:t>
            </w:r>
          </w:p>
        </w:tc>
        <w:tc>
          <w:tcPr>
            <w:tcW w:w="6492" w:type="dxa"/>
            <w:noWrap/>
            <w:hideMark/>
          </w:tcPr>
          <w:p w14:paraId="187FA53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materiel logistics operations</w:t>
            </w:r>
          </w:p>
        </w:tc>
        <w:tc>
          <w:tcPr>
            <w:tcW w:w="1263" w:type="dxa"/>
            <w:noWrap/>
            <w:hideMark/>
          </w:tcPr>
          <w:p w14:paraId="73F1B2A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60</w:t>
            </w:r>
          </w:p>
        </w:tc>
      </w:tr>
      <w:tr w:rsidR="00081634" w:rsidRPr="00081634" w14:paraId="0843C917"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DBED57E"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TLIX0071</w:t>
            </w:r>
          </w:p>
        </w:tc>
        <w:tc>
          <w:tcPr>
            <w:tcW w:w="6492" w:type="dxa"/>
            <w:noWrap/>
            <w:hideMark/>
          </w:tcPr>
          <w:p w14:paraId="7D112E8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Manage verification and validation</w:t>
            </w:r>
          </w:p>
        </w:tc>
        <w:tc>
          <w:tcPr>
            <w:tcW w:w="1263" w:type="dxa"/>
            <w:noWrap/>
            <w:hideMark/>
          </w:tcPr>
          <w:p w14:paraId="173285CD"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324F9FDD"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B86330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TLIX0072</w:t>
            </w:r>
          </w:p>
        </w:tc>
        <w:tc>
          <w:tcPr>
            <w:tcW w:w="6492" w:type="dxa"/>
            <w:noWrap/>
            <w:hideMark/>
          </w:tcPr>
          <w:p w14:paraId="565F50F4"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Organise health support operations</w:t>
            </w:r>
          </w:p>
        </w:tc>
        <w:tc>
          <w:tcPr>
            <w:tcW w:w="1263" w:type="dxa"/>
            <w:noWrap/>
            <w:hideMark/>
          </w:tcPr>
          <w:p w14:paraId="21B1853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50560C7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3B4ACD0"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TLIX0073</w:t>
            </w:r>
          </w:p>
        </w:tc>
        <w:tc>
          <w:tcPr>
            <w:tcW w:w="6492" w:type="dxa"/>
            <w:noWrap/>
            <w:hideMark/>
          </w:tcPr>
          <w:p w14:paraId="3556850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Organise supply support on deployment</w:t>
            </w:r>
          </w:p>
        </w:tc>
        <w:tc>
          <w:tcPr>
            <w:tcW w:w="1263" w:type="dxa"/>
            <w:noWrap/>
            <w:hideMark/>
          </w:tcPr>
          <w:p w14:paraId="533917E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0CD062B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102A4459"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TLIX0074</w:t>
            </w:r>
          </w:p>
        </w:tc>
        <w:tc>
          <w:tcPr>
            <w:tcW w:w="6492" w:type="dxa"/>
            <w:noWrap/>
            <w:hideMark/>
          </w:tcPr>
          <w:p w14:paraId="408CC680"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Organise the deployment and delivery of logistics support</w:t>
            </w:r>
          </w:p>
        </w:tc>
        <w:tc>
          <w:tcPr>
            <w:tcW w:w="1263" w:type="dxa"/>
            <w:noWrap/>
            <w:hideMark/>
          </w:tcPr>
          <w:p w14:paraId="73A7F0D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D0823A8"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8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168003D"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TLIX0075</w:t>
            </w:r>
          </w:p>
        </w:tc>
        <w:tc>
          <w:tcPr>
            <w:tcW w:w="6492" w:type="dxa"/>
            <w:noWrap/>
            <w:hideMark/>
          </w:tcPr>
          <w:p w14:paraId="7DDE045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and organise road transport operations</w:t>
            </w:r>
          </w:p>
        </w:tc>
        <w:tc>
          <w:tcPr>
            <w:tcW w:w="1263" w:type="dxa"/>
            <w:noWrap/>
            <w:hideMark/>
          </w:tcPr>
          <w:p w14:paraId="495A6CAE"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40</w:t>
            </w:r>
          </w:p>
        </w:tc>
      </w:tr>
      <w:tr w:rsidR="00081634" w:rsidRPr="00081634" w14:paraId="2F657AB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2C4CB2B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TLIX0076</w:t>
            </w:r>
          </w:p>
        </w:tc>
        <w:tc>
          <w:tcPr>
            <w:tcW w:w="6492" w:type="dxa"/>
            <w:noWrap/>
            <w:hideMark/>
          </w:tcPr>
          <w:p w14:paraId="157098F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Plan logistics support for deployed operations</w:t>
            </w:r>
          </w:p>
        </w:tc>
        <w:tc>
          <w:tcPr>
            <w:tcW w:w="1263" w:type="dxa"/>
            <w:noWrap/>
            <w:hideMark/>
          </w:tcPr>
          <w:p w14:paraId="1BA8A242"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50</w:t>
            </w:r>
          </w:p>
        </w:tc>
      </w:tr>
      <w:tr w:rsidR="00081634" w:rsidRPr="00081634" w14:paraId="2133EC29"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6322B0C6"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TLIX0077</w:t>
            </w:r>
          </w:p>
        </w:tc>
        <w:tc>
          <w:tcPr>
            <w:tcW w:w="6492" w:type="dxa"/>
            <w:noWrap/>
            <w:hideMark/>
          </w:tcPr>
          <w:p w14:paraId="44E48F65"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specialist configuration management advice</w:t>
            </w:r>
          </w:p>
        </w:tc>
        <w:tc>
          <w:tcPr>
            <w:tcW w:w="1263" w:type="dxa"/>
            <w:noWrap/>
            <w:hideMark/>
          </w:tcPr>
          <w:p w14:paraId="0F5DEC0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r w:rsidR="00081634" w:rsidRPr="00081634" w14:paraId="1EE44D4F"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5FF795CB"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TLIX0078</w:t>
            </w:r>
          </w:p>
        </w:tc>
        <w:tc>
          <w:tcPr>
            <w:tcW w:w="6492" w:type="dxa"/>
            <w:noWrap/>
            <w:hideMark/>
          </w:tcPr>
          <w:p w14:paraId="383A6FBA"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Provide specialist materiel logistics advice</w:t>
            </w:r>
          </w:p>
        </w:tc>
        <w:tc>
          <w:tcPr>
            <w:tcW w:w="1263" w:type="dxa"/>
            <w:noWrap/>
            <w:hideMark/>
          </w:tcPr>
          <w:p w14:paraId="34DD0A63"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30</w:t>
            </w:r>
          </w:p>
        </w:tc>
      </w:tr>
      <w:tr w:rsidR="00081634" w:rsidRPr="00081634" w14:paraId="18B27FBE" w14:textId="77777777" w:rsidTr="00081634">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hideMark/>
          </w:tcPr>
          <w:p w14:paraId="3776A545" w14:textId="77777777" w:rsidR="00081634" w:rsidRPr="00081634" w:rsidRDefault="00081634" w:rsidP="00081634">
            <w:pPr>
              <w:spacing w:after="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TLIX4028</w:t>
            </w:r>
          </w:p>
        </w:tc>
        <w:tc>
          <w:tcPr>
            <w:tcW w:w="6492" w:type="dxa"/>
            <w:noWrap/>
            <w:hideMark/>
          </w:tcPr>
          <w:p w14:paraId="5DAF0C2D" w14:textId="77777777" w:rsidR="00081634" w:rsidRPr="00081634" w:rsidRDefault="00081634" w:rsidP="00081634">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Apply knowledge of logistics</w:t>
            </w:r>
          </w:p>
        </w:tc>
        <w:tc>
          <w:tcPr>
            <w:tcW w:w="1263" w:type="dxa"/>
            <w:noWrap/>
            <w:hideMark/>
          </w:tcPr>
          <w:p w14:paraId="1F72F876" w14:textId="77777777" w:rsidR="00081634" w:rsidRPr="00081634" w:rsidRDefault="00081634" w:rsidP="0008163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081634">
              <w:rPr>
                <w:rFonts w:ascii="Calibri" w:eastAsia="Times New Roman" w:hAnsi="Calibri" w:cs="Calibri"/>
                <w:color w:val="000000"/>
                <w:sz w:val="22"/>
                <w:szCs w:val="22"/>
                <w:lang w:val="en-AU" w:eastAsia="en-AU"/>
              </w:rPr>
              <w:t>20</w:t>
            </w:r>
          </w:p>
        </w:tc>
      </w:tr>
    </w:tbl>
    <w:p w14:paraId="691F0480" w14:textId="77777777" w:rsidR="007C2255" w:rsidRDefault="007C2255" w:rsidP="003D30D7">
      <w:pPr>
        <w:pStyle w:val="Heading1"/>
        <w:rPr>
          <w:b w:val="0"/>
          <w:bCs/>
          <w:sz w:val="28"/>
          <w:szCs w:val="28"/>
        </w:rPr>
      </w:pPr>
      <w:bookmarkStart w:id="25" w:name="_Toc125729232"/>
    </w:p>
    <w:p w14:paraId="23B65635" w14:textId="77777777" w:rsidR="007C2255" w:rsidRDefault="007C2255">
      <w:pPr>
        <w:spacing w:after="0"/>
        <w:rPr>
          <w:rFonts w:asciiTheme="majorHAnsi" w:eastAsiaTheme="majorEastAsia" w:hAnsiTheme="majorHAnsi" w:cs="Times New Roman (Headings CS)"/>
          <w:bCs/>
          <w:sz w:val="28"/>
          <w:szCs w:val="28"/>
        </w:rPr>
      </w:pPr>
      <w:r>
        <w:rPr>
          <w:b/>
          <w:bCs/>
          <w:sz w:val="28"/>
          <w:szCs w:val="28"/>
        </w:rPr>
        <w:br w:type="page"/>
      </w:r>
    </w:p>
    <w:p w14:paraId="73718E5B" w14:textId="65FC863A" w:rsidR="004053F7" w:rsidRPr="00D80179" w:rsidRDefault="00D80179" w:rsidP="003D30D7">
      <w:pPr>
        <w:pStyle w:val="Heading1"/>
        <w:rPr>
          <w:b w:val="0"/>
          <w:bCs/>
          <w:sz w:val="28"/>
          <w:szCs w:val="28"/>
        </w:rPr>
      </w:pPr>
      <w:bookmarkStart w:id="26" w:name="_Toc211845388"/>
      <w:r w:rsidRPr="00D80179">
        <w:rPr>
          <w:b w:val="0"/>
          <w:bCs/>
          <w:sz w:val="28"/>
          <w:szCs w:val="28"/>
        </w:rPr>
        <w:lastRenderedPageBreak/>
        <w:t>CONTACTS AND LINKS</w:t>
      </w:r>
      <w:bookmarkEnd w:id="25"/>
      <w:bookmarkEnd w:id="26"/>
    </w:p>
    <w:p w14:paraId="666F1F55" w14:textId="77777777" w:rsidR="000C719B" w:rsidRDefault="000C719B" w:rsidP="000C719B">
      <w:pPr>
        <w:pStyle w:val="Intro"/>
      </w:pPr>
      <w:r w:rsidRPr="006E20E7">
        <w:t>Curriculum Maintenance Manager (CMM)</w:t>
      </w:r>
      <w:r>
        <w:t xml:space="preserve"> Service</w:t>
      </w:r>
    </w:p>
    <w:p w14:paraId="10F67FA8" w14:textId="77777777" w:rsidR="008F4CAC" w:rsidRDefault="008F4CAC" w:rsidP="008F4CAC">
      <w:pPr>
        <w:pStyle w:val="Intro"/>
      </w:pPr>
      <w:r>
        <w:t>Service Industries – Transport and Distribution</w:t>
      </w:r>
    </w:p>
    <w:p w14:paraId="5D43BB2E" w14:textId="77777777" w:rsidR="00BD2274" w:rsidRPr="00DE62B7" w:rsidRDefault="00BD2274" w:rsidP="00BD2274">
      <w:pPr>
        <w:pStyle w:val="Tablebody"/>
        <w:rPr>
          <w:szCs w:val="22"/>
        </w:rPr>
      </w:pPr>
      <w:r w:rsidRPr="00DE62B7">
        <w:rPr>
          <w:szCs w:val="22"/>
        </w:rPr>
        <w:t>The CMM Service is provided on behalf of Higher Education and Skills.</w:t>
      </w:r>
    </w:p>
    <w:p w14:paraId="0A70B5A5"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32A3F49C" w14:textId="77777777" w:rsidR="0037638E" w:rsidRPr="001A5753" w:rsidRDefault="0037638E" w:rsidP="0037638E">
      <w:pPr>
        <w:pStyle w:val="BodyText"/>
        <w:spacing w:before="121"/>
        <w:rPr>
          <w:szCs w:val="21"/>
        </w:rPr>
      </w:pPr>
      <w:r w:rsidRPr="001A5753">
        <w:rPr>
          <w:szCs w:val="21"/>
        </w:rPr>
        <w:t>CMM</w:t>
      </w:r>
      <w:r w:rsidRPr="001A5753">
        <w:rPr>
          <w:spacing w:val="-3"/>
          <w:szCs w:val="21"/>
        </w:rPr>
        <w:t xml:space="preserve"> </w:t>
      </w:r>
      <w:r w:rsidRPr="001A5753">
        <w:rPr>
          <w:szCs w:val="21"/>
        </w:rPr>
        <w:t>Name:</w:t>
      </w:r>
      <w:r w:rsidRPr="001A5753">
        <w:rPr>
          <w:spacing w:val="-1"/>
          <w:szCs w:val="21"/>
        </w:rPr>
        <w:t xml:space="preserve"> </w:t>
      </w:r>
      <w:r w:rsidRPr="001A5753">
        <w:rPr>
          <w:szCs w:val="21"/>
        </w:rPr>
        <w:t>Mandy</w:t>
      </w:r>
      <w:r w:rsidRPr="001A5753">
        <w:rPr>
          <w:spacing w:val="-3"/>
          <w:szCs w:val="21"/>
        </w:rPr>
        <w:t xml:space="preserve"> </w:t>
      </w:r>
      <w:r w:rsidRPr="001A5753">
        <w:rPr>
          <w:szCs w:val="21"/>
        </w:rPr>
        <w:t>Penton</w:t>
      </w:r>
    </w:p>
    <w:p w14:paraId="56EBD8AA" w14:textId="7A8265D5" w:rsidR="0037638E" w:rsidRPr="001A5753" w:rsidRDefault="0037638E" w:rsidP="0037638E">
      <w:pPr>
        <w:spacing w:before="59" w:line="300" w:lineRule="auto"/>
        <w:ind w:right="418"/>
        <w:rPr>
          <w:rFonts w:ascii="Arial"/>
          <w:spacing w:val="1"/>
          <w:szCs w:val="21"/>
        </w:rPr>
      </w:pPr>
      <w:r w:rsidRPr="001A5753">
        <w:rPr>
          <w:rFonts w:ascii="Arial"/>
          <w:szCs w:val="21"/>
        </w:rPr>
        <w:t xml:space="preserve">Institute: Victoria University </w:t>
      </w:r>
    </w:p>
    <w:p w14:paraId="30E3E35A" w14:textId="77777777" w:rsidR="0037638E" w:rsidRPr="001A5753" w:rsidRDefault="0037638E" w:rsidP="0037638E">
      <w:pPr>
        <w:spacing w:before="59" w:line="300" w:lineRule="auto"/>
        <w:ind w:right="418"/>
        <w:rPr>
          <w:rFonts w:ascii="Arial"/>
          <w:szCs w:val="21"/>
        </w:rPr>
      </w:pPr>
      <w:r w:rsidRPr="001A5753">
        <w:rPr>
          <w:rFonts w:ascii="Arial"/>
          <w:szCs w:val="21"/>
        </w:rPr>
        <w:t>Address:</w:t>
      </w:r>
      <w:r w:rsidRPr="001A5753">
        <w:rPr>
          <w:rFonts w:ascii="Arial"/>
          <w:spacing w:val="-5"/>
          <w:szCs w:val="21"/>
        </w:rPr>
        <w:t xml:space="preserve"> </w:t>
      </w:r>
      <w:r w:rsidRPr="001A5753">
        <w:rPr>
          <w:rFonts w:ascii="Arial"/>
          <w:szCs w:val="21"/>
        </w:rPr>
        <w:t>PO</w:t>
      </w:r>
      <w:r w:rsidRPr="001A5753">
        <w:rPr>
          <w:rFonts w:ascii="Arial"/>
          <w:spacing w:val="-3"/>
          <w:szCs w:val="21"/>
        </w:rPr>
        <w:t xml:space="preserve"> </w:t>
      </w:r>
      <w:r w:rsidRPr="001A5753">
        <w:rPr>
          <w:rFonts w:ascii="Arial"/>
          <w:szCs w:val="21"/>
        </w:rPr>
        <w:t>Box</w:t>
      </w:r>
      <w:r w:rsidRPr="001A5753">
        <w:rPr>
          <w:rFonts w:ascii="Arial"/>
          <w:spacing w:val="-3"/>
          <w:szCs w:val="21"/>
        </w:rPr>
        <w:t xml:space="preserve"> </w:t>
      </w:r>
      <w:r w:rsidRPr="001A5753">
        <w:rPr>
          <w:rFonts w:ascii="Arial"/>
          <w:szCs w:val="21"/>
        </w:rPr>
        <w:t>14428,</w:t>
      </w:r>
      <w:r w:rsidRPr="001A5753">
        <w:rPr>
          <w:rFonts w:ascii="Arial"/>
          <w:spacing w:val="-2"/>
          <w:szCs w:val="21"/>
        </w:rPr>
        <w:t xml:space="preserve"> </w:t>
      </w:r>
      <w:r w:rsidRPr="001A5753">
        <w:rPr>
          <w:rFonts w:ascii="Arial"/>
          <w:szCs w:val="21"/>
        </w:rPr>
        <w:t>Melbourne</w:t>
      </w:r>
      <w:r w:rsidRPr="001A5753">
        <w:rPr>
          <w:rFonts w:ascii="Arial"/>
          <w:spacing w:val="-2"/>
          <w:szCs w:val="21"/>
        </w:rPr>
        <w:t xml:space="preserve"> </w:t>
      </w:r>
      <w:r w:rsidRPr="001A5753">
        <w:rPr>
          <w:rFonts w:ascii="Arial"/>
          <w:szCs w:val="21"/>
        </w:rPr>
        <w:t>VIC, 8001</w:t>
      </w:r>
    </w:p>
    <w:p w14:paraId="3195B542" w14:textId="77777777" w:rsidR="0037638E" w:rsidRPr="001A5753" w:rsidRDefault="0037638E" w:rsidP="0037638E">
      <w:pPr>
        <w:spacing w:before="59" w:line="300" w:lineRule="auto"/>
        <w:ind w:right="418"/>
        <w:rPr>
          <w:rFonts w:ascii="Arial"/>
          <w:szCs w:val="21"/>
        </w:rPr>
      </w:pPr>
      <w:r w:rsidRPr="001A5753">
        <w:rPr>
          <w:rFonts w:ascii="Arial"/>
          <w:spacing w:val="-52"/>
          <w:szCs w:val="21"/>
        </w:rPr>
        <w:t xml:space="preserve"> </w:t>
      </w:r>
      <w:r w:rsidRPr="001A5753">
        <w:rPr>
          <w:rFonts w:ascii="Arial"/>
          <w:szCs w:val="21"/>
        </w:rPr>
        <w:t>Phone:</w:t>
      </w:r>
      <w:r w:rsidRPr="001A5753">
        <w:rPr>
          <w:rFonts w:ascii="Arial"/>
          <w:spacing w:val="-2"/>
          <w:szCs w:val="21"/>
        </w:rPr>
        <w:t xml:space="preserve"> </w:t>
      </w:r>
      <w:r w:rsidRPr="001A5753">
        <w:rPr>
          <w:rFonts w:ascii="Arial"/>
          <w:szCs w:val="21"/>
        </w:rPr>
        <w:t>(03)</w:t>
      </w:r>
      <w:r w:rsidRPr="001A5753">
        <w:rPr>
          <w:rFonts w:ascii="Arial"/>
          <w:spacing w:val="-2"/>
          <w:szCs w:val="21"/>
        </w:rPr>
        <w:t xml:space="preserve"> </w:t>
      </w:r>
      <w:r w:rsidRPr="001A5753">
        <w:rPr>
          <w:rFonts w:ascii="Arial"/>
          <w:szCs w:val="21"/>
        </w:rPr>
        <w:t>99195302</w:t>
      </w:r>
    </w:p>
    <w:p w14:paraId="6D35B1AB" w14:textId="032E1D4C" w:rsidR="0037638E" w:rsidRPr="001A5753" w:rsidRDefault="0037638E" w:rsidP="0037638E">
      <w:pPr>
        <w:spacing w:line="241" w:lineRule="exact"/>
        <w:rPr>
          <w:rFonts w:ascii="Arial"/>
          <w:szCs w:val="21"/>
        </w:rPr>
      </w:pPr>
      <w:r w:rsidRPr="001A5753">
        <w:rPr>
          <w:rFonts w:ascii="Arial"/>
          <w:szCs w:val="21"/>
        </w:rPr>
        <w:t>Email:</w:t>
      </w:r>
      <w:r w:rsidRPr="001A5753">
        <w:rPr>
          <w:rFonts w:ascii="Arial"/>
          <w:spacing w:val="-6"/>
          <w:szCs w:val="21"/>
        </w:rPr>
        <w:t xml:space="preserve"> </w:t>
      </w:r>
      <w:hyperlink r:id="rId28" w:history="1">
        <w:r w:rsidRPr="000F1545">
          <w:rPr>
            <w:rStyle w:val="Hyperlink"/>
            <w:rFonts w:ascii="Arial"/>
            <w:szCs w:val="21"/>
          </w:rPr>
          <w:t>SICMM@vu.edu.au</w:t>
        </w:r>
      </w:hyperlink>
    </w:p>
    <w:p w14:paraId="00DFA06A" w14:textId="1CFFFA25" w:rsidR="00AF380A" w:rsidRPr="00783F53" w:rsidRDefault="00AF380A" w:rsidP="00BD2274">
      <w:pPr>
        <w:pStyle w:val="Intro"/>
        <w:rPr>
          <w:b w:val="0"/>
          <w:bCs/>
        </w:rPr>
      </w:pPr>
    </w:p>
    <w:p w14:paraId="1E19A80D" w14:textId="72C8B162" w:rsidR="00BD2274" w:rsidRDefault="00E1311D" w:rsidP="00783F53">
      <w:pPr>
        <w:pStyle w:val="Intro"/>
      </w:pPr>
      <w:bookmarkStart w:id="27" w:name="_Hlk170897886"/>
      <w:r>
        <w:t>Jobs and Skills Council</w:t>
      </w:r>
      <w:r w:rsidR="00DF4211">
        <w:t xml:space="preserve"> (JSC</w:t>
      </w:r>
      <w:r w:rsidR="00BD2274" w:rsidRPr="006E20E7">
        <w:t>)</w:t>
      </w:r>
      <w:r w:rsidR="00BD2274">
        <w:t xml:space="preserve"> </w:t>
      </w:r>
      <w:r w:rsidR="00AF380A">
        <w:t>–</w:t>
      </w:r>
      <w:r w:rsidR="00BD2274">
        <w:t xml:space="preserve"> </w:t>
      </w:r>
      <w:r w:rsidR="0037638E">
        <w:t>Industry Skills Australia</w:t>
      </w:r>
    </w:p>
    <w:p w14:paraId="6F523DDC" w14:textId="58C1C2E1" w:rsidR="0037638E" w:rsidRPr="0037638E" w:rsidRDefault="0037638E" w:rsidP="0037638E">
      <w:pPr>
        <w:rPr>
          <w:color w:val="3E4043" w:themeColor="accent6" w:themeShade="BF"/>
        </w:rPr>
      </w:pPr>
      <w:bookmarkStart w:id="28" w:name="_Hlk170899487"/>
      <w:r w:rsidRPr="0037638E">
        <w:rPr>
          <w:color w:val="3E4043" w:themeColor="accent6" w:themeShade="BF"/>
        </w:rPr>
        <w:t xml:space="preserve">Industry Skills Australia is responsible for developing the </w:t>
      </w:r>
      <w:r w:rsidR="0075715D">
        <w:rPr>
          <w:color w:val="3E4043" w:themeColor="accent6" w:themeShade="BF"/>
        </w:rPr>
        <w:t xml:space="preserve">TLI Transport and Logistics </w:t>
      </w:r>
      <w:r w:rsidRPr="0037638E">
        <w:rPr>
          <w:color w:val="3E4043" w:themeColor="accent6" w:themeShade="BF"/>
        </w:rPr>
        <w:t>Training Package and can be contacted for further information.</w:t>
      </w:r>
    </w:p>
    <w:p w14:paraId="411C1D01" w14:textId="77777777" w:rsidR="0037638E" w:rsidRPr="0037638E" w:rsidRDefault="0037638E" w:rsidP="0037638E">
      <w:pPr>
        <w:rPr>
          <w:color w:val="3E4043" w:themeColor="accent6" w:themeShade="BF"/>
        </w:rPr>
      </w:pPr>
      <w:r w:rsidRPr="0037638E">
        <w:rPr>
          <w:color w:val="3E4043" w:themeColor="accent6" w:themeShade="BF"/>
        </w:rPr>
        <w:t>Address: PO Box 4345 KINGSTON ACT 2604</w:t>
      </w:r>
    </w:p>
    <w:p w14:paraId="33BB3A6D" w14:textId="77777777" w:rsidR="00605ADB" w:rsidRDefault="0037638E" w:rsidP="00605ADB">
      <w:pPr>
        <w:rPr>
          <w:rFonts w:ascii="Arial" w:hAnsi="Arial" w:cs="Arial"/>
          <w:sz w:val="22"/>
        </w:rPr>
      </w:pPr>
      <w:r w:rsidRPr="0037638E">
        <w:rPr>
          <w:color w:val="3E4043" w:themeColor="accent6" w:themeShade="BF"/>
        </w:rPr>
        <w:t xml:space="preserve">Phone: </w:t>
      </w:r>
      <w:r w:rsidR="00605ADB">
        <w:rPr>
          <w:rFonts w:ascii="Arial" w:hAnsi="Arial" w:cs="Arial"/>
        </w:rPr>
        <w:t>03 9604 7200</w:t>
      </w:r>
    </w:p>
    <w:p w14:paraId="659D45E6" w14:textId="1F6CB45D" w:rsidR="00A91EA3" w:rsidRDefault="0037638E" w:rsidP="0037638E">
      <w:pPr>
        <w:rPr>
          <w:color w:val="3E4043" w:themeColor="accent6" w:themeShade="BF"/>
        </w:rPr>
      </w:pPr>
      <w:r w:rsidRPr="0037638E">
        <w:rPr>
          <w:color w:val="3E4043" w:themeColor="accent6" w:themeShade="BF"/>
        </w:rPr>
        <w:t xml:space="preserve">Email: </w:t>
      </w:r>
      <w:hyperlink r:id="rId29" w:history="1">
        <w:r w:rsidR="00A91EA3" w:rsidRPr="008E6660">
          <w:rPr>
            <w:rStyle w:val="Hyperlink"/>
          </w:rPr>
          <w:t>enquiries@isajsc.org.au</w:t>
        </w:r>
      </w:hyperlink>
    </w:p>
    <w:p w14:paraId="17508AE1" w14:textId="4CC967BB" w:rsidR="00BD2274" w:rsidRDefault="0037638E" w:rsidP="0037638E">
      <w:pPr>
        <w:rPr>
          <w:color w:val="3E4043" w:themeColor="accent6" w:themeShade="BF"/>
        </w:rPr>
      </w:pPr>
      <w:r w:rsidRPr="0037638E">
        <w:rPr>
          <w:color w:val="3E4043" w:themeColor="accent6" w:themeShade="BF"/>
        </w:rPr>
        <w:t xml:space="preserve">Website: </w:t>
      </w:r>
      <w:hyperlink r:id="rId30" w:history="1">
        <w:r w:rsidRPr="000F1545">
          <w:rPr>
            <w:rStyle w:val="Hyperlink"/>
          </w:rPr>
          <w:t>www.industryskillsaustralia.org.au/</w:t>
        </w:r>
      </w:hyperlink>
    </w:p>
    <w:p w14:paraId="3F0E938F" w14:textId="5E93BE95" w:rsidR="0037638E" w:rsidRDefault="00605ADB" w:rsidP="0037638E">
      <w:pPr>
        <w:rPr>
          <w:rFonts w:ascii="Arial" w:hAnsi="Arial" w:cs="Arial"/>
        </w:rPr>
      </w:pPr>
      <w:hyperlink r:id="rId31" w:history="1">
        <w:r>
          <w:rPr>
            <w:rStyle w:val="Hyperlink"/>
            <w:rFonts w:ascii="Arial" w:hAnsi="Arial" w:cs="Arial"/>
          </w:rPr>
          <w:t>https://www.industryskillsaustralia.org.au/contact-us</w:t>
        </w:r>
      </w:hyperlink>
    </w:p>
    <w:bookmarkEnd w:id="27"/>
    <w:bookmarkEnd w:id="28"/>
    <w:p w14:paraId="20399F34" w14:textId="77777777" w:rsidR="00605ADB" w:rsidRDefault="00605ADB" w:rsidP="0037638E">
      <w:pPr>
        <w:rPr>
          <w:szCs w:val="22"/>
        </w:rPr>
      </w:pPr>
    </w:p>
    <w:p w14:paraId="07ECA798"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1CE61B22"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2" w:history="1">
        <w:r w:rsidRPr="00985169">
          <w:rPr>
            <w:rStyle w:val="Hyperlink"/>
          </w:rPr>
          <w:t>training.gov.au</w:t>
        </w:r>
      </w:hyperlink>
      <w:r w:rsidRPr="00766DCF">
        <w:rPr>
          <w:sz w:val="20"/>
          <w:szCs w:val="20"/>
        </w:rPr>
        <w:t xml:space="preserve"> </w:t>
      </w:r>
      <w:r w:rsidRPr="005E6544">
        <w:t>for more information.</w:t>
      </w:r>
    </w:p>
    <w:p w14:paraId="42ABA192" w14:textId="77777777" w:rsidR="00BD2274" w:rsidRDefault="00BD2274" w:rsidP="00BD2274">
      <w:pPr>
        <w:pStyle w:val="Tablebody"/>
        <w:rPr>
          <w:sz w:val="20"/>
          <w:szCs w:val="20"/>
        </w:rPr>
      </w:pPr>
    </w:p>
    <w:p w14:paraId="4D623D0C"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4CCCDB7C"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3" w:history="1">
        <w:r w:rsidR="00793CCF">
          <w:rPr>
            <w:rStyle w:val="Hyperlink"/>
          </w:rPr>
          <w:t>Skills and Training - DEWR</w:t>
        </w:r>
      </w:hyperlink>
      <w:r w:rsidRPr="004B566E">
        <w:rPr>
          <w:rFonts w:ascii="Arial" w:eastAsia="Times New Roman" w:hAnsi="Arial" w:cs="Times New Roman"/>
        </w:rPr>
        <w:t xml:space="preserve"> for more information.</w:t>
      </w:r>
    </w:p>
    <w:p w14:paraId="6A0D13FD" w14:textId="77777777" w:rsidR="002821C0" w:rsidRDefault="002821C0" w:rsidP="00BD2274"/>
    <w:p w14:paraId="12C4B8FD"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1FF980DA"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4"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41D0F4DA" w14:textId="77777777" w:rsidR="002821C0" w:rsidRPr="00783F53" w:rsidRDefault="002821C0" w:rsidP="00BD2274"/>
    <w:p w14:paraId="084E17E1" w14:textId="77777777" w:rsidR="00985169" w:rsidRDefault="002821C0" w:rsidP="00783F53">
      <w:pPr>
        <w:pStyle w:val="Intro"/>
      </w:pPr>
      <w:r>
        <w:t xml:space="preserve">National VET Regulatory Authority - </w:t>
      </w:r>
      <w:r w:rsidRPr="00246460">
        <w:t>Australian Skills Quality Authority (ASQA)</w:t>
      </w:r>
    </w:p>
    <w:p w14:paraId="36F6CD8F"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5" w:history="1">
        <w:r w:rsidRPr="00985169">
          <w:rPr>
            <w:rStyle w:val="Hyperlink"/>
          </w:rPr>
          <w:t>asqa.gov.au</w:t>
        </w:r>
      </w:hyperlink>
      <w:r w:rsidRPr="00246460">
        <w:t xml:space="preserve"> for more information.</w:t>
      </w:r>
    </w:p>
    <w:p w14:paraId="3538B0FB" w14:textId="77777777" w:rsidR="002821C0" w:rsidRDefault="002821C0" w:rsidP="002821C0">
      <w:pPr>
        <w:pStyle w:val="Tablebody"/>
      </w:pPr>
    </w:p>
    <w:p w14:paraId="5AEA5257"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6A65C68B" w14:textId="77777777" w:rsidR="002821C0" w:rsidRPr="00C36A93" w:rsidRDefault="002821C0" w:rsidP="002821C0">
      <w:pPr>
        <w:pStyle w:val="Tablebody"/>
      </w:pPr>
      <w:r w:rsidRPr="00C36A93">
        <w:lastRenderedPageBreak/>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6" w:history="1">
        <w:r w:rsidRPr="00985169">
          <w:rPr>
            <w:rStyle w:val="Hyperlink"/>
          </w:rPr>
          <w:t>vrqa.vic.gov.au</w:t>
        </w:r>
      </w:hyperlink>
    </w:p>
    <w:p w14:paraId="5D7EB4C3" w14:textId="77777777" w:rsidR="004053F7" w:rsidRDefault="004053F7"/>
    <w:p w14:paraId="60E976C1" w14:textId="77777777" w:rsidR="000C7884" w:rsidRPr="00D80179" w:rsidRDefault="00D80179" w:rsidP="00D80179">
      <w:pPr>
        <w:pStyle w:val="Heading1"/>
        <w:rPr>
          <w:b w:val="0"/>
          <w:bCs/>
          <w:sz w:val="28"/>
          <w:szCs w:val="28"/>
        </w:rPr>
      </w:pPr>
      <w:bookmarkStart w:id="29" w:name="_Toc125729233"/>
      <w:bookmarkStart w:id="30" w:name="_Toc211845389"/>
      <w:r w:rsidRPr="00D80179">
        <w:rPr>
          <w:b w:val="0"/>
          <w:bCs/>
          <w:sz w:val="28"/>
          <w:szCs w:val="28"/>
        </w:rPr>
        <w:t>INDUSTRY REGULATORY BODIES</w:t>
      </w:r>
      <w:bookmarkEnd w:id="29"/>
      <w:bookmarkEnd w:id="30"/>
    </w:p>
    <w:p w14:paraId="3B5F81A9" w14:textId="77777777" w:rsidR="008F0830" w:rsidRPr="00783F53" w:rsidRDefault="008F0830" w:rsidP="008F0830">
      <w:pPr>
        <w:pStyle w:val="Intro"/>
        <w:spacing w:before="360"/>
      </w:pPr>
      <w:r w:rsidRPr="00985169">
        <w:t>WorkSafe Victoria</w:t>
      </w:r>
      <w:r>
        <w:t xml:space="preserve"> </w:t>
      </w:r>
    </w:p>
    <w:p w14:paraId="59FDF7E0" w14:textId="77777777" w:rsidR="008F0830" w:rsidRPr="00985169" w:rsidRDefault="008F0830" w:rsidP="008F0830">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7F1B3126" w14:textId="77777777" w:rsidR="008F0830" w:rsidRDefault="008F0830" w:rsidP="008F0830">
      <w:pPr>
        <w:pStyle w:val="Tablebody"/>
      </w:pPr>
      <w:r w:rsidRPr="00985169">
        <w:t>WorkSafe needs to provide written verification before high risk work units can be added to an RTO’s scope of registration.</w:t>
      </w:r>
      <w:r w:rsidRPr="000C7884">
        <w:t xml:space="preserve"> </w:t>
      </w:r>
      <w:hyperlink r:id="rId37" w:history="1">
        <w:r w:rsidRPr="00783F53">
          <w:rPr>
            <w:rStyle w:val="Hyperlink"/>
          </w:rPr>
          <w:t>info@worksafe.vic.gov.au</w:t>
        </w:r>
      </w:hyperlink>
      <w:r>
        <w:t xml:space="preserve">  S</w:t>
      </w:r>
      <w:r w:rsidRPr="00985169">
        <w:t xml:space="preserve">ee </w:t>
      </w:r>
      <w:hyperlink r:id="rId38" w:history="1">
        <w:r w:rsidRPr="00985169">
          <w:rPr>
            <w:rStyle w:val="Hyperlink"/>
          </w:rPr>
          <w:t>worksafe.vic.gov.au</w:t>
        </w:r>
      </w:hyperlink>
      <w:r w:rsidRPr="00985169">
        <w:t xml:space="preserve"> for further information.</w:t>
      </w:r>
    </w:p>
    <w:p w14:paraId="51398AC5" w14:textId="77777777" w:rsidR="008F0830" w:rsidRPr="00985169" w:rsidRDefault="008F0830" w:rsidP="008F0830">
      <w:pPr>
        <w:pStyle w:val="Tablebody"/>
      </w:pPr>
      <w:r w:rsidRPr="00985169">
        <w:t xml:space="preserve">222 Exhibition Street, </w:t>
      </w:r>
    </w:p>
    <w:p w14:paraId="278D8D19" w14:textId="77777777" w:rsidR="008F0830" w:rsidRPr="00985169" w:rsidRDefault="008F0830" w:rsidP="008F0830">
      <w:pPr>
        <w:pStyle w:val="Tablebody"/>
      </w:pPr>
      <w:r w:rsidRPr="00985169">
        <w:t xml:space="preserve">Melbourne 3000 </w:t>
      </w:r>
    </w:p>
    <w:p w14:paraId="7C6AB046" w14:textId="77777777" w:rsidR="008F0830" w:rsidRPr="00985169" w:rsidRDefault="008F0830" w:rsidP="008F0830">
      <w:pPr>
        <w:pStyle w:val="Tablebody"/>
      </w:pPr>
      <w:r w:rsidRPr="00985169">
        <w:t xml:space="preserve">(03) 9641 1444 or </w:t>
      </w:r>
    </w:p>
    <w:p w14:paraId="23F9767A" w14:textId="77777777" w:rsidR="008F0830" w:rsidRPr="00985169" w:rsidRDefault="008F0830" w:rsidP="008F0830">
      <w:pPr>
        <w:pStyle w:val="Tablebody"/>
      </w:pPr>
      <w:r w:rsidRPr="00985169">
        <w:t>1800 136 089 (toll free)</w:t>
      </w:r>
    </w:p>
    <w:p w14:paraId="1293E46D" w14:textId="77777777" w:rsidR="00986885" w:rsidRDefault="00986885">
      <w:pPr>
        <w:spacing w:after="0"/>
      </w:pPr>
    </w:p>
    <w:p w14:paraId="422CA46B" w14:textId="77777777" w:rsidR="008F0830" w:rsidRPr="0092105C" w:rsidRDefault="008F0830" w:rsidP="008F0830">
      <w:pPr>
        <w:pStyle w:val="Intro"/>
        <w:spacing w:before="240"/>
      </w:pPr>
      <w:r w:rsidRPr="0092105C">
        <w:t>Department of Home Affairs</w:t>
      </w:r>
    </w:p>
    <w:p w14:paraId="45AC7510" w14:textId="77777777" w:rsidR="008F0830" w:rsidRPr="001A5753" w:rsidRDefault="008F0830" w:rsidP="008F0830">
      <w:pPr>
        <w:pStyle w:val="Intro"/>
        <w:spacing w:before="240"/>
        <w:rPr>
          <w:b w:val="0"/>
          <w:sz w:val="21"/>
          <w:szCs w:val="21"/>
        </w:rPr>
      </w:pPr>
      <w:r w:rsidRPr="001A5753">
        <w:rPr>
          <w:b w:val="0"/>
          <w:sz w:val="21"/>
          <w:szCs w:val="21"/>
        </w:rPr>
        <w:t>The government department can provide information regarding Customs Broking</w:t>
      </w:r>
    </w:p>
    <w:p w14:paraId="0413B8A3" w14:textId="77777777" w:rsidR="008F0830" w:rsidRPr="001A5753" w:rsidRDefault="008F0830" w:rsidP="008F0830">
      <w:pPr>
        <w:pStyle w:val="Intro"/>
        <w:spacing w:before="240"/>
        <w:rPr>
          <w:b w:val="0"/>
          <w:sz w:val="21"/>
          <w:szCs w:val="21"/>
        </w:rPr>
      </w:pPr>
      <w:r w:rsidRPr="001A5753">
        <w:rPr>
          <w:b w:val="0"/>
          <w:sz w:val="21"/>
          <w:szCs w:val="21"/>
        </w:rPr>
        <w:t>Telephone: 1300 363 263</w:t>
      </w:r>
    </w:p>
    <w:p w14:paraId="039F062F" w14:textId="77777777" w:rsidR="008F0830" w:rsidRPr="001A5753" w:rsidRDefault="008F0830" w:rsidP="008F0830">
      <w:pPr>
        <w:pStyle w:val="Intro"/>
        <w:spacing w:before="240"/>
        <w:rPr>
          <w:rStyle w:val="Hyperlink"/>
          <w:szCs w:val="21"/>
          <w:lang w:val="en-GB"/>
        </w:rPr>
      </w:pPr>
      <w:hyperlink r:id="rId39" w:history="1">
        <w:r w:rsidRPr="001A5753">
          <w:rPr>
            <w:rStyle w:val="Hyperlink"/>
            <w:b w:val="0"/>
            <w:szCs w:val="21"/>
            <w:lang w:val="en-GB"/>
          </w:rPr>
          <w:t>Department of Home Affairs</w:t>
        </w:r>
      </w:hyperlink>
      <w:r w:rsidRPr="001A5753">
        <w:rPr>
          <w:rStyle w:val="Hyperlink"/>
          <w:b w:val="0"/>
          <w:szCs w:val="21"/>
          <w:lang w:val="en-GB"/>
        </w:rPr>
        <w:t xml:space="preserve"> website</w:t>
      </w:r>
      <w:r w:rsidRPr="001A5753">
        <w:rPr>
          <w:rStyle w:val="Hyperlink"/>
          <w:szCs w:val="21"/>
          <w:lang w:val="en-GB"/>
        </w:rPr>
        <w:t xml:space="preserve"> </w:t>
      </w:r>
    </w:p>
    <w:p w14:paraId="518B6F4A" w14:textId="77777777" w:rsidR="008F0830" w:rsidRDefault="008F0830" w:rsidP="008F0830">
      <w:pPr>
        <w:pStyle w:val="Intro"/>
        <w:spacing w:before="240"/>
      </w:pPr>
    </w:p>
    <w:p w14:paraId="06BCD8B3" w14:textId="32C52E3C" w:rsidR="008F0830" w:rsidRDefault="008F0830" w:rsidP="008F0830">
      <w:pPr>
        <w:pStyle w:val="Intro"/>
        <w:spacing w:before="240"/>
      </w:pPr>
      <w:r w:rsidRPr="001F07DC">
        <w:t>Office of the National Rail Safety Regulator</w:t>
      </w:r>
    </w:p>
    <w:p w14:paraId="15D1F12B" w14:textId="77777777" w:rsidR="008F0830" w:rsidRPr="001A5753" w:rsidRDefault="008F0830" w:rsidP="008F0830">
      <w:pPr>
        <w:pStyle w:val="Intro"/>
        <w:spacing w:before="240"/>
        <w:rPr>
          <w:b w:val="0"/>
          <w:sz w:val="21"/>
          <w:szCs w:val="21"/>
        </w:rPr>
      </w:pPr>
      <w:r w:rsidRPr="001A5753">
        <w:rPr>
          <w:b w:val="0"/>
          <w:sz w:val="21"/>
          <w:szCs w:val="21"/>
        </w:rPr>
        <w:t>This Industry Regulatory body can provide advice on Rail regulation</w:t>
      </w:r>
    </w:p>
    <w:p w14:paraId="321DC38E" w14:textId="77777777" w:rsidR="008F0830" w:rsidRPr="001A5753" w:rsidRDefault="008F0830" w:rsidP="008F0830">
      <w:pPr>
        <w:pStyle w:val="Intro"/>
        <w:spacing w:before="240"/>
        <w:rPr>
          <w:b w:val="0"/>
          <w:sz w:val="21"/>
          <w:szCs w:val="21"/>
        </w:rPr>
      </w:pPr>
      <w:r w:rsidRPr="001A5753">
        <w:rPr>
          <w:b w:val="0"/>
          <w:sz w:val="21"/>
          <w:szCs w:val="21"/>
        </w:rPr>
        <w:t>Telephone: (08) 8406 1500</w:t>
      </w:r>
      <w:r w:rsidRPr="001A5753">
        <w:rPr>
          <w:b w:val="0"/>
          <w:sz w:val="21"/>
          <w:szCs w:val="21"/>
        </w:rPr>
        <w:br/>
        <w:t>More information is available from the</w:t>
      </w:r>
      <w:r w:rsidRPr="001A5753">
        <w:rPr>
          <w:sz w:val="21"/>
          <w:szCs w:val="21"/>
        </w:rPr>
        <w:t xml:space="preserve"> </w:t>
      </w:r>
      <w:hyperlink r:id="rId40" w:history="1">
        <w:r w:rsidRPr="001A5753">
          <w:rPr>
            <w:rStyle w:val="Hyperlink"/>
            <w:b w:val="0"/>
            <w:szCs w:val="21"/>
            <w:lang w:val="en-GB"/>
          </w:rPr>
          <w:t>Office of the National Rail Safety Regulator website</w:t>
        </w:r>
      </w:hyperlink>
      <w:r w:rsidRPr="001A5753">
        <w:rPr>
          <w:b w:val="0"/>
          <w:sz w:val="21"/>
          <w:szCs w:val="21"/>
        </w:rPr>
        <w:t xml:space="preserve"> </w:t>
      </w:r>
    </w:p>
    <w:p w14:paraId="4A2F9323" w14:textId="77777777" w:rsidR="008F0830" w:rsidRDefault="008F0830" w:rsidP="008F0830">
      <w:pPr>
        <w:pStyle w:val="Intro"/>
        <w:spacing w:before="240"/>
        <w:rPr>
          <w:sz w:val="21"/>
          <w:szCs w:val="21"/>
        </w:rPr>
      </w:pPr>
    </w:p>
    <w:p w14:paraId="3AE3FC9F" w14:textId="6D394C43" w:rsidR="008F0830" w:rsidRPr="007C2255" w:rsidRDefault="008F0830" w:rsidP="008F0830">
      <w:pPr>
        <w:pStyle w:val="Intro"/>
        <w:spacing w:before="240"/>
        <w:rPr>
          <w:b w:val="0"/>
        </w:rPr>
      </w:pPr>
      <w:r w:rsidRPr="007C2255">
        <w:t>Commercial Passenger Vehicles Victoria</w:t>
      </w:r>
      <w:r w:rsidRPr="007C2255">
        <w:rPr>
          <w:b w:val="0"/>
        </w:rPr>
        <w:t xml:space="preserve"> </w:t>
      </w:r>
    </w:p>
    <w:p w14:paraId="575F3807" w14:textId="77777777" w:rsidR="008F0830" w:rsidRPr="001A5753" w:rsidRDefault="008F0830" w:rsidP="008F0830">
      <w:pPr>
        <w:pStyle w:val="Intro"/>
        <w:spacing w:before="240"/>
        <w:rPr>
          <w:b w:val="0"/>
          <w:sz w:val="21"/>
          <w:szCs w:val="21"/>
        </w:rPr>
      </w:pPr>
      <w:r w:rsidRPr="001A5753">
        <w:rPr>
          <w:b w:val="0"/>
          <w:sz w:val="21"/>
          <w:szCs w:val="21"/>
        </w:rPr>
        <w:t>This Industry Regulatory body can provide advice on passenger vehicle regulation</w:t>
      </w:r>
    </w:p>
    <w:p w14:paraId="7AF53D54" w14:textId="77777777" w:rsidR="008F0830" w:rsidRPr="001A5753" w:rsidRDefault="008F0830" w:rsidP="008F0830">
      <w:pPr>
        <w:pStyle w:val="Intro"/>
        <w:spacing w:before="240"/>
        <w:rPr>
          <w:rStyle w:val="Hyperlink"/>
          <w:b w:val="0"/>
          <w:szCs w:val="21"/>
        </w:rPr>
      </w:pPr>
      <w:r w:rsidRPr="001A5753">
        <w:rPr>
          <w:b w:val="0"/>
          <w:sz w:val="21"/>
          <w:szCs w:val="21"/>
        </w:rPr>
        <w:t>Telephone: 1800 638 802</w:t>
      </w:r>
      <w:r w:rsidRPr="001A5753">
        <w:rPr>
          <w:b w:val="0"/>
          <w:sz w:val="21"/>
          <w:szCs w:val="21"/>
        </w:rPr>
        <w:br/>
        <w:t>More information is available from the</w:t>
      </w:r>
      <w:r w:rsidRPr="001A5753">
        <w:rPr>
          <w:sz w:val="21"/>
          <w:szCs w:val="21"/>
        </w:rPr>
        <w:t xml:space="preserve"> </w:t>
      </w:r>
      <w:hyperlink r:id="rId41" w:history="1">
        <w:r w:rsidRPr="001A5753">
          <w:rPr>
            <w:rStyle w:val="Hyperlink"/>
            <w:b w:val="0"/>
            <w:szCs w:val="21"/>
          </w:rPr>
          <w:t>Commercial Passenger Vehicles Victoria website</w:t>
        </w:r>
      </w:hyperlink>
    </w:p>
    <w:p w14:paraId="2AAACD55" w14:textId="77777777" w:rsidR="008F0830" w:rsidRDefault="008F0830" w:rsidP="008F0830">
      <w:pPr>
        <w:pStyle w:val="Intro"/>
        <w:spacing w:before="240"/>
      </w:pPr>
    </w:p>
    <w:p w14:paraId="2D3EC916" w14:textId="1E2C75AA" w:rsidR="008F0830" w:rsidRPr="001A5753" w:rsidRDefault="008F0830" w:rsidP="008F0830">
      <w:pPr>
        <w:pStyle w:val="Intro"/>
        <w:spacing w:before="240"/>
      </w:pPr>
      <w:r w:rsidRPr="001A5753">
        <w:t xml:space="preserve">VicRoads </w:t>
      </w:r>
    </w:p>
    <w:p w14:paraId="5CB51759" w14:textId="77777777" w:rsidR="008F0830" w:rsidRPr="001A5753" w:rsidRDefault="008F0830" w:rsidP="008F0830">
      <w:pPr>
        <w:pStyle w:val="Intro"/>
        <w:spacing w:before="240"/>
        <w:rPr>
          <w:b w:val="0"/>
          <w:sz w:val="21"/>
          <w:szCs w:val="21"/>
        </w:rPr>
      </w:pPr>
      <w:r w:rsidRPr="001A5753">
        <w:rPr>
          <w:b w:val="0"/>
          <w:sz w:val="21"/>
          <w:szCs w:val="21"/>
        </w:rPr>
        <w:t>VicRoads, or the Roads Corporation of Victoria, is a statutory corporation in the state of Victoria. It is responsible for driver licensing and vehicle registration in Victoria. It is part of the Department of Transport.</w:t>
      </w:r>
    </w:p>
    <w:p w14:paraId="2A4DA0AD" w14:textId="77777777" w:rsidR="008F0830" w:rsidRPr="001A5753" w:rsidRDefault="008F0830" w:rsidP="008F0830">
      <w:pPr>
        <w:rPr>
          <w:szCs w:val="21"/>
        </w:rPr>
      </w:pPr>
      <w:r w:rsidRPr="001A5753">
        <w:rPr>
          <w:szCs w:val="21"/>
        </w:rPr>
        <w:t>Telephone: 13 11 71</w:t>
      </w:r>
      <w:r w:rsidRPr="001A5753">
        <w:rPr>
          <w:szCs w:val="21"/>
        </w:rPr>
        <w:br/>
        <w:t xml:space="preserve">More information is available from the </w:t>
      </w:r>
      <w:hyperlink r:id="rId42" w:history="1">
        <w:r w:rsidRPr="001A5753">
          <w:rPr>
            <w:rStyle w:val="Hyperlink"/>
            <w:szCs w:val="21"/>
          </w:rPr>
          <w:t>Vic Roads</w:t>
        </w:r>
      </w:hyperlink>
      <w:r w:rsidRPr="001A5753">
        <w:rPr>
          <w:szCs w:val="21"/>
        </w:rPr>
        <w:t xml:space="preserve"> website</w:t>
      </w:r>
    </w:p>
    <w:p w14:paraId="4EAED50E" w14:textId="77777777" w:rsidR="002562C8" w:rsidRDefault="002562C8">
      <w:pPr>
        <w:spacing w:after="0"/>
        <w:rPr>
          <w:rFonts w:ascii="Arial" w:eastAsiaTheme="minorEastAsia" w:hAnsi="Arial" w:cs="Arial"/>
          <w:b/>
          <w:szCs w:val="9"/>
          <w:lang w:val="en-AU"/>
        </w:rPr>
      </w:pPr>
      <w:r>
        <w:rPr>
          <w:b/>
          <w:szCs w:val="9"/>
          <w:lang w:val="en-AU"/>
        </w:rPr>
        <w:br w:type="page"/>
      </w:r>
    </w:p>
    <w:p w14:paraId="2430616A" w14:textId="77777777" w:rsidR="004053F7" w:rsidRPr="00D80179" w:rsidRDefault="004053F7" w:rsidP="003D30D7">
      <w:pPr>
        <w:pStyle w:val="Heading1"/>
        <w:rPr>
          <w:b w:val="0"/>
          <w:bCs/>
          <w:sz w:val="28"/>
          <w:szCs w:val="28"/>
        </w:rPr>
      </w:pPr>
      <w:bookmarkStart w:id="31" w:name="_Toc125729234"/>
      <w:bookmarkStart w:id="32" w:name="_Toc211845390"/>
      <w:r w:rsidRPr="00D80179">
        <w:rPr>
          <w:b w:val="0"/>
          <w:bCs/>
          <w:sz w:val="28"/>
          <w:szCs w:val="28"/>
        </w:rPr>
        <w:lastRenderedPageBreak/>
        <w:t>G</w:t>
      </w:r>
      <w:r w:rsidR="00D80179">
        <w:rPr>
          <w:b w:val="0"/>
          <w:bCs/>
          <w:sz w:val="28"/>
          <w:szCs w:val="28"/>
        </w:rPr>
        <w:t>LOSSARY</w:t>
      </w:r>
      <w:bookmarkEnd w:id="31"/>
      <w:bookmarkEnd w:id="32"/>
    </w:p>
    <w:p w14:paraId="6F15E57D" w14:textId="77777777" w:rsidR="00A92F07" w:rsidRDefault="00A92F07" w:rsidP="00A92F07">
      <w:pPr>
        <w:spacing w:before="240" w:after="240"/>
        <w:ind w:left="2835" w:hanging="2835"/>
        <w:rPr>
          <w:b/>
          <w:lang w:val="en-AU"/>
        </w:rPr>
      </w:pPr>
    </w:p>
    <w:p w14:paraId="3611DF47"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66AF6BCD"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72C77C79"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69FF2876"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7CC03677"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74F6803E"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2FA2C508"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126D9D26"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43"/>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9E50" w14:textId="77777777" w:rsidR="006C5A69" w:rsidRDefault="006C5A69" w:rsidP="003967DD">
      <w:pPr>
        <w:spacing w:after="0"/>
      </w:pPr>
      <w:r>
        <w:separator/>
      </w:r>
    </w:p>
  </w:endnote>
  <w:endnote w:type="continuationSeparator" w:id="0">
    <w:p w14:paraId="344AFF78" w14:textId="77777777" w:rsidR="006C5A69" w:rsidRDefault="006C5A69"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2D57" w14:textId="3DA0DC21" w:rsidR="00306872" w:rsidRDefault="00D74772" w:rsidP="00306872">
    <w:pPr>
      <w:pStyle w:val="Footer"/>
      <w:framePr w:wrap="none" w:vAnchor="text" w:hAnchor="margin" w:y="1"/>
      <w:rPr>
        <w:rStyle w:val="PageNumber"/>
      </w:rPr>
    </w:pPr>
    <w:r>
      <w:rPr>
        <w:noProof/>
      </w:rPr>
      <mc:AlternateContent>
        <mc:Choice Requires="wps">
          <w:drawing>
            <wp:anchor distT="0" distB="0" distL="0" distR="0" simplePos="0" relativeHeight="251658249" behindDoc="0" locked="0" layoutInCell="1" allowOverlap="1" wp14:anchorId="5F29B55A" wp14:editId="1D9433E5">
              <wp:simplePos x="635" y="635"/>
              <wp:positionH relativeFrom="page">
                <wp:align>center</wp:align>
              </wp:positionH>
              <wp:positionV relativeFrom="page">
                <wp:align>bottom</wp:align>
              </wp:positionV>
              <wp:extent cx="686435" cy="365760"/>
              <wp:effectExtent l="0" t="0" r="18415" b="0"/>
              <wp:wrapNone/>
              <wp:docPr id="200818841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0811C0C" w14:textId="041DEBAE"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9B55A"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50811C0C" w14:textId="041DEBAE"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1AED0BF8" w14:textId="77777777" w:rsidR="00306872" w:rsidRDefault="00306872" w:rsidP="00A31926">
    <w:pPr>
      <w:pStyle w:val="Footer"/>
      <w:ind w:firstLine="360"/>
    </w:pPr>
  </w:p>
  <w:p w14:paraId="12F0E6C4"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3EF0" w14:textId="26D0058B" w:rsidR="00306872" w:rsidRDefault="00D74772" w:rsidP="00A31926">
    <w:pPr>
      <w:pStyle w:val="Footer"/>
      <w:ind w:firstLine="360"/>
    </w:pPr>
    <w:r>
      <w:rPr>
        <w:noProof/>
      </w:rPr>
      <mc:AlternateContent>
        <mc:Choice Requires="wps">
          <w:drawing>
            <wp:anchor distT="0" distB="0" distL="0" distR="0" simplePos="0" relativeHeight="251658250" behindDoc="0" locked="0" layoutInCell="1" allowOverlap="1" wp14:anchorId="157171A0" wp14:editId="736A870F">
              <wp:simplePos x="635" y="635"/>
              <wp:positionH relativeFrom="page">
                <wp:align>center</wp:align>
              </wp:positionH>
              <wp:positionV relativeFrom="page">
                <wp:align>bottom</wp:align>
              </wp:positionV>
              <wp:extent cx="686435" cy="365760"/>
              <wp:effectExtent l="0" t="0" r="18415" b="0"/>
              <wp:wrapNone/>
              <wp:docPr id="65671834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34932D" w14:textId="34FEE962"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171A0"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0D34932D" w14:textId="34FEE962"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p>
  <w:p w14:paraId="04853277"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5FAB" w14:textId="359A3662" w:rsidR="00B96F08" w:rsidRDefault="00D74772">
    <w:pPr>
      <w:pStyle w:val="Footer"/>
    </w:pPr>
    <w:r>
      <w:rPr>
        <w:noProof/>
      </w:rPr>
      <mc:AlternateContent>
        <mc:Choice Requires="wps">
          <w:drawing>
            <wp:anchor distT="0" distB="0" distL="0" distR="0" simplePos="0" relativeHeight="251658248" behindDoc="0" locked="0" layoutInCell="1" allowOverlap="1" wp14:anchorId="78251C7F" wp14:editId="1BACCC12">
              <wp:simplePos x="635" y="635"/>
              <wp:positionH relativeFrom="page">
                <wp:align>center</wp:align>
              </wp:positionH>
              <wp:positionV relativeFrom="page">
                <wp:align>bottom</wp:align>
              </wp:positionV>
              <wp:extent cx="686435" cy="365760"/>
              <wp:effectExtent l="0" t="0" r="18415" b="0"/>
              <wp:wrapNone/>
              <wp:docPr id="302215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548B35" w14:textId="206D2515"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51C7F"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22548B35" w14:textId="206D2515"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A057" w14:textId="2E16F47C" w:rsidR="00306872" w:rsidRPr="00D14FB2" w:rsidRDefault="00D74772" w:rsidP="00D14FB2">
    <w:pPr>
      <w:pStyle w:val="Footer"/>
    </w:pPr>
    <w:r>
      <w:rPr>
        <w:b/>
        <w:noProof/>
        <w:color w:val="000000" w:themeColor="text2"/>
        <w:sz w:val="48"/>
        <w:szCs w:val="48"/>
      </w:rPr>
      <mc:AlternateContent>
        <mc:Choice Requires="wps">
          <w:drawing>
            <wp:anchor distT="0" distB="0" distL="0" distR="0" simplePos="0" relativeHeight="251658251" behindDoc="0" locked="0" layoutInCell="1" allowOverlap="1" wp14:anchorId="41AE10B7" wp14:editId="576870E6">
              <wp:simplePos x="635" y="635"/>
              <wp:positionH relativeFrom="page">
                <wp:align>center</wp:align>
              </wp:positionH>
              <wp:positionV relativeFrom="page">
                <wp:align>bottom</wp:align>
              </wp:positionV>
              <wp:extent cx="686435" cy="365760"/>
              <wp:effectExtent l="0" t="0" r="18415" b="0"/>
              <wp:wrapNone/>
              <wp:docPr id="9797987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C8DC27" w14:textId="1EB2A966"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AE10B7"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72C8DC27" w14:textId="1EB2A966"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58240" behindDoc="0" locked="0" layoutInCell="1" allowOverlap="1" wp14:anchorId="2E12C481" wp14:editId="21094FF9">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5A7C" w14:textId="4EE25BC4" w:rsidR="00306872" w:rsidRDefault="00D74772" w:rsidP="00306872">
    <w:pPr>
      <w:pStyle w:val="Footer"/>
      <w:framePr w:wrap="none" w:vAnchor="text" w:hAnchor="margin" w:y="1"/>
      <w:rPr>
        <w:rStyle w:val="PageNumber"/>
      </w:rPr>
    </w:pPr>
    <w:r>
      <w:rPr>
        <w:noProof/>
      </w:rPr>
      <mc:AlternateContent>
        <mc:Choice Requires="wps">
          <w:drawing>
            <wp:anchor distT="0" distB="0" distL="0" distR="0" simplePos="0" relativeHeight="251658252" behindDoc="0" locked="0" layoutInCell="1" allowOverlap="1" wp14:anchorId="5CE749EA" wp14:editId="786DF980">
              <wp:simplePos x="635" y="635"/>
              <wp:positionH relativeFrom="page">
                <wp:align>center</wp:align>
              </wp:positionH>
              <wp:positionV relativeFrom="page">
                <wp:align>bottom</wp:align>
              </wp:positionV>
              <wp:extent cx="686435" cy="365760"/>
              <wp:effectExtent l="0" t="0" r="18415" b="0"/>
              <wp:wrapNone/>
              <wp:docPr id="135019552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7F10E3" w14:textId="3BB794E7"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749EA"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0E7F10E3" w14:textId="3BB794E7"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p>
  <w:p w14:paraId="4575332B" w14:textId="77777777" w:rsidR="00306872" w:rsidRDefault="00306872"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B5F0" w14:textId="3FC0A5D5" w:rsidR="009D3B30" w:rsidRPr="00AA6509" w:rsidRDefault="00D74772" w:rsidP="009D3B30">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58253" behindDoc="0" locked="0" layoutInCell="1" allowOverlap="1" wp14:anchorId="5CA6AF40" wp14:editId="5DF914F4">
              <wp:simplePos x="635" y="635"/>
              <wp:positionH relativeFrom="page">
                <wp:align>center</wp:align>
              </wp:positionH>
              <wp:positionV relativeFrom="page">
                <wp:align>bottom</wp:align>
              </wp:positionV>
              <wp:extent cx="686435" cy="365760"/>
              <wp:effectExtent l="0" t="0" r="18415" b="0"/>
              <wp:wrapNone/>
              <wp:docPr id="173460875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3967D8" w14:textId="1251689B"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6AF40"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013967D8" w14:textId="1251689B"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r w:rsidR="009D3B30" w:rsidRPr="00AA6509">
      <w:rPr>
        <w:rFonts w:cs="Arial"/>
        <w:sz w:val="18"/>
        <w:szCs w:val="12"/>
        <w:lang w:val="en-AU"/>
      </w:rPr>
      <w:t>Victorian Purchasing Guide</w:t>
    </w:r>
  </w:p>
  <w:p w14:paraId="05441367" w14:textId="1DBFAAC1" w:rsidR="00306872" w:rsidRPr="00D14FB2" w:rsidRDefault="009D3B30" w:rsidP="009D3B30">
    <w:pPr>
      <w:pStyle w:val="Footer"/>
      <w:tabs>
        <w:tab w:val="right" w:pos="9600"/>
      </w:tabs>
      <w:rPr>
        <w:iCs/>
        <w:sz w:val="18"/>
        <w:szCs w:val="20"/>
      </w:rPr>
    </w:pPr>
    <w:r>
      <w:rPr>
        <w:sz w:val="18"/>
        <w:szCs w:val="20"/>
        <w:lang w:eastAsia="en-AU"/>
      </w:rPr>
      <w:t>TLI Transport and Logistics Release 15.0</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9792" w14:textId="6C905A6B" w:rsidR="00306872" w:rsidRPr="00AA6509" w:rsidRDefault="00D74772"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58254" behindDoc="0" locked="0" layoutInCell="1" allowOverlap="1" wp14:anchorId="78E9B2D4" wp14:editId="5D876219">
              <wp:simplePos x="723900" y="9896475"/>
              <wp:positionH relativeFrom="page">
                <wp:align>center</wp:align>
              </wp:positionH>
              <wp:positionV relativeFrom="page">
                <wp:align>bottom</wp:align>
              </wp:positionV>
              <wp:extent cx="686435" cy="365760"/>
              <wp:effectExtent l="0" t="0" r="18415" b="0"/>
              <wp:wrapNone/>
              <wp:docPr id="8961854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0C8E6D" w14:textId="2DC0DDB7"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9B2D4"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50C8E6D" w14:textId="2DC0DDB7"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1F5E80E7" w14:textId="3A4C1AD6" w:rsidR="00306872" w:rsidRPr="00D14FB2" w:rsidRDefault="008F4CAC" w:rsidP="00594C10">
    <w:pPr>
      <w:pStyle w:val="Footer"/>
      <w:tabs>
        <w:tab w:val="clear" w:pos="4513"/>
        <w:tab w:val="center" w:pos="5245"/>
        <w:tab w:val="right" w:pos="9600"/>
      </w:tabs>
      <w:rPr>
        <w:iCs/>
        <w:sz w:val="18"/>
        <w:szCs w:val="20"/>
      </w:rPr>
    </w:pPr>
    <w:r>
      <w:rPr>
        <w:sz w:val="18"/>
        <w:szCs w:val="20"/>
        <w:lang w:eastAsia="en-AU"/>
      </w:rPr>
      <w:t>TLI Transport and Logistics Release 1</w:t>
    </w:r>
    <w:r w:rsidR="00B96F08">
      <w:rPr>
        <w:sz w:val="18"/>
        <w:szCs w:val="20"/>
        <w:lang w:eastAsia="en-AU"/>
      </w:rPr>
      <w:t>6</w:t>
    </w:r>
    <w:r>
      <w:rPr>
        <w:sz w:val="18"/>
        <w:szCs w:val="20"/>
        <w:lang w:eastAsia="en-AU"/>
      </w:rPr>
      <w:t>.0</w:t>
    </w:r>
    <w:r w:rsidR="00306872">
      <w:rPr>
        <w:rFonts w:cs="Arial"/>
        <w:sz w:val="18"/>
        <w:szCs w:val="12"/>
        <w:lang w:val="en-AU"/>
      </w:rPr>
      <w:tab/>
    </w:r>
    <w:r w:rsidR="00306872" w:rsidRPr="00D14FB2">
      <w:rPr>
        <w:iCs/>
        <w:sz w:val="18"/>
        <w:szCs w:val="12"/>
      </w:rPr>
      <w:t xml:space="preserve">Page </w:t>
    </w:r>
    <w:r w:rsidR="00306872" w:rsidRPr="00D14FB2">
      <w:rPr>
        <w:iCs/>
        <w:sz w:val="18"/>
        <w:szCs w:val="12"/>
      </w:rPr>
      <w:fldChar w:fldCharType="begin"/>
    </w:r>
    <w:r w:rsidR="00306872" w:rsidRPr="00D14FB2">
      <w:rPr>
        <w:iCs/>
        <w:sz w:val="18"/>
        <w:szCs w:val="12"/>
      </w:rPr>
      <w:instrText xml:space="preserve"> PAGE </w:instrText>
    </w:r>
    <w:r w:rsidR="00306872" w:rsidRPr="00D14FB2">
      <w:rPr>
        <w:iCs/>
        <w:sz w:val="18"/>
        <w:szCs w:val="12"/>
      </w:rPr>
      <w:fldChar w:fldCharType="separate"/>
    </w:r>
    <w:r w:rsidR="00E11DD3">
      <w:rPr>
        <w:iCs/>
        <w:noProof/>
        <w:sz w:val="18"/>
        <w:szCs w:val="12"/>
      </w:rPr>
      <w:t>8</w:t>
    </w:r>
    <w:r w:rsidR="00306872" w:rsidRPr="00D14FB2">
      <w:rPr>
        <w:iCs/>
        <w:sz w:val="18"/>
        <w:szCs w:val="12"/>
      </w:rPr>
      <w:fldChar w:fldCharType="end"/>
    </w:r>
    <w:r w:rsidR="00306872" w:rsidRPr="00D14FB2">
      <w:rPr>
        <w:iCs/>
        <w:sz w:val="18"/>
        <w:szCs w:val="12"/>
      </w:rPr>
      <w:t xml:space="preserve"> of</w:t>
    </w:r>
    <w:r w:rsidR="00306872" w:rsidRPr="00D14FB2">
      <w:rPr>
        <w:iCs/>
        <w:sz w:val="18"/>
        <w:szCs w:val="12"/>
        <w:lang w:val="en-AU"/>
      </w:rPr>
      <w:t xml:space="preserve"> </w:t>
    </w:r>
    <w:r w:rsidR="00247530">
      <w:rPr>
        <w:iCs/>
        <w:sz w:val="18"/>
        <w:szCs w:val="12"/>
        <w:lang w:val="en-AU"/>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6B21" w14:textId="77777777" w:rsidR="006C5A69" w:rsidRDefault="006C5A69" w:rsidP="003967DD">
      <w:pPr>
        <w:spacing w:after="0"/>
      </w:pPr>
      <w:r>
        <w:separator/>
      </w:r>
    </w:p>
  </w:footnote>
  <w:footnote w:type="continuationSeparator" w:id="0">
    <w:p w14:paraId="668990AB" w14:textId="77777777" w:rsidR="006C5A69" w:rsidRDefault="006C5A69"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27F" w14:textId="01A9CDF2" w:rsidR="00B96F08" w:rsidRDefault="00D74772">
    <w:pPr>
      <w:pStyle w:val="Header"/>
    </w:pPr>
    <w:r>
      <w:rPr>
        <w:noProof/>
      </w:rPr>
      <mc:AlternateContent>
        <mc:Choice Requires="wps">
          <w:drawing>
            <wp:anchor distT="0" distB="0" distL="0" distR="0" simplePos="0" relativeHeight="251658244" behindDoc="0" locked="0" layoutInCell="1" allowOverlap="1" wp14:anchorId="6A4E7FE6" wp14:editId="64EB7F0F">
              <wp:simplePos x="635" y="635"/>
              <wp:positionH relativeFrom="page">
                <wp:align>center</wp:align>
              </wp:positionH>
              <wp:positionV relativeFrom="page">
                <wp:align>top</wp:align>
              </wp:positionV>
              <wp:extent cx="686435" cy="365760"/>
              <wp:effectExtent l="0" t="0" r="18415" b="15240"/>
              <wp:wrapNone/>
              <wp:docPr id="6438921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5C33BE" w14:textId="5C39BAFE"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E7FE6"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305C33BE" w14:textId="5C39BAFE"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526B" w14:textId="0CDEBBEA" w:rsidR="00306872" w:rsidRDefault="00D74772" w:rsidP="00A63D55">
    <w:pPr>
      <w:pStyle w:val="Header"/>
      <w:tabs>
        <w:tab w:val="clear" w:pos="4513"/>
        <w:tab w:val="clear" w:pos="9026"/>
        <w:tab w:val="left" w:pos="1425"/>
      </w:tabs>
    </w:pPr>
    <w:r>
      <w:rPr>
        <w:noProof/>
      </w:rPr>
      <mc:AlternateContent>
        <mc:Choice Requires="wps">
          <w:drawing>
            <wp:anchor distT="0" distB="0" distL="0" distR="0" simplePos="0" relativeHeight="251658245" behindDoc="0" locked="0" layoutInCell="1" allowOverlap="1" wp14:anchorId="57DBB116" wp14:editId="31E63698">
              <wp:simplePos x="635" y="635"/>
              <wp:positionH relativeFrom="page">
                <wp:align>center</wp:align>
              </wp:positionH>
              <wp:positionV relativeFrom="page">
                <wp:align>top</wp:align>
              </wp:positionV>
              <wp:extent cx="686435" cy="365760"/>
              <wp:effectExtent l="0" t="0" r="18415" b="15240"/>
              <wp:wrapNone/>
              <wp:docPr id="444213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75A968A" w14:textId="394DCF20"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BB116"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75A968A" w14:textId="394DCF20"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58241" behindDoc="1" locked="1" layoutInCell="1" allowOverlap="1" wp14:anchorId="51193838" wp14:editId="4F8EA312">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1E1FAD03"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2974" w14:textId="284BEBA0" w:rsidR="00B96F08" w:rsidRDefault="00D74772">
    <w:pPr>
      <w:pStyle w:val="Header"/>
    </w:pPr>
    <w:r>
      <w:rPr>
        <w:noProof/>
      </w:rPr>
      <mc:AlternateContent>
        <mc:Choice Requires="wps">
          <w:drawing>
            <wp:anchor distT="0" distB="0" distL="0" distR="0" simplePos="0" relativeHeight="251658243" behindDoc="0" locked="0" layoutInCell="1" allowOverlap="1" wp14:anchorId="039B2987" wp14:editId="7C1D854B">
              <wp:simplePos x="635" y="635"/>
              <wp:positionH relativeFrom="page">
                <wp:align>center</wp:align>
              </wp:positionH>
              <wp:positionV relativeFrom="page">
                <wp:align>top</wp:align>
              </wp:positionV>
              <wp:extent cx="686435" cy="365760"/>
              <wp:effectExtent l="0" t="0" r="18415" b="15240"/>
              <wp:wrapNone/>
              <wp:docPr id="3737833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0BB8F4" w14:textId="42C32ABA"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B2987"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1E0BB8F4" w14:textId="42C32ABA"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31BA" w14:textId="2D1DA44A" w:rsidR="00306872" w:rsidRDefault="00D74772" w:rsidP="00A63D55">
    <w:pPr>
      <w:pStyle w:val="Header"/>
      <w:tabs>
        <w:tab w:val="clear" w:pos="4513"/>
        <w:tab w:val="clear" w:pos="9026"/>
        <w:tab w:val="left" w:pos="1425"/>
      </w:tabs>
    </w:pPr>
    <w:r>
      <w:rPr>
        <w:noProof/>
      </w:rPr>
      <mc:AlternateContent>
        <mc:Choice Requires="wps">
          <w:drawing>
            <wp:anchor distT="0" distB="0" distL="0" distR="0" simplePos="0" relativeHeight="251658246" behindDoc="0" locked="0" layoutInCell="1" allowOverlap="1" wp14:anchorId="65346E51" wp14:editId="03A93841">
              <wp:simplePos x="635" y="635"/>
              <wp:positionH relativeFrom="page">
                <wp:align>center</wp:align>
              </wp:positionH>
              <wp:positionV relativeFrom="page">
                <wp:align>top</wp:align>
              </wp:positionV>
              <wp:extent cx="686435" cy="365760"/>
              <wp:effectExtent l="0" t="0" r="18415" b="15240"/>
              <wp:wrapNone/>
              <wp:docPr id="94830990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3DAE97" w14:textId="6F5F8D67"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346E51"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E3DAE97" w14:textId="6F5F8D67"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EC8E" w14:textId="5A5B09BF" w:rsidR="00306872" w:rsidRDefault="00D74772" w:rsidP="00A63D55">
    <w:pPr>
      <w:pStyle w:val="Header"/>
      <w:tabs>
        <w:tab w:val="clear" w:pos="4513"/>
        <w:tab w:val="clear" w:pos="9026"/>
        <w:tab w:val="left" w:pos="1425"/>
      </w:tabs>
    </w:pPr>
    <w:r>
      <w:rPr>
        <w:noProof/>
      </w:rPr>
      <mc:AlternateContent>
        <mc:Choice Requires="wps">
          <w:drawing>
            <wp:anchor distT="0" distB="0" distL="0" distR="0" simplePos="0" relativeHeight="251658247" behindDoc="0" locked="0" layoutInCell="1" allowOverlap="1" wp14:anchorId="7191C498" wp14:editId="1D64EF9B">
              <wp:simplePos x="723900" y="447675"/>
              <wp:positionH relativeFrom="page">
                <wp:align>center</wp:align>
              </wp:positionH>
              <wp:positionV relativeFrom="page">
                <wp:align>top</wp:align>
              </wp:positionV>
              <wp:extent cx="686435" cy="365760"/>
              <wp:effectExtent l="0" t="0" r="18415" b="15240"/>
              <wp:wrapNone/>
              <wp:docPr id="64975463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4CAC3D8" w14:textId="71C7ECB0"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1C498"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4CAC3D8" w14:textId="71C7ECB0" w:rsidR="00D74772" w:rsidRPr="00D74772" w:rsidRDefault="00D74772" w:rsidP="00D74772">
                    <w:pPr>
                      <w:spacing w:after="0"/>
                      <w:rPr>
                        <w:rFonts w:ascii="Arial" w:eastAsia="Arial" w:hAnsi="Arial" w:cs="Arial"/>
                        <w:noProof/>
                        <w:color w:val="000000"/>
                        <w:sz w:val="24"/>
                      </w:rPr>
                    </w:pPr>
                    <w:r w:rsidRPr="00D74772">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58242" behindDoc="1" locked="1" layoutInCell="1" allowOverlap="1" wp14:anchorId="7D4DC564" wp14:editId="620709AA">
          <wp:simplePos x="0" y="0"/>
          <wp:positionH relativeFrom="page">
            <wp:align>right</wp:align>
          </wp:positionH>
          <wp:positionV relativeFrom="page">
            <wp:align>bottom</wp:align>
          </wp:positionV>
          <wp:extent cx="7559675" cy="10684510"/>
          <wp:effectExtent l="0" t="0" r="3175" b="254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B4535"/>
    <w:multiLevelType w:val="hybridMultilevel"/>
    <w:tmpl w:val="682CF5C0"/>
    <w:lvl w:ilvl="0" w:tplc="0C090001">
      <w:start w:val="1"/>
      <w:numFmt w:val="bullet"/>
      <w:lvlText w:val=""/>
      <w:lvlJc w:val="left"/>
      <w:pPr>
        <w:ind w:left="826"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24"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A345354"/>
    <w:multiLevelType w:val="hybridMultilevel"/>
    <w:tmpl w:val="7B8AEB5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239" w:hanging="360"/>
      </w:pPr>
      <w:rPr>
        <w:rFonts w:ascii="Courier New" w:hAnsi="Courier New" w:cs="Courier New" w:hint="default"/>
      </w:rPr>
    </w:lvl>
    <w:lvl w:ilvl="2" w:tplc="0C090005" w:tentative="1">
      <w:start w:val="1"/>
      <w:numFmt w:val="bullet"/>
      <w:lvlText w:val=""/>
      <w:lvlJc w:val="left"/>
      <w:pPr>
        <w:ind w:left="1959" w:hanging="360"/>
      </w:pPr>
      <w:rPr>
        <w:rFonts w:ascii="Wingdings" w:hAnsi="Wingdings" w:hint="default"/>
      </w:rPr>
    </w:lvl>
    <w:lvl w:ilvl="3" w:tplc="0C090001" w:tentative="1">
      <w:start w:val="1"/>
      <w:numFmt w:val="bullet"/>
      <w:lvlText w:val=""/>
      <w:lvlJc w:val="left"/>
      <w:pPr>
        <w:ind w:left="2679" w:hanging="360"/>
      </w:pPr>
      <w:rPr>
        <w:rFonts w:ascii="Symbol" w:hAnsi="Symbol" w:hint="default"/>
      </w:rPr>
    </w:lvl>
    <w:lvl w:ilvl="4" w:tplc="0C090003" w:tentative="1">
      <w:start w:val="1"/>
      <w:numFmt w:val="bullet"/>
      <w:lvlText w:val="o"/>
      <w:lvlJc w:val="left"/>
      <w:pPr>
        <w:ind w:left="3399" w:hanging="360"/>
      </w:pPr>
      <w:rPr>
        <w:rFonts w:ascii="Courier New" w:hAnsi="Courier New" w:cs="Courier New" w:hint="default"/>
      </w:rPr>
    </w:lvl>
    <w:lvl w:ilvl="5" w:tplc="0C090005" w:tentative="1">
      <w:start w:val="1"/>
      <w:numFmt w:val="bullet"/>
      <w:lvlText w:val=""/>
      <w:lvlJc w:val="left"/>
      <w:pPr>
        <w:ind w:left="4119" w:hanging="360"/>
      </w:pPr>
      <w:rPr>
        <w:rFonts w:ascii="Wingdings" w:hAnsi="Wingdings" w:hint="default"/>
      </w:rPr>
    </w:lvl>
    <w:lvl w:ilvl="6" w:tplc="0C090001" w:tentative="1">
      <w:start w:val="1"/>
      <w:numFmt w:val="bullet"/>
      <w:lvlText w:val=""/>
      <w:lvlJc w:val="left"/>
      <w:pPr>
        <w:ind w:left="4839" w:hanging="360"/>
      </w:pPr>
      <w:rPr>
        <w:rFonts w:ascii="Symbol" w:hAnsi="Symbol" w:hint="default"/>
      </w:rPr>
    </w:lvl>
    <w:lvl w:ilvl="7" w:tplc="0C090003" w:tentative="1">
      <w:start w:val="1"/>
      <w:numFmt w:val="bullet"/>
      <w:lvlText w:val="o"/>
      <w:lvlJc w:val="left"/>
      <w:pPr>
        <w:ind w:left="5559" w:hanging="360"/>
      </w:pPr>
      <w:rPr>
        <w:rFonts w:ascii="Courier New" w:hAnsi="Courier New" w:cs="Courier New" w:hint="default"/>
      </w:rPr>
    </w:lvl>
    <w:lvl w:ilvl="8" w:tplc="0C090005" w:tentative="1">
      <w:start w:val="1"/>
      <w:numFmt w:val="bullet"/>
      <w:lvlText w:val=""/>
      <w:lvlJc w:val="left"/>
      <w:pPr>
        <w:ind w:left="6279" w:hanging="360"/>
      </w:pPr>
      <w:rPr>
        <w:rFonts w:ascii="Wingdings" w:hAnsi="Wingdings" w:hint="default"/>
      </w:rPr>
    </w:lvl>
  </w:abstractNum>
  <w:abstractNum w:abstractNumId="2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22"/>
  </w:num>
  <w:num w:numId="13" w16cid:durableId="1443455539">
    <w:abstractNumId w:val="27"/>
  </w:num>
  <w:num w:numId="14" w16cid:durableId="498693547">
    <w:abstractNumId w:val="29"/>
  </w:num>
  <w:num w:numId="15" w16cid:durableId="1340817185">
    <w:abstractNumId w:val="20"/>
  </w:num>
  <w:num w:numId="16" w16cid:durableId="1348367798">
    <w:abstractNumId w:val="20"/>
    <w:lvlOverride w:ilvl="0">
      <w:startOverride w:val="1"/>
    </w:lvlOverride>
  </w:num>
  <w:num w:numId="17" w16cid:durableId="1819610680">
    <w:abstractNumId w:val="25"/>
  </w:num>
  <w:num w:numId="18" w16cid:durableId="1147162690">
    <w:abstractNumId w:val="19"/>
  </w:num>
  <w:num w:numId="19" w16cid:durableId="590968046">
    <w:abstractNumId w:val="16"/>
  </w:num>
  <w:num w:numId="20" w16cid:durableId="1170757856">
    <w:abstractNumId w:val="18"/>
  </w:num>
  <w:num w:numId="21" w16cid:durableId="189299744">
    <w:abstractNumId w:val="13"/>
  </w:num>
  <w:num w:numId="22" w16cid:durableId="1460345306">
    <w:abstractNumId w:val="17"/>
  </w:num>
  <w:num w:numId="23" w16cid:durableId="606548851">
    <w:abstractNumId w:val="28"/>
  </w:num>
  <w:num w:numId="24" w16cid:durableId="249703455">
    <w:abstractNumId w:val="11"/>
  </w:num>
  <w:num w:numId="25" w16cid:durableId="1166869342">
    <w:abstractNumId w:val="15"/>
  </w:num>
  <w:num w:numId="26" w16cid:durableId="463154902">
    <w:abstractNumId w:val="30"/>
  </w:num>
  <w:num w:numId="27" w16cid:durableId="1490555499">
    <w:abstractNumId w:val="24"/>
  </w:num>
  <w:num w:numId="28" w16cid:durableId="1758280785">
    <w:abstractNumId w:val="21"/>
  </w:num>
  <w:num w:numId="29" w16cid:durableId="384332691">
    <w:abstractNumId w:val="14"/>
  </w:num>
  <w:num w:numId="30" w16cid:durableId="1877541030">
    <w:abstractNumId w:val="12"/>
  </w:num>
  <w:num w:numId="31" w16cid:durableId="1474365666">
    <w:abstractNumId w:val="26"/>
  </w:num>
  <w:num w:numId="32" w16cid:durableId="729772631">
    <w:abstractNumId w:val="23"/>
  </w:num>
  <w:num w:numId="33" w16cid:durableId="1704161921">
    <w:abstractNumId w:val="30"/>
  </w:num>
  <w:num w:numId="34" w16cid:durableId="877816998">
    <w:abstractNumId w:val="30"/>
  </w:num>
  <w:num w:numId="35" w16cid:durableId="799761343">
    <w:abstractNumId w:val="30"/>
  </w:num>
  <w:num w:numId="36" w16cid:durableId="878976979">
    <w:abstractNumId w:val="30"/>
  </w:num>
  <w:num w:numId="37" w16cid:durableId="485316492">
    <w:abstractNumId w:val="30"/>
  </w:num>
  <w:num w:numId="38" w16cid:durableId="1118572457">
    <w:abstractNumId w:val="30"/>
  </w:num>
  <w:num w:numId="39" w16cid:durableId="832453686">
    <w:abstractNumId w:val="30"/>
  </w:num>
  <w:num w:numId="40" w16cid:durableId="1617516967">
    <w:abstractNumId w:val="30"/>
  </w:num>
  <w:num w:numId="41" w16cid:durableId="1100219831">
    <w:abstractNumId w:val="30"/>
  </w:num>
  <w:num w:numId="42" w16cid:durableId="1835800924">
    <w:abstractNumId w:val="30"/>
  </w:num>
  <w:num w:numId="43" w16cid:durableId="1364861006">
    <w:abstractNumId w:val="30"/>
  </w:num>
  <w:num w:numId="44" w16cid:durableId="1285770110">
    <w:abstractNumId w:val="30"/>
  </w:num>
  <w:num w:numId="45" w16cid:durableId="945427415">
    <w:abstractNumId w:val="30"/>
  </w:num>
  <w:num w:numId="46" w16cid:durableId="467674474">
    <w:abstractNumId w:val="30"/>
  </w:num>
  <w:num w:numId="47" w16cid:durableId="1145076606">
    <w:abstractNumId w:val="30"/>
  </w:num>
  <w:num w:numId="48" w16cid:durableId="373818520">
    <w:abstractNumId w:val="30"/>
  </w:num>
  <w:num w:numId="49" w16cid:durableId="2535145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86"/>
    <w:rsid w:val="00013339"/>
    <w:rsid w:val="000136A4"/>
    <w:rsid w:val="000239B9"/>
    <w:rsid w:val="00024A82"/>
    <w:rsid w:val="00024E99"/>
    <w:rsid w:val="000365CA"/>
    <w:rsid w:val="00037E02"/>
    <w:rsid w:val="00042E02"/>
    <w:rsid w:val="00046A0A"/>
    <w:rsid w:val="00060CF5"/>
    <w:rsid w:val="00062976"/>
    <w:rsid w:val="00065195"/>
    <w:rsid w:val="0006743A"/>
    <w:rsid w:val="0006773D"/>
    <w:rsid w:val="0007183C"/>
    <w:rsid w:val="000723B2"/>
    <w:rsid w:val="00081634"/>
    <w:rsid w:val="00085029"/>
    <w:rsid w:val="00086F67"/>
    <w:rsid w:val="0009592E"/>
    <w:rsid w:val="000A47D4"/>
    <w:rsid w:val="000B7C73"/>
    <w:rsid w:val="000C719B"/>
    <w:rsid w:val="000C7884"/>
    <w:rsid w:val="000D31F6"/>
    <w:rsid w:val="000E1CFF"/>
    <w:rsid w:val="000F5C52"/>
    <w:rsid w:val="00102FC5"/>
    <w:rsid w:val="00104D3C"/>
    <w:rsid w:val="00113DBD"/>
    <w:rsid w:val="00122369"/>
    <w:rsid w:val="0012496A"/>
    <w:rsid w:val="00124D09"/>
    <w:rsid w:val="00127748"/>
    <w:rsid w:val="00141F23"/>
    <w:rsid w:val="00144FD5"/>
    <w:rsid w:val="001451E9"/>
    <w:rsid w:val="001530A6"/>
    <w:rsid w:val="00156A5B"/>
    <w:rsid w:val="001638C1"/>
    <w:rsid w:val="00187EB7"/>
    <w:rsid w:val="00196FEF"/>
    <w:rsid w:val="001A5894"/>
    <w:rsid w:val="001C65C8"/>
    <w:rsid w:val="001D3357"/>
    <w:rsid w:val="001D5629"/>
    <w:rsid w:val="001E3901"/>
    <w:rsid w:val="001F23A0"/>
    <w:rsid w:val="0020192A"/>
    <w:rsid w:val="00205DA8"/>
    <w:rsid w:val="00207499"/>
    <w:rsid w:val="00214BAC"/>
    <w:rsid w:val="002246FE"/>
    <w:rsid w:val="0023386C"/>
    <w:rsid w:val="00240F30"/>
    <w:rsid w:val="00246460"/>
    <w:rsid w:val="00247530"/>
    <w:rsid w:val="002562C8"/>
    <w:rsid w:val="002821C0"/>
    <w:rsid w:val="002932DF"/>
    <w:rsid w:val="00295891"/>
    <w:rsid w:val="002970D9"/>
    <w:rsid w:val="002A03F0"/>
    <w:rsid w:val="002A4A96"/>
    <w:rsid w:val="002A7261"/>
    <w:rsid w:val="002B1F87"/>
    <w:rsid w:val="002B363F"/>
    <w:rsid w:val="002B3BBD"/>
    <w:rsid w:val="002B4E0E"/>
    <w:rsid w:val="002D7CCC"/>
    <w:rsid w:val="002E35A2"/>
    <w:rsid w:val="002E3BED"/>
    <w:rsid w:val="002E6A3E"/>
    <w:rsid w:val="00304938"/>
    <w:rsid w:val="00306872"/>
    <w:rsid w:val="0031203E"/>
    <w:rsid w:val="00312720"/>
    <w:rsid w:val="00323DD1"/>
    <w:rsid w:val="0032404F"/>
    <w:rsid w:val="00326E53"/>
    <w:rsid w:val="00343D7F"/>
    <w:rsid w:val="00355531"/>
    <w:rsid w:val="003604E6"/>
    <w:rsid w:val="0036429D"/>
    <w:rsid w:val="0037171A"/>
    <w:rsid w:val="0037638E"/>
    <w:rsid w:val="003911BB"/>
    <w:rsid w:val="00391EBE"/>
    <w:rsid w:val="003967DD"/>
    <w:rsid w:val="00397717"/>
    <w:rsid w:val="003B07AE"/>
    <w:rsid w:val="003B43AD"/>
    <w:rsid w:val="003B4693"/>
    <w:rsid w:val="003B55B6"/>
    <w:rsid w:val="003C3CE5"/>
    <w:rsid w:val="003D0C00"/>
    <w:rsid w:val="003D30D7"/>
    <w:rsid w:val="003E6D75"/>
    <w:rsid w:val="003F044E"/>
    <w:rsid w:val="003F4F9E"/>
    <w:rsid w:val="003F6412"/>
    <w:rsid w:val="003F67F1"/>
    <w:rsid w:val="004053F7"/>
    <w:rsid w:val="00410774"/>
    <w:rsid w:val="00414D6A"/>
    <w:rsid w:val="00417258"/>
    <w:rsid w:val="00430027"/>
    <w:rsid w:val="00432B8B"/>
    <w:rsid w:val="004353B3"/>
    <w:rsid w:val="00435AC8"/>
    <w:rsid w:val="0044260F"/>
    <w:rsid w:val="004506DA"/>
    <w:rsid w:val="0045446B"/>
    <w:rsid w:val="0045513F"/>
    <w:rsid w:val="0047423F"/>
    <w:rsid w:val="00487A49"/>
    <w:rsid w:val="004900E5"/>
    <w:rsid w:val="004B078F"/>
    <w:rsid w:val="004B3508"/>
    <w:rsid w:val="004B566E"/>
    <w:rsid w:val="004D65CA"/>
    <w:rsid w:val="004E23F6"/>
    <w:rsid w:val="004E57F2"/>
    <w:rsid w:val="004F5059"/>
    <w:rsid w:val="00504BAD"/>
    <w:rsid w:val="00507148"/>
    <w:rsid w:val="005124C9"/>
    <w:rsid w:val="00513881"/>
    <w:rsid w:val="00517071"/>
    <w:rsid w:val="00517F70"/>
    <w:rsid w:val="00532AEC"/>
    <w:rsid w:val="00543F3D"/>
    <w:rsid w:val="00545650"/>
    <w:rsid w:val="00573C5C"/>
    <w:rsid w:val="00574045"/>
    <w:rsid w:val="00584366"/>
    <w:rsid w:val="00594C10"/>
    <w:rsid w:val="005A0337"/>
    <w:rsid w:val="005B61C9"/>
    <w:rsid w:val="005C62E8"/>
    <w:rsid w:val="005C73CE"/>
    <w:rsid w:val="005D04F0"/>
    <w:rsid w:val="005D76F4"/>
    <w:rsid w:val="005E6544"/>
    <w:rsid w:val="00605ADB"/>
    <w:rsid w:val="00624A55"/>
    <w:rsid w:val="00626F17"/>
    <w:rsid w:val="0062745D"/>
    <w:rsid w:val="006313F5"/>
    <w:rsid w:val="0063321A"/>
    <w:rsid w:val="00635C65"/>
    <w:rsid w:val="006502CC"/>
    <w:rsid w:val="00650B4D"/>
    <w:rsid w:val="006621B2"/>
    <w:rsid w:val="00683228"/>
    <w:rsid w:val="00687AF0"/>
    <w:rsid w:val="0069415B"/>
    <w:rsid w:val="006A25AC"/>
    <w:rsid w:val="006A4573"/>
    <w:rsid w:val="006B7AA1"/>
    <w:rsid w:val="006C5A69"/>
    <w:rsid w:val="006C68CF"/>
    <w:rsid w:val="006D6674"/>
    <w:rsid w:val="006D7153"/>
    <w:rsid w:val="006E0EBE"/>
    <w:rsid w:val="006E20E7"/>
    <w:rsid w:val="00707C95"/>
    <w:rsid w:val="00710CC8"/>
    <w:rsid w:val="007146FD"/>
    <w:rsid w:val="00714D72"/>
    <w:rsid w:val="00720B2C"/>
    <w:rsid w:val="007230C7"/>
    <w:rsid w:val="0072508A"/>
    <w:rsid w:val="00736FB0"/>
    <w:rsid w:val="00740731"/>
    <w:rsid w:val="007436CF"/>
    <w:rsid w:val="007443A5"/>
    <w:rsid w:val="00744E46"/>
    <w:rsid w:val="007509B5"/>
    <w:rsid w:val="00750DE2"/>
    <w:rsid w:val="0075715D"/>
    <w:rsid w:val="00757D32"/>
    <w:rsid w:val="00766DCF"/>
    <w:rsid w:val="00783F53"/>
    <w:rsid w:val="00793CCF"/>
    <w:rsid w:val="007B3A5A"/>
    <w:rsid w:val="007B556E"/>
    <w:rsid w:val="007B5834"/>
    <w:rsid w:val="007C025B"/>
    <w:rsid w:val="007C2255"/>
    <w:rsid w:val="007D1FB1"/>
    <w:rsid w:val="007D3520"/>
    <w:rsid w:val="007D3E38"/>
    <w:rsid w:val="007D68CD"/>
    <w:rsid w:val="007E2EE5"/>
    <w:rsid w:val="00803CA5"/>
    <w:rsid w:val="0085158E"/>
    <w:rsid w:val="00852452"/>
    <w:rsid w:val="0085533C"/>
    <w:rsid w:val="00873AA8"/>
    <w:rsid w:val="00880255"/>
    <w:rsid w:val="00880E58"/>
    <w:rsid w:val="00886574"/>
    <w:rsid w:val="00887E3F"/>
    <w:rsid w:val="00891BEC"/>
    <w:rsid w:val="008936CA"/>
    <w:rsid w:val="00895470"/>
    <w:rsid w:val="00897FEE"/>
    <w:rsid w:val="008A6E22"/>
    <w:rsid w:val="008B5C45"/>
    <w:rsid w:val="008C6C2E"/>
    <w:rsid w:val="008C78AF"/>
    <w:rsid w:val="008C7D87"/>
    <w:rsid w:val="008D0A61"/>
    <w:rsid w:val="008D23D1"/>
    <w:rsid w:val="008D25E7"/>
    <w:rsid w:val="008E21CC"/>
    <w:rsid w:val="008F0830"/>
    <w:rsid w:val="008F382F"/>
    <w:rsid w:val="008F494F"/>
    <w:rsid w:val="008F4CAC"/>
    <w:rsid w:val="008F6902"/>
    <w:rsid w:val="00903D01"/>
    <w:rsid w:val="009052D5"/>
    <w:rsid w:val="00906E2D"/>
    <w:rsid w:val="009274A8"/>
    <w:rsid w:val="009456E8"/>
    <w:rsid w:val="00947F02"/>
    <w:rsid w:val="009841C0"/>
    <w:rsid w:val="00985169"/>
    <w:rsid w:val="00986885"/>
    <w:rsid w:val="00997EE4"/>
    <w:rsid w:val="009B0FDE"/>
    <w:rsid w:val="009B1F07"/>
    <w:rsid w:val="009B31E4"/>
    <w:rsid w:val="009B52D2"/>
    <w:rsid w:val="009C5945"/>
    <w:rsid w:val="009D3B30"/>
    <w:rsid w:val="009D4957"/>
    <w:rsid w:val="009D524C"/>
    <w:rsid w:val="009E0A8D"/>
    <w:rsid w:val="009E56E9"/>
    <w:rsid w:val="009F1016"/>
    <w:rsid w:val="009F22CA"/>
    <w:rsid w:val="009F4D23"/>
    <w:rsid w:val="009F5EA4"/>
    <w:rsid w:val="009F603E"/>
    <w:rsid w:val="00A222D9"/>
    <w:rsid w:val="00A31926"/>
    <w:rsid w:val="00A35C21"/>
    <w:rsid w:val="00A35D40"/>
    <w:rsid w:val="00A36710"/>
    <w:rsid w:val="00A40B99"/>
    <w:rsid w:val="00A42973"/>
    <w:rsid w:val="00A54263"/>
    <w:rsid w:val="00A546DB"/>
    <w:rsid w:val="00A561C5"/>
    <w:rsid w:val="00A56587"/>
    <w:rsid w:val="00A57DD0"/>
    <w:rsid w:val="00A62E20"/>
    <w:rsid w:val="00A630DF"/>
    <w:rsid w:val="00A63A9F"/>
    <w:rsid w:val="00A63D55"/>
    <w:rsid w:val="00A646A6"/>
    <w:rsid w:val="00A71967"/>
    <w:rsid w:val="00A724F4"/>
    <w:rsid w:val="00A74134"/>
    <w:rsid w:val="00A76D88"/>
    <w:rsid w:val="00A81828"/>
    <w:rsid w:val="00A82BE7"/>
    <w:rsid w:val="00A91EA3"/>
    <w:rsid w:val="00A92F07"/>
    <w:rsid w:val="00A9759E"/>
    <w:rsid w:val="00AA3C26"/>
    <w:rsid w:val="00AA3FFD"/>
    <w:rsid w:val="00AA6509"/>
    <w:rsid w:val="00AB0E7A"/>
    <w:rsid w:val="00AC45AE"/>
    <w:rsid w:val="00AE16FD"/>
    <w:rsid w:val="00AE6D8A"/>
    <w:rsid w:val="00AE6E92"/>
    <w:rsid w:val="00AF0D26"/>
    <w:rsid w:val="00AF0ED2"/>
    <w:rsid w:val="00AF2333"/>
    <w:rsid w:val="00AF380A"/>
    <w:rsid w:val="00AF654D"/>
    <w:rsid w:val="00AF7F06"/>
    <w:rsid w:val="00B0179A"/>
    <w:rsid w:val="00B04151"/>
    <w:rsid w:val="00B043BB"/>
    <w:rsid w:val="00B04CD2"/>
    <w:rsid w:val="00B052CD"/>
    <w:rsid w:val="00B211E6"/>
    <w:rsid w:val="00B24333"/>
    <w:rsid w:val="00B26D41"/>
    <w:rsid w:val="00B351F5"/>
    <w:rsid w:val="00B46030"/>
    <w:rsid w:val="00B477E1"/>
    <w:rsid w:val="00B55900"/>
    <w:rsid w:val="00B641A1"/>
    <w:rsid w:val="00B674BA"/>
    <w:rsid w:val="00B80940"/>
    <w:rsid w:val="00B82B0B"/>
    <w:rsid w:val="00B91100"/>
    <w:rsid w:val="00B93321"/>
    <w:rsid w:val="00B96B65"/>
    <w:rsid w:val="00B96F08"/>
    <w:rsid w:val="00BB3E88"/>
    <w:rsid w:val="00BB5707"/>
    <w:rsid w:val="00BB7E9F"/>
    <w:rsid w:val="00BB7EA2"/>
    <w:rsid w:val="00BC3F62"/>
    <w:rsid w:val="00BC49C8"/>
    <w:rsid w:val="00BC4BBC"/>
    <w:rsid w:val="00BD2274"/>
    <w:rsid w:val="00BE63CA"/>
    <w:rsid w:val="00BF003E"/>
    <w:rsid w:val="00BF4872"/>
    <w:rsid w:val="00C00CD8"/>
    <w:rsid w:val="00C10C6C"/>
    <w:rsid w:val="00C12C1B"/>
    <w:rsid w:val="00C2650A"/>
    <w:rsid w:val="00C27938"/>
    <w:rsid w:val="00C3093F"/>
    <w:rsid w:val="00C35CB1"/>
    <w:rsid w:val="00C36A93"/>
    <w:rsid w:val="00C42790"/>
    <w:rsid w:val="00C42B53"/>
    <w:rsid w:val="00C51840"/>
    <w:rsid w:val="00C53A4A"/>
    <w:rsid w:val="00C67CD2"/>
    <w:rsid w:val="00C82DE3"/>
    <w:rsid w:val="00C93597"/>
    <w:rsid w:val="00CC1823"/>
    <w:rsid w:val="00CC3599"/>
    <w:rsid w:val="00CC5997"/>
    <w:rsid w:val="00CD2A7F"/>
    <w:rsid w:val="00CD7C72"/>
    <w:rsid w:val="00CE45C1"/>
    <w:rsid w:val="00CE6DF7"/>
    <w:rsid w:val="00CE7147"/>
    <w:rsid w:val="00CF6546"/>
    <w:rsid w:val="00D013E1"/>
    <w:rsid w:val="00D031DA"/>
    <w:rsid w:val="00D03FD0"/>
    <w:rsid w:val="00D06DE0"/>
    <w:rsid w:val="00D10D01"/>
    <w:rsid w:val="00D12744"/>
    <w:rsid w:val="00D140A6"/>
    <w:rsid w:val="00D14FB2"/>
    <w:rsid w:val="00D22382"/>
    <w:rsid w:val="00D30A80"/>
    <w:rsid w:val="00D30D38"/>
    <w:rsid w:val="00D33851"/>
    <w:rsid w:val="00D46C86"/>
    <w:rsid w:val="00D74772"/>
    <w:rsid w:val="00D75473"/>
    <w:rsid w:val="00D77291"/>
    <w:rsid w:val="00D77768"/>
    <w:rsid w:val="00D80179"/>
    <w:rsid w:val="00D83B88"/>
    <w:rsid w:val="00D84718"/>
    <w:rsid w:val="00DA1D8E"/>
    <w:rsid w:val="00DA2C68"/>
    <w:rsid w:val="00DA3218"/>
    <w:rsid w:val="00DA5F30"/>
    <w:rsid w:val="00DB1916"/>
    <w:rsid w:val="00DB413F"/>
    <w:rsid w:val="00DE156F"/>
    <w:rsid w:val="00DE62B7"/>
    <w:rsid w:val="00DE6ACC"/>
    <w:rsid w:val="00DF18A5"/>
    <w:rsid w:val="00DF3442"/>
    <w:rsid w:val="00DF4211"/>
    <w:rsid w:val="00DF43D2"/>
    <w:rsid w:val="00DF4977"/>
    <w:rsid w:val="00DF4AC6"/>
    <w:rsid w:val="00DF7020"/>
    <w:rsid w:val="00E06BC9"/>
    <w:rsid w:val="00E11DD3"/>
    <w:rsid w:val="00E1311D"/>
    <w:rsid w:val="00E25D2C"/>
    <w:rsid w:val="00E32DF2"/>
    <w:rsid w:val="00E35083"/>
    <w:rsid w:val="00E401B6"/>
    <w:rsid w:val="00E544DD"/>
    <w:rsid w:val="00E5453C"/>
    <w:rsid w:val="00E56B69"/>
    <w:rsid w:val="00E57CA9"/>
    <w:rsid w:val="00E64823"/>
    <w:rsid w:val="00E6707F"/>
    <w:rsid w:val="00E727C7"/>
    <w:rsid w:val="00E76670"/>
    <w:rsid w:val="00E778AE"/>
    <w:rsid w:val="00E82553"/>
    <w:rsid w:val="00EB027C"/>
    <w:rsid w:val="00EB0B20"/>
    <w:rsid w:val="00EC6AEA"/>
    <w:rsid w:val="00ED49B0"/>
    <w:rsid w:val="00F1719A"/>
    <w:rsid w:val="00F53861"/>
    <w:rsid w:val="00F5658A"/>
    <w:rsid w:val="00F602DA"/>
    <w:rsid w:val="00F61985"/>
    <w:rsid w:val="00F67DB2"/>
    <w:rsid w:val="00F70FB0"/>
    <w:rsid w:val="00F766E4"/>
    <w:rsid w:val="00F842F6"/>
    <w:rsid w:val="00F93D7C"/>
    <w:rsid w:val="00F9646A"/>
    <w:rsid w:val="00FA22DD"/>
    <w:rsid w:val="00FB0965"/>
    <w:rsid w:val="00FB6586"/>
    <w:rsid w:val="00FC2016"/>
    <w:rsid w:val="00FC256E"/>
    <w:rsid w:val="00FC2FFE"/>
    <w:rsid w:val="00FC6ED9"/>
    <w:rsid w:val="00FD25EC"/>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4DD45"/>
  <w14:defaultImageDpi w14:val="32767"/>
  <w15:chartTrackingRefBased/>
  <w15:docId w15:val="{56F17AAB-2231-4AF3-AD1A-908B15ED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TableParagraph">
    <w:name w:val="Table Paragraph"/>
    <w:basedOn w:val="Normal"/>
    <w:uiPriority w:val="1"/>
    <w:qFormat/>
    <w:rsid w:val="008D23D1"/>
    <w:pPr>
      <w:widowControl w:val="0"/>
      <w:autoSpaceDE w:val="0"/>
      <w:autoSpaceDN w:val="0"/>
      <w:spacing w:before="139" w:after="0"/>
      <w:ind w:left="107"/>
    </w:pPr>
    <w:rPr>
      <w:rFonts w:ascii="Calibri" w:eastAsia="Calibri" w:hAnsi="Calibri" w:cs="Calibri"/>
      <w:sz w:val="22"/>
      <w:szCs w:val="22"/>
      <w:lang w:val="en-AU"/>
    </w:rPr>
  </w:style>
  <w:style w:type="paragraph" w:styleId="BodyText">
    <w:name w:val="Body Text"/>
    <w:basedOn w:val="Normal"/>
    <w:link w:val="BodyTextChar"/>
    <w:uiPriority w:val="99"/>
    <w:unhideWhenUsed/>
    <w:rsid w:val="0037638E"/>
  </w:style>
  <w:style w:type="character" w:customStyle="1" w:styleId="BodyTextChar">
    <w:name w:val="Body Text Char"/>
    <w:basedOn w:val="DefaultParagraphFont"/>
    <w:link w:val="BodyText"/>
    <w:uiPriority w:val="99"/>
    <w:rsid w:val="0037638E"/>
    <w:rPr>
      <w:sz w:val="21"/>
    </w:rPr>
  </w:style>
  <w:style w:type="character" w:styleId="UnresolvedMention">
    <w:name w:val="Unresolved Mention"/>
    <w:basedOn w:val="DefaultParagraphFont"/>
    <w:uiPriority w:val="99"/>
    <w:semiHidden/>
    <w:unhideWhenUsed/>
    <w:rsid w:val="0037638E"/>
    <w:rPr>
      <w:color w:val="605E5C"/>
      <w:shd w:val="clear" w:color="auto" w:fill="E1DFDD"/>
    </w:rPr>
  </w:style>
  <w:style w:type="paragraph" w:customStyle="1" w:styleId="msonormal0">
    <w:name w:val="msonormal"/>
    <w:basedOn w:val="Normal"/>
    <w:rsid w:val="00081634"/>
    <w:pPr>
      <w:spacing w:before="100" w:beforeAutospacing="1" w:after="100" w:afterAutospacing="1"/>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9478">
      <w:bodyDiv w:val="1"/>
      <w:marLeft w:val="0"/>
      <w:marRight w:val="0"/>
      <w:marTop w:val="0"/>
      <w:marBottom w:val="0"/>
      <w:divBdr>
        <w:top w:val="none" w:sz="0" w:space="0" w:color="auto"/>
        <w:left w:val="none" w:sz="0" w:space="0" w:color="auto"/>
        <w:bottom w:val="none" w:sz="0" w:space="0" w:color="auto"/>
        <w:right w:val="none" w:sz="0" w:space="0" w:color="auto"/>
      </w:divBdr>
    </w:div>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1162235970">
      <w:bodyDiv w:val="1"/>
      <w:marLeft w:val="0"/>
      <w:marRight w:val="0"/>
      <w:marTop w:val="0"/>
      <w:marBottom w:val="0"/>
      <w:divBdr>
        <w:top w:val="none" w:sz="0" w:space="0" w:color="auto"/>
        <w:left w:val="none" w:sz="0" w:space="0" w:color="auto"/>
        <w:bottom w:val="none" w:sz="0" w:space="0" w:color="auto"/>
        <w:right w:val="none" w:sz="0" w:space="0" w:color="auto"/>
      </w:divBdr>
    </w:div>
    <w:div w:id="1664435741">
      <w:bodyDiv w:val="1"/>
      <w:marLeft w:val="0"/>
      <w:marRight w:val="0"/>
      <w:marTop w:val="0"/>
      <w:marBottom w:val="0"/>
      <w:divBdr>
        <w:top w:val="none" w:sz="0" w:space="0" w:color="auto"/>
        <w:left w:val="none" w:sz="0" w:space="0" w:color="auto"/>
        <w:bottom w:val="none" w:sz="0" w:space="0" w:color="auto"/>
        <w:right w:val="none" w:sz="0" w:space="0" w:color="auto"/>
      </w:divBdr>
    </w:div>
    <w:div w:id="1901017465">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hyperlink" Target="http://www.customs.gov.au/" TargetMode="External"/><Relationship Id="rId21" Type="http://schemas.openxmlformats.org/officeDocument/2006/relationships/header" Target="header4.xml"/><Relationship Id="rId34" Type="http://schemas.openxmlformats.org/officeDocument/2006/relationships/hyperlink" Target="https://djsir.vic.gov.au/" TargetMode="External"/><Relationship Id="rId42" Type="http://schemas.openxmlformats.org/officeDocument/2006/relationships/hyperlink" Target="https://www.vicroads.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enquiries@isajsc.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training.gov.au/" TargetMode="External"/><Relationship Id="rId37" Type="http://schemas.openxmlformats.org/officeDocument/2006/relationships/hyperlink" Target="mailto:info@worksafe.vic.gov.auS" TargetMode="External"/><Relationship Id="rId40" Type="http://schemas.openxmlformats.org/officeDocument/2006/relationships/hyperlink" Target="http://www.onrsr.com.a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SICMM@vu.edu.au" TargetMode="External"/><Relationship Id="rId36" Type="http://schemas.openxmlformats.org/officeDocument/2006/relationships/hyperlink" Target="http://www.vrqa.vic.gov.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s://www.industryskillsaustralia.org.au/contact-u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www.industryskillsaustralia.org.au/" TargetMode="External"/><Relationship Id="rId35" Type="http://schemas.openxmlformats.org/officeDocument/2006/relationships/hyperlink" Target="http://www.asqa.gov.au/" TargetMode="External"/><Relationship Id="rId43"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https://www.dese.gov.au/skills-and-training" TargetMode="External"/><Relationship Id="rId38" Type="http://schemas.openxmlformats.org/officeDocument/2006/relationships/hyperlink" Target="http://www.worksafe.vic.gov.au/" TargetMode="External"/><Relationship Id="rId20" Type="http://schemas.openxmlformats.org/officeDocument/2006/relationships/hyperlink" Target="mailto:copyright@education.vic.gov.au" TargetMode="External"/><Relationship Id="rId41" Type="http://schemas.openxmlformats.org/officeDocument/2006/relationships/hyperlink" Target="http://taxi.vic.gov.au/about-us/acts,-regulations-and-other-legislative-instruments"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VUPoly\QLS\CMM\~%20SICMM%20Contract\TPU&amp;TLPU%20Contract\Templates\2023%20updated%20Toolkit\Victorian%20Purchasing%20Guide_template_Jan_2023.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Skills, Industry and Regions</Organisation>
    <Recommender1jobtitle xmlns="1f5b8516-1216-4929-a6bb-f7b72c32bd97">Director, Engagement</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2025-10-28T13:00:00+00:00</DecisionMakerDueDate>
    <Recommender4date xmlns="1f5b8516-1216-4929-a6bb-f7b72c32bd97" xsi:nil="true"/>
    <DecisionMaker1date xmlns="1f5b8516-1216-4929-a6bb-f7b72c32bd97" xsi:nil="true"/>
    <RecordSubject xmlns="1f5b8516-1216-4929-a6bb-f7b72c32bd97">Victorian Purchasing Guide - TLI Transport and Logistics Release 16.0 </RecordSubject>
    <Recommender1workphone xmlns="1f5b8516-1216-4929-a6bb-f7b72c32bd97" xsi:nil="true"/>
    <Recommender4workphone xmlns="1f5b8516-1216-4929-a6bb-f7b72c32bd97" xsi:nil="true"/>
    <DecisionMaker2workphone xmlns="1f5b8516-1216-4929-a6bb-f7b72c32bd97" xsi:nil="true"/>
    <DecisionMaker3decision xmlns="1f5b8516-1216-4929-a6bb-f7b72c32bd97" xsi:nil="true"/>
    <OrganisationLevel3 xmlns="1f5b8516-1216-4929-a6bb-f7b72c32bd97">Victorian Skills Authority</OrganisationLevel3>
    <Leadauthorfullname xmlns="1f5b8516-1216-4929-a6bb-f7b72c32bd97">Tony B Woolrich (DJSIR)</Leadauthorfullname>
    <Recommender1fullname xmlns="1f5b8516-1216-4929-a6bb-f7b72c32bd97">Katrina M Currie (DJSIR)</Recommender1fullname>
    <Recommender4fullname xmlns="1f5b8516-1216-4929-a6bb-f7b72c32bd97" xsi:nil="true"/>
    <Recommender5jobtitle xmlns="1f5b8516-1216-4929-a6bb-f7b72c32bd97" xsi:nil="true"/>
    <DecisionMaker1fullname xmlns="1f5b8516-1216-4929-a6bb-f7b72c32bd97">Lee-Anne H Fisher (DJSIR)</DecisionMaker1fullname>
    <DecisionMaker3jobtitle xmlns="1f5b8516-1216-4929-a6bb-f7b72c32bd97" xsi:nil="true"/>
    <VersionNumber xmlns="1f5b8516-1216-4929-a6bb-f7b72c32bd97" xsi:nil="true"/>
    <Leadauthordate xmlns="1f5b8516-1216-4929-a6bb-f7b72c32bd97">29/10/2025 03:44 PM</Leadauthordate>
    <Recommender5date xmlns="1f5b8516-1216-4929-a6bb-f7b72c32bd97" xsi:nil="true"/>
    <Recommender5workphone xmlns="1f5b8516-1216-4929-a6bb-f7b72c32bd97" xsi:nil="true"/>
    <Recommender8workphone xmlns="1f5b8516-1216-4929-a6bb-f7b72c32bd97" xsi:nil="true"/>
    <DocumentType xmlns="1f5b8516-1216-4929-a6bb-f7b72c32bd97">Attachment</DocumentType>
    <TemplateID xmlns="1f5b8516-1216-4929-a6bb-f7b72c32bd97" xsi:nil="true"/>
    <Leadauthorjobtitle xmlns="1f5b8516-1216-4929-a6bb-f7b72c32bd97">Senior Program Officer</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 xsi:nil="true"/>
    <Recommender1date xmlns="1f5b8516-1216-4929-a6bb-f7b72c32bd97">31/10/2025 04:55 PM</Recommender1date>
    <Recommender6date xmlns="1f5b8516-1216-4929-a6bb-f7b72c32bd97" xsi:nil="true"/>
    <TaxCatchAll xmlns="1f5b8516-1216-4929-a6bb-f7b72c32bd97" xsi:nil="true"/>
    <Recommender2workphone xmlns="1f5b8516-1216-4929-a6bb-f7b72c32bd97" xsi:nil="true"/>
    <DecisionMaker1workphone xmlns="1f5b8516-1216-4929-a6bb-f7b72c32bd97" xsi:nil="true"/>
    <Decisioncategory xmlns="1f5b8516-1216-4929-a6bb-f7b72c32bd97">Executive</Decisioncategory>
    <AccountableOfficerworkphone xmlns="1f5b8516-1216-4929-a6bb-f7b72c32bd97" xsi:nil="tru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 xsi:nil="true"/>
    <Leadauthorworkphone xmlns="1f5b8516-1216-4929-a6bb-f7b72c32bd97" xsi:nil="tru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Skills and TAFE</OrganisationLevel1>
    <RequestFrom xmlns="1f5b8516-1216-4929-a6bb-f7b72c32bd97">Organisation</RequestFrom>
    <AccountableOfficerdate xmlns="1f5b8516-1216-4929-a6bb-f7b72c32bd97">31/10/2025 04:53 PM</AccountableOfficerdate>
    <Recommender2fullname xmlns="1f5b8516-1216-4929-a6bb-f7b72c32bd97" xsi:nil="true"/>
    <Recommender7jobtitle xmlns="1f5b8516-1216-4929-a6bb-f7b72c32bd97" xsi:nil="true"/>
    <DecisionMaker1jobtitle xmlns="1f5b8516-1216-4929-a6bb-f7b72c32bd97">Deputy CEO, VSA</DecisionMaker1jobtitle>
    <DecisionMaker3fullname xmlns="1f5b8516-1216-4929-a6bb-f7b72c32bd97" xsi:nil="true"/>
    <RecommenderDueDate xmlns="1f5b8516-1216-4929-a6bb-f7b72c32bd97">2025-10-26T13:00:00+00:00</RecommenderDueDate>
    <RecordSubtype xmlns="1f5b8516-1216-4929-a6bb-f7b72c32bd97">Organisational Briefing</RecordSubtype>
    <AccountableOfficerfullname xmlns="1f5b8516-1216-4929-a6bb-f7b72c32bd97">Katrina M Currie (DJSIR)</AccountableOfficerfullname>
    <AccountableOfficerjobtitle xmlns="1f5b8516-1216-4929-a6bb-f7b72c32bd97">Director, Engagement</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2025-10-30T13:00:00+00:00</DecisionRequired>
    <DecisionMaker2decision xmlns="1f5b8516-1216-4929-a6bb-f7b72c32bd97" xsi:nil="true"/>
    <OrganisationLevel2 xmlns="1f5b8516-1216-4929-a6bb-f7b72c32bd97">Victorian Skills Authority</OrganisationLevel2>
    <RegistrationNumber xmlns="1f5b8516-1216-4929-a6bb-f7b72c32bd97">BORG-2-25-48227</RegistrationNumber>
    <lcf76f155ced4ddcb4097134ff3c332f xmlns="c9aac536-7ea5-4408-b36b-f6d0753895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100" ma:contentTypeDescription="" ma:contentTypeScope="" ma:versionID="cc0f24e5c90cdb3e436fb07ce160d4c0">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5d23764a05e13431d9b82a96cde2e97f"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element name="TaxCatchAll" ma:index="97" nillable="true" ma:displayName="Taxonomy Catch All Column" ma:hidden="true" ma:list="{479708b4-ed95-4b3a-98a5-bab17fb599e3}" ma:internalName="TaxCatchAll" ma:showField="CatchAllData" ma:web="1f5b8516-1216-4929-a6bb-f7b72c32b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98" nillable="true" ma:displayName="MediaLengthInSeconds" ma:hidden="true" ma:internalName="MediaLengthInSeconds" ma:readOnly="true">
      <xsd:simpleType>
        <xsd:restriction base="dms:Unknown"/>
      </xsd:simpleType>
    </xsd:element>
    <xsd:element name="MediaServiceObjectDetectorVersions" ma:index="9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0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c9aac536-7ea5-4408-b36b-f6d0753895b7"/>
    <ds:schemaRef ds:uri="1f5b8516-1216-4929-a6bb-f7b72c32bd97"/>
  </ds:schemaRefs>
</ds:datastoreItem>
</file>

<file path=customXml/itemProps3.xml><?xml version="1.0" encoding="utf-8"?>
<ds:datastoreItem xmlns:ds="http://schemas.openxmlformats.org/officeDocument/2006/customXml" ds:itemID="{08D23615-2B7C-4157-9BDE-8645B6723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Victorian Purchasing Guide_template_Jan_2023.dotx</Template>
  <TotalTime>2</TotalTime>
  <Pages>37</Pages>
  <Words>8253</Words>
  <Characters>50183</Characters>
  <Application>Microsoft Office Word</Application>
  <DocSecurity>0</DocSecurity>
  <Lines>2787</Lines>
  <Paragraphs>2921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Hollands</dc:creator>
  <cp:keywords/>
  <dc:description/>
  <cp:lastModifiedBy>Tony B Woolrich (DJSIR)</cp:lastModifiedBy>
  <cp:revision>5</cp:revision>
  <cp:lastPrinted>2025-11-09T23:04:00Z</cp:lastPrinted>
  <dcterms:created xsi:type="dcterms:W3CDTF">2025-11-03T00:45:00Z</dcterms:created>
  <dcterms:modified xsi:type="dcterms:W3CDTF">2025-11-09T23:04:00Z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0x010100BF21506C792DA24AAFD88BDE2B926597030087E578FA2936274D8AB7AF6BAE3E9C68</vt:lpwstr>
  </property>
  <property fmtid="{D5CDD505-2E9C-101B-9397-08002B2CF9AE}" pid="3" name="MSIP_Label_d7dc88d9-fa17-47eb-a208-3e66f59d50e5_Enabled">
    <vt:lpwstr>true</vt:lpwstr>
  </property>
  <property fmtid="{D5CDD505-2E9C-101B-9397-08002B2CF9AE}" pid="4" name="MSIP_Label_d7dc88d9-fa17-47eb-a208-3e66f59d50e5_SetDate">
    <vt:lpwstr>2024-07-03T00:34:45Z</vt:lpwstr>
  </property>
  <property fmtid="{D5CDD505-2E9C-101B-9397-08002B2CF9AE}" pid="5" name="MSIP_Label_d7dc88d9-fa17-47eb-a208-3e66f59d50e5_Method">
    <vt:lpwstr>Standard</vt:lpwstr>
  </property>
  <property fmtid="{D5CDD505-2E9C-101B-9397-08002B2CF9AE}" pid="6" name="MSIP_Label_d7dc88d9-fa17-47eb-a208-3e66f59d50e5_Name">
    <vt:lpwstr>Internal</vt:lpwstr>
  </property>
  <property fmtid="{D5CDD505-2E9C-101B-9397-08002B2CF9AE}" pid="7" name="MSIP_Label_d7dc88d9-fa17-47eb-a208-3e66f59d50e5_SiteId">
    <vt:lpwstr>d51ba343-9258-4ea6-9907-426d8c84ec12</vt:lpwstr>
  </property>
  <property fmtid="{D5CDD505-2E9C-101B-9397-08002B2CF9AE}" pid="8" name="MSIP_Label_d7dc88d9-fa17-47eb-a208-3e66f59d50e5_ActionId">
    <vt:lpwstr>e1ba4c75-7e79-4e2c-bacb-b3c5267046b7</vt:lpwstr>
  </property>
  <property fmtid="{D5CDD505-2E9C-101B-9397-08002B2CF9AE}" pid="9" name="MSIP_Label_d7dc88d9-fa17-47eb-a208-3e66f59d50e5_ContentBits">
    <vt:lpwstr>0</vt:lpwstr>
  </property>
  <property fmtid="{D5CDD505-2E9C-101B-9397-08002B2CF9AE}" pid="10" name="ClassificationContentMarkingHeaderShapeIds">
    <vt:lpwstr>16477b27,266103e4,2a5d10d,38860f90,26ba7807</vt:lpwstr>
  </property>
  <property fmtid="{D5CDD505-2E9C-101B-9397-08002B2CF9AE}" pid="11" name="ClassificationContentMarkingHeaderFontProps">
    <vt:lpwstr>#000000,12,Arial</vt:lpwstr>
  </property>
  <property fmtid="{D5CDD505-2E9C-101B-9397-08002B2CF9AE}" pid="12" name="ClassificationContentMarkingHeaderText">
    <vt:lpwstr>OFFICIAL</vt:lpwstr>
  </property>
  <property fmtid="{D5CDD505-2E9C-101B-9397-08002B2CF9AE}" pid="13" name="ClassificationContentMarkingFooterShapeIds">
    <vt:lpwstr>1cd2515,77b285fa,2724ba06,5d70de0,507a5947,67640776,356ab48e</vt:lpwstr>
  </property>
  <property fmtid="{D5CDD505-2E9C-101B-9397-08002B2CF9AE}" pid="14" name="ClassificationContentMarkingFooterFontProps">
    <vt:lpwstr>#000000,12,Arial</vt:lpwstr>
  </property>
  <property fmtid="{D5CDD505-2E9C-101B-9397-08002B2CF9AE}" pid="15" name="ClassificationContentMarkingFooterText">
    <vt:lpwstr>OFFICIAL</vt:lpwstr>
  </property>
  <property fmtid="{D5CDD505-2E9C-101B-9397-08002B2CF9AE}" pid="16" name="MSIP_Label_d00a4df9-c942-4b09-b23a-6c1023f6de27_Enabled">
    <vt:lpwstr>true</vt:lpwstr>
  </property>
  <property fmtid="{D5CDD505-2E9C-101B-9397-08002B2CF9AE}" pid="17" name="MSIP_Label_d00a4df9-c942-4b09-b23a-6c1023f6de27_SetDate">
    <vt:lpwstr>2025-10-20T02:50:21Z</vt:lpwstr>
  </property>
  <property fmtid="{D5CDD505-2E9C-101B-9397-08002B2CF9AE}" pid="18" name="MSIP_Label_d00a4df9-c942-4b09-b23a-6c1023f6de27_Method">
    <vt:lpwstr>Privileged</vt:lpwstr>
  </property>
  <property fmtid="{D5CDD505-2E9C-101B-9397-08002B2CF9AE}" pid="19" name="MSIP_Label_d00a4df9-c942-4b09-b23a-6c1023f6de27_Name">
    <vt:lpwstr>Official (DJPR)</vt:lpwstr>
  </property>
  <property fmtid="{D5CDD505-2E9C-101B-9397-08002B2CF9AE}" pid="20" name="MSIP_Label_d00a4df9-c942-4b09-b23a-6c1023f6de27_SiteId">
    <vt:lpwstr>722ea0be-3e1c-4b11-ad6f-9401d6856e24</vt:lpwstr>
  </property>
  <property fmtid="{D5CDD505-2E9C-101B-9397-08002B2CF9AE}" pid="21" name="MSIP_Label_d00a4df9-c942-4b09-b23a-6c1023f6de27_ActionId">
    <vt:lpwstr>750bfb97-fb5d-43ec-8dfa-e2209e7176d9</vt:lpwstr>
  </property>
  <property fmtid="{D5CDD505-2E9C-101B-9397-08002B2CF9AE}" pid="22" name="MSIP_Label_d00a4df9-c942-4b09-b23a-6c1023f6de27_ContentBits">
    <vt:lpwstr>3</vt:lpwstr>
  </property>
  <property fmtid="{D5CDD505-2E9C-101B-9397-08002B2CF9AE}" pid="23" name="MSIP_Label_d00a4df9-c942-4b09-b23a-6c1023f6de27_Tag">
    <vt:lpwstr>10, 0, 1, 1</vt:lpwstr>
  </property>
  <property fmtid="{D5CDD505-2E9C-101B-9397-08002B2CF9AE}" pid="24" name="MediaServiceImageTags">
    <vt:lpwstr/>
  </property>
  <property fmtid="{D5CDD505-2E9C-101B-9397-08002B2CF9AE}" pid="25" name="_docset_NoMedatataSyncRequired">
    <vt:lpwstr>True</vt:lpwstr>
  </property>
  <property fmtid="{D5CDD505-2E9C-101B-9397-08002B2CF9AE}" pid="26" name="Replytype">
    <vt:lpwstr/>
  </property>
</Properties>
</file>