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805535528"/>
        <w:placeholder>
          <w:docPart w:val="74D3906A12535241998D6B406141663C"/>
        </w:placeholder>
      </w:sdtPr>
      <w:sdtEndPr>
        <w:rPr>
          <w:szCs w:val="40"/>
        </w:rPr>
      </w:sdtEndPr>
      <w:sdtContent>
        <w:p w14:paraId="2D61B6DB" w14:textId="77777777" w:rsidR="0025561A" w:rsidRPr="0025561A" w:rsidRDefault="00DF5193" w:rsidP="0025561A">
          <w:pPr>
            <w:pStyle w:val="Titlewithborder"/>
            <w:spacing w:before="120" w:line="240" w:lineRule="auto"/>
            <w:rPr>
              <w:szCs w:val="40"/>
            </w:rPr>
          </w:pPr>
          <w:r w:rsidRPr="0025561A">
            <w:rPr>
              <w:szCs w:val="40"/>
            </w:rPr>
            <w:t>Business Approvals</w:t>
          </w:r>
          <w:r w:rsidR="00C11EC9" w:rsidRPr="0025561A">
            <w:rPr>
              <w:szCs w:val="40"/>
            </w:rPr>
            <w:t xml:space="preserve"> </w:t>
          </w:r>
          <w:r w:rsidRPr="0025561A">
            <w:rPr>
              <w:szCs w:val="40"/>
            </w:rPr>
            <w:t xml:space="preserve">Cross-Departmental </w:t>
          </w:r>
        </w:p>
        <w:p w14:paraId="6E95F5BE" w14:textId="6D27DD4D" w:rsidR="00C11EC9" w:rsidRPr="0025561A" w:rsidRDefault="00DF5193" w:rsidP="0025561A">
          <w:pPr>
            <w:pStyle w:val="Titlewithborder"/>
            <w:spacing w:before="120" w:line="240" w:lineRule="auto"/>
            <w:rPr>
              <w:szCs w:val="40"/>
            </w:rPr>
          </w:pPr>
          <w:r w:rsidRPr="0025561A">
            <w:rPr>
              <w:szCs w:val="40"/>
            </w:rPr>
            <w:t>Committee</w:t>
          </w:r>
          <w:bookmarkStart w:id="0" w:name="_Hlk148200332"/>
          <w:bookmarkEnd w:id="0"/>
          <w:r w:rsidR="00C11EC9" w:rsidRPr="0025561A">
            <w:rPr>
              <w:szCs w:val="40"/>
            </w:rPr>
            <w:t xml:space="preserve"> Terms of Reference</w:t>
          </w:r>
        </w:p>
      </w:sdtContent>
    </w:sdt>
    <w:sdt>
      <w:sdtPr>
        <w:rPr>
          <w:bCs w:val="0"/>
          <w:noProof w:val="0"/>
          <w:color w:val="000000"/>
          <w:spacing w:val="0"/>
          <w:sz w:val="18"/>
          <w:lang w:val="en-AU"/>
        </w:rPr>
        <w:id w:val="-1190906142"/>
        <w:docPartObj>
          <w:docPartGallery w:val="Cover Pages"/>
          <w:docPartUnique/>
        </w:docPartObj>
      </w:sdtPr>
      <w:sdtEndPr/>
      <w:sdtContent>
        <w:p w14:paraId="4264866A" w14:textId="06902FF4" w:rsidR="00D42A59" w:rsidRPr="0025561A" w:rsidRDefault="00BE52B5" w:rsidP="00530ED3">
          <w:pPr>
            <w:pStyle w:val="Subtitle"/>
            <w:spacing w:before="240"/>
            <w:rPr>
              <w:color w:val="53565A" w:themeColor="text2"/>
              <w:sz w:val="40"/>
              <w:szCs w:val="40"/>
            </w:rPr>
          </w:pPr>
          <w:r w:rsidRPr="0025561A">
            <w:rPr>
              <w:sz w:val="40"/>
              <w:szCs w:val="40"/>
            </w:rPr>
            <mc:AlternateContent>
              <mc:Choice Requires="wps">
                <w:drawing>
                  <wp:anchor distT="0" distB="0" distL="114300" distR="114300" simplePos="0" relativeHeight="251658240" behindDoc="0" locked="0" layoutInCell="1" allowOverlap="1" wp14:anchorId="44F8814C" wp14:editId="00C05BFC">
                    <wp:simplePos x="0" y="0"/>
                    <wp:positionH relativeFrom="margin">
                      <wp:posOffset>1922780</wp:posOffset>
                    </wp:positionH>
                    <wp:positionV relativeFrom="paragraph">
                      <wp:posOffset>415925</wp:posOffset>
                    </wp:positionV>
                    <wp:extent cx="3992245" cy="1341120"/>
                    <wp:effectExtent l="0" t="0" r="8255" b="0"/>
                    <wp:wrapNone/>
                    <wp:docPr id="1158522318" name="Text Box 1"/>
                    <wp:cNvGraphicFramePr/>
                    <a:graphic xmlns:a="http://schemas.openxmlformats.org/drawingml/2006/main">
                      <a:graphicData uri="http://schemas.microsoft.com/office/word/2010/wordprocessingShape">
                        <wps:wsp>
                          <wps:cNvSpPr txBox="1"/>
                          <wps:spPr>
                            <a:xfrm>
                              <a:off x="0" y="0"/>
                              <a:ext cx="3992245" cy="1341120"/>
                            </a:xfrm>
                            <a:prstGeom prst="rect">
                              <a:avLst/>
                            </a:prstGeom>
                            <a:solidFill>
                              <a:srgbClr val="FFFFFF"/>
                            </a:solidFill>
                            <a:ln w="6350">
                              <a:noFill/>
                            </a:ln>
                          </wps:spPr>
                          <wps:txbx>
                            <w:txbxContent>
                              <w:p w14:paraId="5E6EB039" w14:textId="531B91D6" w:rsidR="007C12E9" w:rsidRPr="008A5EFC" w:rsidRDefault="006914F8" w:rsidP="00152B0E">
                                <w:pPr>
                                  <w:spacing w:before="120" w:line="240" w:lineRule="auto"/>
                                  <w:jc w:val="both"/>
                                  <w:rPr>
                                    <w:sz w:val="19"/>
                                    <w:szCs w:val="19"/>
                                  </w:rPr>
                                </w:pPr>
                                <w:r w:rsidRPr="008A5EFC">
                                  <w:rPr>
                                    <w:rFonts w:asciiTheme="minorHAnsi" w:eastAsiaTheme="minorEastAsia" w:hAnsiTheme="minorHAnsi" w:cstheme="minorHAnsi"/>
                                    <w:b/>
                                    <w:bCs/>
                                    <w:color w:val="000000" w:themeColor="text1"/>
                                    <w:kern w:val="24"/>
                                    <w:sz w:val="19"/>
                                    <w:szCs w:val="19"/>
                                  </w:rPr>
                                  <w:t xml:space="preserve">The Business Approvals Cross-Departmental Committee Terms of Reference template is part of the Business Friendly Councils (BFC) product suite. </w:t>
                                </w:r>
                                <w:r w:rsidR="00152B0E" w:rsidRPr="008A5EFC">
                                  <w:rPr>
                                    <w:b/>
                                    <w:bCs/>
                                    <w:sz w:val="19"/>
                                    <w:szCs w:val="19"/>
                                  </w:rPr>
                                  <w:t xml:space="preserve">The Terms of Reference </w:t>
                                </w:r>
                                <w:r w:rsidR="007E477E" w:rsidRPr="008A5EFC">
                                  <w:rPr>
                                    <w:b/>
                                    <w:bCs/>
                                    <w:sz w:val="19"/>
                                    <w:szCs w:val="19"/>
                                  </w:rPr>
                                  <w:t>outlines</w:t>
                                </w:r>
                                <w:r w:rsidR="007C12E9" w:rsidRPr="008A5EFC">
                                  <w:rPr>
                                    <w:b/>
                                    <w:bCs/>
                                    <w:sz w:val="19"/>
                                    <w:szCs w:val="19"/>
                                  </w:rPr>
                                  <w:t xml:space="preserve"> agreement among representatives of various council departments (e.g. Economic Development, Customer Service, Statutory Planning, Building, Environmental Health, Local Laws</w:t>
                                </w:r>
                                <w:r w:rsidR="00152B0E" w:rsidRPr="008A5EFC">
                                  <w:rPr>
                                    <w:b/>
                                    <w:bCs/>
                                    <w:sz w:val="19"/>
                                    <w:szCs w:val="19"/>
                                  </w:rPr>
                                  <w:t xml:space="preserve">) to </w:t>
                                </w:r>
                                <w:r w:rsidR="007C12E9" w:rsidRPr="008A5EFC">
                                  <w:rPr>
                                    <w:b/>
                                    <w:bCs/>
                                    <w:sz w:val="19"/>
                                    <w:szCs w:val="19"/>
                                  </w:rPr>
                                  <w:t>establish a cross-department</w:t>
                                </w:r>
                                <w:r w:rsidR="007E477E" w:rsidRPr="008A5EFC">
                                  <w:rPr>
                                    <w:b/>
                                    <w:bCs/>
                                    <w:sz w:val="19"/>
                                    <w:szCs w:val="19"/>
                                  </w:rPr>
                                  <w:t>al</w:t>
                                </w:r>
                                <w:r w:rsidR="007C12E9" w:rsidRPr="008A5EFC">
                                  <w:rPr>
                                    <w:b/>
                                    <w:bCs/>
                                    <w:sz w:val="19"/>
                                    <w:szCs w:val="19"/>
                                  </w:rPr>
                                  <w:t xml:space="preserve"> committee to support departments to provide a consistent</w:t>
                                </w:r>
                                <w:r w:rsidR="00D55645" w:rsidRPr="008A5EFC">
                                  <w:rPr>
                                    <w:b/>
                                    <w:bCs/>
                                    <w:sz w:val="19"/>
                                    <w:szCs w:val="19"/>
                                  </w:rPr>
                                  <w:t xml:space="preserve"> </w:t>
                                </w:r>
                                <w:r w:rsidR="007C12E9" w:rsidRPr="008A5EFC">
                                  <w:rPr>
                                    <w:b/>
                                    <w:bCs/>
                                    <w:sz w:val="19"/>
                                    <w:szCs w:val="19"/>
                                  </w:rPr>
                                  <w:t>experience for business customers.</w:t>
                                </w:r>
                              </w:p>
                              <w:p w14:paraId="7FFCD845" w14:textId="576B59F1" w:rsidR="006914F8" w:rsidRPr="00992964" w:rsidRDefault="006914F8" w:rsidP="006914F8">
                                <w:pPr>
                                  <w:spacing w:after="240" w:line="276" w:lineRule="auto"/>
                                  <w:jc w:val="both"/>
                                  <w:rPr>
                                    <w:rStyle w:val="CommentSubjectChar"/>
                                    <w:szCs w:val="18"/>
                                  </w:rPr>
                                </w:pPr>
                                <w:r w:rsidRPr="00992964">
                                  <w:rPr>
                                    <w:rStyle w:val="CommentSubjectChar"/>
                                    <w:szCs w:val="18"/>
                                  </w:rPr>
                                  <w:t xml:space="preserve"> </w:t>
                                </w:r>
                              </w:p>
                              <w:p w14:paraId="2201D5DD" w14:textId="77777777" w:rsidR="006914F8" w:rsidRDefault="006914F8" w:rsidP="006914F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F8814C" id="_x0000_t202" coordsize="21600,21600" o:spt="202" path="m,l,21600r21600,l21600,xe">
                    <v:stroke joinstyle="miter"/>
                    <v:path gradientshapeok="t" o:connecttype="rect"/>
                  </v:shapetype>
                  <v:shape id="Text Box 1" o:spid="_x0000_s1026" type="#_x0000_t202" style="position:absolute;left:0;text-align:left;margin-left:151.4pt;margin-top:32.75pt;width:314.35pt;height:105.6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" stroked="f" strokeweight=".5pt">
                    <v:textbox>
                      <w:txbxContent>
                        <w:p w14:paraId="5E6EB039" w14:textId="531B91D6" w:rsidR="007C12E9" w:rsidRPr="008A5EFC" w:rsidRDefault="006914F8" w:rsidP="00152B0E">
                          <w:pPr>
                            <w:spacing w:before="120" w:line="240" w:lineRule="auto"/>
                            <w:jc w:val="both"/>
                            <w:rPr>
                              <w:sz w:val="19"/>
                              <w:szCs w:val="19"/>
                            </w:rPr>
                          </w:pPr>
                          <w:r w:rsidRPr="008A5EFC">
                            <w:rPr>
                              <w:rFonts w:asciiTheme="minorHAnsi" w:eastAsiaTheme="minorEastAsia" w:hAnsiTheme="minorHAnsi" w:cstheme="minorHAnsi"/>
                              <w:b/>
                              <w:bCs/>
                              <w:color w:val="000000" w:themeColor="text1"/>
                              <w:kern w:val="24"/>
                              <w:sz w:val="19"/>
                              <w:szCs w:val="19"/>
                            </w:rPr>
                            <w:t xml:space="preserve">The Business Approvals Cross-Departmental Committee Terms of Reference template is part of the Business Friendly Councils (BFC) product suite. </w:t>
                          </w:r>
                          <w:r w:rsidR="00152B0E" w:rsidRPr="008A5EFC">
                            <w:rPr>
                              <w:b/>
                              <w:bCs/>
                              <w:sz w:val="19"/>
                              <w:szCs w:val="19"/>
                            </w:rPr>
                            <w:t xml:space="preserve">The Terms of Reference </w:t>
                          </w:r>
                          <w:r w:rsidR="007E477E" w:rsidRPr="008A5EFC">
                            <w:rPr>
                              <w:b/>
                              <w:bCs/>
                              <w:sz w:val="19"/>
                              <w:szCs w:val="19"/>
                            </w:rPr>
                            <w:t>outlines</w:t>
                          </w:r>
                          <w:r w:rsidR="007C12E9" w:rsidRPr="008A5EFC">
                            <w:rPr>
                              <w:b/>
                              <w:bCs/>
                              <w:sz w:val="19"/>
                              <w:szCs w:val="19"/>
                            </w:rPr>
                            <w:t xml:space="preserve"> agreement among representatives of various council departments (e.g. Economic Development, Customer Service, Statutory Planning, Building, Environmental Health, Local Laws</w:t>
                          </w:r>
                          <w:r w:rsidR="00152B0E" w:rsidRPr="008A5EFC">
                            <w:rPr>
                              <w:b/>
                              <w:bCs/>
                              <w:sz w:val="19"/>
                              <w:szCs w:val="19"/>
                            </w:rPr>
                            <w:t xml:space="preserve">) to </w:t>
                          </w:r>
                          <w:r w:rsidR="007C12E9" w:rsidRPr="008A5EFC">
                            <w:rPr>
                              <w:b/>
                              <w:bCs/>
                              <w:sz w:val="19"/>
                              <w:szCs w:val="19"/>
                            </w:rPr>
                            <w:t>establish a cross-department</w:t>
                          </w:r>
                          <w:r w:rsidR="007E477E" w:rsidRPr="008A5EFC">
                            <w:rPr>
                              <w:b/>
                              <w:bCs/>
                              <w:sz w:val="19"/>
                              <w:szCs w:val="19"/>
                            </w:rPr>
                            <w:t>al</w:t>
                          </w:r>
                          <w:r w:rsidR="007C12E9" w:rsidRPr="008A5EFC">
                            <w:rPr>
                              <w:b/>
                              <w:bCs/>
                              <w:sz w:val="19"/>
                              <w:szCs w:val="19"/>
                            </w:rPr>
                            <w:t xml:space="preserve"> committee to support departments to provide a consistent</w:t>
                          </w:r>
                          <w:r w:rsidR="00D55645" w:rsidRPr="008A5EFC">
                            <w:rPr>
                              <w:b/>
                              <w:bCs/>
                              <w:sz w:val="19"/>
                              <w:szCs w:val="19"/>
                            </w:rPr>
                            <w:t xml:space="preserve"> </w:t>
                          </w:r>
                          <w:r w:rsidR="007C12E9" w:rsidRPr="008A5EFC">
                            <w:rPr>
                              <w:b/>
                              <w:bCs/>
                              <w:sz w:val="19"/>
                              <w:szCs w:val="19"/>
                            </w:rPr>
                            <w:t>experience for business customers.</w:t>
                          </w:r>
                        </w:p>
                        <w:p w14:paraId="7FFCD845" w14:textId="576B59F1" w:rsidR="006914F8" w:rsidRPr="00992964" w:rsidRDefault="006914F8" w:rsidP="006914F8">
                          <w:pPr>
                            <w:spacing w:after="240" w:line="276" w:lineRule="auto"/>
                            <w:jc w:val="both"/>
                            <w:rPr>
                              <w:rStyle w:val="CommentSubjectChar"/>
                              <w:szCs w:val="18"/>
                            </w:rPr>
                          </w:pPr>
                          <w:r w:rsidRPr="00992964">
                            <w:rPr>
                              <w:rStyle w:val="CommentSubjectChar"/>
                              <w:szCs w:val="18"/>
                            </w:rPr>
                            <w:t xml:space="preserve"> </w:t>
                          </w:r>
                        </w:p>
                        <w:p w14:paraId="2201D5DD" w14:textId="77777777" w:rsidR="006914F8" w:rsidRDefault="006914F8" w:rsidP="006914F8"/>
                      </w:txbxContent>
                    </v:textbox>
                    <w10:wrap anchorx="margin"/>
                  </v:shape>
                </w:pict>
              </mc:Fallback>
            </mc:AlternateContent>
          </w:r>
          <w:r w:rsidR="00C11EC9" w:rsidRPr="0025561A">
            <w:rPr>
              <w:color w:val="53565A" w:themeColor="text2"/>
              <w:sz w:val="40"/>
              <w:szCs w:val="40"/>
            </w:rPr>
            <w:t>Council User Guide</w:t>
          </w:r>
        </w:p>
        <w:p w14:paraId="2EA9FEB5" w14:textId="0308E044" w:rsidR="00613792" w:rsidRDefault="00613792" w:rsidP="00D42A59">
          <w:pPr>
            <w:pStyle w:val="CommentText"/>
          </w:pPr>
        </w:p>
        <w:p w14:paraId="269588F7" w14:textId="0966DEAD" w:rsidR="00613792" w:rsidRDefault="00613792" w:rsidP="00D42A59">
          <w:pPr>
            <w:pStyle w:val="CommentText"/>
          </w:pPr>
        </w:p>
        <w:p w14:paraId="42E9E452" w14:textId="7280E394" w:rsidR="00D42A59" w:rsidRPr="00D42A59" w:rsidRDefault="006F2F07" w:rsidP="006F2F07">
          <w:pPr>
            <w:pStyle w:val="CommentText"/>
            <w:tabs>
              <w:tab w:val="left" w:pos="2304"/>
            </w:tabs>
          </w:pPr>
          <w:r>
            <w:tab/>
          </w:r>
        </w:p>
        <w:p w14:paraId="0402076F" w14:textId="1754E745" w:rsidR="005B67D7" w:rsidRDefault="005B67D7" w:rsidP="00442F54">
          <w:pPr>
            <w:rPr>
              <w:sz w:val="28"/>
              <w:szCs w:val="28"/>
            </w:rPr>
          </w:pPr>
        </w:p>
        <w:p w14:paraId="2F514B1D" w14:textId="66C863EB" w:rsidR="00A976CE" w:rsidRPr="00E12982" w:rsidRDefault="007C12E9" w:rsidP="00442F54">
          <w:pPr>
            <w:rPr>
              <w:sz w:val="28"/>
              <w:szCs w:val="28"/>
            </w:rPr>
            <w:sectPr w:rsidR="00A976CE" w:rsidRPr="00E12982" w:rsidSect="004745F4">
              <w:headerReference w:type="even" r:id="rId12"/>
              <w:headerReference w:type="default" r:id="rId13"/>
              <w:footerReference w:type="even" r:id="rId14"/>
              <w:footerReference w:type="default" r:id="rId15"/>
              <w:headerReference w:type="first" r:id="rId16"/>
              <w:footerReference w:type="first" r:id="rId17"/>
              <w:pgSz w:w="11906" w:h="16838" w:code="9"/>
              <w:pgMar w:top="1701" w:right="1361" w:bottom="1701" w:left="1361" w:header="284" w:footer="340" w:gutter="0"/>
              <w:pgNumType w:start="0"/>
              <w:cols w:space="708"/>
              <w:titlePg/>
              <w:docGrid w:linePitch="360"/>
            </w:sectPr>
          </w:pPr>
          <w:r>
            <w:rPr>
              <w:noProof/>
            </w:rPr>
            <mc:AlternateContent>
              <mc:Choice Requires="wps">
                <w:drawing>
                  <wp:anchor distT="0" distB="0" distL="114300" distR="114300" simplePos="0" relativeHeight="251658241" behindDoc="0" locked="0" layoutInCell="1" allowOverlap="1" wp14:anchorId="2F459B6E" wp14:editId="6E92BF44">
                    <wp:simplePos x="0" y="0"/>
                    <wp:positionH relativeFrom="margin">
                      <wp:align>right</wp:align>
                    </wp:positionH>
                    <wp:positionV relativeFrom="paragraph">
                      <wp:posOffset>318346</wp:posOffset>
                    </wp:positionV>
                    <wp:extent cx="3825240" cy="5587319"/>
                    <wp:effectExtent l="0" t="0" r="0" b="0"/>
                    <wp:wrapNone/>
                    <wp:docPr id="4" name="Subtitle 2">
                      <a:extLst xmlns:a="http://schemas.openxmlformats.org/drawingml/2006/main">
                        <a:ext uri="{FF2B5EF4-FFF2-40B4-BE49-F238E27FC236}">
                          <a16:creationId xmlns:a16="http://schemas.microsoft.com/office/drawing/2014/main" id="{B37DCD2A-D8A0-C2B9-4861-9180BC829966}"/>
                        </a:ext>
                      </a:extLst>
                    </wp:docPr>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3825240" cy="5587319"/>
                            </a:xfrm>
                            <a:prstGeom prst="rect">
                              <a:avLst/>
                            </a:prstGeom>
                          </wps:spPr>
                          <wps:txbx>
                            <w:txbxContent>
                              <w:p w14:paraId="43079F3D" w14:textId="49B8DBA3" w:rsidR="006F2F07" w:rsidRPr="00A03BE1" w:rsidRDefault="006F2F07" w:rsidP="00A03BE1">
                                <w:pPr>
                                  <w:spacing w:before="0" w:line="264" w:lineRule="auto"/>
                                  <w:jc w:val="both"/>
                                  <w:rPr>
                                    <w:rFonts w:asciiTheme="minorHAnsi"/>
                                    <w:color w:val="53565A" w:themeColor="text2"/>
                                    <w:kern w:val="24"/>
                                    <w:sz w:val="20"/>
                                    <w:szCs w:val="20"/>
                                  </w:rPr>
                                </w:pPr>
                                <w:r w:rsidRPr="00A03BE1">
                                  <w:rPr>
                                    <w:rFonts w:asciiTheme="minorHAnsi"/>
                                    <w:color w:val="53565A" w:themeColor="text2"/>
                                    <w:kern w:val="24"/>
                                    <w:sz w:val="20"/>
                                    <w:szCs w:val="20"/>
                                  </w:rPr>
                                  <w:t xml:space="preserve">The BFC products and processes were developed collaboratively with councils and tested with businesses through pilot projects led by the </w:t>
                                </w:r>
                                <w:r w:rsidR="00BF56DB" w:rsidRPr="00A03BE1">
                                  <w:rPr>
                                    <w:rFonts w:asciiTheme="minorHAnsi"/>
                                    <w:color w:val="53565A" w:themeColor="text2"/>
                                    <w:kern w:val="24"/>
                                    <w:sz w:val="20"/>
                                    <w:szCs w:val="20"/>
                                  </w:rPr>
                                  <w:t xml:space="preserve">Victorian Government </w:t>
                                </w:r>
                                <w:r w:rsidRPr="00A03BE1">
                                  <w:rPr>
                                    <w:rFonts w:asciiTheme="minorHAnsi"/>
                                    <w:color w:val="53565A" w:themeColor="text2"/>
                                    <w:kern w:val="24"/>
                                    <w:sz w:val="20"/>
                                    <w:szCs w:val="20"/>
                                  </w:rPr>
                                  <w:t>Department of Jobs, Skills, Industry and Regions (DJSIR). Application of the BFC products and processes benefits both councils and their business customers by providing more consistent and timely regulatory permit advice</w:t>
                                </w:r>
                                <w:r w:rsidR="001C41D9">
                                  <w:rPr>
                                    <w:rFonts w:asciiTheme="minorHAnsi"/>
                                    <w:color w:val="53565A" w:themeColor="text2"/>
                                    <w:kern w:val="24"/>
                                    <w:sz w:val="20"/>
                                    <w:szCs w:val="20"/>
                                  </w:rPr>
                                  <w:t>,</w:t>
                                </w:r>
                                <w:r w:rsidR="001C41D9" w:rsidRPr="00A03BE1">
                                  <w:rPr>
                                    <w:rFonts w:asciiTheme="minorHAnsi"/>
                                    <w:color w:val="53565A" w:themeColor="text2"/>
                                    <w:kern w:val="24"/>
                                    <w:sz w:val="20"/>
                                    <w:szCs w:val="20"/>
                                  </w:rPr>
                                  <w:t xml:space="preserve"> </w:t>
                                </w:r>
                                <w:r w:rsidRPr="00A03BE1">
                                  <w:rPr>
                                    <w:rFonts w:asciiTheme="minorHAnsi"/>
                                    <w:color w:val="53565A" w:themeColor="text2"/>
                                    <w:kern w:val="24"/>
                                    <w:sz w:val="20"/>
                                    <w:szCs w:val="20"/>
                                  </w:rPr>
                                  <w:t>enabling better quality applications and improving communication between council regulatory areas involved in the business approvals process.</w:t>
                                </w:r>
                              </w:p>
                              <w:p w14:paraId="06B5DC3B" w14:textId="77777777" w:rsidR="007F2324" w:rsidRPr="00A03BE1" w:rsidRDefault="006F2F07" w:rsidP="00A03BE1">
                                <w:pPr>
                                  <w:spacing w:before="0" w:line="264" w:lineRule="auto"/>
                                  <w:jc w:val="both"/>
                                  <w:rPr>
                                    <w:rFonts w:asciiTheme="minorHAnsi"/>
                                    <w:color w:val="53565A" w:themeColor="text2"/>
                                    <w:kern w:val="24"/>
                                    <w:sz w:val="20"/>
                                    <w:szCs w:val="20"/>
                                  </w:rPr>
                                </w:pPr>
                                <w:r w:rsidRPr="00A03BE1">
                                  <w:rPr>
                                    <w:rFonts w:asciiTheme="minorHAnsi"/>
                                    <w:b/>
                                    <w:bCs/>
                                    <w:color w:val="53565A" w:themeColor="text2"/>
                                    <w:kern w:val="24"/>
                                    <w:sz w:val="20"/>
                                    <w:szCs w:val="20"/>
                                  </w:rPr>
                                  <w:t xml:space="preserve">Note: </w:t>
                                </w:r>
                                <w:r w:rsidRPr="00A03BE1">
                                  <w:rPr>
                                    <w:rFonts w:asciiTheme="minorHAnsi"/>
                                    <w:color w:val="53565A" w:themeColor="text2"/>
                                    <w:kern w:val="24"/>
                                    <w:sz w:val="20"/>
                                    <w:szCs w:val="20"/>
                                  </w:rPr>
                                  <w:t xml:space="preserve">The BFC products are designed for individual councils to adopt and customise according to their individual local government area requirements. Councils should determine any necessary disclaimers and privacy statements that are necessary to be applied prior to publication. </w:t>
                                </w:r>
                              </w:p>
                              <w:p w14:paraId="1674AEB8" w14:textId="19239FCB" w:rsidR="006F2F07" w:rsidRPr="00A03BE1" w:rsidRDefault="007F2324" w:rsidP="00A03BE1">
                                <w:pPr>
                                  <w:spacing w:before="0" w:line="264" w:lineRule="auto"/>
                                  <w:jc w:val="both"/>
                                  <w:rPr>
                                    <w:rFonts w:asciiTheme="minorHAnsi"/>
                                    <w:color w:val="53565A" w:themeColor="text2"/>
                                    <w:kern w:val="24"/>
                                    <w:sz w:val="20"/>
                                    <w:szCs w:val="20"/>
                                  </w:rPr>
                                </w:pPr>
                                <w:r w:rsidRPr="00A03BE1">
                                  <w:rPr>
                                    <w:rFonts w:asciiTheme="minorHAnsi"/>
                                    <w:color w:val="53565A" w:themeColor="text2"/>
                                    <w:kern w:val="24"/>
                                    <w:sz w:val="20"/>
                                    <w:szCs w:val="20"/>
                                  </w:rPr>
                                  <w:t>It is intended that once this product is ready for implementation within your Council this title page should be deleted or replaced with equivalent Council instructions.</w:t>
                                </w:r>
                              </w:p>
                              <w:p w14:paraId="4C01920A" w14:textId="77777777" w:rsidR="00A03BE1" w:rsidRPr="00A03BE1" w:rsidRDefault="00A03BE1" w:rsidP="00A03BE1">
                                <w:pPr>
                                  <w:spacing w:before="0" w:line="240" w:lineRule="auto"/>
                                  <w:jc w:val="both"/>
                                  <w:rPr>
                                    <w:rFonts w:asciiTheme="minorHAnsi"/>
                                    <w:color w:val="53565A" w:themeColor="text2"/>
                                    <w:kern w:val="24"/>
                                    <w:sz w:val="20"/>
                                    <w:szCs w:val="20"/>
                                  </w:rPr>
                                </w:pPr>
                              </w:p>
                              <w:p w14:paraId="2A317007" w14:textId="0A2AB662" w:rsidR="007F2324" w:rsidRPr="00A03BE1" w:rsidRDefault="006F2F07" w:rsidP="00A03BE1">
                                <w:pPr>
                                  <w:spacing w:before="0" w:line="264" w:lineRule="auto"/>
                                  <w:jc w:val="both"/>
                                  <w:rPr>
                                    <w:rFonts w:asciiTheme="minorHAnsi"/>
                                    <w:i/>
                                    <w:iCs/>
                                    <w:color w:val="53565A" w:themeColor="text2"/>
                                    <w:kern w:val="24"/>
                                  </w:rPr>
                                </w:pPr>
                                <w:r w:rsidRPr="00A03BE1">
                                  <w:rPr>
                                    <w:rFonts w:asciiTheme="minorHAnsi"/>
                                    <w:b/>
                                    <w:bCs/>
                                    <w:i/>
                                    <w:iCs/>
                                    <w:color w:val="53565A" w:themeColor="text2"/>
                                    <w:kern w:val="24"/>
                                  </w:rPr>
                                  <w:t xml:space="preserve">Disclaimer: </w:t>
                                </w:r>
                                <w:r w:rsidRPr="00A03BE1">
                                  <w:rPr>
                                    <w:rFonts w:asciiTheme="minorHAnsi"/>
                                    <w:i/>
                                    <w:iCs/>
                                    <w:color w:val="53565A" w:themeColor="text2"/>
                                    <w:kern w:val="24"/>
                                  </w:rPr>
                                  <w:t>This resource has been developed for the Business Friendly Councils initiative. This resource may be of assistance to you but the State of Victoria and its employees do not guarantee that the resource is without flaw of any kind or is wholly appropriate for your particular purposes and therefore disclaims all liability for any error, loss or other consequence which may arise from you relying on any information in this resource.  While every effort has been made to ensure the currency, accuracy or completeness of the content we endeavour to keep the content relevant and up to date and reserve the right to make changes as required. The Victorian Government and other authors do not accept any liability to any person for the information (or the use of the information) which is provided or referred to in the resource.</w:t>
                                </w:r>
                              </w:p>
                              <w:p w14:paraId="4962E1FF" w14:textId="77777777" w:rsidR="006107AF" w:rsidRDefault="006107AF" w:rsidP="006107AF">
                                <w:pPr>
                                  <w:spacing w:before="0" w:after="0" w:line="240" w:lineRule="auto"/>
                                  <w:jc w:val="both"/>
                                  <w:rPr>
                                    <w:rFonts w:asciiTheme="minorHAnsi"/>
                                    <w:color w:val="53565A" w:themeColor="text2"/>
                                    <w:kern w:val="24"/>
                                  </w:rPr>
                                </w:pPr>
                              </w:p>
                              <w:p w14:paraId="1CA4167E" w14:textId="53CED35B" w:rsidR="006107AF" w:rsidRPr="00A03BE1" w:rsidRDefault="006107AF" w:rsidP="006107AF">
                                <w:pPr>
                                  <w:spacing w:before="0" w:after="0" w:line="240" w:lineRule="auto"/>
                                  <w:jc w:val="both"/>
                                  <w:rPr>
                                    <w:rFonts w:asciiTheme="minorHAnsi"/>
                                    <w:color w:val="53565A" w:themeColor="text2"/>
                                    <w:kern w:val="24"/>
                                  </w:rPr>
                                </w:pPr>
                                <w:r w:rsidRPr="00A03BE1">
                                  <w:rPr>
                                    <w:rFonts w:asciiTheme="minorHAnsi"/>
                                    <w:color w:val="53565A" w:themeColor="text2"/>
                                    <w:kern w:val="24"/>
                                  </w:rPr>
                                  <w:t xml:space="preserve">Business Approvals Cross Departmental Committee ToR – Nov </w:t>
                                </w:r>
                                <w:r w:rsidR="001C41D9">
                                  <w:rPr>
                                    <w:rFonts w:asciiTheme="minorHAnsi"/>
                                    <w:color w:val="53565A" w:themeColor="text2"/>
                                    <w:kern w:val="24"/>
                                  </w:rPr>
                                  <w:t>2025</w:t>
                                </w:r>
                              </w:p>
                              <w:p w14:paraId="56E5D793" w14:textId="5DFF9FFC" w:rsidR="006107AF" w:rsidRPr="00A03BE1" w:rsidRDefault="006107AF" w:rsidP="006107AF">
                                <w:pPr>
                                  <w:spacing w:before="0" w:after="0" w:line="240" w:lineRule="auto"/>
                                  <w:jc w:val="both"/>
                                  <w:rPr>
                                    <w:rFonts w:asciiTheme="minorHAnsi"/>
                                    <w:color w:val="53565A" w:themeColor="text2"/>
                                    <w:kern w:val="24"/>
                                  </w:rPr>
                                </w:pPr>
                                <w:r w:rsidRPr="00A03BE1">
                                  <w:rPr>
                                    <w:rFonts w:asciiTheme="minorHAnsi"/>
                                    <w:color w:val="53565A" w:themeColor="text2"/>
                                    <w:kern w:val="24"/>
                                  </w:rPr>
                                  <w:t>Contact: RegulationReform@ecodev.vic.gov.au</w:t>
                                </w:r>
                              </w:p>
                              <w:p w14:paraId="6B808F1F" w14:textId="27AD650C" w:rsidR="006F2F07" w:rsidRDefault="006F2F07" w:rsidP="006F2F07">
                                <w:pPr>
                                  <w:spacing w:line="264" w:lineRule="auto"/>
                                  <w:jc w:val="both"/>
                                  <w:rPr>
                                    <w:rFonts w:asciiTheme="minorHAnsi"/>
                                    <w:b/>
                                    <w:bCs/>
                                    <w:i/>
                                    <w:iCs/>
                                    <w:color w:val="53565A" w:themeColor="text2"/>
                                    <w:kern w:val="24"/>
                                  </w:rPr>
                                </w:pPr>
                              </w:p>
                            </w:txbxContent>
                          </wps:txbx>
                          <wps:bodyPr vert="horz" wrap="square" lIns="0" tIns="0" rIns="0" bIns="0" spcCol="360000" rtlCol="0">
                            <a:noAutofit/>
                          </wps:bodyPr>
                        </wps:wsp>
                      </a:graphicData>
                    </a:graphic>
                    <wp14:sizeRelH relativeFrom="margin">
                      <wp14:pctWidth>0</wp14:pctWidth>
                    </wp14:sizeRelH>
                    <wp14:sizeRelV relativeFrom="margin">
                      <wp14:pctHeight>0</wp14:pctHeight>
                    </wp14:sizeRelV>
                  </wp:anchor>
                </w:drawing>
              </mc:Choice>
              <mc:Fallback>
                <w:pict>
                  <v:rect w14:anchorId="2F459B6E" id="Subtitle 2" o:spid="_x0000_s1027" style="position:absolute;margin-left:250pt;margin-top:25.05pt;width:301.2pt;height:439.95pt;z-index:251658241;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" filled="f" stroked="f">
                    <o:lock v:ext="edit" grouping="t"/>
                    <v:textbox inset="0,0,0,0">
                      <w:txbxContent>
                        <w:p w14:paraId="43079F3D" w14:textId="49B8DBA3" w:rsidR="006F2F07" w:rsidRPr="00A03BE1" w:rsidRDefault="006F2F07" w:rsidP="00A03BE1">
                          <w:pPr>
                            <w:spacing w:before="0" w:line="264" w:lineRule="auto"/>
                            <w:jc w:val="both"/>
                            <w:rPr>
                              <w:rFonts w:asciiTheme="minorHAnsi"/>
                              <w:color w:val="53565A" w:themeColor="text2"/>
                              <w:kern w:val="24"/>
                              <w:sz w:val="20"/>
                              <w:szCs w:val="20"/>
                            </w:rPr>
                          </w:pPr>
                          <w:r w:rsidRPr="00A03BE1">
                            <w:rPr>
                              <w:rFonts w:asciiTheme="minorHAnsi"/>
                              <w:color w:val="53565A" w:themeColor="text2"/>
                              <w:kern w:val="24"/>
                              <w:sz w:val="20"/>
                              <w:szCs w:val="20"/>
                            </w:rPr>
                            <w:t xml:space="preserve">The BFC products and processes were developed collaboratively with councils and tested with businesses through pilot projects led by the </w:t>
                          </w:r>
                          <w:r w:rsidR="00BF56DB" w:rsidRPr="00A03BE1">
                            <w:rPr>
                              <w:rFonts w:asciiTheme="minorHAnsi"/>
                              <w:color w:val="53565A" w:themeColor="text2"/>
                              <w:kern w:val="24"/>
                              <w:sz w:val="20"/>
                              <w:szCs w:val="20"/>
                            </w:rPr>
                            <w:t xml:space="preserve">Victorian Government </w:t>
                          </w:r>
                          <w:r w:rsidRPr="00A03BE1">
                            <w:rPr>
                              <w:rFonts w:asciiTheme="minorHAnsi"/>
                              <w:color w:val="53565A" w:themeColor="text2"/>
                              <w:kern w:val="24"/>
                              <w:sz w:val="20"/>
                              <w:szCs w:val="20"/>
                            </w:rPr>
                            <w:t>Department of Jobs, Skills, Industry and Regions (DJSIR). Application of the BFC products and processes benefits both councils and their business customers by providing more consistent and timely regulatory permit advice</w:t>
                          </w:r>
                          <w:r w:rsidR="001C41D9">
                            <w:rPr>
                              <w:rFonts w:asciiTheme="minorHAnsi"/>
                              <w:color w:val="53565A" w:themeColor="text2"/>
                              <w:kern w:val="24"/>
                              <w:sz w:val="20"/>
                              <w:szCs w:val="20"/>
                            </w:rPr>
                            <w:t>,</w:t>
                          </w:r>
                          <w:r w:rsidR="001C41D9" w:rsidRPr="00A03BE1">
                            <w:rPr>
                              <w:rFonts w:asciiTheme="minorHAnsi"/>
                              <w:color w:val="53565A" w:themeColor="text2"/>
                              <w:kern w:val="24"/>
                              <w:sz w:val="20"/>
                              <w:szCs w:val="20"/>
                            </w:rPr>
                            <w:t xml:space="preserve"> </w:t>
                          </w:r>
                          <w:r w:rsidRPr="00A03BE1">
                            <w:rPr>
                              <w:rFonts w:asciiTheme="minorHAnsi"/>
                              <w:color w:val="53565A" w:themeColor="text2"/>
                              <w:kern w:val="24"/>
                              <w:sz w:val="20"/>
                              <w:szCs w:val="20"/>
                            </w:rPr>
                            <w:t>enabling better quality applications and improving communication between council regulatory areas involved in the business approvals process.</w:t>
                          </w:r>
                        </w:p>
                        <w:p w14:paraId="06B5DC3B" w14:textId="77777777" w:rsidR="007F2324" w:rsidRPr="00A03BE1" w:rsidRDefault="006F2F07" w:rsidP="00A03BE1">
                          <w:pPr>
                            <w:spacing w:before="0" w:line="264" w:lineRule="auto"/>
                            <w:jc w:val="both"/>
                            <w:rPr>
                              <w:rFonts w:asciiTheme="minorHAnsi"/>
                              <w:color w:val="53565A" w:themeColor="text2"/>
                              <w:kern w:val="24"/>
                              <w:sz w:val="20"/>
                              <w:szCs w:val="20"/>
                            </w:rPr>
                          </w:pPr>
                          <w:r w:rsidRPr="00A03BE1">
                            <w:rPr>
                              <w:rFonts w:asciiTheme="minorHAnsi"/>
                              <w:b/>
                              <w:bCs/>
                              <w:color w:val="53565A" w:themeColor="text2"/>
                              <w:kern w:val="24"/>
                              <w:sz w:val="20"/>
                              <w:szCs w:val="20"/>
                            </w:rPr>
                            <w:t xml:space="preserve">Note: </w:t>
                          </w:r>
                          <w:r w:rsidRPr="00A03BE1">
                            <w:rPr>
                              <w:rFonts w:asciiTheme="minorHAnsi"/>
                              <w:color w:val="53565A" w:themeColor="text2"/>
                              <w:kern w:val="24"/>
                              <w:sz w:val="20"/>
                              <w:szCs w:val="20"/>
                            </w:rPr>
                            <w:t xml:space="preserve">The BFC products are designed for individual councils to adopt and customise according to their individual local government area requirements. Councils should determine any necessary disclaimers and privacy statements that are necessary to be applied prior to publication. </w:t>
                          </w:r>
                        </w:p>
                        <w:p w14:paraId="1674AEB8" w14:textId="19239FCB" w:rsidR="006F2F07" w:rsidRPr="00A03BE1" w:rsidRDefault="007F2324" w:rsidP="00A03BE1">
                          <w:pPr>
                            <w:spacing w:before="0" w:line="264" w:lineRule="auto"/>
                            <w:jc w:val="both"/>
                            <w:rPr>
                              <w:rFonts w:asciiTheme="minorHAnsi"/>
                              <w:color w:val="53565A" w:themeColor="text2"/>
                              <w:kern w:val="24"/>
                              <w:sz w:val="20"/>
                              <w:szCs w:val="20"/>
                            </w:rPr>
                          </w:pPr>
                          <w:r w:rsidRPr="00A03BE1">
                            <w:rPr>
                              <w:rFonts w:asciiTheme="minorHAnsi"/>
                              <w:color w:val="53565A" w:themeColor="text2"/>
                              <w:kern w:val="24"/>
                              <w:sz w:val="20"/>
                              <w:szCs w:val="20"/>
                            </w:rPr>
                            <w:t>It is intended that once this product is ready for implementation within your Council this title page should be deleted or replaced with equivalent Council instructions.</w:t>
                          </w:r>
                        </w:p>
                        <w:p w14:paraId="4C01920A" w14:textId="77777777" w:rsidR="00A03BE1" w:rsidRPr="00A03BE1" w:rsidRDefault="00A03BE1" w:rsidP="00A03BE1">
                          <w:pPr>
                            <w:spacing w:before="0" w:line="240" w:lineRule="auto"/>
                            <w:jc w:val="both"/>
                            <w:rPr>
                              <w:rFonts w:asciiTheme="minorHAnsi"/>
                              <w:color w:val="53565A" w:themeColor="text2"/>
                              <w:kern w:val="24"/>
                              <w:sz w:val="20"/>
                              <w:szCs w:val="20"/>
                            </w:rPr>
                          </w:pPr>
                        </w:p>
                        <w:p w14:paraId="2A317007" w14:textId="0A2AB662" w:rsidR="007F2324" w:rsidRPr="00A03BE1" w:rsidRDefault="006F2F07" w:rsidP="00A03BE1">
                          <w:pPr>
                            <w:spacing w:before="0" w:line="264" w:lineRule="auto"/>
                            <w:jc w:val="both"/>
                            <w:rPr>
                              <w:rFonts w:asciiTheme="minorHAnsi"/>
                              <w:i/>
                              <w:iCs/>
                              <w:color w:val="53565A" w:themeColor="text2"/>
                              <w:kern w:val="24"/>
                            </w:rPr>
                          </w:pPr>
                          <w:r w:rsidRPr="00A03BE1">
                            <w:rPr>
                              <w:rFonts w:asciiTheme="minorHAnsi"/>
                              <w:b/>
                              <w:bCs/>
                              <w:i/>
                              <w:iCs/>
                              <w:color w:val="53565A" w:themeColor="text2"/>
                              <w:kern w:val="24"/>
                            </w:rPr>
                            <w:t xml:space="preserve">Disclaimer: </w:t>
                          </w:r>
                          <w:r w:rsidRPr="00A03BE1">
                            <w:rPr>
                              <w:rFonts w:asciiTheme="minorHAnsi"/>
                              <w:i/>
                              <w:iCs/>
                              <w:color w:val="53565A" w:themeColor="text2"/>
                              <w:kern w:val="24"/>
                            </w:rPr>
                            <w:t>This resource has been developed for the Business Friendly Councils initiative. This resource may be of assistance to you but the State of Victoria and its employees do not guarantee that the resource is without flaw of any kind or is wholly appropriate for your particular purposes and therefore disclaims all liability for any error, loss or other consequence which may arise from you relying on any information in this resource.  While every effort has been made to ensure the currency, accuracy or completeness of the content we endeavour to keep the content relevant and up to date and reserve the right to make changes as required. The Victorian Government and other authors do not accept any liability to any person for the information (or the use of the information) which is provided or referred to in the resource.</w:t>
                          </w:r>
                        </w:p>
                        <w:p w14:paraId="4962E1FF" w14:textId="77777777" w:rsidR="006107AF" w:rsidRDefault="006107AF" w:rsidP="006107AF">
                          <w:pPr>
                            <w:spacing w:before="0" w:after="0" w:line="240" w:lineRule="auto"/>
                            <w:jc w:val="both"/>
                            <w:rPr>
                              <w:rFonts w:asciiTheme="minorHAnsi"/>
                              <w:color w:val="53565A" w:themeColor="text2"/>
                              <w:kern w:val="24"/>
                            </w:rPr>
                          </w:pPr>
                        </w:p>
                        <w:p w14:paraId="1CA4167E" w14:textId="53CED35B" w:rsidR="006107AF" w:rsidRPr="00A03BE1" w:rsidRDefault="006107AF" w:rsidP="006107AF">
                          <w:pPr>
                            <w:spacing w:before="0" w:after="0" w:line="240" w:lineRule="auto"/>
                            <w:jc w:val="both"/>
                            <w:rPr>
                              <w:rFonts w:asciiTheme="minorHAnsi"/>
                              <w:color w:val="53565A" w:themeColor="text2"/>
                              <w:kern w:val="24"/>
                            </w:rPr>
                          </w:pPr>
                          <w:r w:rsidRPr="00A03BE1">
                            <w:rPr>
                              <w:rFonts w:asciiTheme="minorHAnsi"/>
                              <w:color w:val="53565A" w:themeColor="text2"/>
                              <w:kern w:val="24"/>
                            </w:rPr>
                            <w:t xml:space="preserve">Business Approvals Cross Departmental Committee ToR – Nov </w:t>
                          </w:r>
                          <w:r w:rsidR="001C41D9">
                            <w:rPr>
                              <w:rFonts w:asciiTheme="minorHAnsi"/>
                              <w:color w:val="53565A" w:themeColor="text2"/>
                              <w:kern w:val="24"/>
                            </w:rPr>
                            <w:t>2025</w:t>
                          </w:r>
                        </w:p>
                        <w:p w14:paraId="56E5D793" w14:textId="5DFF9FFC" w:rsidR="006107AF" w:rsidRPr="00A03BE1" w:rsidRDefault="006107AF" w:rsidP="006107AF">
                          <w:pPr>
                            <w:spacing w:before="0" w:after="0" w:line="240" w:lineRule="auto"/>
                            <w:jc w:val="both"/>
                            <w:rPr>
                              <w:rFonts w:asciiTheme="minorHAnsi"/>
                              <w:color w:val="53565A" w:themeColor="text2"/>
                              <w:kern w:val="24"/>
                            </w:rPr>
                          </w:pPr>
                          <w:r w:rsidRPr="00A03BE1">
                            <w:rPr>
                              <w:rFonts w:asciiTheme="minorHAnsi"/>
                              <w:color w:val="53565A" w:themeColor="text2"/>
                              <w:kern w:val="24"/>
                            </w:rPr>
                            <w:t>Contact: RegulationReform@ecodev.vic.gov.au</w:t>
                          </w:r>
                        </w:p>
                        <w:p w14:paraId="6B808F1F" w14:textId="27AD650C" w:rsidR="006F2F07" w:rsidRDefault="006F2F07" w:rsidP="006F2F07">
                          <w:pPr>
                            <w:spacing w:line="264" w:lineRule="auto"/>
                            <w:jc w:val="both"/>
                            <w:rPr>
                              <w:rFonts w:asciiTheme="minorHAnsi"/>
                              <w:b/>
                              <w:bCs/>
                              <w:i/>
                              <w:iCs/>
                              <w:color w:val="53565A" w:themeColor="text2"/>
                              <w:kern w:val="24"/>
                            </w:rPr>
                          </w:pPr>
                        </w:p>
                      </w:txbxContent>
                    </v:textbox>
                    <w10:wrap anchorx="margin"/>
                  </v:rect>
                </w:pict>
              </mc:Fallback>
            </mc:AlternateContent>
          </w:r>
        </w:p>
      </w:sdtContent>
    </w:sdt>
    <w:bookmarkStart w:id="1" w:name="_Toc181287081" w:displacedByCustomXml="next"/>
    <w:bookmarkStart w:id="2" w:name="_Toc180068029" w:displacedByCustomXml="next"/>
    <w:sdt>
      <w:sdtPr>
        <w:id w:val="767424967"/>
        <w:placeholder>
          <w:docPart w:val="17773D39661044BE9C48D2FF0642F18C"/>
        </w:placeholder>
      </w:sdtPr>
      <w:sdtEndPr>
        <w:rPr>
          <w:sz w:val="32"/>
          <w:szCs w:val="32"/>
        </w:rPr>
      </w:sdtEndPr>
      <w:sdtContent>
        <w:p w14:paraId="5AC823C7" w14:textId="77777777" w:rsidR="00C11EC9" w:rsidRDefault="00C11EC9" w:rsidP="00501FD9">
          <w:pPr>
            <w:pStyle w:val="Titlewithborder"/>
            <w:spacing w:line="240" w:lineRule="auto"/>
            <w:jc w:val="left"/>
          </w:pPr>
          <w:r w:rsidRPr="00DF5193">
            <w:t>Business Approvals</w:t>
          </w:r>
          <w:r>
            <w:br/>
          </w:r>
          <w:r w:rsidRPr="00DF5193">
            <w:t>Cross-Departmental Committee</w:t>
          </w:r>
        </w:p>
        <w:p w14:paraId="5E96DF2F" w14:textId="67611DEB" w:rsidR="00C11EC9" w:rsidRPr="00C11EC9" w:rsidRDefault="00C11EC9" w:rsidP="00C11EC9">
          <w:pPr>
            <w:pStyle w:val="Titlewithborder"/>
            <w:jc w:val="left"/>
            <w:rPr>
              <w:sz w:val="32"/>
              <w:szCs w:val="32"/>
            </w:rPr>
          </w:pPr>
          <w:r w:rsidRPr="00C11EC9">
            <w:rPr>
              <w:sz w:val="32"/>
              <w:szCs w:val="32"/>
            </w:rPr>
            <w:t>Terms of Reference</w:t>
          </w:r>
        </w:p>
      </w:sdtContent>
    </w:sdt>
    <w:p w14:paraId="2B015431" w14:textId="77777777" w:rsidR="00C11EC9" w:rsidRDefault="00C11EC9" w:rsidP="002633C8">
      <w:pPr>
        <w:pStyle w:val="Heading1"/>
        <w:rPr>
          <w:lang w:val="en-GB"/>
        </w:rPr>
      </w:pPr>
    </w:p>
    <w:p w14:paraId="3716EFF6" w14:textId="3DF2E9D5" w:rsidR="00C113B3" w:rsidRPr="002633C8" w:rsidRDefault="00C113B3" w:rsidP="002633C8">
      <w:pPr>
        <w:pStyle w:val="Heading1"/>
        <w:rPr>
          <w:lang w:val="en-GB"/>
        </w:rPr>
      </w:pPr>
      <w:r w:rsidRPr="00D9485B">
        <w:rPr>
          <w:lang w:val="en-GB"/>
        </w:rPr>
        <w:t>Contents</w:t>
      </w:r>
      <w:bookmarkEnd w:id="2"/>
      <w:bookmarkEnd w:id="1"/>
      <w:r w:rsidRPr="00D9485B">
        <w:rPr>
          <w:lang w:val="en-GB"/>
        </w:rPr>
        <w:t xml:space="preserve"> </w:t>
      </w:r>
    </w:p>
    <w:bookmarkStart w:id="3" w:name="_Toc180068030"/>
    <w:p w14:paraId="2DEEC08C" w14:textId="572D4352" w:rsidR="00B734CD" w:rsidRDefault="00B734CD" w:rsidP="002633C8">
      <w:pPr>
        <w:pStyle w:val="TOC1"/>
        <w:spacing w:before="0" w:after="120"/>
        <w:rPr>
          <w:rFonts w:asciiTheme="minorHAnsi" w:eastAsiaTheme="minorEastAsia" w:hAnsiTheme="minorHAnsi" w:cstheme="minorBidi"/>
          <w:b w:val="0"/>
          <w:noProof/>
          <w:color w:val="auto"/>
          <w:kern w:val="2"/>
          <w:sz w:val="24"/>
          <w:szCs w:val="24"/>
          <w:lang w:eastAsia="en-GB"/>
          <w14:ligatures w14:val="standardContextual"/>
        </w:rPr>
      </w:pPr>
      <w:r>
        <w:rPr>
          <w:rStyle w:val="Hyperlink"/>
          <w:rFonts w:asciiTheme="minorHAnsi" w:hAnsiTheme="minorHAnsi" w:cstheme="minorHAnsi"/>
          <w:noProof/>
          <w:color w:val="auto"/>
        </w:rPr>
        <w:fldChar w:fldCharType="begin"/>
      </w:r>
      <w:r>
        <w:rPr>
          <w:rStyle w:val="Hyperlink"/>
          <w:rFonts w:asciiTheme="minorHAnsi" w:hAnsiTheme="minorHAnsi" w:cstheme="minorHAnsi"/>
          <w:noProof/>
          <w:color w:val="auto"/>
        </w:rPr>
        <w:instrText xml:space="preserve"> TOC \o "1-2" \h \z \u </w:instrText>
      </w:r>
      <w:r>
        <w:rPr>
          <w:rStyle w:val="Hyperlink"/>
          <w:rFonts w:asciiTheme="minorHAnsi" w:hAnsiTheme="minorHAnsi" w:cstheme="minorHAnsi"/>
          <w:noProof/>
          <w:color w:val="auto"/>
        </w:rPr>
        <w:fldChar w:fldCharType="separate"/>
      </w:r>
      <w:hyperlink w:anchor="_Toc181287081" w:history="1">
        <w:r w:rsidRPr="009A1F6D">
          <w:rPr>
            <w:rStyle w:val="Hyperlink"/>
            <w:noProof/>
            <w:lang w:val="en-GB"/>
          </w:rPr>
          <w:t>Contents</w:t>
        </w:r>
        <w:r>
          <w:rPr>
            <w:noProof/>
            <w:webHidden/>
          </w:rPr>
          <w:tab/>
        </w:r>
        <w:r>
          <w:rPr>
            <w:noProof/>
            <w:webHidden/>
          </w:rPr>
          <w:fldChar w:fldCharType="begin"/>
        </w:r>
        <w:r>
          <w:rPr>
            <w:noProof/>
            <w:webHidden/>
          </w:rPr>
          <w:instrText xml:space="preserve"> PAGEREF _Toc181287081 \h </w:instrText>
        </w:r>
        <w:r>
          <w:rPr>
            <w:noProof/>
            <w:webHidden/>
          </w:rPr>
        </w:r>
        <w:r>
          <w:rPr>
            <w:noProof/>
            <w:webHidden/>
          </w:rPr>
          <w:fldChar w:fldCharType="separate"/>
        </w:r>
        <w:r>
          <w:rPr>
            <w:noProof/>
            <w:webHidden/>
          </w:rPr>
          <w:t>1</w:t>
        </w:r>
        <w:r>
          <w:rPr>
            <w:noProof/>
            <w:webHidden/>
          </w:rPr>
          <w:fldChar w:fldCharType="end"/>
        </w:r>
      </w:hyperlink>
    </w:p>
    <w:p w14:paraId="3B5D7408" w14:textId="77E6D1C0" w:rsidR="00B734CD" w:rsidRDefault="00B734CD" w:rsidP="002633C8">
      <w:pPr>
        <w:pStyle w:val="TOC1"/>
        <w:spacing w:before="0" w:after="120"/>
        <w:rPr>
          <w:rFonts w:asciiTheme="minorHAnsi" w:eastAsiaTheme="minorEastAsia" w:hAnsiTheme="minorHAnsi" w:cstheme="minorBidi"/>
          <w:b w:val="0"/>
          <w:noProof/>
          <w:color w:val="auto"/>
          <w:kern w:val="2"/>
          <w:sz w:val="24"/>
          <w:szCs w:val="24"/>
          <w:lang w:eastAsia="en-GB"/>
          <w14:ligatures w14:val="standardContextual"/>
        </w:rPr>
      </w:pPr>
      <w:hyperlink w:anchor="_Toc181287082" w:history="1">
        <w:r w:rsidRPr="009A1F6D">
          <w:rPr>
            <w:rStyle w:val="Hyperlink"/>
            <w:noProof/>
            <w:lang w:val="en-GB"/>
          </w:rPr>
          <w:t>Business Approvals Cross-Departmental Committee</w:t>
        </w:r>
        <w:r>
          <w:rPr>
            <w:noProof/>
            <w:webHidden/>
          </w:rPr>
          <w:tab/>
        </w:r>
        <w:r>
          <w:rPr>
            <w:noProof/>
            <w:webHidden/>
          </w:rPr>
          <w:fldChar w:fldCharType="begin"/>
        </w:r>
        <w:r>
          <w:rPr>
            <w:noProof/>
            <w:webHidden/>
          </w:rPr>
          <w:instrText xml:space="preserve"> PAGEREF _Toc181287082 \h </w:instrText>
        </w:r>
        <w:r>
          <w:rPr>
            <w:noProof/>
            <w:webHidden/>
          </w:rPr>
        </w:r>
        <w:r>
          <w:rPr>
            <w:noProof/>
            <w:webHidden/>
          </w:rPr>
          <w:fldChar w:fldCharType="separate"/>
        </w:r>
        <w:r>
          <w:rPr>
            <w:noProof/>
            <w:webHidden/>
          </w:rPr>
          <w:t>1</w:t>
        </w:r>
        <w:r>
          <w:rPr>
            <w:noProof/>
            <w:webHidden/>
          </w:rPr>
          <w:fldChar w:fldCharType="end"/>
        </w:r>
      </w:hyperlink>
    </w:p>
    <w:p w14:paraId="0B392117" w14:textId="0D216243" w:rsidR="00B734CD" w:rsidRDefault="00B734CD" w:rsidP="002633C8">
      <w:pPr>
        <w:pStyle w:val="TOC1"/>
        <w:spacing w:before="0" w:after="120"/>
        <w:rPr>
          <w:rFonts w:asciiTheme="minorHAnsi" w:eastAsiaTheme="minorEastAsia" w:hAnsiTheme="minorHAnsi" w:cstheme="minorBidi"/>
          <w:b w:val="0"/>
          <w:noProof/>
          <w:color w:val="auto"/>
          <w:kern w:val="2"/>
          <w:sz w:val="24"/>
          <w:szCs w:val="24"/>
          <w:lang w:eastAsia="en-GB"/>
          <w14:ligatures w14:val="standardContextual"/>
        </w:rPr>
      </w:pPr>
      <w:hyperlink w:anchor="_Toc181287083" w:history="1">
        <w:r w:rsidRPr="009A1F6D">
          <w:rPr>
            <w:rStyle w:val="Hyperlink"/>
            <w:noProof/>
            <w:lang w:val="en-GB"/>
          </w:rPr>
          <w:t>Introduction</w:t>
        </w:r>
        <w:r>
          <w:rPr>
            <w:noProof/>
            <w:webHidden/>
          </w:rPr>
          <w:tab/>
        </w:r>
        <w:r>
          <w:rPr>
            <w:noProof/>
            <w:webHidden/>
          </w:rPr>
          <w:fldChar w:fldCharType="begin"/>
        </w:r>
        <w:r>
          <w:rPr>
            <w:noProof/>
            <w:webHidden/>
          </w:rPr>
          <w:instrText xml:space="preserve"> PAGEREF _Toc181287083 \h </w:instrText>
        </w:r>
        <w:r>
          <w:rPr>
            <w:noProof/>
            <w:webHidden/>
          </w:rPr>
        </w:r>
        <w:r>
          <w:rPr>
            <w:noProof/>
            <w:webHidden/>
          </w:rPr>
          <w:fldChar w:fldCharType="separate"/>
        </w:r>
        <w:r>
          <w:rPr>
            <w:noProof/>
            <w:webHidden/>
          </w:rPr>
          <w:t>1</w:t>
        </w:r>
        <w:r>
          <w:rPr>
            <w:noProof/>
            <w:webHidden/>
          </w:rPr>
          <w:fldChar w:fldCharType="end"/>
        </w:r>
      </w:hyperlink>
    </w:p>
    <w:p w14:paraId="29B71C17" w14:textId="5C58DE6C" w:rsidR="00B734CD" w:rsidRDefault="00B734CD" w:rsidP="002633C8">
      <w:pPr>
        <w:pStyle w:val="TOC2"/>
        <w:tabs>
          <w:tab w:val="right" w:leader="dot" w:pos="9174"/>
        </w:tabs>
        <w:spacing w:before="0" w:after="120"/>
        <w:rPr>
          <w:rFonts w:asciiTheme="minorHAnsi" w:eastAsiaTheme="minorEastAsia" w:hAnsiTheme="minorHAnsi" w:cstheme="minorBidi"/>
          <w:noProof/>
          <w:color w:val="auto"/>
          <w:kern w:val="2"/>
          <w:sz w:val="24"/>
          <w:szCs w:val="24"/>
          <w:lang w:eastAsia="en-GB"/>
          <w14:ligatures w14:val="standardContextual"/>
        </w:rPr>
      </w:pPr>
      <w:hyperlink w:anchor="_Toc181287084" w:history="1">
        <w:r w:rsidRPr="009A1F6D">
          <w:rPr>
            <w:rStyle w:val="Hyperlink"/>
            <w:noProof/>
          </w:rPr>
          <w:t>Parties to the Agreement</w:t>
        </w:r>
        <w:r>
          <w:rPr>
            <w:noProof/>
            <w:webHidden/>
          </w:rPr>
          <w:tab/>
        </w:r>
        <w:r>
          <w:rPr>
            <w:noProof/>
            <w:webHidden/>
          </w:rPr>
          <w:fldChar w:fldCharType="begin"/>
        </w:r>
        <w:r>
          <w:rPr>
            <w:noProof/>
            <w:webHidden/>
          </w:rPr>
          <w:instrText xml:space="preserve"> PAGEREF _Toc181287084 \h </w:instrText>
        </w:r>
        <w:r>
          <w:rPr>
            <w:noProof/>
            <w:webHidden/>
          </w:rPr>
        </w:r>
        <w:r>
          <w:rPr>
            <w:noProof/>
            <w:webHidden/>
          </w:rPr>
          <w:fldChar w:fldCharType="separate"/>
        </w:r>
        <w:r>
          <w:rPr>
            <w:noProof/>
            <w:webHidden/>
          </w:rPr>
          <w:t>1</w:t>
        </w:r>
        <w:r>
          <w:rPr>
            <w:noProof/>
            <w:webHidden/>
          </w:rPr>
          <w:fldChar w:fldCharType="end"/>
        </w:r>
      </w:hyperlink>
    </w:p>
    <w:p w14:paraId="70BD62B0" w14:textId="75BF0C06" w:rsidR="00B734CD" w:rsidRDefault="00B734CD" w:rsidP="002633C8">
      <w:pPr>
        <w:pStyle w:val="TOC2"/>
        <w:tabs>
          <w:tab w:val="right" w:leader="dot" w:pos="9174"/>
        </w:tabs>
        <w:spacing w:before="0" w:after="120"/>
        <w:rPr>
          <w:rFonts w:asciiTheme="minorHAnsi" w:eastAsiaTheme="minorEastAsia" w:hAnsiTheme="minorHAnsi" w:cstheme="minorBidi"/>
          <w:noProof/>
          <w:color w:val="auto"/>
          <w:kern w:val="2"/>
          <w:sz w:val="24"/>
          <w:szCs w:val="24"/>
          <w:lang w:eastAsia="en-GB"/>
          <w14:ligatures w14:val="standardContextual"/>
        </w:rPr>
      </w:pPr>
      <w:hyperlink w:anchor="_Toc181287085" w:history="1">
        <w:r w:rsidRPr="009A1F6D">
          <w:rPr>
            <w:rStyle w:val="Hyperlink"/>
            <w:noProof/>
            <w:lang w:val="en-GB"/>
          </w:rPr>
          <w:t>Purpose</w:t>
        </w:r>
        <w:r>
          <w:rPr>
            <w:noProof/>
            <w:webHidden/>
          </w:rPr>
          <w:tab/>
        </w:r>
        <w:r>
          <w:rPr>
            <w:noProof/>
            <w:webHidden/>
          </w:rPr>
          <w:fldChar w:fldCharType="begin"/>
        </w:r>
        <w:r>
          <w:rPr>
            <w:noProof/>
            <w:webHidden/>
          </w:rPr>
          <w:instrText xml:space="preserve"> PAGEREF _Toc181287085 \h </w:instrText>
        </w:r>
        <w:r>
          <w:rPr>
            <w:noProof/>
            <w:webHidden/>
          </w:rPr>
        </w:r>
        <w:r>
          <w:rPr>
            <w:noProof/>
            <w:webHidden/>
          </w:rPr>
          <w:fldChar w:fldCharType="separate"/>
        </w:r>
        <w:r>
          <w:rPr>
            <w:noProof/>
            <w:webHidden/>
          </w:rPr>
          <w:t>2</w:t>
        </w:r>
        <w:r>
          <w:rPr>
            <w:noProof/>
            <w:webHidden/>
          </w:rPr>
          <w:fldChar w:fldCharType="end"/>
        </w:r>
      </w:hyperlink>
    </w:p>
    <w:p w14:paraId="2C7FECF4" w14:textId="5F76D3DA" w:rsidR="00B734CD" w:rsidRDefault="00B734CD" w:rsidP="002633C8">
      <w:pPr>
        <w:pStyle w:val="TOC2"/>
        <w:tabs>
          <w:tab w:val="right" w:leader="dot" w:pos="9174"/>
        </w:tabs>
        <w:spacing w:before="0" w:after="120"/>
        <w:rPr>
          <w:rFonts w:asciiTheme="minorHAnsi" w:eastAsiaTheme="minorEastAsia" w:hAnsiTheme="minorHAnsi" w:cstheme="minorBidi"/>
          <w:noProof/>
          <w:color w:val="auto"/>
          <w:kern w:val="2"/>
          <w:sz w:val="24"/>
          <w:szCs w:val="24"/>
          <w:lang w:eastAsia="en-GB"/>
          <w14:ligatures w14:val="standardContextual"/>
        </w:rPr>
      </w:pPr>
      <w:hyperlink w:anchor="_Toc181287086" w:history="1">
        <w:r w:rsidRPr="009A1F6D">
          <w:rPr>
            <w:rStyle w:val="Hyperlink"/>
            <w:noProof/>
            <w:lang w:val="en-GB"/>
          </w:rPr>
          <w:t>Committee Term</w:t>
        </w:r>
        <w:r>
          <w:rPr>
            <w:noProof/>
            <w:webHidden/>
          </w:rPr>
          <w:tab/>
        </w:r>
        <w:r>
          <w:rPr>
            <w:noProof/>
            <w:webHidden/>
          </w:rPr>
          <w:fldChar w:fldCharType="begin"/>
        </w:r>
        <w:r>
          <w:rPr>
            <w:noProof/>
            <w:webHidden/>
          </w:rPr>
          <w:instrText xml:space="preserve"> PAGEREF _Toc181287086 \h </w:instrText>
        </w:r>
        <w:r>
          <w:rPr>
            <w:noProof/>
            <w:webHidden/>
          </w:rPr>
        </w:r>
        <w:r>
          <w:rPr>
            <w:noProof/>
            <w:webHidden/>
          </w:rPr>
          <w:fldChar w:fldCharType="separate"/>
        </w:r>
        <w:r>
          <w:rPr>
            <w:noProof/>
            <w:webHidden/>
          </w:rPr>
          <w:t>3</w:t>
        </w:r>
        <w:r>
          <w:rPr>
            <w:noProof/>
            <w:webHidden/>
          </w:rPr>
          <w:fldChar w:fldCharType="end"/>
        </w:r>
      </w:hyperlink>
    </w:p>
    <w:p w14:paraId="42B21F96" w14:textId="2F63CE25" w:rsidR="00B734CD" w:rsidRDefault="00B734CD" w:rsidP="002633C8">
      <w:pPr>
        <w:pStyle w:val="TOC2"/>
        <w:tabs>
          <w:tab w:val="right" w:leader="dot" w:pos="9174"/>
        </w:tabs>
        <w:spacing w:before="0" w:after="120"/>
        <w:rPr>
          <w:rFonts w:asciiTheme="minorHAnsi" w:eastAsiaTheme="minorEastAsia" w:hAnsiTheme="minorHAnsi" w:cstheme="minorBidi"/>
          <w:noProof/>
          <w:color w:val="auto"/>
          <w:kern w:val="2"/>
          <w:sz w:val="24"/>
          <w:szCs w:val="24"/>
          <w:lang w:eastAsia="en-GB"/>
          <w14:ligatures w14:val="standardContextual"/>
        </w:rPr>
      </w:pPr>
      <w:hyperlink w:anchor="_Toc181287087" w:history="1">
        <w:r w:rsidRPr="009A1F6D">
          <w:rPr>
            <w:rStyle w:val="Hyperlink"/>
            <w:noProof/>
            <w:lang w:val="en-GB"/>
          </w:rPr>
          <w:t>Membership</w:t>
        </w:r>
        <w:r>
          <w:rPr>
            <w:noProof/>
            <w:webHidden/>
          </w:rPr>
          <w:tab/>
        </w:r>
        <w:r>
          <w:rPr>
            <w:noProof/>
            <w:webHidden/>
          </w:rPr>
          <w:fldChar w:fldCharType="begin"/>
        </w:r>
        <w:r>
          <w:rPr>
            <w:noProof/>
            <w:webHidden/>
          </w:rPr>
          <w:instrText xml:space="preserve"> PAGEREF _Toc181287087 \h </w:instrText>
        </w:r>
        <w:r>
          <w:rPr>
            <w:noProof/>
            <w:webHidden/>
          </w:rPr>
        </w:r>
        <w:r>
          <w:rPr>
            <w:noProof/>
            <w:webHidden/>
          </w:rPr>
          <w:fldChar w:fldCharType="separate"/>
        </w:r>
        <w:r>
          <w:rPr>
            <w:noProof/>
            <w:webHidden/>
          </w:rPr>
          <w:t>3</w:t>
        </w:r>
        <w:r>
          <w:rPr>
            <w:noProof/>
            <w:webHidden/>
          </w:rPr>
          <w:fldChar w:fldCharType="end"/>
        </w:r>
      </w:hyperlink>
    </w:p>
    <w:p w14:paraId="46729A41" w14:textId="3153314B" w:rsidR="00B734CD" w:rsidRDefault="00B734CD" w:rsidP="002633C8">
      <w:pPr>
        <w:pStyle w:val="TOC2"/>
        <w:tabs>
          <w:tab w:val="right" w:leader="dot" w:pos="9174"/>
        </w:tabs>
        <w:spacing w:before="0" w:after="120"/>
        <w:rPr>
          <w:rFonts w:asciiTheme="minorHAnsi" w:eastAsiaTheme="minorEastAsia" w:hAnsiTheme="minorHAnsi" w:cstheme="minorBidi"/>
          <w:noProof/>
          <w:color w:val="auto"/>
          <w:kern w:val="2"/>
          <w:sz w:val="24"/>
          <w:szCs w:val="24"/>
          <w:lang w:eastAsia="en-GB"/>
          <w14:ligatures w14:val="standardContextual"/>
        </w:rPr>
      </w:pPr>
      <w:hyperlink w:anchor="_Toc181287088" w:history="1">
        <w:r w:rsidRPr="009A1F6D">
          <w:rPr>
            <w:rStyle w:val="Hyperlink"/>
            <w:noProof/>
            <w:lang w:val="en-GB"/>
          </w:rPr>
          <w:t>Roles and responsibilities of members</w:t>
        </w:r>
        <w:r>
          <w:rPr>
            <w:noProof/>
            <w:webHidden/>
          </w:rPr>
          <w:tab/>
        </w:r>
        <w:r>
          <w:rPr>
            <w:noProof/>
            <w:webHidden/>
          </w:rPr>
          <w:fldChar w:fldCharType="begin"/>
        </w:r>
        <w:r>
          <w:rPr>
            <w:noProof/>
            <w:webHidden/>
          </w:rPr>
          <w:instrText xml:space="preserve"> PAGEREF _Toc181287088 \h </w:instrText>
        </w:r>
        <w:r>
          <w:rPr>
            <w:noProof/>
            <w:webHidden/>
          </w:rPr>
        </w:r>
        <w:r>
          <w:rPr>
            <w:noProof/>
            <w:webHidden/>
          </w:rPr>
          <w:fldChar w:fldCharType="separate"/>
        </w:r>
        <w:r>
          <w:rPr>
            <w:noProof/>
            <w:webHidden/>
          </w:rPr>
          <w:t>3</w:t>
        </w:r>
        <w:r>
          <w:rPr>
            <w:noProof/>
            <w:webHidden/>
          </w:rPr>
          <w:fldChar w:fldCharType="end"/>
        </w:r>
      </w:hyperlink>
    </w:p>
    <w:p w14:paraId="35948482" w14:textId="7BA93F8D" w:rsidR="00B734CD" w:rsidRDefault="00B734CD" w:rsidP="002633C8">
      <w:pPr>
        <w:pStyle w:val="TOC2"/>
        <w:tabs>
          <w:tab w:val="right" w:leader="dot" w:pos="9174"/>
        </w:tabs>
        <w:spacing w:before="0" w:after="120"/>
        <w:rPr>
          <w:rFonts w:asciiTheme="minorHAnsi" w:eastAsiaTheme="minorEastAsia" w:hAnsiTheme="minorHAnsi" w:cstheme="minorBidi"/>
          <w:noProof/>
          <w:color w:val="auto"/>
          <w:kern w:val="2"/>
          <w:sz w:val="24"/>
          <w:szCs w:val="24"/>
          <w:lang w:eastAsia="en-GB"/>
          <w14:ligatures w14:val="standardContextual"/>
        </w:rPr>
      </w:pPr>
      <w:hyperlink w:anchor="_Toc181287089" w:history="1">
        <w:r w:rsidRPr="009A1F6D">
          <w:rPr>
            <w:rStyle w:val="Hyperlink"/>
            <w:noProof/>
          </w:rPr>
          <w:t>What if a member can’t attend a meeting?</w:t>
        </w:r>
        <w:r>
          <w:rPr>
            <w:noProof/>
            <w:webHidden/>
          </w:rPr>
          <w:tab/>
        </w:r>
        <w:r>
          <w:rPr>
            <w:noProof/>
            <w:webHidden/>
          </w:rPr>
          <w:fldChar w:fldCharType="begin"/>
        </w:r>
        <w:r>
          <w:rPr>
            <w:noProof/>
            <w:webHidden/>
          </w:rPr>
          <w:instrText xml:space="preserve"> PAGEREF _Toc181287089 \h </w:instrText>
        </w:r>
        <w:r>
          <w:rPr>
            <w:noProof/>
            <w:webHidden/>
          </w:rPr>
        </w:r>
        <w:r>
          <w:rPr>
            <w:noProof/>
            <w:webHidden/>
          </w:rPr>
          <w:fldChar w:fldCharType="separate"/>
        </w:r>
        <w:r>
          <w:rPr>
            <w:noProof/>
            <w:webHidden/>
          </w:rPr>
          <w:t>5</w:t>
        </w:r>
        <w:r>
          <w:rPr>
            <w:noProof/>
            <w:webHidden/>
          </w:rPr>
          <w:fldChar w:fldCharType="end"/>
        </w:r>
      </w:hyperlink>
    </w:p>
    <w:p w14:paraId="1DAC415A" w14:textId="29483F72" w:rsidR="00B734CD" w:rsidRDefault="00B734CD" w:rsidP="002633C8">
      <w:pPr>
        <w:pStyle w:val="TOC2"/>
        <w:tabs>
          <w:tab w:val="right" w:leader="dot" w:pos="9174"/>
        </w:tabs>
        <w:spacing w:before="0" w:after="120"/>
        <w:rPr>
          <w:rFonts w:asciiTheme="minorHAnsi" w:eastAsiaTheme="minorEastAsia" w:hAnsiTheme="minorHAnsi" w:cstheme="minorBidi"/>
          <w:noProof/>
          <w:color w:val="auto"/>
          <w:kern w:val="2"/>
          <w:sz w:val="24"/>
          <w:szCs w:val="24"/>
          <w:lang w:eastAsia="en-GB"/>
          <w14:ligatures w14:val="standardContextual"/>
        </w:rPr>
      </w:pPr>
      <w:hyperlink w:anchor="_Toc181287090" w:history="1">
        <w:r w:rsidRPr="009A1F6D">
          <w:rPr>
            <w:rStyle w:val="Hyperlink"/>
            <w:noProof/>
            <w:lang w:val="en-GB"/>
          </w:rPr>
          <w:t>Chairperson</w:t>
        </w:r>
        <w:r>
          <w:rPr>
            <w:noProof/>
            <w:webHidden/>
          </w:rPr>
          <w:tab/>
        </w:r>
        <w:r>
          <w:rPr>
            <w:noProof/>
            <w:webHidden/>
          </w:rPr>
          <w:fldChar w:fldCharType="begin"/>
        </w:r>
        <w:r>
          <w:rPr>
            <w:noProof/>
            <w:webHidden/>
          </w:rPr>
          <w:instrText xml:space="preserve"> PAGEREF _Toc181287090 \h </w:instrText>
        </w:r>
        <w:r>
          <w:rPr>
            <w:noProof/>
            <w:webHidden/>
          </w:rPr>
        </w:r>
        <w:r>
          <w:rPr>
            <w:noProof/>
            <w:webHidden/>
          </w:rPr>
          <w:fldChar w:fldCharType="separate"/>
        </w:r>
        <w:r>
          <w:rPr>
            <w:noProof/>
            <w:webHidden/>
          </w:rPr>
          <w:t>5</w:t>
        </w:r>
        <w:r>
          <w:rPr>
            <w:noProof/>
            <w:webHidden/>
          </w:rPr>
          <w:fldChar w:fldCharType="end"/>
        </w:r>
      </w:hyperlink>
    </w:p>
    <w:p w14:paraId="7453D02A" w14:textId="514679C5" w:rsidR="00B734CD" w:rsidRDefault="00B734CD" w:rsidP="002633C8">
      <w:pPr>
        <w:pStyle w:val="TOC2"/>
        <w:tabs>
          <w:tab w:val="right" w:leader="dot" w:pos="9174"/>
        </w:tabs>
        <w:spacing w:before="0" w:after="120"/>
        <w:rPr>
          <w:rFonts w:asciiTheme="minorHAnsi" w:eastAsiaTheme="minorEastAsia" w:hAnsiTheme="minorHAnsi" w:cstheme="minorBidi"/>
          <w:noProof/>
          <w:color w:val="auto"/>
          <w:kern w:val="2"/>
          <w:sz w:val="24"/>
          <w:szCs w:val="24"/>
          <w:lang w:eastAsia="en-GB"/>
          <w14:ligatures w14:val="standardContextual"/>
        </w:rPr>
      </w:pPr>
      <w:hyperlink w:anchor="_Toc181287091" w:history="1">
        <w:r w:rsidRPr="009A1F6D">
          <w:rPr>
            <w:rStyle w:val="Hyperlink"/>
            <w:noProof/>
            <w:lang w:val="en-GB"/>
          </w:rPr>
          <w:t>Meeting visitors</w:t>
        </w:r>
        <w:r>
          <w:rPr>
            <w:noProof/>
            <w:webHidden/>
          </w:rPr>
          <w:tab/>
        </w:r>
        <w:r>
          <w:rPr>
            <w:noProof/>
            <w:webHidden/>
          </w:rPr>
          <w:fldChar w:fldCharType="begin"/>
        </w:r>
        <w:r>
          <w:rPr>
            <w:noProof/>
            <w:webHidden/>
          </w:rPr>
          <w:instrText xml:space="preserve"> PAGEREF _Toc181287091 \h </w:instrText>
        </w:r>
        <w:r>
          <w:rPr>
            <w:noProof/>
            <w:webHidden/>
          </w:rPr>
        </w:r>
        <w:r>
          <w:rPr>
            <w:noProof/>
            <w:webHidden/>
          </w:rPr>
          <w:fldChar w:fldCharType="separate"/>
        </w:r>
        <w:r>
          <w:rPr>
            <w:noProof/>
            <w:webHidden/>
          </w:rPr>
          <w:t>5</w:t>
        </w:r>
        <w:r>
          <w:rPr>
            <w:noProof/>
            <w:webHidden/>
          </w:rPr>
          <w:fldChar w:fldCharType="end"/>
        </w:r>
      </w:hyperlink>
    </w:p>
    <w:p w14:paraId="4E65DD7C" w14:textId="2C9BE3DB" w:rsidR="00B734CD" w:rsidRDefault="00B734CD" w:rsidP="002633C8">
      <w:pPr>
        <w:pStyle w:val="TOC2"/>
        <w:tabs>
          <w:tab w:val="right" w:leader="dot" w:pos="9174"/>
        </w:tabs>
        <w:spacing w:before="0" w:after="120"/>
        <w:rPr>
          <w:rFonts w:asciiTheme="minorHAnsi" w:eastAsiaTheme="minorEastAsia" w:hAnsiTheme="minorHAnsi" w:cstheme="minorBidi"/>
          <w:noProof/>
          <w:color w:val="auto"/>
          <w:kern w:val="2"/>
          <w:sz w:val="24"/>
          <w:szCs w:val="24"/>
          <w:lang w:eastAsia="en-GB"/>
          <w14:ligatures w14:val="standardContextual"/>
        </w:rPr>
      </w:pPr>
      <w:hyperlink w:anchor="_Toc181287092" w:history="1">
        <w:r w:rsidRPr="009A1F6D">
          <w:rPr>
            <w:rStyle w:val="Hyperlink"/>
            <w:noProof/>
            <w:lang w:val="en-GB"/>
          </w:rPr>
          <w:t>Meeting Frequency</w:t>
        </w:r>
        <w:r>
          <w:rPr>
            <w:noProof/>
            <w:webHidden/>
          </w:rPr>
          <w:tab/>
        </w:r>
        <w:r>
          <w:rPr>
            <w:noProof/>
            <w:webHidden/>
          </w:rPr>
          <w:fldChar w:fldCharType="begin"/>
        </w:r>
        <w:r>
          <w:rPr>
            <w:noProof/>
            <w:webHidden/>
          </w:rPr>
          <w:instrText xml:space="preserve"> PAGEREF _Toc181287092 \h </w:instrText>
        </w:r>
        <w:r>
          <w:rPr>
            <w:noProof/>
            <w:webHidden/>
          </w:rPr>
        </w:r>
        <w:r>
          <w:rPr>
            <w:noProof/>
            <w:webHidden/>
          </w:rPr>
          <w:fldChar w:fldCharType="separate"/>
        </w:r>
        <w:r>
          <w:rPr>
            <w:noProof/>
            <w:webHidden/>
          </w:rPr>
          <w:t>5</w:t>
        </w:r>
        <w:r>
          <w:rPr>
            <w:noProof/>
            <w:webHidden/>
          </w:rPr>
          <w:fldChar w:fldCharType="end"/>
        </w:r>
      </w:hyperlink>
    </w:p>
    <w:p w14:paraId="34EEAC0C" w14:textId="7EC4F68D" w:rsidR="00B734CD" w:rsidRDefault="00B734CD" w:rsidP="002633C8">
      <w:pPr>
        <w:pStyle w:val="TOC2"/>
        <w:tabs>
          <w:tab w:val="right" w:leader="dot" w:pos="9174"/>
        </w:tabs>
        <w:spacing w:before="0" w:after="120"/>
        <w:rPr>
          <w:rFonts w:asciiTheme="minorHAnsi" w:eastAsiaTheme="minorEastAsia" w:hAnsiTheme="minorHAnsi" w:cstheme="minorBidi"/>
          <w:noProof/>
          <w:color w:val="auto"/>
          <w:kern w:val="2"/>
          <w:sz w:val="24"/>
          <w:szCs w:val="24"/>
          <w:lang w:eastAsia="en-GB"/>
          <w14:ligatures w14:val="standardContextual"/>
        </w:rPr>
      </w:pPr>
      <w:hyperlink w:anchor="_Toc181287093" w:history="1">
        <w:r w:rsidRPr="009A1F6D">
          <w:rPr>
            <w:rStyle w:val="Hyperlink"/>
            <w:noProof/>
            <w:lang w:val="en-GB"/>
          </w:rPr>
          <w:t>Reporting</w:t>
        </w:r>
        <w:r>
          <w:rPr>
            <w:noProof/>
            <w:webHidden/>
          </w:rPr>
          <w:tab/>
        </w:r>
        <w:r>
          <w:rPr>
            <w:noProof/>
            <w:webHidden/>
          </w:rPr>
          <w:fldChar w:fldCharType="begin"/>
        </w:r>
        <w:r>
          <w:rPr>
            <w:noProof/>
            <w:webHidden/>
          </w:rPr>
          <w:instrText xml:space="preserve"> PAGEREF _Toc181287093 \h </w:instrText>
        </w:r>
        <w:r>
          <w:rPr>
            <w:noProof/>
            <w:webHidden/>
          </w:rPr>
        </w:r>
        <w:r>
          <w:rPr>
            <w:noProof/>
            <w:webHidden/>
          </w:rPr>
          <w:fldChar w:fldCharType="separate"/>
        </w:r>
        <w:r>
          <w:rPr>
            <w:noProof/>
            <w:webHidden/>
          </w:rPr>
          <w:t>5</w:t>
        </w:r>
        <w:r>
          <w:rPr>
            <w:noProof/>
            <w:webHidden/>
          </w:rPr>
          <w:fldChar w:fldCharType="end"/>
        </w:r>
      </w:hyperlink>
    </w:p>
    <w:p w14:paraId="434B2592" w14:textId="21497561" w:rsidR="00B734CD" w:rsidRDefault="00B734CD" w:rsidP="002633C8">
      <w:pPr>
        <w:pStyle w:val="TOC2"/>
        <w:tabs>
          <w:tab w:val="right" w:leader="dot" w:pos="9174"/>
        </w:tabs>
        <w:spacing w:before="0" w:after="120"/>
        <w:rPr>
          <w:rStyle w:val="Hyperlink"/>
          <w:noProof/>
        </w:rPr>
      </w:pPr>
      <w:hyperlink w:anchor="_Toc181287094" w:history="1">
        <w:r w:rsidRPr="009A1F6D">
          <w:rPr>
            <w:rStyle w:val="Hyperlink"/>
            <w:noProof/>
            <w:lang w:val="en-GB"/>
          </w:rPr>
          <w:t>Review</w:t>
        </w:r>
        <w:r>
          <w:rPr>
            <w:noProof/>
            <w:webHidden/>
          </w:rPr>
          <w:tab/>
        </w:r>
        <w:r>
          <w:rPr>
            <w:noProof/>
            <w:webHidden/>
          </w:rPr>
          <w:fldChar w:fldCharType="begin"/>
        </w:r>
        <w:r>
          <w:rPr>
            <w:noProof/>
            <w:webHidden/>
          </w:rPr>
          <w:instrText xml:space="preserve"> PAGEREF _Toc181287094 \h </w:instrText>
        </w:r>
        <w:r>
          <w:rPr>
            <w:noProof/>
            <w:webHidden/>
          </w:rPr>
        </w:r>
        <w:r>
          <w:rPr>
            <w:noProof/>
            <w:webHidden/>
          </w:rPr>
          <w:fldChar w:fldCharType="separate"/>
        </w:r>
        <w:r>
          <w:rPr>
            <w:noProof/>
            <w:webHidden/>
          </w:rPr>
          <w:t>6</w:t>
        </w:r>
        <w:r>
          <w:rPr>
            <w:noProof/>
            <w:webHidden/>
          </w:rPr>
          <w:fldChar w:fldCharType="end"/>
        </w:r>
      </w:hyperlink>
    </w:p>
    <w:p w14:paraId="5CD231E1" w14:textId="389A8CE7" w:rsidR="002633C8" w:rsidRDefault="002633C8">
      <w:pPr>
        <w:suppressAutoHyphens w:val="0"/>
        <w:autoSpaceDE/>
        <w:autoSpaceDN/>
        <w:adjustRightInd/>
        <w:snapToGrid/>
        <w:spacing w:before="0" w:after="0" w:line="240" w:lineRule="auto"/>
        <w:textAlignment w:val="auto"/>
      </w:pPr>
      <w:r>
        <w:br w:type="page"/>
      </w:r>
    </w:p>
    <w:p w14:paraId="74605139" w14:textId="34ED2A61" w:rsidR="00C113B3" w:rsidRPr="00D9485B" w:rsidRDefault="00B734CD" w:rsidP="00B415F8">
      <w:pPr>
        <w:pStyle w:val="Heading1"/>
        <w:rPr>
          <w:lang w:val="en-GB"/>
        </w:rPr>
      </w:pPr>
      <w:r>
        <w:rPr>
          <w:rStyle w:val="Hyperlink"/>
          <w:rFonts w:asciiTheme="minorHAnsi" w:hAnsiTheme="minorHAnsi" w:cstheme="minorHAnsi"/>
          <w:noProof/>
          <w:color w:val="auto"/>
          <w:sz w:val="18"/>
          <w:szCs w:val="18"/>
        </w:rPr>
        <w:lastRenderedPageBreak/>
        <w:fldChar w:fldCharType="end"/>
      </w:r>
      <w:bookmarkStart w:id="4" w:name="_Toc181287082"/>
      <w:r w:rsidR="00C113B3">
        <w:rPr>
          <w:lang w:val="en-GB"/>
        </w:rPr>
        <w:t xml:space="preserve">Business Approvals </w:t>
      </w:r>
      <w:r w:rsidR="00C113B3" w:rsidRPr="00D9485B">
        <w:rPr>
          <w:lang w:val="en-GB"/>
        </w:rPr>
        <w:t>Cross-Departmental Committee</w:t>
      </w:r>
      <w:bookmarkEnd w:id="3"/>
      <w:bookmarkEnd w:id="4"/>
    </w:p>
    <w:p w14:paraId="2E18FA29" w14:textId="77777777" w:rsidR="00C113B3" w:rsidRPr="00501FD9" w:rsidRDefault="00C113B3" w:rsidP="00B415F8">
      <w:pPr>
        <w:pStyle w:val="Heading1"/>
        <w:rPr>
          <w:szCs w:val="32"/>
          <w:lang w:val="en-GB"/>
        </w:rPr>
      </w:pPr>
      <w:bookmarkStart w:id="5" w:name="_Toc180068031"/>
      <w:bookmarkStart w:id="6" w:name="_Toc181287083"/>
      <w:r w:rsidRPr="00501FD9">
        <w:rPr>
          <w:szCs w:val="32"/>
          <w:lang w:val="en-GB"/>
        </w:rPr>
        <w:t>Introduction</w:t>
      </w:r>
      <w:bookmarkEnd w:id="5"/>
      <w:bookmarkEnd w:id="6"/>
    </w:p>
    <w:p w14:paraId="0F41B384" w14:textId="5107F686" w:rsidR="00C113B3" w:rsidRPr="00B415F8" w:rsidRDefault="00C113B3" w:rsidP="00B415F8">
      <w:pPr>
        <w:pStyle w:val="Heading2"/>
      </w:pPr>
      <w:bookmarkStart w:id="7" w:name="_Toc180068032"/>
      <w:bookmarkStart w:id="8" w:name="_Toc181287084"/>
      <w:r w:rsidRPr="00B415F8">
        <w:t>Parties to the Agreement</w:t>
      </w:r>
      <w:bookmarkEnd w:id="7"/>
      <w:bookmarkEnd w:id="8"/>
    </w:p>
    <w:p w14:paraId="66908067" w14:textId="77777777" w:rsidR="00C113B3" w:rsidRPr="00501FD9" w:rsidRDefault="00C113B3" w:rsidP="00B415F8">
      <w:pPr>
        <w:rPr>
          <w:sz w:val="20"/>
          <w:szCs w:val="20"/>
          <w:lang w:val="en-GB"/>
        </w:rPr>
      </w:pPr>
      <w:r w:rsidRPr="00501FD9">
        <w:rPr>
          <w:sz w:val="20"/>
          <w:szCs w:val="20"/>
          <w:lang w:val="en-GB"/>
        </w:rPr>
        <w:t xml:space="preserve">This document is an agreement between representatives of the following departments: </w:t>
      </w:r>
    </w:p>
    <w:p w14:paraId="509AEB20" w14:textId="77777777" w:rsidR="00C113B3" w:rsidRPr="00501FD9" w:rsidRDefault="00C113B3" w:rsidP="00B415F8">
      <w:pPr>
        <w:pStyle w:val="ListBullet"/>
        <w:rPr>
          <w:sz w:val="20"/>
          <w:szCs w:val="20"/>
          <w:lang w:val="en-GB"/>
        </w:rPr>
      </w:pPr>
      <w:r w:rsidRPr="00501FD9">
        <w:rPr>
          <w:sz w:val="20"/>
          <w:szCs w:val="20"/>
          <w:lang w:val="en-GB"/>
        </w:rPr>
        <w:t>Economic Development</w:t>
      </w:r>
    </w:p>
    <w:p w14:paraId="623B0031" w14:textId="77777777" w:rsidR="00C113B3" w:rsidRPr="00501FD9" w:rsidRDefault="00C113B3" w:rsidP="00B415F8">
      <w:pPr>
        <w:pStyle w:val="ListBullet"/>
        <w:rPr>
          <w:sz w:val="20"/>
          <w:szCs w:val="20"/>
          <w:lang w:val="en-GB"/>
        </w:rPr>
      </w:pPr>
      <w:r w:rsidRPr="00501FD9">
        <w:rPr>
          <w:sz w:val="20"/>
          <w:szCs w:val="20"/>
          <w:lang w:val="en-GB"/>
        </w:rPr>
        <w:t>Customer Service</w:t>
      </w:r>
    </w:p>
    <w:p w14:paraId="0C834247" w14:textId="77777777" w:rsidR="00C113B3" w:rsidRPr="00501FD9" w:rsidRDefault="00C113B3" w:rsidP="00B415F8">
      <w:pPr>
        <w:pStyle w:val="ListBullet"/>
        <w:rPr>
          <w:sz w:val="20"/>
          <w:szCs w:val="20"/>
          <w:lang w:val="en-GB"/>
        </w:rPr>
      </w:pPr>
      <w:r w:rsidRPr="00501FD9">
        <w:rPr>
          <w:sz w:val="20"/>
          <w:szCs w:val="20"/>
          <w:lang w:val="en-GB"/>
        </w:rPr>
        <w:t xml:space="preserve">Statutory Planning </w:t>
      </w:r>
    </w:p>
    <w:p w14:paraId="2292558B" w14:textId="77777777" w:rsidR="00C113B3" w:rsidRPr="00501FD9" w:rsidRDefault="00C113B3" w:rsidP="00B415F8">
      <w:pPr>
        <w:pStyle w:val="ListBullet"/>
        <w:rPr>
          <w:sz w:val="20"/>
          <w:szCs w:val="20"/>
          <w:lang w:val="en-GB"/>
        </w:rPr>
      </w:pPr>
      <w:r w:rsidRPr="00501FD9">
        <w:rPr>
          <w:sz w:val="20"/>
          <w:szCs w:val="20"/>
          <w:lang w:val="en-GB"/>
        </w:rPr>
        <w:t xml:space="preserve">Building </w:t>
      </w:r>
    </w:p>
    <w:p w14:paraId="62E86E5D" w14:textId="77777777" w:rsidR="00C113B3" w:rsidRPr="00501FD9" w:rsidRDefault="00C113B3" w:rsidP="00B415F8">
      <w:pPr>
        <w:pStyle w:val="ListBullet"/>
        <w:rPr>
          <w:sz w:val="20"/>
          <w:szCs w:val="20"/>
          <w:lang w:val="en-GB"/>
        </w:rPr>
      </w:pPr>
      <w:r w:rsidRPr="00501FD9">
        <w:rPr>
          <w:sz w:val="20"/>
          <w:szCs w:val="20"/>
          <w:lang w:val="en-GB"/>
        </w:rPr>
        <w:t>Environmental Health</w:t>
      </w:r>
    </w:p>
    <w:p w14:paraId="09DEE0D2" w14:textId="77777777" w:rsidR="00C113B3" w:rsidRPr="00501FD9" w:rsidRDefault="00C113B3" w:rsidP="00B415F8">
      <w:pPr>
        <w:pStyle w:val="ListBullet"/>
        <w:rPr>
          <w:sz w:val="20"/>
          <w:szCs w:val="20"/>
          <w:lang w:val="en-GB"/>
        </w:rPr>
      </w:pPr>
      <w:r w:rsidRPr="00501FD9">
        <w:rPr>
          <w:sz w:val="20"/>
          <w:szCs w:val="20"/>
          <w:lang w:val="en-GB"/>
        </w:rPr>
        <w:t>Local Laws</w:t>
      </w:r>
    </w:p>
    <w:p w14:paraId="46639581" w14:textId="77777777" w:rsidR="00C113B3" w:rsidRPr="00501FD9" w:rsidRDefault="00C113B3" w:rsidP="00B415F8">
      <w:pPr>
        <w:pStyle w:val="ListBullet"/>
        <w:rPr>
          <w:sz w:val="20"/>
          <w:szCs w:val="20"/>
          <w:lang w:val="en-GB"/>
        </w:rPr>
      </w:pPr>
      <w:r w:rsidRPr="00501FD9">
        <w:rPr>
          <w:sz w:val="20"/>
          <w:szCs w:val="20"/>
          <w:lang w:val="en-GB"/>
        </w:rPr>
        <w:t>Marketing and Communications</w:t>
      </w:r>
    </w:p>
    <w:p w14:paraId="756B5F0F" w14:textId="77777777" w:rsidR="00C113B3" w:rsidRPr="00501FD9" w:rsidRDefault="00C113B3" w:rsidP="00B415F8">
      <w:pPr>
        <w:pStyle w:val="ListBullet"/>
        <w:rPr>
          <w:sz w:val="20"/>
          <w:szCs w:val="20"/>
          <w:lang w:val="en-GB"/>
        </w:rPr>
      </w:pPr>
      <w:r w:rsidRPr="00501FD9">
        <w:rPr>
          <w:sz w:val="20"/>
          <w:szCs w:val="20"/>
          <w:lang w:val="en-GB"/>
        </w:rPr>
        <w:t xml:space="preserve">Information Technology </w:t>
      </w:r>
    </w:p>
    <w:p w14:paraId="332AC38D" w14:textId="77777777" w:rsidR="00C113B3" w:rsidRPr="00D9485B" w:rsidRDefault="00C113B3" w:rsidP="00B415F8">
      <w:pPr>
        <w:pStyle w:val="Heading2"/>
        <w:rPr>
          <w:lang w:val="en-GB"/>
        </w:rPr>
      </w:pPr>
      <w:bookmarkStart w:id="9" w:name="_Toc180068033"/>
      <w:bookmarkStart w:id="10" w:name="_Toc181287085"/>
      <w:r w:rsidRPr="00D9485B">
        <w:rPr>
          <w:lang w:val="en-GB"/>
        </w:rPr>
        <w:t>Purpose</w:t>
      </w:r>
      <w:bookmarkEnd w:id="9"/>
      <w:bookmarkEnd w:id="10"/>
      <w:r w:rsidRPr="00D9485B">
        <w:rPr>
          <w:lang w:val="en-GB"/>
        </w:rPr>
        <w:t xml:space="preserve"> </w:t>
      </w:r>
    </w:p>
    <w:p w14:paraId="0A9CD0DE" w14:textId="77777777" w:rsidR="00C113B3" w:rsidRPr="00501FD9" w:rsidRDefault="00C113B3" w:rsidP="00B415F8">
      <w:pPr>
        <w:rPr>
          <w:sz w:val="20"/>
          <w:szCs w:val="20"/>
          <w:lang w:val="en-GB"/>
        </w:rPr>
      </w:pPr>
      <w:r w:rsidRPr="00501FD9">
        <w:rPr>
          <w:sz w:val="20"/>
          <w:szCs w:val="20"/>
          <w:lang w:val="en-GB"/>
        </w:rPr>
        <w:t xml:space="preserve">The </w:t>
      </w:r>
      <w:r w:rsidRPr="00501FD9">
        <w:rPr>
          <w:color w:val="FF0000"/>
          <w:sz w:val="20"/>
          <w:szCs w:val="20"/>
          <w:lang w:val="en-GB"/>
        </w:rPr>
        <w:t>[Business Approvals Cross Departmental Committee</w:t>
      </w:r>
      <w:r w:rsidRPr="00501FD9">
        <w:rPr>
          <w:color w:val="FF0000"/>
          <w:sz w:val="20"/>
          <w:szCs w:val="20"/>
          <w:vertAlign w:val="superscript"/>
          <w:lang w:val="en-GB"/>
        </w:rPr>
        <w:footnoteReference w:id="2"/>
      </w:r>
      <w:r w:rsidRPr="00501FD9">
        <w:rPr>
          <w:color w:val="FF0000"/>
          <w:sz w:val="20"/>
          <w:szCs w:val="20"/>
          <w:lang w:val="en-GB"/>
        </w:rPr>
        <w:t>]</w:t>
      </w:r>
      <w:r w:rsidRPr="00501FD9">
        <w:rPr>
          <w:i/>
          <w:iCs/>
          <w:color w:val="FF0000"/>
          <w:sz w:val="20"/>
          <w:szCs w:val="20"/>
          <w:lang w:val="en-GB"/>
        </w:rPr>
        <w:t xml:space="preserve"> </w:t>
      </w:r>
      <w:r w:rsidRPr="00501FD9">
        <w:rPr>
          <w:sz w:val="20"/>
          <w:szCs w:val="20"/>
          <w:lang w:val="en-GB"/>
        </w:rPr>
        <w:t>was established for the purpose of:</w:t>
      </w:r>
    </w:p>
    <w:p w14:paraId="3D05838E" w14:textId="77777777" w:rsidR="00C113B3" w:rsidRPr="00501FD9" w:rsidRDefault="00C113B3" w:rsidP="00B415F8">
      <w:pPr>
        <w:pStyle w:val="ListBullet"/>
        <w:rPr>
          <w:sz w:val="20"/>
          <w:szCs w:val="20"/>
          <w:lang w:eastAsia="en-AU"/>
        </w:rPr>
      </w:pPr>
      <w:r w:rsidRPr="00501FD9">
        <w:rPr>
          <w:sz w:val="20"/>
          <w:szCs w:val="20"/>
          <w:lang w:eastAsia="en-AU"/>
        </w:rPr>
        <w:t>Supporting departments to provide a consistent experience for business customers.</w:t>
      </w:r>
    </w:p>
    <w:p w14:paraId="1794AD30" w14:textId="77777777" w:rsidR="00C113B3" w:rsidRPr="00501FD9" w:rsidRDefault="00C113B3" w:rsidP="00B415F8">
      <w:pPr>
        <w:pStyle w:val="ListBullet"/>
        <w:rPr>
          <w:sz w:val="20"/>
          <w:szCs w:val="20"/>
          <w:lang w:eastAsia="en-AU"/>
        </w:rPr>
      </w:pPr>
      <w:r w:rsidRPr="00501FD9">
        <w:rPr>
          <w:sz w:val="20"/>
          <w:szCs w:val="20"/>
          <w:lang w:eastAsia="en-AU"/>
        </w:rPr>
        <w:t>Identifying cross-department trends, barriers, and room for improvement to assist businesses.</w:t>
      </w:r>
    </w:p>
    <w:p w14:paraId="3DC4D2AB" w14:textId="77777777" w:rsidR="00C113B3" w:rsidRPr="00501FD9" w:rsidRDefault="00C113B3" w:rsidP="00B415F8">
      <w:pPr>
        <w:pStyle w:val="ListBullet"/>
        <w:rPr>
          <w:sz w:val="20"/>
          <w:szCs w:val="20"/>
          <w:lang w:eastAsia="en-AU"/>
        </w:rPr>
      </w:pPr>
      <w:r w:rsidRPr="00501FD9">
        <w:rPr>
          <w:sz w:val="20"/>
          <w:szCs w:val="20"/>
          <w:lang w:eastAsia="en-AU"/>
        </w:rPr>
        <w:t xml:space="preserve">Facilitating cross-department relationships that allow staff to rely on the expertise of others. </w:t>
      </w:r>
    </w:p>
    <w:p w14:paraId="42D2C7DB" w14:textId="77777777" w:rsidR="00C113B3" w:rsidRPr="00501FD9" w:rsidRDefault="00C113B3" w:rsidP="00B415F8">
      <w:pPr>
        <w:pStyle w:val="ListBullet"/>
        <w:rPr>
          <w:sz w:val="20"/>
          <w:szCs w:val="20"/>
          <w:lang w:eastAsia="en-AU"/>
        </w:rPr>
      </w:pPr>
      <w:r w:rsidRPr="00501FD9">
        <w:rPr>
          <w:sz w:val="20"/>
          <w:szCs w:val="20"/>
          <w:lang w:eastAsia="en-AU"/>
        </w:rPr>
        <w:t>Keeping all departments within the business permit process informed about operational change.</w:t>
      </w:r>
    </w:p>
    <w:p w14:paraId="2B49FF51" w14:textId="77777777" w:rsidR="00C113B3" w:rsidRPr="00501FD9" w:rsidRDefault="00C113B3" w:rsidP="00B415F8">
      <w:pPr>
        <w:pStyle w:val="ListBullet"/>
        <w:rPr>
          <w:sz w:val="20"/>
          <w:szCs w:val="20"/>
          <w:lang w:eastAsia="en-AU"/>
        </w:rPr>
      </w:pPr>
      <w:r w:rsidRPr="00501FD9">
        <w:rPr>
          <w:sz w:val="20"/>
          <w:szCs w:val="20"/>
          <w:lang w:eastAsia="en-AU"/>
        </w:rPr>
        <w:t xml:space="preserve">Kick-starting the development of cross-department process improvement mechanisms. </w:t>
      </w:r>
    </w:p>
    <w:p w14:paraId="50D48956" w14:textId="331BA9ED" w:rsidR="00C113B3" w:rsidRPr="00501FD9" w:rsidRDefault="00C113B3" w:rsidP="00B415F8">
      <w:pPr>
        <w:pStyle w:val="ListBullet"/>
        <w:rPr>
          <w:sz w:val="20"/>
          <w:szCs w:val="20"/>
          <w:lang w:eastAsia="en-AU"/>
        </w:rPr>
      </w:pPr>
      <w:r w:rsidRPr="00501FD9">
        <w:rPr>
          <w:sz w:val="20"/>
          <w:szCs w:val="20"/>
          <w:lang w:eastAsia="en-AU"/>
        </w:rPr>
        <w:t xml:space="preserve">Discussing the implementation of </w:t>
      </w:r>
      <w:r w:rsidR="008234A6" w:rsidRPr="00501FD9">
        <w:rPr>
          <w:sz w:val="20"/>
          <w:szCs w:val="20"/>
          <w:lang w:eastAsia="en-AU"/>
        </w:rPr>
        <w:t>B</w:t>
      </w:r>
      <w:r w:rsidRPr="00501FD9">
        <w:rPr>
          <w:sz w:val="20"/>
          <w:szCs w:val="20"/>
          <w:lang w:eastAsia="en-AU"/>
        </w:rPr>
        <w:t xml:space="preserve">usiness </w:t>
      </w:r>
      <w:r w:rsidR="008234A6" w:rsidRPr="00501FD9">
        <w:rPr>
          <w:sz w:val="20"/>
          <w:szCs w:val="20"/>
          <w:lang w:eastAsia="en-AU"/>
        </w:rPr>
        <w:t>F</w:t>
      </w:r>
      <w:r w:rsidRPr="00501FD9">
        <w:rPr>
          <w:sz w:val="20"/>
          <w:szCs w:val="20"/>
          <w:lang w:eastAsia="en-AU"/>
        </w:rPr>
        <w:t xml:space="preserve">riendly </w:t>
      </w:r>
      <w:r w:rsidR="008234A6" w:rsidRPr="00501FD9">
        <w:rPr>
          <w:sz w:val="20"/>
          <w:szCs w:val="20"/>
          <w:lang w:eastAsia="en-AU"/>
        </w:rPr>
        <w:t xml:space="preserve">Councils </w:t>
      </w:r>
      <w:r w:rsidRPr="00501FD9">
        <w:rPr>
          <w:sz w:val="20"/>
          <w:szCs w:val="20"/>
          <w:lang w:eastAsia="en-AU"/>
        </w:rPr>
        <w:t xml:space="preserve">products and </w:t>
      </w:r>
      <w:r w:rsidR="008234A6" w:rsidRPr="00501FD9">
        <w:rPr>
          <w:sz w:val="20"/>
          <w:szCs w:val="20"/>
          <w:lang w:eastAsia="en-AU"/>
        </w:rPr>
        <w:t>processes</w:t>
      </w:r>
      <w:r w:rsidRPr="00501FD9">
        <w:rPr>
          <w:sz w:val="20"/>
          <w:szCs w:val="20"/>
          <w:lang w:eastAsia="en-AU"/>
        </w:rPr>
        <w:t xml:space="preserve">. </w:t>
      </w:r>
    </w:p>
    <w:p w14:paraId="04A589F4" w14:textId="724C96CC" w:rsidR="00C113B3" w:rsidRPr="00AC508A" w:rsidRDefault="00C113B3" w:rsidP="000A33C2">
      <w:pPr>
        <w:pStyle w:val="Heading2"/>
        <w:rPr>
          <w:bCs/>
          <w:sz w:val="28"/>
          <w:szCs w:val="28"/>
          <w:lang w:val="en-GB"/>
        </w:rPr>
      </w:pPr>
      <w:bookmarkStart w:id="11" w:name="_Toc181287086"/>
      <w:r w:rsidRPr="00D9485B">
        <w:rPr>
          <w:lang w:val="en-GB"/>
        </w:rPr>
        <w:t>Committee Term</w:t>
      </w:r>
      <w:bookmarkEnd w:id="11"/>
      <w:r w:rsidRPr="00D9485B">
        <w:rPr>
          <w:lang w:val="en-GB"/>
        </w:rPr>
        <w:t xml:space="preserve"> </w:t>
      </w:r>
    </w:p>
    <w:p w14:paraId="5DAA03B8" w14:textId="7474CCF1" w:rsidR="00C113B3" w:rsidRPr="00501FD9" w:rsidRDefault="00C113B3" w:rsidP="00CF6284">
      <w:pPr>
        <w:pStyle w:val="ListNumber"/>
        <w:numPr>
          <w:ilvl w:val="0"/>
          <w:numId w:val="0"/>
        </w:numPr>
        <w:ind w:left="357" w:hanging="357"/>
        <w:rPr>
          <w:sz w:val="20"/>
          <w:szCs w:val="20"/>
          <w:lang w:val="en-GB"/>
        </w:rPr>
      </w:pPr>
      <w:r w:rsidRPr="00501FD9">
        <w:rPr>
          <w:sz w:val="20"/>
          <w:szCs w:val="20"/>
          <w:lang w:val="en-GB"/>
        </w:rPr>
        <w:t xml:space="preserve">The Business Approvals Cross-Departmental Committee’s term starts on </w:t>
      </w:r>
      <w:r w:rsidRPr="00501FD9">
        <w:rPr>
          <w:color w:val="FF0000"/>
          <w:sz w:val="20"/>
          <w:szCs w:val="20"/>
          <w:lang w:val="en-GB"/>
        </w:rPr>
        <w:t>[insert date]</w:t>
      </w:r>
      <w:r w:rsidR="00360B90" w:rsidRPr="00501FD9">
        <w:rPr>
          <w:color w:val="auto"/>
          <w:sz w:val="20"/>
          <w:szCs w:val="20"/>
          <w:lang w:val="en-GB"/>
        </w:rPr>
        <w:t>.</w:t>
      </w:r>
    </w:p>
    <w:p w14:paraId="6C57FC43" w14:textId="77777777" w:rsidR="00501FD9" w:rsidRDefault="00501FD9" w:rsidP="005F217A">
      <w:pPr>
        <w:pStyle w:val="Heading2"/>
        <w:rPr>
          <w:lang w:val="en-GB"/>
        </w:rPr>
      </w:pPr>
      <w:bookmarkStart w:id="12" w:name="_Toc180068034"/>
      <w:bookmarkStart w:id="13" w:name="_Toc181287087"/>
    </w:p>
    <w:p w14:paraId="5E5D9EE1" w14:textId="5EE75941" w:rsidR="00C113B3" w:rsidRPr="009A5FE0" w:rsidRDefault="00C113B3" w:rsidP="005F217A">
      <w:pPr>
        <w:pStyle w:val="Heading2"/>
        <w:rPr>
          <w:lang w:val="en-GB"/>
        </w:rPr>
      </w:pPr>
      <w:r w:rsidRPr="00D9485B">
        <w:rPr>
          <w:lang w:val="en-GB"/>
        </w:rPr>
        <w:t>Membership</w:t>
      </w:r>
      <w:bookmarkEnd w:id="12"/>
      <w:bookmarkEnd w:id="13"/>
    </w:p>
    <w:p w14:paraId="7FE24A95" w14:textId="2BEE7B93" w:rsidR="00C113B3" w:rsidRPr="00501FD9" w:rsidRDefault="00C113B3" w:rsidP="00CF6284">
      <w:pPr>
        <w:pStyle w:val="ListNumber"/>
        <w:numPr>
          <w:ilvl w:val="0"/>
          <w:numId w:val="0"/>
        </w:numPr>
        <w:ind w:left="357" w:hanging="357"/>
        <w:rPr>
          <w:sz w:val="20"/>
          <w:szCs w:val="20"/>
        </w:rPr>
      </w:pPr>
      <w:r w:rsidRPr="00501FD9">
        <w:rPr>
          <w:sz w:val="20"/>
          <w:szCs w:val="20"/>
        </w:rPr>
        <w:t xml:space="preserve">The Committee will be made up of department representatives from Manager or Coordinator level (or higher). </w:t>
      </w:r>
    </w:p>
    <w:p w14:paraId="66199C96" w14:textId="45F50156" w:rsidR="00C113B3" w:rsidRPr="00501FD9" w:rsidRDefault="00C113B3" w:rsidP="00501FD9">
      <w:pPr>
        <w:rPr>
          <w:b/>
          <w:bCs/>
          <w:sz w:val="20"/>
          <w:szCs w:val="20"/>
          <w:lang w:val="en-GB"/>
        </w:rPr>
      </w:pPr>
      <w:r w:rsidRPr="00501FD9">
        <w:rPr>
          <w:sz w:val="20"/>
          <w:szCs w:val="20"/>
          <w:lang w:val="en-GB"/>
        </w:rPr>
        <w:t xml:space="preserve">The </w:t>
      </w:r>
      <w:r w:rsidR="00501FD9" w:rsidRPr="00501FD9">
        <w:rPr>
          <w:sz w:val="20"/>
          <w:szCs w:val="20"/>
          <w:lang w:val="en-GB"/>
        </w:rPr>
        <w:t xml:space="preserve">Committee’s </w:t>
      </w:r>
      <w:r w:rsidRPr="00501FD9">
        <w:rPr>
          <w:sz w:val="20"/>
          <w:szCs w:val="20"/>
          <w:lang w:val="en-GB"/>
        </w:rPr>
        <w:t>primary and secondary members are as listed below</w:t>
      </w:r>
      <w:r w:rsidRPr="00501FD9">
        <w:rPr>
          <w:b/>
          <w:bCs/>
          <w:sz w:val="20"/>
          <w:szCs w:val="20"/>
          <w:lang w:val="en-GB"/>
        </w:rPr>
        <w:t xml:space="preserve">: </w:t>
      </w:r>
    </w:p>
    <w:tbl>
      <w:tblPr>
        <w:tblStyle w:val="TableGrid11"/>
        <w:tblW w:w="9356" w:type="dxa"/>
        <w:tblBorders>
          <w:top w:val="triple" w:sz="4" w:space="0" w:color="FFFFFF" w:themeColor="background1"/>
          <w:left w:val="triple" w:sz="4" w:space="0" w:color="FFFFFF" w:themeColor="background1"/>
          <w:bottom w:val="triple" w:sz="4" w:space="0" w:color="FFFFFF" w:themeColor="background1"/>
          <w:right w:val="triple" w:sz="4" w:space="0" w:color="FFFFFF" w:themeColor="background1"/>
          <w:insideH w:val="triple" w:sz="4" w:space="0" w:color="FFFFFF" w:themeColor="background1"/>
          <w:insideV w:val="triple" w:sz="4" w:space="0" w:color="FFFFFF" w:themeColor="background1"/>
        </w:tblBorders>
        <w:tblLook w:val="04A0" w:firstRow="1" w:lastRow="0" w:firstColumn="1" w:lastColumn="0" w:noHBand="0" w:noVBand="1"/>
      </w:tblPr>
      <w:tblGrid>
        <w:gridCol w:w="2552"/>
        <w:gridCol w:w="3402"/>
        <w:gridCol w:w="3402"/>
      </w:tblGrid>
      <w:tr w:rsidR="00C113B3" w:rsidRPr="00D9485B" w14:paraId="392ACD56" w14:textId="77777777" w:rsidTr="00C06531">
        <w:trPr>
          <w:cnfStyle w:val="100000000000" w:firstRow="1" w:lastRow="0" w:firstColumn="0" w:lastColumn="0" w:oddVBand="0" w:evenVBand="0" w:oddHBand="0" w:evenHBand="0" w:firstRowFirstColumn="0" w:firstRowLastColumn="0" w:lastRowFirstColumn="0" w:lastRowLastColumn="0"/>
          <w:trHeight w:val="340"/>
        </w:trPr>
        <w:tc>
          <w:tcPr>
            <w:tcW w:w="2552" w:type="dxa"/>
            <w:shd w:val="clear" w:color="auto" w:fill="007B4B" w:themeFill="accent2"/>
            <w:tcMar>
              <w:top w:w="142" w:type="dxa"/>
              <w:left w:w="142" w:type="dxa"/>
              <w:bottom w:w="142" w:type="dxa"/>
              <w:right w:w="142" w:type="dxa"/>
            </w:tcMar>
          </w:tcPr>
          <w:p w14:paraId="7F9920EC" w14:textId="77777777" w:rsidR="00C113B3" w:rsidRPr="00501FD9" w:rsidRDefault="00C113B3" w:rsidP="005F217A">
            <w:pPr>
              <w:pStyle w:val="Tableheading2white"/>
              <w:rPr>
                <w:sz w:val="20"/>
                <w:szCs w:val="20"/>
              </w:rPr>
            </w:pPr>
            <w:bookmarkStart w:id="14" w:name="_Toc180068035"/>
            <w:r w:rsidRPr="00501FD9">
              <w:rPr>
                <w:sz w:val="20"/>
                <w:szCs w:val="20"/>
              </w:rPr>
              <w:t>Council area</w:t>
            </w:r>
            <w:bookmarkEnd w:id="14"/>
          </w:p>
        </w:tc>
        <w:tc>
          <w:tcPr>
            <w:tcW w:w="3402" w:type="dxa"/>
            <w:shd w:val="clear" w:color="auto" w:fill="007B4B" w:themeFill="accent2"/>
            <w:tcMar>
              <w:top w:w="142" w:type="dxa"/>
              <w:left w:w="142" w:type="dxa"/>
              <w:bottom w:w="142" w:type="dxa"/>
              <w:right w:w="142" w:type="dxa"/>
            </w:tcMar>
          </w:tcPr>
          <w:p w14:paraId="3090F64C" w14:textId="77777777" w:rsidR="00C113B3" w:rsidRPr="00501FD9" w:rsidRDefault="00C113B3" w:rsidP="005F217A">
            <w:pPr>
              <w:pStyle w:val="Tableheading2white"/>
              <w:rPr>
                <w:sz w:val="20"/>
                <w:szCs w:val="20"/>
              </w:rPr>
            </w:pPr>
            <w:bookmarkStart w:id="15" w:name="_Toc129180267"/>
            <w:bookmarkStart w:id="16" w:name="_Toc129181382"/>
            <w:bookmarkStart w:id="17" w:name="_Toc180068036"/>
            <w:r w:rsidRPr="00501FD9">
              <w:rPr>
                <w:sz w:val="20"/>
                <w:szCs w:val="20"/>
              </w:rPr>
              <w:t>Primary representative</w:t>
            </w:r>
            <w:bookmarkEnd w:id="15"/>
            <w:bookmarkEnd w:id="16"/>
            <w:bookmarkEnd w:id="17"/>
          </w:p>
        </w:tc>
        <w:tc>
          <w:tcPr>
            <w:tcW w:w="3402" w:type="dxa"/>
            <w:shd w:val="clear" w:color="auto" w:fill="007B4B" w:themeFill="accent2"/>
            <w:tcMar>
              <w:top w:w="142" w:type="dxa"/>
              <w:left w:w="142" w:type="dxa"/>
              <w:bottom w:w="142" w:type="dxa"/>
              <w:right w:w="142" w:type="dxa"/>
            </w:tcMar>
          </w:tcPr>
          <w:p w14:paraId="44457F20" w14:textId="77777777" w:rsidR="00C113B3" w:rsidRPr="00501FD9" w:rsidRDefault="00C113B3" w:rsidP="005F217A">
            <w:pPr>
              <w:pStyle w:val="Tableheading2white"/>
              <w:rPr>
                <w:sz w:val="20"/>
                <w:szCs w:val="20"/>
              </w:rPr>
            </w:pPr>
            <w:bookmarkStart w:id="18" w:name="_Toc129180268"/>
            <w:bookmarkStart w:id="19" w:name="_Toc129181383"/>
            <w:bookmarkStart w:id="20" w:name="_Toc180068037"/>
            <w:r w:rsidRPr="00501FD9">
              <w:rPr>
                <w:sz w:val="20"/>
                <w:szCs w:val="20"/>
              </w:rPr>
              <w:t>Secondary representative</w:t>
            </w:r>
            <w:bookmarkEnd w:id="18"/>
            <w:bookmarkEnd w:id="19"/>
            <w:bookmarkEnd w:id="20"/>
          </w:p>
        </w:tc>
      </w:tr>
      <w:tr w:rsidR="00C113B3" w:rsidRPr="00D9485B" w14:paraId="242087D6" w14:textId="77777777" w:rsidTr="00C06531">
        <w:trPr>
          <w:trHeight w:val="57"/>
        </w:trPr>
        <w:tc>
          <w:tcPr>
            <w:tcW w:w="2552" w:type="dxa"/>
            <w:shd w:val="clear" w:color="auto" w:fill="F2F2F2" w:themeFill="background1" w:themeFillShade="F2"/>
            <w:tcMar>
              <w:top w:w="142" w:type="dxa"/>
              <w:left w:w="142" w:type="dxa"/>
              <w:bottom w:w="142" w:type="dxa"/>
              <w:right w:w="142" w:type="dxa"/>
            </w:tcMar>
          </w:tcPr>
          <w:p w14:paraId="3A14267F" w14:textId="77777777" w:rsidR="00C113B3" w:rsidRPr="00501FD9" w:rsidRDefault="00C113B3" w:rsidP="00673FF9">
            <w:pPr>
              <w:pStyle w:val="TableofAuthorities"/>
              <w:rPr>
                <w:sz w:val="20"/>
                <w:szCs w:val="20"/>
              </w:rPr>
            </w:pPr>
            <w:r w:rsidRPr="00501FD9">
              <w:rPr>
                <w:sz w:val="20"/>
                <w:szCs w:val="20"/>
              </w:rPr>
              <w:t xml:space="preserve">Economic Development </w:t>
            </w:r>
          </w:p>
        </w:tc>
        <w:tc>
          <w:tcPr>
            <w:tcW w:w="3402" w:type="dxa"/>
            <w:shd w:val="clear" w:color="auto" w:fill="F2F2F2" w:themeFill="background1" w:themeFillShade="F2"/>
            <w:tcMar>
              <w:top w:w="142" w:type="dxa"/>
              <w:left w:w="142" w:type="dxa"/>
              <w:bottom w:w="142" w:type="dxa"/>
              <w:right w:w="142" w:type="dxa"/>
            </w:tcMar>
          </w:tcPr>
          <w:p w14:paraId="3215B034" w14:textId="77777777" w:rsidR="00C113B3" w:rsidRPr="00501FD9" w:rsidRDefault="00C113B3" w:rsidP="001B6E56">
            <w:pPr>
              <w:keepNext/>
              <w:spacing w:before="120"/>
              <w:outlineLvl w:val="2"/>
              <w:rPr>
                <w:bCs/>
                <w:color w:val="auto"/>
                <w:sz w:val="20"/>
                <w:szCs w:val="20"/>
              </w:rPr>
            </w:pPr>
          </w:p>
        </w:tc>
        <w:tc>
          <w:tcPr>
            <w:tcW w:w="3402" w:type="dxa"/>
            <w:shd w:val="clear" w:color="auto" w:fill="F2F2F2" w:themeFill="background1" w:themeFillShade="F2"/>
            <w:tcMar>
              <w:top w:w="142" w:type="dxa"/>
              <w:left w:w="142" w:type="dxa"/>
              <w:bottom w:w="142" w:type="dxa"/>
              <w:right w:w="142" w:type="dxa"/>
            </w:tcMar>
          </w:tcPr>
          <w:p w14:paraId="05157B1C" w14:textId="77777777" w:rsidR="00C113B3" w:rsidRPr="00501FD9" w:rsidRDefault="00C113B3" w:rsidP="001B6E56">
            <w:pPr>
              <w:keepNext/>
              <w:spacing w:before="120"/>
              <w:outlineLvl w:val="2"/>
              <w:rPr>
                <w:bCs/>
                <w:color w:val="auto"/>
                <w:sz w:val="20"/>
                <w:szCs w:val="20"/>
              </w:rPr>
            </w:pPr>
          </w:p>
        </w:tc>
      </w:tr>
      <w:tr w:rsidR="00C113B3" w:rsidRPr="00D9485B" w14:paraId="450C981F" w14:textId="77777777" w:rsidTr="00C06531">
        <w:trPr>
          <w:trHeight w:val="340"/>
        </w:trPr>
        <w:tc>
          <w:tcPr>
            <w:tcW w:w="2552" w:type="dxa"/>
            <w:shd w:val="clear" w:color="auto" w:fill="F2F2F2" w:themeFill="background1" w:themeFillShade="F2"/>
            <w:tcMar>
              <w:top w:w="142" w:type="dxa"/>
              <w:left w:w="142" w:type="dxa"/>
              <w:bottom w:w="142" w:type="dxa"/>
              <w:right w:w="142" w:type="dxa"/>
            </w:tcMar>
          </w:tcPr>
          <w:p w14:paraId="0F07EC18" w14:textId="77777777" w:rsidR="00C113B3" w:rsidRPr="00501FD9" w:rsidRDefault="00C113B3" w:rsidP="00673FF9">
            <w:pPr>
              <w:pStyle w:val="TableofAuthorities"/>
              <w:rPr>
                <w:sz w:val="20"/>
                <w:szCs w:val="20"/>
              </w:rPr>
            </w:pPr>
            <w:r w:rsidRPr="00501FD9">
              <w:rPr>
                <w:sz w:val="20"/>
                <w:szCs w:val="20"/>
              </w:rPr>
              <w:t>Statutory Planning</w:t>
            </w:r>
          </w:p>
        </w:tc>
        <w:tc>
          <w:tcPr>
            <w:tcW w:w="3402" w:type="dxa"/>
            <w:shd w:val="clear" w:color="auto" w:fill="F2F2F2" w:themeFill="background1" w:themeFillShade="F2"/>
            <w:tcMar>
              <w:top w:w="142" w:type="dxa"/>
              <w:left w:w="142" w:type="dxa"/>
              <w:bottom w:w="142" w:type="dxa"/>
              <w:right w:w="142" w:type="dxa"/>
            </w:tcMar>
          </w:tcPr>
          <w:p w14:paraId="3DF915E8" w14:textId="77777777" w:rsidR="00C113B3" w:rsidRPr="00501FD9" w:rsidRDefault="00C113B3" w:rsidP="001B6E56">
            <w:pPr>
              <w:keepNext/>
              <w:spacing w:before="120"/>
              <w:outlineLvl w:val="2"/>
              <w:rPr>
                <w:bCs/>
                <w:color w:val="auto"/>
                <w:sz w:val="20"/>
                <w:szCs w:val="20"/>
              </w:rPr>
            </w:pPr>
          </w:p>
        </w:tc>
        <w:tc>
          <w:tcPr>
            <w:tcW w:w="3402" w:type="dxa"/>
            <w:shd w:val="clear" w:color="auto" w:fill="F2F2F2" w:themeFill="background1" w:themeFillShade="F2"/>
            <w:tcMar>
              <w:top w:w="142" w:type="dxa"/>
              <w:left w:w="142" w:type="dxa"/>
              <w:bottom w:w="142" w:type="dxa"/>
              <w:right w:w="142" w:type="dxa"/>
            </w:tcMar>
          </w:tcPr>
          <w:p w14:paraId="17CA402C" w14:textId="77777777" w:rsidR="00C113B3" w:rsidRPr="00501FD9" w:rsidRDefault="00C113B3" w:rsidP="001B6E56">
            <w:pPr>
              <w:keepNext/>
              <w:spacing w:before="120"/>
              <w:outlineLvl w:val="2"/>
              <w:rPr>
                <w:bCs/>
                <w:color w:val="auto"/>
                <w:sz w:val="20"/>
                <w:szCs w:val="20"/>
              </w:rPr>
            </w:pPr>
          </w:p>
        </w:tc>
      </w:tr>
      <w:tr w:rsidR="00C113B3" w:rsidRPr="00D9485B" w14:paraId="259CD179" w14:textId="77777777" w:rsidTr="00C06531">
        <w:trPr>
          <w:trHeight w:val="340"/>
        </w:trPr>
        <w:tc>
          <w:tcPr>
            <w:tcW w:w="2552" w:type="dxa"/>
            <w:shd w:val="clear" w:color="auto" w:fill="F2F2F2" w:themeFill="background1" w:themeFillShade="F2"/>
            <w:tcMar>
              <w:top w:w="142" w:type="dxa"/>
              <w:left w:w="142" w:type="dxa"/>
              <w:bottom w:w="142" w:type="dxa"/>
              <w:right w:w="142" w:type="dxa"/>
            </w:tcMar>
          </w:tcPr>
          <w:p w14:paraId="0F34C9B0" w14:textId="77777777" w:rsidR="00C113B3" w:rsidRPr="00501FD9" w:rsidRDefault="00C113B3" w:rsidP="00673FF9">
            <w:pPr>
              <w:pStyle w:val="TableofAuthorities"/>
              <w:rPr>
                <w:sz w:val="20"/>
                <w:szCs w:val="20"/>
              </w:rPr>
            </w:pPr>
            <w:r w:rsidRPr="00501FD9">
              <w:rPr>
                <w:sz w:val="20"/>
                <w:szCs w:val="20"/>
              </w:rPr>
              <w:t xml:space="preserve">Customer Service </w:t>
            </w:r>
          </w:p>
        </w:tc>
        <w:tc>
          <w:tcPr>
            <w:tcW w:w="3402" w:type="dxa"/>
            <w:shd w:val="clear" w:color="auto" w:fill="F2F2F2" w:themeFill="background1" w:themeFillShade="F2"/>
            <w:tcMar>
              <w:top w:w="142" w:type="dxa"/>
              <w:left w:w="142" w:type="dxa"/>
              <w:bottom w:w="142" w:type="dxa"/>
              <w:right w:w="142" w:type="dxa"/>
            </w:tcMar>
          </w:tcPr>
          <w:p w14:paraId="772A120B" w14:textId="77777777" w:rsidR="00C113B3" w:rsidRPr="00501FD9" w:rsidRDefault="00C113B3" w:rsidP="001B6E56">
            <w:pPr>
              <w:keepNext/>
              <w:spacing w:before="120"/>
              <w:outlineLvl w:val="2"/>
              <w:rPr>
                <w:bCs/>
                <w:color w:val="auto"/>
                <w:sz w:val="20"/>
                <w:szCs w:val="20"/>
              </w:rPr>
            </w:pPr>
          </w:p>
        </w:tc>
        <w:tc>
          <w:tcPr>
            <w:tcW w:w="3402" w:type="dxa"/>
            <w:shd w:val="clear" w:color="auto" w:fill="F2F2F2" w:themeFill="background1" w:themeFillShade="F2"/>
            <w:tcMar>
              <w:top w:w="142" w:type="dxa"/>
              <w:left w:w="142" w:type="dxa"/>
              <w:bottom w:w="142" w:type="dxa"/>
              <w:right w:w="142" w:type="dxa"/>
            </w:tcMar>
          </w:tcPr>
          <w:p w14:paraId="2403172D" w14:textId="77777777" w:rsidR="00C113B3" w:rsidRPr="00501FD9" w:rsidRDefault="00C113B3" w:rsidP="001B6E56">
            <w:pPr>
              <w:keepNext/>
              <w:spacing w:before="120"/>
              <w:outlineLvl w:val="2"/>
              <w:rPr>
                <w:bCs/>
                <w:color w:val="auto"/>
                <w:sz w:val="20"/>
                <w:szCs w:val="20"/>
              </w:rPr>
            </w:pPr>
          </w:p>
        </w:tc>
      </w:tr>
      <w:tr w:rsidR="00C113B3" w:rsidRPr="00D9485B" w14:paraId="529494D6" w14:textId="77777777" w:rsidTr="00C06531">
        <w:trPr>
          <w:trHeight w:val="340"/>
        </w:trPr>
        <w:tc>
          <w:tcPr>
            <w:tcW w:w="2552" w:type="dxa"/>
            <w:shd w:val="clear" w:color="auto" w:fill="F2F2F2" w:themeFill="background1" w:themeFillShade="F2"/>
            <w:tcMar>
              <w:top w:w="142" w:type="dxa"/>
              <w:left w:w="142" w:type="dxa"/>
              <w:bottom w:w="142" w:type="dxa"/>
              <w:right w:w="142" w:type="dxa"/>
            </w:tcMar>
          </w:tcPr>
          <w:p w14:paraId="0C1CC44F" w14:textId="77777777" w:rsidR="00C113B3" w:rsidRPr="00501FD9" w:rsidRDefault="00C113B3" w:rsidP="00673FF9">
            <w:pPr>
              <w:pStyle w:val="TableofAuthorities"/>
              <w:rPr>
                <w:sz w:val="20"/>
                <w:szCs w:val="20"/>
              </w:rPr>
            </w:pPr>
            <w:r w:rsidRPr="00501FD9">
              <w:rPr>
                <w:sz w:val="20"/>
                <w:szCs w:val="20"/>
              </w:rPr>
              <w:t xml:space="preserve">Environmental Health </w:t>
            </w:r>
          </w:p>
        </w:tc>
        <w:tc>
          <w:tcPr>
            <w:tcW w:w="3402" w:type="dxa"/>
            <w:shd w:val="clear" w:color="auto" w:fill="F2F2F2" w:themeFill="background1" w:themeFillShade="F2"/>
            <w:tcMar>
              <w:top w:w="142" w:type="dxa"/>
              <w:left w:w="142" w:type="dxa"/>
              <w:bottom w:w="142" w:type="dxa"/>
              <w:right w:w="142" w:type="dxa"/>
            </w:tcMar>
          </w:tcPr>
          <w:p w14:paraId="46A3CAC3" w14:textId="77777777" w:rsidR="00C113B3" w:rsidRPr="00501FD9" w:rsidRDefault="00C113B3" w:rsidP="001B6E56">
            <w:pPr>
              <w:keepNext/>
              <w:spacing w:before="120"/>
              <w:outlineLvl w:val="2"/>
              <w:rPr>
                <w:bCs/>
                <w:color w:val="auto"/>
                <w:sz w:val="20"/>
                <w:szCs w:val="20"/>
              </w:rPr>
            </w:pPr>
          </w:p>
        </w:tc>
        <w:tc>
          <w:tcPr>
            <w:tcW w:w="3402" w:type="dxa"/>
            <w:shd w:val="clear" w:color="auto" w:fill="F2F2F2" w:themeFill="background1" w:themeFillShade="F2"/>
            <w:tcMar>
              <w:top w:w="142" w:type="dxa"/>
              <w:left w:w="142" w:type="dxa"/>
              <w:bottom w:w="142" w:type="dxa"/>
              <w:right w:w="142" w:type="dxa"/>
            </w:tcMar>
          </w:tcPr>
          <w:p w14:paraId="14A6804C" w14:textId="77777777" w:rsidR="00C113B3" w:rsidRPr="00501FD9" w:rsidRDefault="00C113B3" w:rsidP="001B6E56">
            <w:pPr>
              <w:keepNext/>
              <w:spacing w:before="120"/>
              <w:outlineLvl w:val="2"/>
              <w:rPr>
                <w:bCs/>
                <w:color w:val="auto"/>
                <w:sz w:val="20"/>
                <w:szCs w:val="20"/>
              </w:rPr>
            </w:pPr>
          </w:p>
        </w:tc>
      </w:tr>
      <w:tr w:rsidR="00C113B3" w:rsidRPr="00D9485B" w14:paraId="0B544498" w14:textId="77777777" w:rsidTr="00C06531">
        <w:trPr>
          <w:trHeight w:val="340"/>
        </w:trPr>
        <w:tc>
          <w:tcPr>
            <w:tcW w:w="2552" w:type="dxa"/>
            <w:shd w:val="clear" w:color="auto" w:fill="F2F2F2" w:themeFill="background1" w:themeFillShade="F2"/>
            <w:tcMar>
              <w:top w:w="142" w:type="dxa"/>
              <w:left w:w="142" w:type="dxa"/>
              <w:bottom w:w="142" w:type="dxa"/>
              <w:right w:w="142" w:type="dxa"/>
            </w:tcMar>
          </w:tcPr>
          <w:p w14:paraId="291EBC8C" w14:textId="77777777" w:rsidR="00C113B3" w:rsidRPr="00501FD9" w:rsidRDefault="00C113B3" w:rsidP="00673FF9">
            <w:pPr>
              <w:pStyle w:val="TableofAuthorities"/>
              <w:rPr>
                <w:sz w:val="20"/>
                <w:szCs w:val="20"/>
              </w:rPr>
            </w:pPr>
            <w:r w:rsidRPr="00501FD9">
              <w:rPr>
                <w:sz w:val="20"/>
                <w:szCs w:val="20"/>
              </w:rPr>
              <w:t>Building Services</w:t>
            </w:r>
          </w:p>
        </w:tc>
        <w:tc>
          <w:tcPr>
            <w:tcW w:w="3402" w:type="dxa"/>
            <w:shd w:val="clear" w:color="auto" w:fill="F2F2F2" w:themeFill="background1" w:themeFillShade="F2"/>
            <w:tcMar>
              <w:top w:w="142" w:type="dxa"/>
              <w:left w:w="142" w:type="dxa"/>
              <w:bottom w:w="142" w:type="dxa"/>
              <w:right w:w="142" w:type="dxa"/>
            </w:tcMar>
          </w:tcPr>
          <w:p w14:paraId="1B34026E" w14:textId="77777777" w:rsidR="00C113B3" w:rsidRPr="00501FD9" w:rsidRDefault="00C113B3" w:rsidP="001B6E56">
            <w:pPr>
              <w:keepNext/>
              <w:spacing w:before="120"/>
              <w:outlineLvl w:val="2"/>
              <w:rPr>
                <w:bCs/>
                <w:color w:val="auto"/>
                <w:sz w:val="20"/>
                <w:szCs w:val="20"/>
              </w:rPr>
            </w:pPr>
          </w:p>
        </w:tc>
        <w:tc>
          <w:tcPr>
            <w:tcW w:w="3402" w:type="dxa"/>
            <w:shd w:val="clear" w:color="auto" w:fill="F2F2F2" w:themeFill="background1" w:themeFillShade="F2"/>
            <w:tcMar>
              <w:top w:w="142" w:type="dxa"/>
              <w:left w:w="142" w:type="dxa"/>
              <w:bottom w:w="142" w:type="dxa"/>
              <w:right w:w="142" w:type="dxa"/>
            </w:tcMar>
          </w:tcPr>
          <w:p w14:paraId="354DF8F3" w14:textId="77777777" w:rsidR="00C113B3" w:rsidRPr="00501FD9" w:rsidRDefault="00C113B3" w:rsidP="001B6E56">
            <w:pPr>
              <w:keepNext/>
              <w:spacing w:before="120"/>
              <w:outlineLvl w:val="2"/>
              <w:rPr>
                <w:bCs/>
                <w:color w:val="auto"/>
                <w:sz w:val="20"/>
                <w:szCs w:val="20"/>
              </w:rPr>
            </w:pPr>
          </w:p>
        </w:tc>
      </w:tr>
      <w:tr w:rsidR="00C113B3" w:rsidRPr="00D9485B" w14:paraId="12BB6B54" w14:textId="77777777" w:rsidTr="00C06531">
        <w:trPr>
          <w:trHeight w:val="340"/>
        </w:trPr>
        <w:tc>
          <w:tcPr>
            <w:tcW w:w="2552" w:type="dxa"/>
            <w:shd w:val="clear" w:color="auto" w:fill="F2F2F2" w:themeFill="background1" w:themeFillShade="F2"/>
            <w:tcMar>
              <w:top w:w="142" w:type="dxa"/>
              <w:left w:w="142" w:type="dxa"/>
              <w:bottom w:w="142" w:type="dxa"/>
              <w:right w:w="142" w:type="dxa"/>
            </w:tcMar>
          </w:tcPr>
          <w:p w14:paraId="3AD8252E" w14:textId="77777777" w:rsidR="00C113B3" w:rsidRPr="00501FD9" w:rsidRDefault="00C113B3" w:rsidP="00673FF9">
            <w:pPr>
              <w:pStyle w:val="TableofAuthorities"/>
              <w:rPr>
                <w:sz w:val="20"/>
                <w:szCs w:val="20"/>
              </w:rPr>
            </w:pPr>
            <w:r w:rsidRPr="00501FD9">
              <w:rPr>
                <w:sz w:val="20"/>
                <w:szCs w:val="20"/>
              </w:rPr>
              <w:t xml:space="preserve">Engineering </w:t>
            </w:r>
          </w:p>
        </w:tc>
        <w:tc>
          <w:tcPr>
            <w:tcW w:w="3402" w:type="dxa"/>
            <w:shd w:val="clear" w:color="auto" w:fill="F2F2F2" w:themeFill="background1" w:themeFillShade="F2"/>
            <w:tcMar>
              <w:top w:w="142" w:type="dxa"/>
              <w:left w:w="142" w:type="dxa"/>
              <w:bottom w:w="142" w:type="dxa"/>
              <w:right w:w="142" w:type="dxa"/>
            </w:tcMar>
          </w:tcPr>
          <w:p w14:paraId="111724C3" w14:textId="77777777" w:rsidR="00C113B3" w:rsidRPr="00501FD9" w:rsidRDefault="00C113B3" w:rsidP="001B6E56">
            <w:pPr>
              <w:keepNext/>
              <w:spacing w:before="120"/>
              <w:outlineLvl w:val="2"/>
              <w:rPr>
                <w:bCs/>
                <w:color w:val="auto"/>
                <w:sz w:val="20"/>
                <w:szCs w:val="20"/>
              </w:rPr>
            </w:pPr>
          </w:p>
        </w:tc>
        <w:tc>
          <w:tcPr>
            <w:tcW w:w="3402" w:type="dxa"/>
            <w:shd w:val="clear" w:color="auto" w:fill="F2F2F2" w:themeFill="background1" w:themeFillShade="F2"/>
            <w:tcMar>
              <w:top w:w="142" w:type="dxa"/>
              <w:left w:w="142" w:type="dxa"/>
              <w:bottom w:w="142" w:type="dxa"/>
              <w:right w:w="142" w:type="dxa"/>
            </w:tcMar>
          </w:tcPr>
          <w:p w14:paraId="3FEA1885" w14:textId="77777777" w:rsidR="00C113B3" w:rsidRPr="00501FD9" w:rsidRDefault="00C113B3" w:rsidP="001B6E56">
            <w:pPr>
              <w:keepNext/>
              <w:spacing w:before="120"/>
              <w:outlineLvl w:val="2"/>
              <w:rPr>
                <w:bCs/>
                <w:color w:val="auto"/>
                <w:sz w:val="20"/>
                <w:szCs w:val="20"/>
              </w:rPr>
            </w:pPr>
          </w:p>
        </w:tc>
      </w:tr>
      <w:tr w:rsidR="00C113B3" w:rsidRPr="00D9485B" w14:paraId="024E26C7" w14:textId="77777777" w:rsidTr="00C06531">
        <w:trPr>
          <w:trHeight w:val="340"/>
        </w:trPr>
        <w:tc>
          <w:tcPr>
            <w:tcW w:w="2552" w:type="dxa"/>
            <w:shd w:val="clear" w:color="auto" w:fill="F2F2F2" w:themeFill="background1" w:themeFillShade="F2"/>
            <w:tcMar>
              <w:top w:w="142" w:type="dxa"/>
              <w:left w:w="142" w:type="dxa"/>
              <w:bottom w:w="142" w:type="dxa"/>
              <w:right w:w="142" w:type="dxa"/>
            </w:tcMar>
          </w:tcPr>
          <w:p w14:paraId="3B113428" w14:textId="370355A8" w:rsidR="00C113B3" w:rsidRPr="00501FD9" w:rsidRDefault="00C113B3" w:rsidP="00673FF9">
            <w:pPr>
              <w:pStyle w:val="TableofAuthorities"/>
              <w:rPr>
                <w:sz w:val="20"/>
                <w:szCs w:val="20"/>
              </w:rPr>
            </w:pPr>
            <w:r w:rsidRPr="00501FD9">
              <w:rPr>
                <w:sz w:val="20"/>
                <w:szCs w:val="20"/>
              </w:rPr>
              <w:t>Marketing and</w:t>
            </w:r>
            <w:r w:rsidR="00766522" w:rsidRPr="00501FD9">
              <w:rPr>
                <w:sz w:val="20"/>
                <w:szCs w:val="20"/>
              </w:rPr>
              <w:t xml:space="preserve"> </w:t>
            </w:r>
            <w:r w:rsidRPr="00501FD9">
              <w:rPr>
                <w:sz w:val="20"/>
                <w:szCs w:val="20"/>
              </w:rPr>
              <w:t>Communications</w:t>
            </w:r>
          </w:p>
        </w:tc>
        <w:tc>
          <w:tcPr>
            <w:tcW w:w="3402" w:type="dxa"/>
            <w:shd w:val="clear" w:color="auto" w:fill="F2F2F2" w:themeFill="background1" w:themeFillShade="F2"/>
            <w:tcMar>
              <w:top w:w="142" w:type="dxa"/>
              <w:left w:w="142" w:type="dxa"/>
              <w:bottom w:w="142" w:type="dxa"/>
              <w:right w:w="142" w:type="dxa"/>
            </w:tcMar>
          </w:tcPr>
          <w:p w14:paraId="1E0AB6AE" w14:textId="77777777" w:rsidR="00C113B3" w:rsidRPr="00501FD9" w:rsidRDefault="00C113B3" w:rsidP="001B6E56">
            <w:pPr>
              <w:keepNext/>
              <w:spacing w:before="120"/>
              <w:outlineLvl w:val="2"/>
              <w:rPr>
                <w:bCs/>
                <w:color w:val="auto"/>
                <w:sz w:val="20"/>
                <w:szCs w:val="20"/>
              </w:rPr>
            </w:pPr>
          </w:p>
        </w:tc>
        <w:tc>
          <w:tcPr>
            <w:tcW w:w="3402" w:type="dxa"/>
            <w:shd w:val="clear" w:color="auto" w:fill="F2F2F2" w:themeFill="background1" w:themeFillShade="F2"/>
            <w:tcMar>
              <w:top w:w="142" w:type="dxa"/>
              <w:left w:w="142" w:type="dxa"/>
              <w:bottom w:w="142" w:type="dxa"/>
              <w:right w:w="142" w:type="dxa"/>
            </w:tcMar>
          </w:tcPr>
          <w:p w14:paraId="1C0EE404" w14:textId="77777777" w:rsidR="00C113B3" w:rsidRPr="00501FD9" w:rsidRDefault="00C113B3" w:rsidP="001B6E56">
            <w:pPr>
              <w:keepNext/>
              <w:spacing w:before="120"/>
              <w:outlineLvl w:val="2"/>
              <w:rPr>
                <w:bCs/>
                <w:color w:val="auto"/>
                <w:sz w:val="20"/>
                <w:szCs w:val="20"/>
              </w:rPr>
            </w:pPr>
          </w:p>
        </w:tc>
      </w:tr>
      <w:tr w:rsidR="00C113B3" w:rsidRPr="00D9485B" w14:paraId="5E90AE1B" w14:textId="77777777" w:rsidTr="00C06531">
        <w:trPr>
          <w:trHeight w:val="340"/>
        </w:trPr>
        <w:tc>
          <w:tcPr>
            <w:tcW w:w="2552" w:type="dxa"/>
            <w:shd w:val="clear" w:color="auto" w:fill="F2F2F2" w:themeFill="background1" w:themeFillShade="F2"/>
            <w:tcMar>
              <w:top w:w="142" w:type="dxa"/>
              <w:left w:w="142" w:type="dxa"/>
              <w:bottom w:w="142" w:type="dxa"/>
              <w:right w:w="142" w:type="dxa"/>
            </w:tcMar>
          </w:tcPr>
          <w:p w14:paraId="0B32520D" w14:textId="77777777" w:rsidR="00C113B3" w:rsidRPr="00501FD9" w:rsidRDefault="00C113B3" w:rsidP="00673FF9">
            <w:pPr>
              <w:pStyle w:val="TableofAuthorities"/>
              <w:rPr>
                <w:sz w:val="20"/>
                <w:szCs w:val="20"/>
              </w:rPr>
            </w:pPr>
            <w:r w:rsidRPr="00501FD9">
              <w:rPr>
                <w:sz w:val="20"/>
                <w:szCs w:val="20"/>
              </w:rPr>
              <w:t>Information Technology</w:t>
            </w:r>
          </w:p>
        </w:tc>
        <w:tc>
          <w:tcPr>
            <w:tcW w:w="3402" w:type="dxa"/>
            <w:shd w:val="clear" w:color="auto" w:fill="F2F2F2" w:themeFill="background1" w:themeFillShade="F2"/>
            <w:tcMar>
              <w:top w:w="142" w:type="dxa"/>
              <w:left w:w="142" w:type="dxa"/>
              <w:bottom w:w="142" w:type="dxa"/>
              <w:right w:w="142" w:type="dxa"/>
            </w:tcMar>
          </w:tcPr>
          <w:p w14:paraId="24826138" w14:textId="77777777" w:rsidR="00C113B3" w:rsidRPr="00501FD9" w:rsidRDefault="00C113B3" w:rsidP="001B6E56">
            <w:pPr>
              <w:keepNext/>
              <w:spacing w:before="120"/>
              <w:outlineLvl w:val="2"/>
              <w:rPr>
                <w:bCs/>
                <w:color w:val="auto"/>
                <w:sz w:val="20"/>
                <w:szCs w:val="20"/>
              </w:rPr>
            </w:pPr>
          </w:p>
        </w:tc>
        <w:tc>
          <w:tcPr>
            <w:tcW w:w="3402" w:type="dxa"/>
            <w:shd w:val="clear" w:color="auto" w:fill="F2F2F2" w:themeFill="background1" w:themeFillShade="F2"/>
            <w:tcMar>
              <w:top w:w="142" w:type="dxa"/>
              <w:left w:w="142" w:type="dxa"/>
              <w:bottom w:w="142" w:type="dxa"/>
              <w:right w:w="142" w:type="dxa"/>
            </w:tcMar>
          </w:tcPr>
          <w:p w14:paraId="38D8570F" w14:textId="77777777" w:rsidR="00C113B3" w:rsidRPr="00501FD9" w:rsidRDefault="00C113B3" w:rsidP="001B6E56">
            <w:pPr>
              <w:keepNext/>
              <w:spacing w:before="120"/>
              <w:outlineLvl w:val="2"/>
              <w:rPr>
                <w:bCs/>
                <w:color w:val="auto"/>
                <w:sz w:val="20"/>
                <w:szCs w:val="20"/>
              </w:rPr>
            </w:pPr>
          </w:p>
        </w:tc>
      </w:tr>
    </w:tbl>
    <w:p w14:paraId="6F742742" w14:textId="77777777" w:rsidR="00C113B3" w:rsidRPr="00D9485B" w:rsidRDefault="00C113B3" w:rsidP="00C113B3">
      <w:pPr>
        <w:widowControl w:val="0"/>
        <w:spacing w:after="170" w:line="288" w:lineRule="auto"/>
        <w:rPr>
          <w:rFonts w:asciiTheme="minorHAnsi" w:hAnsiTheme="minorHAnsi" w:cs="ArialMT"/>
          <w:szCs w:val="22"/>
          <w:lang w:val="en-GB"/>
        </w:rPr>
      </w:pPr>
    </w:p>
    <w:p w14:paraId="1BC094D7" w14:textId="77777777" w:rsidR="006C3E3D" w:rsidRDefault="006C3E3D" w:rsidP="00C06531">
      <w:pPr>
        <w:pStyle w:val="Heading2"/>
        <w:rPr>
          <w:lang w:val="en-GB"/>
        </w:rPr>
      </w:pPr>
      <w:bookmarkStart w:id="21" w:name="_Toc180068038"/>
      <w:bookmarkStart w:id="22" w:name="_Toc181287088"/>
    </w:p>
    <w:p w14:paraId="412D5EB4" w14:textId="77777777" w:rsidR="00476B63" w:rsidRDefault="00476B63">
      <w:pPr>
        <w:suppressAutoHyphens w:val="0"/>
        <w:autoSpaceDE/>
        <w:autoSpaceDN/>
        <w:adjustRightInd/>
        <w:snapToGrid/>
        <w:spacing w:before="0" w:after="0" w:line="240" w:lineRule="auto"/>
        <w:textAlignment w:val="auto"/>
        <w:rPr>
          <w:b/>
          <w:color w:val="004C97" w:themeColor="accent5"/>
          <w:sz w:val="24"/>
          <w:szCs w:val="24"/>
          <w:lang w:val="en-GB"/>
        </w:rPr>
      </w:pPr>
      <w:r>
        <w:rPr>
          <w:lang w:val="en-GB"/>
        </w:rPr>
        <w:br w:type="page"/>
      </w:r>
    </w:p>
    <w:p w14:paraId="56130CEE" w14:textId="7B9C95D7" w:rsidR="00C113B3" w:rsidRPr="007C6E10" w:rsidRDefault="00C113B3" w:rsidP="00C06531">
      <w:pPr>
        <w:pStyle w:val="Heading2"/>
        <w:rPr>
          <w:lang w:val="en-GB"/>
        </w:rPr>
      </w:pPr>
      <w:r w:rsidRPr="007C6E10">
        <w:rPr>
          <w:lang w:val="en-GB"/>
        </w:rPr>
        <w:lastRenderedPageBreak/>
        <w:t>Roles and responsibilities of members</w:t>
      </w:r>
      <w:bookmarkEnd w:id="21"/>
      <w:bookmarkEnd w:id="22"/>
      <w:r w:rsidRPr="007C6E10">
        <w:rPr>
          <w:lang w:val="en-GB"/>
        </w:rPr>
        <w:t xml:space="preserve"> </w:t>
      </w:r>
    </w:p>
    <w:p w14:paraId="4A14E524" w14:textId="1FE8A266" w:rsidR="00C113B3" w:rsidRPr="00501FD9" w:rsidRDefault="00C113B3" w:rsidP="00CF6284">
      <w:pPr>
        <w:pStyle w:val="ListNumber"/>
        <w:numPr>
          <w:ilvl w:val="0"/>
          <w:numId w:val="0"/>
        </w:numPr>
        <w:ind w:left="357" w:hanging="357"/>
      </w:pPr>
      <w:r w:rsidRPr="00501FD9">
        <w:t>Each member of the Committee will hold responsibilities relative to their role:</w:t>
      </w:r>
    </w:p>
    <w:tbl>
      <w:tblPr>
        <w:tblStyle w:val="TableGrid21"/>
        <w:tblW w:w="0" w:type="auto"/>
        <w:tblBorders>
          <w:top w:val="triple" w:sz="4" w:space="0" w:color="FFFFFF" w:themeColor="background1"/>
          <w:left w:val="triple" w:sz="4" w:space="0" w:color="FFFFFF" w:themeColor="background1"/>
          <w:bottom w:val="triple" w:sz="4" w:space="0" w:color="FFFFFF" w:themeColor="background1"/>
          <w:right w:val="triple" w:sz="4" w:space="0" w:color="FFFFFF" w:themeColor="background1"/>
          <w:insideH w:val="triple" w:sz="4" w:space="0" w:color="FFFFFF" w:themeColor="background1"/>
          <w:insideV w:val="triple" w:sz="4" w:space="0" w:color="FFFFFF" w:themeColor="background1"/>
        </w:tblBorders>
        <w:tblLook w:val="04A0" w:firstRow="1" w:lastRow="0" w:firstColumn="1" w:lastColumn="0" w:noHBand="0" w:noVBand="1"/>
      </w:tblPr>
      <w:tblGrid>
        <w:gridCol w:w="1843"/>
        <w:gridCol w:w="7177"/>
      </w:tblGrid>
      <w:tr w:rsidR="00C113B3" w:rsidRPr="00501FD9" w14:paraId="160FCAC5" w14:textId="77777777" w:rsidTr="005C4B9A">
        <w:trPr>
          <w:cnfStyle w:val="100000000000" w:firstRow="1" w:lastRow="0" w:firstColumn="0" w:lastColumn="0" w:oddVBand="0" w:evenVBand="0" w:oddHBand="0" w:evenHBand="0" w:firstRowFirstColumn="0" w:firstRowLastColumn="0" w:lastRowFirstColumn="0" w:lastRowLastColumn="0"/>
        </w:trPr>
        <w:tc>
          <w:tcPr>
            <w:tcW w:w="1843" w:type="dxa"/>
            <w:shd w:val="clear" w:color="auto" w:fill="007B4B" w:themeFill="accent2"/>
            <w:tcMar>
              <w:top w:w="142" w:type="dxa"/>
              <w:left w:w="142" w:type="dxa"/>
              <w:bottom w:w="142" w:type="dxa"/>
              <w:right w:w="142" w:type="dxa"/>
            </w:tcMar>
          </w:tcPr>
          <w:p w14:paraId="1EA77B4F" w14:textId="77777777" w:rsidR="00C113B3" w:rsidRPr="00501FD9" w:rsidRDefault="00C113B3" w:rsidP="00ED56A9">
            <w:pPr>
              <w:pStyle w:val="Tableheading2white"/>
              <w:rPr>
                <w:b/>
                <w:bCs/>
              </w:rPr>
            </w:pPr>
            <w:r w:rsidRPr="00501FD9">
              <w:rPr>
                <w:b/>
                <w:bCs/>
              </w:rPr>
              <w:t>Responsible party</w:t>
            </w:r>
          </w:p>
        </w:tc>
        <w:tc>
          <w:tcPr>
            <w:tcW w:w="7177" w:type="dxa"/>
            <w:shd w:val="clear" w:color="auto" w:fill="007B4B" w:themeFill="accent2"/>
            <w:tcMar>
              <w:top w:w="142" w:type="dxa"/>
              <w:left w:w="142" w:type="dxa"/>
              <w:bottom w:w="142" w:type="dxa"/>
              <w:right w:w="142" w:type="dxa"/>
            </w:tcMar>
          </w:tcPr>
          <w:p w14:paraId="1A324863" w14:textId="77777777" w:rsidR="00C113B3" w:rsidRPr="00501FD9" w:rsidRDefault="00C113B3" w:rsidP="00ED56A9">
            <w:pPr>
              <w:pStyle w:val="Tableheading2white"/>
              <w:rPr>
                <w:b/>
                <w:bCs/>
              </w:rPr>
            </w:pPr>
            <w:r w:rsidRPr="00501FD9">
              <w:rPr>
                <w:b/>
                <w:bCs/>
              </w:rPr>
              <w:t xml:space="preserve">Activities </w:t>
            </w:r>
          </w:p>
        </w:tc>
      </w:tr>
      <w:tr w:rsidR="00C113B3" w:rsidRPr="00501FD9" w14:paraId="2DAE844C" w14:textId="77777777" w:rsidTr="005C4B9A">
        <w:tc>
          <w:tcPr>
            <w:tcW w:w="1843" w:type="dxa"/>
            <w:shd w:val="clear" w:color="auto" w:fill="F2F2F2" w:themeFill="background1" w:themeFillShade="F2"/>
            <w:tcMar>
              <w:top w:w="142" w:type="dxa"/>
              <w:left w:w="142" w:type="dxa"/>
              <w:bottom w:w="142" w:type="dxa"/>
              <w:right w:w="142" w:type="dxa"/>
            </w:tcMar>
          </w:tcPr>
          <w:p w14:paraId="76E2A202" w14:textId="77777777" w:rsidR="00C113B3" w:rsidRPr="00501FD9" w:rsidRDefault="00C113B3" w:rsidP="00673FF9">
            <w:pPr>
              <w:pStyle w:val="TableofAuthorities"/>
            </w:pPr>
            <w:r w:rsidRPr="00501FD9">
              <w:t xml:space="preserve">Economic Development </w:t>
            </w:r>
          </w:p>
        </w:tc>
        <w:tc>
          <w:tcPr>
            <w:tcW w:w="7177" w:type="dxa"/>
            <w:shd w:val="clear" w:color="auto" w:fill="F2F2F2" w:themeFill="background1" w:themeFillShade="F2"/>
            <w:tcMar>
              <w:top w:w="142" w:type="dxa"/>
              <w:left w:w="142" w:type="dxa"/>
              <w:bottom w:w="142" w:type="dxa"/>
              <w:right w:w="142" w:type="dxa"/>
            </w:tcMar>
          </w:tcPr>
          <w:p w14:paraId="6F6E1AA3" w14:textId="77777777" w:rsidR="00C113B3" w:rsidRPr="00501FD9" w:rsidRDefault="00C113B3" w:rsidP="00673FF9">
            <w:pPr>
              <w:rPr>
                <w:lang w:val="en-GB"/>
              </w:rPr>
            </w:pPr>
            <w:r w:rsidRPr="00501FD9">
              <w:rPr>
                <w:lang w:val="en-GB"/>
              </w:rPr>
              <w:t>Manage meetings, including the following activities:</w:t>
            </w:r>
          </w:p>
          <w:p w14:paraId="6E00DF6A" w14:textId="77777777" w:rsidR="00C113B3" w:rsidRPr="00501FD9" w:rsidRDefault="00C113B3" w:rsidP="00673FF9">
            <w:pPr>
              <w:pStyle w:val="ListBullet"/>
              <w:rPr>
                <w:lang w:val="en-GB"/>
              </w:rPr>
            </w:pPr>
            <w:r w:rsidRPr="00501FD9">
              <w:rPr>
                <w:lang w:val="en-GB"/>
              </w:rPr>
              <w:t>Scheduling the meeting and sending invites</w:t>
            </w:r>
          </w:p>
          <w:p w14:paraId="3287DD9E" w14:textId="77777777" w:rsidR="00C113B3" w:rsidRPr="00501FD9" w:rsidRDefault="00C113B3" w:rsidP="00673FF9">
            <w:pPr>
              <w:pStyle w:val="ListBullet"/>
              <w:rPr>
                <w:lang w:val="en-GB"/>
              </w:rPr>
            </w:pPr>
            <w:r w:rsidRPr="00501FD9">
              <w:rPr>
                <w:lang w:val="en-GB"/>
              </w:rPr>
              <w:t xml:space="preserve">Setting the agenda </w:t>
            </w:r>
          </w:p>
          <w:p w14:paraId="214DD6D5" w14:textId="77777777" w:rsidR="00C113B3" w:rsidRPr="00501FD9" w:rsidRDefault="00C113B3" w:rsidP="00673FF9">
            <w:pPr>
              <w:pStyle w:val="ListBullet"/>
              <w:rPr>
                <w:lang w:val="en-GB"/>
              </w:rPr>
            </w:pPr>
            <w:r w:rsidRPr="00501FD9">
              <w:rPr>
                <w:lang w:val="en-GB"/>
              </w:rPr>
              <w:t>Distributing agenda at least 1 week prior to meetings</w:t>
            </w:r>
          </w:p>
          <w:p w14:paraId="42377A74" w14:textId="77777777" w:rsidR="00C113B3" w:rsidRPr="00501FD9" w:rsidRDefault="00C113B3" w:rsidP="00673FF9">
            <w:pPr>
              <w:pStyle w:val="ListBullet"/>
              <w:rPr>
                <w:lang w:val="en-GB"/>
              </w:rPr>
            </w:pPr>
            <w:r w:rsidRPr="00501FD9">
              <w:rPr>
                <w:lang w:val="en-GB"/>
              </w:rPr>
              <w:t xml:space="preserve">Collating and presenting progress on action items from previous meetings </w:t>
            </w:r>
          </w:p>
          <w:p w14:paraId="65617C25" w14:textId="77777777" w:rsidR="00C113B3" w:rsidRPr="00501FD9" w:rsidRDefault="00C113B3" w:rsidP="00673FF9">
            <w:pPr>
              <w:pStyle w:val="ListBullet"/>
              <w:rPr>
                <w:lang w:val="en-GB"/>
              </w:rPr>
            </w:pPr>
            <w:r w:rsidRPr="00501FD9">
              <w:rPr>
                <w:lang w:val="en-GB"/>
              </w:rPr>
              <w:t>Guiding discussions throughout the meeting</w:t>
            </w:r>
          </w:p>
          <w:p w14:paraId="67E486A2" w14:textId="77777777" w:rsidR="00C113B3" w:rsidRPr="00501FD9" w:rsidRDefault="00C113B3" w:rsidP="00673FF9">
            <w:pPr>
              <w:pStyle w:val="ListBullet"/>
              <w:rPr>
                <w:lang w:val="en-GB"/>
              </w:rPr>
            </w:pPr>
            <w:r w:rsidRPr="00501FD9">
              <w:rPr>
                <w:lang w:val="en-GB"/>
              </w:rPr>
              <w:t>Minute taking, or assigning this task to another attendee</w:t>
            </w:r>
          </w:p>
          <w:p w14:paraId="450DE3F8" w14:textId="77777777" w:rsidR="00C113B3" w:rsidRPr="00501FD9" w:rsidRDefault="00C113B3" w:rsidP="00673FF9">
            <w:pPr>
              <w:pStyle w:val="ListBullet"/>
              <w:rPr>
                <w:lang w:val="en-GB"/>
              </w:rPr>
            </w:pPr>
            <w:r w:rsidRPr="00501FD9">
              <w:rPr>
                <w:lang w:val="en-GB"/>
              </w:rPr>
              <w:t>Summarising each department’s action items at the conclusion of the meeting</w:t>
            </w:r>
          </w:p>
          <w:p w14:paraId="40EF893F" w14:textId="77777777" w:rsidR="00C113B3" w:rsidRPr="00501FD9" w:rsidRDefault="00C113B3" w:rsidP="00673FF9">
            <w:pPr>
              <w:rPr>
                <w:lang w:val="en-GB"/>
              </w:rPr>
            </w:pPr>
            <w:r w:rsidRPr="00501FD9">
              <w:rPr>
                <w:lang w:val="en-GB"/>
              </w:rPr>
              <w:t xml:space="preserve">Post meeting activities: </w:t>
            </w:r>
          </w:p>
          <w:p w14:paraId="4070FBCC" w14:textId="77777777" w:rsidR="00C113B3" w:rsidRPr="00501FD9" w:rsidRDefault="00C113B3" w:rsidP="00673FF9">
            <w:pPr>
              <w:pStyle w:val="ListBullet"/>
            </w:pPr>
            <w:r w:rsidRPr="00501FD9">
              <w:t xml:space="preserve">Upload minutes to the intranet  </w:t>
            </w:r>
          </w:p>
          <w:p w14:paraId="497886A5" w14:textId="77777777" w:rsidR="00C113B3" w:rsidRPr="00501FD9" w:rsidRDefault="00C113B3" w:rsidP="00673FF9">
            <w:pPr>
              <w:pStyle w:val="ListBullet"/>
            </w:pPr>
            <w:r w:rsidRPr="00501FD9">
              <w:t xml:space="preserve">Follow up on department action items between meetings </w:t>
            </w:r>
          </w:p>
          <w:p w14:paraId="2FD230FF" w14:textId="77777777" w:rsidR="00C113B3" w:rsidRPr="00501FD9" w:rsidRDefault="00C113B3" w:rsidP="00673FF9">
            <w:pPr>
              <w:pStyle w:val="ListBullet"/>
              <w:rPr>
                <w:lang w:val="en-GB"/>
              </w:rPr>
            </w:pPr>
            <w:r w:rsidRPr="00501FD9">
              <w:t>Monitor MS Teams site or other shared platform</w:t>
            </w:r>
            <w:r w:rsidRPr="00501FD9">
              <w:rPr>
                <w:color w:val="auto"/>
                <w:lang w:val="en-GB"/>
              </w:rPr>
              <w:t xml:space="preserve"> </w:t>
            </w:r>
          </w:p>
        </w:tc>
      </w:tr>
      <w:tr w:rsidR="00C113B3" w:rsidRPr="00501FD9" w14:paraId="769734DC" w14:textId="77777777" w:rsidTr="005C4B9A">
        <w:tc>
          <w:tcPr>
            <w:tcW w:w="1843" w:type="dxa"/>
            <w:shd w:val="clear" w:color="auto" w:fill="F2F2F2" w:themeFill="background1" w:themeFillShade="F2"/>
            <w:tcMar>
              <w:top w:w="142" w:type="dxa"/>
              <w:left w:w="142" w:type="dxa"/>
              <w:bottom w:w="142" w:type="dxa"/>
              <w:right w:w="142" w:type="dxa"/>
            </w:tcMar>
          </w:tcPr>
          <w:p w14:paraId="1B163366" w14:textId="77777777" w:rsidR="00C113B3" w:rsidRPr="00501FD9" w:rsidRDefault="00C113B3" w:rsidP="00673FF9">
            <w:pPr>
              <w:pStyle w:val="TableofAuthorities"/>
            </w:pPr>
            <w:r w:rsidRPr="00501FD9">
              <w:t xml:space="preserve">All other council representatives </w:t>
            </w:r>
          </w:p>
        </w:tc>
        <w:tc>
          <w:tcPr>
            <w:tcW w:w="7177" w:type="dxa"/>
            <w:shd w:val="clear" w:color="auto" w:fill="F2F2F2" w:themeFill="background1" w:themeFillShade="F2"/>
            <w:tcMar>
              <w:top w:w="142" w:type="dxa"/>
              <w:left w:w="142" w:type="dxa"/>
              <w:bottom w:w="142" w:type="dxa"/>
              <w:right w:w="142" w:type="dxa"/>
            </w:tcMar>
          </w:tcPr>
          <w:p w14:paraId="3DBE9716" w14:textId="77777777" w:rsidR="00C113B3" w:rsidRPr="00501FD9" w:rsidRDefault="00C113B3" w:rsidP="00673FF9">
            <w:pPr>
              <w:rPr>
                <w:lang w:val="en-GB"/>
              </w:rPr>
            </w:pPr>
            <w:r w:rsidRPr="00501FD9">
              <w:rPr>
                <w:lang w:val="en-GB"/>
              </w:rPr>
              <w:t xml:space="preserve">Meeting preparation </w:t>
            </w:r>
          </w:p>
          <w:p w14:paraId="53B70853" w14:textId="77777777" w:rsidR="00C113B3" w:rsidRPr="00501FD9" w:rsidRDefault="00C113B3" w:rsidP="00673FF9">
            <w:pPr>
              <w:pStyle w:val="ListBullet"/>
              <w:rPr>
                <w:lang w:val="en-GB"/>
              </w:rPr>
            </w:pPr>
            <w:r w:rsidRPr="00501FD9">
              <w:rPr>
                <w:lang w:val="en-GB"/>
              </w:rPr>
              <w:t xml:space="preserve">Provide agenda items to Economic Development (no later than a fortnight before the scheduled meeting) </w:t>
            </w:r>
          </w:p>
          <w:p w14:paraId="2FC7301F" w14:textId="77777777" w:rsidR="00C113B3" w:rsidRPr="00501FD9" w:rsidRDefault="00C113B3" w:rsidP="00673FF9">
            <w:pPr>
              <w:pStyle w:val="ListBullet"/>
              <w:rPr>
                <w:lang w:val="en-GB"/>
              </w:rPr>
            </w:pPr>
            <w:r w:rsidRPr="00501FD9">
              <w:rPr>
                <w:lang w:val="en-GB"/>
              </w:rPr>
              <w:t>Prepare speaking points for each relevant agenda item</w:t>
            </w:r>
          </w:p>
          <w:p w14:paraId="078DD22F" w14:textId="77777777" w:rsidR="00C113B3" w:rsidRPr="00501FD9" w:rsidRDefault="00C113B3" w:rsidP="00673FF9">
            <w:pPr>
              <w:pStyle w:val="ListBullet"/>
              <w:rPr>
                <w:lang w:val="en-GB"/>
              </w:rPr>
            </w:pPr>
            <w:r w:rsidRPr="00501FD9">
              <w:rPr>
                <w:lang w:val="en-GB"/>
              </w:rPr>
              <w:t xml:space="preserve">Extend invite to relevant team members and allow time in their schedules for them to attend </w:t>
            </w:r>
          </w:p>
          <w:p w14:paraId="66C4FC09" w14:textId="77777777" w:rsidR="00C113B3" w:rsidRPr="00501FD9" w:rsidRDefault="00C113B3" w:rsidP="00673FF9">
            <w:pPr>
              <w:rPr>
                <w:lang w:val="en-GB"/>
              </w:rPr>
            </w:pPr>
            <w:r w:rsidRPr="00501FD9">
              <w:rPr>
                <w:lang w:val="en-GB"/>
              </w:rPr>
              <w:t xml:space="preserve">Meeting participation </w:t>
            </w:r>
          </w:p>
          <w:p w14:paraId="2E05D07E" w14:textId="77777777" w:rsidR="00C113B3" w:rsidRPr="00501FD9" w:rsidRDefault="00C113B3" w:rsidP="00673FF9">
            <w:pPr>
              <w:pStyle w:val="ListBullet"/>
            </w:pPr>
            <w:r w:rsidRPr="00501FD9">
              <w:t xml:space="preserve">Speak to relevant agenda items </w:t>
            </w:r>
          </w:p>
          <w:p w14:paraId="301C48D7" w14:textId="77777777" w:rsidR="00C113B3" w:rsidRPr="00501FD9" w:rsidRDefault="00C113B3" w:rsidP="00673FF9">
            <w:pPr>
              <w:pStyle w:val="ListBullet"/>
            </w:pPr>
            <w:r w:rsidRPr="00501FD9">
              <w:t>Take notes of their departments action items if any arise</w:t>
            </w:r>
          </w:p>
          <w:p w14:paraId="48233C7E" w14:textId="77777777" w:rsidR="00C113B3" w:rsidRPr="00501FD9" w:rsidRDefault="00C113B3" w:rsidP="00673FF9">
            <w:pPr>
              <w:rPr>
                <w:lang w:val="en-GB"/>
              </w:rPr>
            </w:pPr>
            <w:r w:rsidRPr="00501FD9">
              <w:rPr>
                <w:lang w:val="en-GB"/>
              </w:rPr>
              <w:t xml:space="preserve">Post meeting activities </w:t>
            </w:r>
          </w:p>
          <w:p w14:paraId="0AD48631" w14:textId="77777777" w:rsidR="00C113B3" w:rsidRPr="00501FD9" w:rsidRDefault="00C113B3" w:rsidP="00673FF9">
            <w:pPr>
              <w:pStyle w:val="ListBullet"/>
              <w:rPr>
                <w:lang w:val="en-GB"/>
              </w:rPr>
            </w:pPr>
            <w:r w:rsidRPr="00501FD9">
              <w:rPr>
                <w:lang w:val="en-GB"/>
              </w:rPr>
              <w:t>Feed information back to their department</w:t>
            </w:r>
          </w:p>
          <w:p w14:paraId="162CC62B" w14:textId="77777777" w:rsidR="00C113B3" w:rsidRPr="00501FD9" w:rsidRDefault="00C113B3" w:rsidP="00673FF9">
            <w:pPr>
              <w:pStyle w:val="ListBullet"/>
              <w:rPr>
                <w:lang w:val="en-GB"/>
              </w:rPr>
            </w:pPr>
            <w:r w:rsidRPr="00501FD9">
              <w:rPr>
                <w:lang w:val="en-GB"/>
              </w:rPr>
              <w:t xml:space="preserve">Follow up on the department/units action items  </w:t>
            </w:r>
          </w:p>
          <w:p w14:paraId="4EBB1438" w14:textId="77777777" w:rsidR="00C113B3" w:rsidRPr="00501FD9" w:rsidRDefault="00C113B3" w:rsidP="00673FF9">
            <w:pPr>
              <w:pStyle w:val="ListBullet"/>
              <w:rPr>
                <w:lang w:val="en-GB"/>
              </w:rPr>
            </w:pPr>
            <w:r w:rsidRPr="00501FD9">
              <w:rPr>
                <w:lang w:val="en-GB"/>
              </w:rPr>
              <w:t>Update the group on progress of action items via MS Teams (or other shared platform)</w:t>
            </w:r>
          </w:p>
          <w:p w14:paraId="7A0395D0" w14:textId="77777777" w:rsidR="00C113B3" w:rsidRPr="00501FD9" w:rsidRDefault="00C113B3" w:rsidP="00673FF9">
            <w:pPr>
              <w:pStyle w:val="ListBullet"/>
              <w:rPr>
                <w:color w:val="auto"/>
                <w:spacing w:val="2"/>
              </w:rPr>
            </w:pPr>
            <w:r w:rsidRPr="00501FD9">
              <w:rPr>
                <w:lang w:val="en-GB"/>
              </w:rPr>
              <w:t>Monitor MS Teams (or other shared platform) and respond to queries from other departments</w:t>
            </w:r>
          </w:p>
        </w:tc>
      </w:tr>
    </w:tbl>
    <w:p w14:paraId="56CA93B7" w14:textId="77777777" w:rsidR="00C113B3" w:rsidRPr="00501FD9" w:rsidRDefault="00C113B3" w:rsidP="00166CA1">
      <w:pPr>
        <w:pStyle w:val="Heading2"/>
        <w:rPr>
          <w:sz w:val="20"/>
          <w:szCs w:val="20"/>
        </w:rPr>
      </w:pPr>
      <w:bookmarkStart w:id="23" w:name="_Toc180068039"/>
      <w:bookmarkStart w:id="24" w:name="_Toc181287089"/>
      <w:r w:rsidRPr="00166CA1">
        <w:lastRenderedPageBreak/>
        <w:t>What if a member can’t attend a meeting?</w:t>
      </w:r>
      <w:bookmarkEnd w:id="23"/>
      <w:bookmarkEnd w:id="24"/>
    </w:p>
    <w:p w14:paraId="3491CA9E" w14:textId="77777777" w:rsidR="00C113B3" w:rsidRPr="00501FD9" w:rsidRDefault="00C113B3" w:rsidP="00CF6284">
      <w:pPr>
        <w:pStyle w:val="ListNumber"/>
        <w:numPr>
          <w:ilvl w:val="0"/>
          <w:numId w:val="0"/>
        </w:numPr>
        <w:ind w:left="357" w:hanging="357"/>
        <w:rPr>
          <w:sz w:val="20"/>
          <w:szCs w:val="20"/>
          <w:lang w:val="en-GB"/>
        </w:rPr>
      </w:pPr>
      <w:r w:rsidRPr="00501FD9">
        <w:rPr>
          <w:sz w:val="20"/>
          <w:szCs w:val="20"/>
          <w:lang w:val="en-GB"/>
        </w:rPr>
        <w:t>In the event of absences from forums, it is an expectation that:</w:t>
      </w:r>
      <w:bookmarkStart w:id="25" w:name="_Ref135315998"/>
    </w:p>
    <w:p w14:paraId="5816E1E5" w14:textId="77777777" w:rsidR="00C113B3" w:rsidRPr="00501FD9" w:rsidRDefault="00C113B3" w:rsidP="00CF6284">
      <w:pPr>
        <w:pStyle w:val="ListBullet"/>
        <w:numPr>
          <w:ilvl w:val="0"/>
          <w:numId w:val="37"/>
        </w:numPr>
        <w:rPr>
          <w:sz w:val="20"/>
          <w:szCs w:val="20"/>
          <w:lang w:val="en-GB"/>
        </w:rPr>
      </w:pPr>
      <w:r w:rsidRPr="00501FD9">
        <w:rPr>
          <w:sz w:val="20"/>
          <w:szCs w:val="20"/>
          <w:lang w:val="en-GB"/>
        </w:rPr>
        <w:t>Economic Development is informed.</w:t>
      </w:r>
    </w:p>
    <w:p w14:paraId="00E4E783" w14:textId="77777777" w:rsidR="00C113B3" w:rsidRPr="00501FD9" w:rsidRDefault="00C113B3" w:rsidP="00CF6284">
      <w:pPr>
        <w:pStyle w:val="ListBullet"/>
        <w:numPr>
          <w:ilvl w:val="0"/>
          <w:numId w:val="37"/>
        </w:numPr>
        <w:rPr>
          <w:sz w:val="20"/>
          <w:szCs w:val="20"/>
          <w:lang w:val="en-GB"/>
        </w:rPr>
      </w:pPr>
      <w:r w:rsidRPr="00501FD9">
        <w:rPr>
          <w:sz w:val="20"/>
          <w:szCs w:val="20"/>
          <w:lang w:val="en-GB"/>
        </w:rPr>
        <w:t>The secondary representative will attend in place of the primary representative.</w:t>
      </w:r>
    </w:p>
    <w:p w14:paraId="4AE7BDEC" w14:textId="1C45B76D" w:rsidR="00C113B3" w:rsidRPr="00501FD9" w:rsidRDefault="00C113B3" w:rsidP="00CF6284">
      <w:pPr>
        <w:pStyle w:val="ListBullet"/>
        <w:numPr>
          <w:ilvl w:val="0"/>
          <w:numId w:val="37"/>
        </w:numPr>
        <w:rPr>
          <w:sz w:val="20"/>
          <w:szCs w:val="20"/>
          <w:lang w:val="en-GB"/>
        </w:rPr>
      </w:pPr>
      <w:r w:rsidRPr="00501FD9">
        <w:rPr>
          <w:sz w:val="20"/>
          <w:szCs w:val="20"/>
          <w:lang w:val="en-GB"/>
        </w:rPr>
        <w:t>A suitable replacement from the relevant department will be allocated to attend if neither the primary nor secondary representative are available.</w:t>
      </w:r>
    </w:p>
    <w:p w14:paraId="376DDDCD" w14:textId="77777777" w:rsidR="00C113B3" w:rsidRPr="00D9485B" w:rsidRDefault="00C113B3" w:rsidP="00166CA1">
      <w:pPr>
        <w:pStyle w:val="Heading2"/>
        <w:rPr>
          <w:lang w:val="en-GB"/>
        </w:rPr>
      </w:pPr>
      <w:bookmarkStart w:id="26" w:name="_Toc180068040"/>
      <w:bookmarkStart w:id="27" w:name="_Toc181287090"/>
      <w:r w:rsidRPr="00D9485B">
        <w:rPr>
          <w:lang w:val="en-GB"/>
        </w:rPr>
        <w:t>Chairperson</w:t>
      </w:r>
      <w:bookmarkEnd w:id="25"/>
      <w:bookmarkEnd w:id="26"/>
      <w:bookmarkEnd w:id="27"/>
      <w:r w:rsidRPr="00D9485B">
        <w:rPr>
          <w:lang w:val="en-GB"/>
        </w:rPr>
        <w:t xml:space="preserve"> </w:t>
      </w:r>
    </w:p>
    <w:p w14:paraId="0CE2DDDD" w14:textId="080A4EDC" w:rsidR="00C113B3" w:rsidRPr="00501FD9" w:rsidRDefault="00C113B3" w:rsidP="00CF6284">
      <w:pPr>
        <w:pStyle w:val="ListNumber"/>
        <w:numPr>
          <w:ilvl w:val="0"/>
          <w:numId w:val="0"/>
        </w:numPr>
        <w:ind w:left="357" w:hanging="357"/>
        <w:rPr>
          <w:sz w:val="20"/>
          <w:szCs w:val="20"/>
          <w:lang w:val="en-GB"/>
        </w:rPr>
      </w:pPr>
      <w:r w:rsidRPr="00501FD9">
        <w:rPr>
          <w:sz w:val="20"/>
          <w:szCs w:val="20"/>
          <w:lang w:val="en-GB"/>
        </w:rPr>
        <w:t xml:space="preserve">The </w:t>
      </w:r>
      <w:r w:rsidR="008234A6" w:rsidRPr="00501FD9">
        <w:rPr>
          <w:sz w:val="20"/>
          <w:szCs w:val="20"/>
          <w:lang w:val="en-GB"/>
        </w:rPr>
        <w:t>C</w:t>
      </w:r>
      <w:r w:rsidRPr="00501FD9">
        <w:rPr>
          <w:sz w:val="20"/>
          <w:szCs w:val="20"/>
          <w:lang w:val="en-GB"/>
        </w:rPr>
        <w:t xml:space="preserve">ommittee will be led by </w:t>
      </w:r>
      <w:r w:rsidRPr="00501FD9">
        <w:rPr>
          <w:color w:val="FF0000"/>
          <w:sz w:val="20"/>
          <w:szCs w:val="20"/>
          <w:lang w:val="en-GB"/>
        </w:rPr>
        <w:t>[insert name]</w:t>
      </w:r>
      <w:r w:rsidRPr="00501FD9">
        <w:rPr>
          <w:b/>
          <w:bCs/>
          <w:sz w:val="20"/>
          <w:szCs w:val="20"/>
          <w:lang w:val="en-GB"/>
        </w:rPr>
        <w:t xml:space="preserve">, </w:t>
      </w:r>
      <w:r w:rsidRPr="00501FD9">
        <w:rPr>
          <w:sz w:val="20"/>
          <w:szCs w:val="20"/>
          <w:lang w:val="en-GB"/>
        </w:rPr>
        <w:t>Economic Development</w:t>
      </w:r>
      <w:r w:rsidRPr="00501FD9">
        <w:rPr>
          <w:sz w:val="20"/>
          <w:szCs w:val="20"/>
          <w:vertAlign w:val="superscript"/>
          <w:lang w:val="en-GB"/>
        </w:rPr>
        <w:footnoteReference w:id="3"/>
      </w:r>
      <w:r w:rsidRPr="00501FD9">
        <w:rPr>
          <w:sz w:val="20"/>
          <w:szCs w:val="20"/>
          <w:lang w:val="en-GB"/>
        </w:rPr>
        <w:t xml:space="preserve"> </w:t>
      </w:r>
    </w:p>
    <w:p w14:paraId="76661956" w14:textId="77777777" w:rsidR="00C113B3" w:rsidRPr="00D9485B" w:rsidRDefault="00C113B3" w:rsidP="00DE498F">
      <w:pPr>
        <w:pStyle w:val="Heading2"/>
        <w:rPr>
          <w:lang w:val="en-GB"/>
        </w:rPr>
      </w:pPr>
      <w:bookmarkStart w:id="28" w:name="_Toc180068041"/>
      <w:bookmarkStart w:id="29" w:name="_Toc181287091"/>
      <w:r w:rsidRPr="00D9485B">
        <w:rPr>
          <w:lang w:val="en-GB"/>
        </w:rPr>
        <w:t>Meeting visitors</w:t>
      </w:r>
      <w:bookmarkEnd w:id="28"/>
      <w:bookmarkEnd w:id="29"/>
      <w:r w:rsidRPr="00D9485B">
        <w:rPr>
          <w:lang w:val="en-GB"/>
        </w:rPr>
        <w:t xml:space="preserve"> </w:t>
      </w:r>
    </w:p>
    <w:p w14:paraId="4504AB22" w14:textId="236F05C1" w:rsidR="00C113B3" w:rsidRPr="00501FD9" w:rsidRDefault="00C113B3" w:rsidP="00CF6284">
      <w:pPr>
        <w:pStyle w:val="ListNumber"/>
        <w:numPr>
          <w:ilvl w:val="0"/>
          <w:numId w:val="0"/>
        </w:numPr>
        <w:ind w:left="357" w:hanging="357"/>
        <w:rPr>
          <w:sz w:val="20"/>
          <w:szCs w:val="20"/>
          <w:lang w:val="en-GB"/>
        </w:rPr>
      </w:pPr>
      <w:r w:rsidRPr="00501FD9">
        <w:rPr>
          <w:sz w:val="20"/>
          <w:szCs w:val="20"/>
          <w:lang w:val="en-GB"/>
        </w:rPr>
        <w:t xml:space="preserve">Any person may be invited to attend meetings as invited by </w:t>
      </w:r>
      <w:r w:rsidR="00476B63" w:rsidRPr="00501FD9">
        <w:rPr>
          <w:sz w:val="20"/>
          <w:szCs w:val="20"/>
          <w:lang w:val="en-GB"/>
        </w:rPr>
        <w:t>C</w:t>
      </w:r>
      <w:r w:rsidRPr="00501FD9">
        <w:rPr>
          <w:sz w:val="20"/>
          <w:szCs w:val="20"/>
          <w:lang w:val="en-GB"/>
        </w:rPr>
        <w:t xml:space="preserve">ommittee members. </w:t>
      </w:r>
    </w:p>
    <w:p w14:paraId="50AB0AC7" w14:textId="501C78B8" w:rsidR="00C113B3" w:rsidRPr="00501FD9" w:rsidRDefault="00C113B3" w:rsidP="00DE498F">
      <w:pPr>
        <w:rPr>
          <w:sz w:val="20"/>
          <w:szCs w:val="20"/>
          <w:lang w:val="en-GB"/>
        </w:rPr>
      </w:pPr>
      <w:r w:rsidRPr="00501FD9">
        <w:rPr>
          <w:sz w:val="20"/>
          <w:szCs w:val="20"/>
          <w:lang w:val="en-GB"/>
        </w:rPr>
        <w:t xml:space="preserve">Committee members should ensure that invites are only extended to those who are relevant to the agenda items being discussed. </w:t>
      </w:r>
    </w:p>
    <w:p w14:paraId="4CC94883" w14:textId="77777777" w:rsidR="00C113B3" w:rsidRPr="007C6E10" w:rsidRDefault="00C113B3" w:rsidP="00DE498F">
      <w:pPr>
        <w:pStyle w:val="Heading2"/>
        <w:rPr>
          <w:lang w:val="en-GB"/>
        </w:rPr>
      </w:pPr>
      <w:bookmarkStart w:id="30" w:name="_Toc180068042"/>
      <w:bookmarkStart w:id="31" w:name="_Toc181287092"/>
      <w:r w:rsidRPr="00D9485B">
        <w:rPr>
          <w:lang w:val="en-GB"/>
        </w:rPr>
        <w:t>Meeting</w:t>
      </w:r>
      <w:r>
        <w:rPr>
          <w:lang w:val="en-GB"/>
        </w:rPr>
        <w:t xml:space="preserve"> Frequency</w:t>
      </w:r>
      <w:bookmarkEnd w:id="30"/>
      <w:bookmarkEnd w:id="31"/>
    </w:p>
    <w:p w14:paraId="654EF9C4" w14:textId="22E62A79" w:rsidR="00C113B3" w:rsidRPr="00501FD9" w:rsidRDefault="00C113B3" w:rsidP="00CF6284">
      <w:pPr>
        <w:pStyle w:val="ListNumber"/>
        <w:numPr>
          <w:ilvl w:val="0"/>
          <w:numId w:val="0"/>
        </w:numPr>
        <w:ind w:left="357" w:hanging="357"/>
        <w:rPr>
          <w:sz w:val="20"/>
          <w:szCs w:val="20"/>
          <w:lang w:val="en-GB"/>
        </w:rPr>
      </w:pPr>
      <w:r w:rsidRPr="00501FD9">
        <w:rPr>
          <w:sz w:val="20"/>
          <w:szCs w:val="20"/>
          <w:lang w:val="en-GB"/>
        </w:rPr>
        <w:t xml:space="preserve">The forum will be conducted on a regular basis every </w:t>
      </w:r>
      <w:r w:rsidRPr="00501FD9">
        <w:rPr>
          <w:color w:val="FF0000"/>
          <w:sz w:val="20"/>
          <w:szCs w:val="20"/>
          <w:lang w:val="en-GB"/>
        </w:rPr>
        <w:t>[insert frequency]</w:t>
      </w:r>
      <w:r w:rsidRPr="00501FD9">
        <w:rPr>
          <w:color w:val="FF0000"/>
          <w:sz w:val="20"/>
          <w:szCs w:val="20"/>
          <w:vertAlign w:val="superscript"/>
          <w:lang w:val="en-GB"/>
        </w:rPr>
        <w:footnoteReference w:id="4"/>
      </w:r>
      <w:r w:rsidRPr="00501FD9">
        <w:rPr>
          <w:color w:val="FF0000"/>
          <w:sz w:val="20"/>
          <w:szCs w:val="20"/>
          <w:lang w:val="en-GB"/>
        </w:rPr>
        <w:t xml:space="preserve"> </w:t>
      </w:r>
    </w:p>
    <w:p w14:paraId="21D0D30F" w14:textId="77777777" w:rsidR="00C113B3" w:rsidRPr="00D9485B" w:rsidRDefault="00C113B3" w:rsidP="00DE498F">
      <w:pPr>
        <w:pStyle w:val="Heading2"/>
        <w:rPr>
          <w:lang w:val="en-GB"/>
        </w:rPr>
      </w:pPr>
      <w:bookmarkStart w:id="32" w:name="_Toc180068043"/>
      <w:bookmarkStart w:id="33" w:name="_Toc181287093"/>
      <w:r w:rsidRPr="00D9485B">
        <w:rPr>
          <w:lang w:val="en-GB"/>
        </w:rPr>
        <w:t>Reporting</w:t>
      </w:r>
      <w:bookmarkEnd w:id="32"/>
      <w:bookmarkEnd w:id="33"/>
      <w:r w:rsidRPr="00D9485B">
        <w:rPr>
          <w:lang w:val="en-GB"/>
        </w:rPr>
        <w:t xml:space="preserve"> </w:t>
      </w:r>
    </w:p>
    <w:p w14:paraId="5040A87F" w14:textId="2D2218E9" w:rsidR="00C113B3" w:rsidRPr="00501FD9" w:rsidRDefault="00C113B3" w:rsidP="00CF6284">
      <w:pPr>
        <w:rPr>
          <w:sz w:val="20"/>
          <w:szCs w:val="20"/>
          <w:lang w:val="en-GB"/>
        </w:rPr>
      </w:pPr>
      <w:r w:rsidRPr="00501FD9">
        <w:rPr>
          <w:sz w:val="20"/>
          <w:szCs w:val="20"/>
          <w:lang w:val="en-GB"/>
        </w:rPr>
        <w:t xml:space="preserve">Minutes should be taken at every meeting, either by the </w:t>
      </w:r>
      <w:r w:rsidRPr="00CF6284">
        <w:rPr>
          <w:sz w:val="20"/>
          <w:szCs w:val="20"/>
          <w:lang w:val="en-GB"/>
        </w:rPr>
        <w:t>C</w:t>
      </w:r>
      <w:r w:rsidRPr="00501FD9">
        <w:rPr>
          <w:sz w:val="20"/>
          <w:szCs w:val="20"/>
          <w:lang w:val="en-GB"/>
        </w:rPr>
        <w:t>hairperson or the person they have allocated for the task:</w:t>
      </w:r>
    </w:p>
    <w:p w14:paraId="4AF86AF6" w14:textId="63206F2F" w:rsidR="00C113B3" w:rsidRPr="00501FD9" w:rsidRDefault="00C113B3" w:rsidP="00CF6284">
      <w:pPr>
        <w:pStyle w:val="ListBullet"/>
        <w:numPr>
          <w:ilvl w:val="0"/>
          <w:numId w:val="38"/>
        </w:numPr>
        <w:rPr>
          <w:sz w:val="20"/>
          <w:szCs w:val="20"/>
          <w:lang w:val="en-GB"/>
        </w:rPr>
      </w:pPr>
      <w:r w:rsidRPr="00501FD9">
        <w:rPr>
          <w:sz w:val="20"/>
          <w:szCs w:val="20"/>
          <w:lang w:val="en-GB"/>
        </w:rPr>
        <w:t xml:space="preserve">Full copies of minutes from every forum, including attachments, should be uploaded to the council’s intranet, or other shared platform </w:t>
      </w:r>
      <w:r w:rsidR="0036262F">
        <w:rPr>
          <w:sz w:val="20"/>
          <w:szCs w:val="20"/>
          <w:lang w:val="en-GB"/>
        </w:rPr>
        <w:t>within one week of each meeting</w:t>
      </w:r>
    </w:p>
    <w:p w14:paraId="372C44F9" w14:textId="77777777" w:rsidR="00C113B3" w:rsidRPr="00501FD9" w:rsidRDefault="00C113B3" w:rsidP="00CF6284">
      <w:pPr>
        <w:pStyle w:val="ListBullet"/>
        <w:numPr>
          <w:ilvl w:val="0"/>
          <w:numId w:val="38"/>
        </w:numPr>
        <w:rPr>
          <w:sz w:val="20"/>
          <w:szCs w:val="20"/>
          <w:lang w:val="en-GB"/>
        </w:rPr>
      </w:pPr>
      <w:r w:rsidRPr="00501FD9">
        <w:rPr>
          <w:color w:val="FF0000"/>
          <w:sz w:val="20"/>
          <w:szCs w:val="20"/>
          <w:lang w:val="en-GB"/>
        </w:rPr>
        <w:t xml:space="preserve">[insert council name] </w:t>
      </w:r>
      <w:r w:rsidRPr="00501FD9">
        <w:rPr>
          <w:sz w:val="20"/>
          <w:szCs w:val="20"/>
          <w:lang w:val="en-GB"/>
        </w:rPr>
        <w:t xml:space="preserve">minutes template will be used to record minutes </w:t>
      </w:r>
    </w:p>
    <w:p w14:paraId="385EC39F" w14:textId="77777777" w:rsidR="00C113B3" w:rsidRPr="009C2150" w:rsidRDefault="00C113B3" w:rsidP="00C113B3">
      <w:pPr>
        <w:widowControl w:val="0"/>
        <w:spacing w:before="120"/>
        <w:outlineLvl w:val="1"/>
        <w:rPr>
          <w:rFonts w:asciiTheme="minorHAnsi" w:hAnsiTheme="minorHAnsi" w:cs="ArialMT"/>
          <w:b/>
          <w:color w:val="0090DA" w:themeColor="accent3"/>
          <w:sz w:val="16"/>
          <w:szCs w:val="16"/>
          <w:lang w:val="en-GB"/>
        </w:rPr>
      </w:pPr>
    </w:p>
    <w:p w14:paraId="26838953" w14:textId="77777777" w:rsidR="00C113B3" w:rsidRPr="00D9485B" w:rsidRDefault="00C113B3" w:rsidP="00DE498F">
      <w:pPr>
        <w:pStyle w:val="Heading2"/>
        <w:rPr>
          <w:lang w:val="en-GB"/>
        </w:rPr>
      </w:pPr>
      <w:bookmarkStart w:id="34" w:name="_Toc180068044"/>
      <w:bookmarkStart w:id="35" w:name="_Toc181287094"/>
      <w:r>
        <w:rPr>
          <w:lang w:val="en-GB"/>
        </w:rPr>
        <w:lastRenderedPageBreak/>
        <w:t>Re</w:t>
      </w:r>
      <w:r w:rsidRPr="00D9485B">
        <w:rPr>
          <w:lang w:val="en-GB"/>
        </w:rPr>
        <w:t>view</w:t>
      </w:r>
      <w:bookmarkEnd w:id="34"/>
      <w:bookmarkEnd w:id="35"/>
      <w:r w:rsidRPr="00D9485B">
        <w:rPr>
          <w:lang w:val="en-GB"/>
        </w:rPr>
        <w:t xml:space="preserve"> </w:t>
      </w:r>
    </w:p>
    <w:p w14:paraId="40376AE6" w14:textId="486B6658" w:rsidR="00C113B3" w:rsidRPr="00501FD9" w:rsidRDefault="00C113B3" w:rsidP="00CF6284">
      <w:pPr>
        <w:rPr>
          <w:sz w:val="20"/>
          <w:szCs w:val="20"/>
          <w:lang w:val="en-GB"/>
        </w:rPr>
      </w:pPr>
      <w:r w:rsidRPr="00501FD9">
        <w:rPr>
          <w:sz w:val="20"/>
          <w:szCs w:val="20"/>
          <w:lang w:val="en-GB"/>
        </w:rPr>
        <w:t>An initial review will occur following the first meeting. This will act as a sense check for the agenda and</w:t>
      </w:r>
      <w:r w:rsidR="00CF6284">
        <w:rPr>
          <w:sz w:val="20"/>
          <w:szCs w:val="20"/>
          <w:lang w:val="en-GB"/>
        </w:rPr>
        <w:t xml:space="preserve"> </w:t>
      </w:r>
      <w:r w:rsidRPr="00501FD9">
        <w:rPr>
          <w:sz w:val="20"/>
          <w:szCs w:val="20"/>
          <w:lang w:val="en-GB"/>
        </w:rPr>
        <w:t xml:space="preserve">terms of reference. Initial adjustments to the preceding agendas and ongoing terms of reference can be made at this point, as approved by </w:t>
      </w:r>
      <w:r w:rsidRPr="00CF6284">
        <w:rPr>
          <w:color w:val="FF0000"/>
          <w:sz w:val="20"/>
          <w:szCs w:val="20"/>
          <w:lang w:val="en-GB"/>
        </w:rPr>
        <w:t xml:space="preserve">[Insert Chairperson’s name], </w:t>
      </w:r>
      <w:r w:rsidRPr="00501FD9">
        <w:rPr>
          <w:sz w:val="20"/>
          <w:szCs w:val="20"/>
          <w:lang w:val="en-GB"/>
        </w:rPr>
        <w:t>Economic Development.</w:t>
      </w:r>
    </w:p>
    <w:p w14:paraId="72217B2C" w14:textId="5E85F7E9" w:rsidR="006F2F07" w:rsidRPr="00501FD9" w:rsidRDefault="00C113B3" w:rsidP="00CF6284">
      <w:pPr>
        <w:rPr>
          <w:sz w:val="20"/>
          <w:szCs w:val="20"/>
          <w:lang w:val="en-GB"/>
        </w:rPr>
      </w:pPr>
      <w:r w:rsidRPr="00501FD9">
        <w:rPr>
          <w:sz w:val="20"/>
          <w:szCs w:val="20"/>
          <w:lang w:val="en-GB"/>
        </w:rPr>
        <w:t xml:space="preserve">The terms of reference for this group will be reviewed every 12 months to ensure the purpose and objectives of the committee are being met. </w:t>
      </w:r>
    </w:p>
    <w:p w14:paraId="4D409B07" w14:textId="0B5615B8" w:rsidR="006F2F07" w:rsidRPr="00501FD9" w:rsidRDefault="00C113B3" w:rsidP="00CF6284">
      <w:pPr>
        <w:rPr>
          <w:sz w:val="20"/>
          <w:szCs w:val="20"/>
          <w:lang w:val="en-GB"/>
        </w:rPr>
      </w:pPr>
      <w:r w:rsidRPr="00501FD9">
        <w:rPr>
          <w:sz w:val="20"/>
          <w:szCs w:val="20"/>
          <w:lang w:val="en-GB"/>
        </w:rPr>
        <w:t xml:space="preserve">As part of the </w:t>
      </w:r>
      <w:r w:rsidR="0064091B" w:rsidRPr="00501FD9">
        <w:rPr>
          <w:sz w:val="20"/>
          <w:szCs w:val="20"/>
          <w:lang w:val="en-GB"/>
        </w:rPr>
        <w:t>r</w:t>
      </w:r>
      <w:r w:rsidRPr="00501FD9">
        <w:rPr>
          <w:sz w:val="20"/>
          <w:szCs w:val="20"/>
          <w:lang w:val="en-GB"/>
        </w:rPr>
        <w:t xml:space="preserve">eview, a survey will be distributed to council staff within the relevant departments to determine their perceived impact of the committee’s regular meetings. </w:t>
      </w:r>
    </w:p>
    <w:p w14:paraId="54344F58" w14:textId="18F9CEC3" w:rsidR="00E12982" w:rsidRPr="00501FD9" w:rsidRDefault="00C113B3" w:rsidP="00CF6284">
      <w:pPr>
        <w:rPr>
          <w:sz w:val="20"/>
          <w:szCs w:val="20"/>
          <w:lang w:val="en-GB"/>
        </w:rPr>
      </w:pPr>
      <w:r w:rsidRPr="00501FD9">
        <w:rPr>
          <w:sz w:val="20"/>
          <w:szCs w:val="20"/>
          <w:lang w:val="en-GB"/>
        </w:rPr>
        <w:t xml:space="preserve">Along with the results from this survey, the </w:t>
      </w:r>
      <w:r w:rsidR="0064091B" w:rsidRPr="00501FD9">
        <w:rPr>
          <w:sz w:val="20"/>
          <w:szCs w:val="20"/>
          <w:lang w:val="en-GB"/>
        </w:rPr>
        <w:t>r</w:t>
      </w:r>
      <w:r w:rsidRPr="00501FD9">
        <w:rPr>
          <w:sz w:val="20"/>
          <w:szCs w:val="20"/>
          <w:lang w:val="en-GB"/>
        </w:rPr>
        <w:t>eview will also consider</w:t>
      </w:r>
      <w:r w:rsidR="006F2F07" w:rsidRPr="00501FD9">
        <w:rPr>
          <w:sz w:val="20"/>
          <w:szCs w:val="20"/>
          <w:lang w:val="en-GB"/>
        </w:rPr>
        <w:t xml:space="preserve"> d</w:t>
      </w:r>
      <w:r w:rsidRPr="00501FD9">
        <w:rPr>
          <w:sz w:val="20"/>
          <w:szCs w:val="20"/>
          <w:lang w:val="en-GB"/>
        </w:rPr>
        <w:t>ata from any existing customer satisfaction surveys</w:t>
      </w:r>
      <w:r w:rsidR="008234A6" w:rsidRPr="00501FD9">
        <w:rPr>
          <w:sz w:val="20"/>
          <w:szCs w:val="20"/>
          <w:lang w:val="en-GB"/>
        </w:rPr>
        <w:t>.</w:t>
      </w:r>
      <w:r w:rsidRPr="00501FD9">
        <w:rPr>
          <w:sz w:val="20"/>
          <w:szCs w:val="20"/>
          <w:lang w:val="en-GB"/>
        </w:rPr>
        <w:t xml:space="preserve"> </w:t>
      </w:r>
    </w:p>
    <w:sectPr w:rsidR="00E12982" w:rsidRPr="00501FD9" w:rsidSect="00E95E0A">
      <w:headerReference w:type="even" r:id="rId18"/>
      <w:headerReference w:type="default" r:id="rId19"/>
      <w:footerReference w:type="even" r:id="rId20"/>
      <w:footerReference w:type="default" r:id="rId21"/>
      <w:headerReference w:type="first" r:id="rId22"/>
      <w:footerReference w:type="first" r:id="rId23"/>
      <w:type w:val="oddPage"/>
      <w:pgSz w:w="11906" w:h="16838" w:code="9"/>
      <w:pgMar w:top="1701" w:right="1361" w:bottom="1701" w:left="1361" w:header="284"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D5EB5E" w14:textId="77777777" w:rsidR="00ED550B" w:rsidRDefault="00ED550B" w:rsidP="00123BB4">
      <w:r>
        <w:separator/>
      </w:r>
    </w:p>
  </w:endnote>
  <w:endnote w:type="continuationSeparator" w:id="0">
    <w:p w14:paraId="6A2D5F2D" w14:textId="77777777" w:rsidR="00ED550B" w:rsidRDefault="00ED550B" w:rsidP="00123BB4">
      <w:r>
        <w:continuationSeparator/>
      </w:r>
    </w:p>
  </w:endnote>
  <w:endnote w:type="continuationNotice" w:id="1">
    <w:p w14:paraId="1D80ED2E" w14:textId="77777777" w:rsidR="00ED550B" w:rsidRDefault="00ED550B">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MT">
    <w:altName w:val="Arial"/>
    <w:panose1 w:val="00000000000000000000"/>
    <w:charset w:val="4D"/>
    <w:family w:val="auto"/>
    <w:notTrueType/>
    <w:pitch w:val="default"/>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E55DE" w14:textId="77777777" w:rsidR="00A976CE" w:rsidRDefault="008770F3" w:rsidP="00123BB4">
    <w:pPr>
      <w:pStyle w:val="Footer"/>
      <w:rPr>
        <w:rStyle w:val="PageNumber"/>
      </w:rPr>
    </w:pPr>
    <w:r>
      <w:rPr>
        <w:noProof/>
      </w:rPr>
      <mc:AlternateContent>
        <mc:Choice Requires="wps">
          <w:drawing>
            <wp:inline distT="0" distB="0" distL="0" distR="0" wp14:anchorId="0894988E" wp14:editId="47AD3263">
              <wp:extent cx="443865" cy="443865"/>
              <wp:effectExtent l="0" t="0" r="18415" b="8890"/>
              <wp:docPr id="122" name="Text Box 12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39BD15E" w14:textId="77777777" w:rsidR="008770F3" w:rsidRPr="008770F3" w:rsidRDefault="008770F3">
                          <w:pPr>
                            <w:rPr>
                              <w:rFonts w:eastAsia="Arial"/>
                              <w:sz w:val="24"/>
                              <w:szCs w:val="24"/>
                            </w:rPr>
                          </w:pPr>
                          <w:r w:rsidRPr="008770F3">
                            <w:rPr>
                              <w:rFonts w:eastAsia="Arial"/>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inline>
          </w:drawing>
        </mc:Choice>
        <mc:Fallback>
          <w:pict>
            <v:shapetype w14:anchorId="0894988E" id="_x0000_t202" coordsize="21600,21600" o:spt="202" path="m,l,21600r21600,l21600,xe">
              <v:stroke joinstyle="miter"/>
              <v:path gradientshapeok="t" o:connecttype="rect"/>
            </v:shapetype>
            <v:shape id="Text Box 122" o:spid="_x0000_s1029"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" filled="f" stroked="f">
              <v:textbox style="mso-fit-shape-to-text:t" inset="0,0,0,0">
                <w:txbxContent>
                  <w:p w14:paraId="639BD15E" w14:textId="77777777" w:rsidR="008770F3" w:rsidRPr="008770F3" w:rsidRDefault="008770F3">
                    <w:pPr>
                      <w:rPr>
                        <w:rFonts w:eastAsia="Arial"/>
                        <w:sz w:val="24"/>
                        <w:szCs w:val="24"/>
                      </w:rPr>
                    </w:pPr>
                    <w:r w:rsidRPr="008770F3">
                      <w:rPr>
                        <w:rFonts w:eastAsia="Arial"/>
                        <w:sz w:val="24"/>
                        <w:szCs w:val="24"/>
                      </w:rPr>
                      <w:t>OFFICIAL</w:t>
                    </w:r>
                  </w:p>
                </w:txbxContent>
              </v:textbox>
              <w10:anchorlock/>
            </v:shape>
          </w:pict>
        </mc:Fallback>
      </mc:AlternateContent>
    </w:r>
  </w:p>
  <w:sdt>
    <w:sdtPr>
      <w:rPr>
        <w:rStyle w:val="PageNumber"/>
      </w:rPr>
      <w:id w:val="-449012044"/>
      <w:docPartObj>
        <w:docPartGallery w:val="Page Numbers (Bottom of Page)"/>
        <w:docPartUnique/>
      </w:docPartObj>
    </w:sdtPr>
    <w:sdtEndPr>
      <w:rPr>
        <w:rStyle w:val="PageNumber"/>
      </w:rPr>
    </w:sdtEndPr>
    <w:sdtContent>
      <w:p w14:paraId="34210795" w14:textId="77777777" w:rsidR="00A976CE" w:rsidRDefault="00A976CE" w:rsidP="00123BB4">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22CA21D" w14:textId="77777777" w:rsidR="00A976CE" w:rsidRDefault="00A976CE" w:rsidP="00123B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14FEE" w14:textId="77777777" w:rsidR="00C70204" w:rsidRDefault="00C70204" w:rsidP="00C70204">
    <w:pPr>
      <w:pStyle w:val="Footer"/>
      <w:jc w:val="right"/>
    </w:pPr>
    <w:r>
      <w:rPr>
        <w:noProof/>
      </w:rPr>
      <w:drawing>
        <wp:anchor distT="0" distB="0" distL="114300" distR="114300" simplePos="0" relativeHeight="251658244" behindDoc="0" locked="0" layoutInCell="1" allowOverlap="1" wp14:anchorId="60542ADC" wp14:editId="17FD2C1E">
          <wp:simplePos x="0" y="0"/>
          <wp:positionH relativeFrom="page">
            <wp:posOffset>6023610</wp:posOffset>
          </wp:positionH>
          <wp:positionV relativeFrom="page">
            <wp:posOffset>10066655</wp:posOffset>
          </wp:positionV>
          <wp:extent cx="691200" cy="396000"/>
          <wp:effectExtent l="0" t="0" r="0" b="0"/>
          <wp:wrapNone/>
          <wp:docPr id="1866400859" name="Graphic 1" descr="Victoria State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2022337" name="Graphic 1" descr="Victoria State Government logo"/>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91200" cy="396000"/>
                  </a:xfrm>
                  <a:prstGeom prst="rect">
                    <a:avLst/>
                  </a:prstGeom>
                </pic:spPr>
              </pic:pic>
            </a:graphicData>
          </a:graphic>
          <wp14:sizeRelH relativeFrom="page">
            <wp14:pctWidth>0</wp14:pctWidth>
          </wp14:sizeRelH>
          <wp14:sizeRelV relativeFrom="page">
            <wp14:pctHeight>0</wp14:pctHeight>
          </wp14:sizeRelV>
        </wp:anchor>
      </w:drawing>
    </w:r>
  </w:p>
  <w:p w14:paraId="76A4B703" w14:textId="1AEB4B37" w:rsidR="00A976CE" w:rsidRPr="00C70204" w:rsidRDefault="00A976CE" w:rsidP="00C702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A80B9" w14:textId="68C85167" w:rsidR="00A976CE" w:rsidRDefault="00237320" w:rsidP="00561F0C">
    <w:pPr>
      <w:pStyle w:val="Footer"/>
      <w:jc w:val="right"/>
    </w:pPr>
    <w:r>
      <w:rPr>
        <w:noProof/>
      </w:rPr>
      <w:drawing>
        <wp:anchor distT="0" distB="0" distL="114300" distR="114300" simplePos="0" relativeHeight="251658245" behindDoc="0" locked="1" layoutInCell="1" allowOverlap="1" wp14:anchorId="20AC61FE" wp14:editId="67E7CF95">
          <wp:simplePos x="0" y="0"/>
          <wp:positionH relativeFrom="page">
            <wp:posOffset>6264910</wp:posOffset>
          </wp:positionH>
          <wp:positionV relativeFrom="page">
            <wp:posOffset>9721215</wp:posOffset>
          </wp:positionV>
          <wp:extent cx="691200" cy="396000"/>
          <wp:effectExtent l="0" t="0" r="0" b="0"/>
          <wp:wrapNone/>
          <wp:docPr id="559922171" name="Graphic 1" descr="Victoria State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2022337" name="Graphic 1" descr="Victoria State Government logo"/>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91200" cy="396000"/>
                  </a:xfrm>
                  <a:prstGeom prst="rect">
                    <a:avLst/>
                  </a:prstGeom>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A5AED" w14:textId="77777777" w:rsidR="009F5143" w:rsidRDefault="008770F3">
    <w:pPr>
      <w:pStyle w:val="Footer"/>
    </w:pPr>
    <w:r>
      <w:rPr>
        <w:noProof/>
      </w:rPr>
      <mc:AlternateContent>
        <mc:Choice Requires="wps">
          <w:drawing>
            <wp:inline distT="0" distB="0" distL="0" distR="0" wp14:anchorId="06A9B9A4" wp14:editId="384372B0">
              <wp:extent cx="443865" cy="443865"/>
              <wp:effectExtent l="0" t="0" r="18415" b="8890"/>
              <wp:docPr id="131" name="Text Box 13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5E263D2" w14:textId="77777777" w:rsidR="008770F3" w:rsidRPr="008770F3" w:rsidRDefault="008770F3">
                          <w:pPr>
                            <w:rPr>
                              <w:rFonts w:eastAsia="Arial"/>
                              <w:sz w:val="24"/>
                              <w:szCs w:val="24"/>
                            </w:rPr>
                          </w:pPr>
                          <w:r w:rsidRPr="008770F3">
                            <w:rPr>
                              <w:rFonts w:eastAsia="Arial"/>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inline>
          </w:drawing>
        </mc:Choice>
        <mc:Fallback>
          <w:pict>
            <v:shapetype w14:anchorId="06A9B9A4" id="_x0000_t202" coordsize="21600,21600" o:spt="202" path="m,l,21600r21600,l21600,xe">
              <v:stroke joinstyle="miter"/>
              <v:path gradientshapeok="t" o:connecttype="rect"/>
            </v:shapetype>
            <v:shape id="Text Box 131" o:spid="_x0000_s1031"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" filled="f" stroked="f">
              <v:textbox style="mso-fit-shape-to-text:t" inset="0,0,0,0">
                <w:txbxContent>
                  <w:p w14:paraId="65E263D2" w14:textId="77777777" w:rsidR="008770F3" w:rsidRPr="008770F3" w:rsidRDefault="008770F3">
                    <w:pPr>
                      <w:rPr>
                        <w:rFonts w:eastAsia="Arial"/>
                        <w:sz w:val="24"/>
                        <w:szCs w:val="24"/>
                      </w:rPr>
                    </w:pPr>
                    <w:r w:rsidRPr="008770F3">
                      <w:rPr>
                        <w:rFonts w:eastAsia="Arial"/>
                        <w:sz w:val="24"/>
                        <w:szCs w:val="24"/>
                      </w:rPr>
                      <w:t>OFFICIAL</w:t>
                    </w:r>
                  </w:p>
                </w:txbxContent>
              </v:textbox>
              <w10:anchorlock/>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402"/>
      <w:gridCol w:w="2410"/>
      <w:gridCol w:w="3402"/>
    </w:tblGrid>
    <w:sdt>
      <w:sdtPr>
        <w:rPr>
          <w:b w:val="0"/>
          <w:bCs w:val="0"/>
          <w:color w:val="000000"/>
          <w:sz w:val="18"/>
          <w:lang w:val="en-AU"/>
        </w:rPr>
        <w:id w:val="1097994085"/>
        <w:docPartObj>
          <w:docPartGallery w:val="Page Numbers (Bottom of Page)"/>
          <w:docPartUnique/>
        </w:docPartObj>
      </w:sdtPr>
      <w:sdtEndPr/>
      <w:sdtContent>
        <w:sdt>
          <w:sdtPr>
            <w:rPr>
              <w:b w:val="0"/>
              <w:bCs w:val="0"/>
              <w:color w:val="000000"/>
              <w:sz w:val="18"/>
              <w:lang w:val="en-AU"/>
            </w:rPr>
            <w:id w:val="-726373178"/>
            <w:docPartObj>
              <w:docPartGallery w:val="Page Numbers (Top of Page)"/>
              <w:docPartUnique/>
            </w:docPartObj>
          </w:sdtPr>
          <w:sdtEndPr/>
          <w:sdtContent>
            <w:tr w:rsidR="00556F3C" w:rsidRPr="00FB0DEA" w14:paraId="41A3C917" w14:textId="77777777" w:rsidTr="00E12982">
              <w:tc>
                <w:tcPr>
                  <w:tcW w:w="3402" w:type="dxa"/>
                  <w:vAlign w:val="center"/>
                </w:tcPr>
                <w:p w14:paraId="376B3BCB" w14:textId="6505F8FB" w:rsidR="00556F3C" w:rsidRPr="003154E9" w:rsidRDefault="004E6063" w:rsidP="00501FD9">
                  <w:pPr>
                    <w:pStyle w:val="Titlewithborder"/>
                    <w:spacing w:before="120"/>
                    <w:jc w:val="left"/>
                    <w:rPr>
                      <w:b w:val="0"/>
                      <w:bCs w:val="0"/>
                      <w:sz w:val="15"/>
                      <w:szCs w:val="15"/>
                    </w:rPr>
                  </w:pPr>
                  <w:sdt>
                    <w:sdtPr>
                      <w:rPr>
                        <w:b w:val="0"/>
                        <w:bCs w:val="0"/>
                        <w:sz w:val="15"/>
                        <w:szCs w:val="15"/>
                      </w:rPr>
                      <w:id w:val="422773871"/>
                      <w:placeholder>
                        <w:docPart w:val="1793BE4230864645A805BB1F53DA8EBA"/>
                      </w:placeholder>
                    </w:sdtPr>
                    <w:sdtEndPr/>
                    <w:sdtContent>
                      <w:sdt>
                        <w:sdtPr>
                          <w:rPr>
                            <w:b w:val="0"/>
                            <w:bCs w:val="0"/>
                            <w:sz w:val="15"/>
                            <w:szCs w:val="15"/>
                          </w:rPr>
                          <w:id w:val="-1081835351"/>
                          <w:placeholder>
                            <w:docPart w:val="9E2A51BFB663D84CA1821DE3A17E9347"/>
                          </w:placeholder>
                        </w:sdtPr>
                        <w:sdtEndPr/>
                        <w:sdtContent>
                          <w:r w:rsidR="00B415F8" w:rsidRPr="00501FD9">
                            <w:rPr>
                              <w:b w:val="0"/>
                              <w:bCs w:val="0"/>
                              <w:color w:val="auto"/>
                              <w:sz w:val="18"/>
                            </w:rPr>
                            <w:t>Business Approvals</w:t>
                          </w:r>
                          <w:r w:rsidR="002D6F29" w:rsidRPr="00501FD9">
                            <w:rPr>
                              <w:b w:val="0"/>
                              <w:bCs w:val="0"/>
                              <w:color w:val="auto"/>
                              <w:sz w:val="18"/>
                            </w:rPr>
                            <w:t xml:space="preserve"> </w:t>
                          </w:r>
                          <w:r w:rsidR="00B415F8" w:rsidRPr="00501FD9">
                            <w:rPr>
                              <w:b w:val="0"/>
                              <w:bCs w:val="0"/>
                              <w:color w:val="auto"/>
                              <w:sz w:val="18"/>
                            </w:rPr>
                            <w:t>Cross-Departmental Committee</w:t>
                          </w:r>
                          <w:r w:rsidR="002D6F29" w:rsidRPr="00501FD9">
                            <w:rPr>
                              <w:b w:val="0"/>
                              <w:bCs w:val="0"/>
                              <w:color w:val="auto"/>
                              <w:sz w:val="18"/>
                            </w:rPr>
                            <w:t xml:space="preserve"> – Terms of Reference</w:t>
                          </w:r>
                        </w:sdtContent>
                      </w:sdt>
                    </w:sdtContent>
                  </w:sdt>
                </w:p>
              </w:tc>
              <w:tc>
                <w:tcPr>
                  <w:tcW w:w="2410" w:type="dxa"/>
                  <w:vAlign w:val="center"/>
                </w:tcPr>
                <w:p w14:paraId="27E19CFC" w14:textId="5038D678" w:rsidR="00556F3C" w:rsidRPr="005723C8" w:rsidRDefault="0064091B" w:rsidP="00B33F3C">
                  <w:pPr>
                    <w:pStyle w:val="Footer"/>
                    <w:spacing w:after="0"/>
                    <w:rPr>
                      <w:rStyle w:val="PageNumber"/>
                    </w:rPr>
                  </w:pPr>
                  <w:r>
                    <w:rPr>
                      <w:rStyle w:val="PageNumber"/>
                    </w:rPr>
                    <w:t xml:space="preserve">      </w:t>
                  </w:r>
                  <w:r w:rsidR="00315ADD">
                    <w:rPr>
                      <w:rStyle w:val="PageNumber"/>
                    </w:rPr>
                    <w:t xml:space="preserve">                                                                 </w:t>
                  </w:r>
                  <w:r w:rsidR="00556F3C" w:rsidRPr="005723C8">
                    <w:rPr>
                      <w:rStyle w:val="PageNumber"/>
                    </w:rPr>
                    <w:fldChar w:fldCharType="begin"/>
                  </w:r>
                  <w:r w:rsidR="00556F3C" w:rsidRPr="005723C8">
                    <w:rPr>
                      <w:rStyle w:val="PageNumber"/>
                    </w:rPr>
                    <w:instrText xml:space="preserve"> PAGE </w:instrText>
                  </w:r>
                  <w:r w:rsidR="00556F3C" w:rsidRPr="005723C8">
                    <w:rPr>
                      <w:rStyle w:val="PageNumber"/>
                    </w:rPr>
                    <w:fldChar w:fldCharType="separate"/>
                  </w:r>
                  <w:r w:rsidR="00556F3C">
                    <w:rPr>
                      <w:rStyle w:val="PageNumber"/>
                    </w:rPr>
                    <w:t>3</w:t>
                  </w:r>
                  <w:r w:rsidR="00556F3C" w:rsidRPr="005723C8">
                    <w:rPr>
                      <w:rStyle w:val="PageNumber"/>
                    </w:rPr>
                    <w:fldChar w:fldCharType="end"/>
                  </w:r>
                  <w:r w:rsidR="00315ADD">
                    <w:rPr>
                      <w:rStyle w:val="PageNumber"/>
                    </w:rPr>
                    <w:t>/</w:t>
                  </w:r>
                  <w:r w:rsidR="00852640">
                    <w:rPr>
                      <w:rStyle w:val="PageNumber"/>
                    </w:rPr>
                    <w:fldChar w:fldCharType="begin"/>
                  </w:r>
                  <w:r w:rsidR="00852640">
                    <w:rPr>
                      <w:rStyle w:val="PageNumber"/>
                    </w:rPr>
                    <w:instrText xml:space="preserve"> SECTIONPAGES  \* Arabic  \* MERGEFORMAT </w:instrText>
                  </w:r>
                  <w:r w:rsidR="00852640">
                    <w:rPr>
                      <w:rStyle w:val="PageNumber"/>
                    </w:rPr>
                    <w:fldChar w:fldCharType="separate"/>
                  </w:r>
                  <w:r w:rsidR="004E6063">
                    <w:rPr>
                      <w:rStyle w:val="PageNumber"/>
                      <w:noProof/>
                    </w:rPr>
                    <w:t>6</w:t>
                  </w:r>
                  <w:r w:rsidR="00852640">
                    <w:rPr>
                      <w:rStyle w:val="PageNumber"/>
                    </w:rPr>
                    <w:fldChar w:fldCharType="end"/>
                  </w:r>
                </w:p>
              </w:tc>
              <w:tc>
                <w:tcPr>
                  <w:tcW w:w="3402" w:type="dxa"/>
                </w:tcPr>
                <w:p w14:paraId="155038E8" w14:textId="76DFC6CF" w:rsidR="00556F3C" w:rsidRPr="00FB0DEA" w:rsidRDefault="00556F3C" w:rsidP="00B33F3C">
                  <w:pPr>
                    <w:pStyle w:val="Footer"/>
                    <w:spacing w:after="0"/>
                    <w:jc w:val="right"/>
                  </w:pPr>
                </w:p>
              </w:tc>
            </w:tr>
          </w:sdtContent>
        </w:sdt>
      </w:sdtContent>
    </w:sdt>
  </w:tbl>
  <w:p w14:paraId="436642A9" w14:textId="77777777" w:rsidR="00556F3C" w:rsidRPr="005723C8" w:rsidRDefault="00556F3C" w:rsidP="0043293E">
    <w:pPr>
      <w:pStyle w:val="Footer"/>
      <w:tabs>
        <w:tab w:val="right" w:pos="7371"/>
      </w:tabs>
      <w:spacing w:after="0" w:line="240" w:lineRule="auto"/>
      <w:jc w:val="left"/>
      <w:rPr>
        <w:sz w:val="2"/>
        <w:szCs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214"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402"/>
      <w:gridCol w:w="2410"/>
      <w:gridCol w:w="3402"/>
    </w:tblGrid>
    <w:sdt>
      <w:sdtPr>
        <w:rPr>
          <w:b w:val="0"/>
          <w:bCs w:val="0"/>
          <w:color w:val="000000"/>
          <w:sz w:val="15"/>
          <w:szCs w:val="15"/>
          <w:lang w:val="en-AU"/>
        </w:rPr>
        <w:id w:val="284705508"/>
        <w:docPartObj>
          <w:docPartGallery w:val="Page Numbers (Bottom of Page)"/>
          <w:docPartUnique/>
        </w:docPartObj>
      </w:sdtPr>
      <w:sdtEndPr>
        <w:rPr>
          <w:sz w:val="18"/>
          <w:szCs w:val="18"/>
        </w:rPr>
      </w:sdtEndPr>
      <w:sdtContent>
        <w:sdt>
          <w:sdtPr>
            <w:rPr>
              <w:b w:val="0"/>
              <w:bCs w:val="0"/>
              <w:color w:val="000000"/>
              <w:sz w:val="15"/>
              <w:szCs w:val="15"/>
              <w:lang w:val="en-AU"/>
            </w:rPr>
            <w:id w:val="2045476354"/>
            <w:docPartObj>
              <w:docPartGallery w:val="Page Numbers (Top of Page)"/>
              <w:docPartUnique/>
            </w:docPartObj>
          </w:sdtPr>
          <w:sdtEndPr>
            <w:rPr>
              <w:sz w:val="18"/>
              <w:szCs w:val="18"/>
            </w:rPr>
          </w:sdtEndPr>
          <w:sdtContent>
            <w:tr w:rsidR="00C70204" w:rsidRPr="00FB0DEA" w14:paraId="1F608F9E" w14:textId="77777777" w:rsidTr="00E95E0A">
              <w:trPr>
                <w:trHeight w:val="993"/>
              </w:trPr>
              <w:tc>
                <w:tcPr>
                  <w:tcW w:w="3402" w:type="dxa"/>
                  <w:vAlign w:val="center"/>
                </w:tcPr>
                <w:sdt>
                  <w:sdtPr>
                    <w:rPr>
                      <w:b w:val="0"/>
                      <w:bCs w:val="0"/>
                      <w:sz w:val="15"/>
                      <w:szCs w:val="15"/>
                    </w:rPr>
                    <w:id w:val="778846885"/>
                    <w:placeholder>
                      <w:docPart w:val="2910789D0F9AB848B380028E01B8F606"/>
                    </w:placeholder>
                  </w:sdtPr>
                  <w:sdtEndPr/>
                  <w:sdtContent>
                    <w:p w14:paraId="3F929EDB" w14:textId="200FCFF8" w:rsidR="00C70204" w:rsidRPr="00700513" w:rsidRDefault="00700513" w:rsidP="00501FD9">
                      <w:pPr>
                        <w:pStyle w:val="Titlewithborder"/>
                        <w:spacing w:before="0" w:after="0" w:line="240" w:lineRule="auto"/>
                        <w:jc w:val="left"/>
                        <w:rPr>
                          <w:b w:val="0"/>
                          <w:bCs w:val="0"/>
                          <w:sz w:val="15"/>
                          <w:szCs w:val="15"/>
                        </w:rPr>
                      </w:pPr>
                      <w:r w:rsidRPr="00501FD9">
                        <w:rPr>
                          <w:b w:val="0"/>
                          <w:bCs w:val="0"/>
                          <w:color w:val="auto"/>
                          <w:sz w:val="18"/>
                        </w:rPr>
                        <w:t>Business Approvals</w:t>
                      </w:r>
                      <w:r w:rsidR="002D6F29" w:rsidRPr="00501FD9">
                        <w:rPr>
                          <w:b w:val="0"/>
                          <w:bCs w:val="0"/>
                          <w:color w:val="auto"/>
                          <w:sz w:val="18"/>
                        </w:rPr>
                        <w:t xml:space="preserve"> </w:t>
                      </w:r>
                      <w:r w:rsidRPr="00501FD9">
                        <w:rPr>
                          <w:b w:val="0"/>
                          <w:bCs w:val="0"/>
                          <w:color w:val="auto"/>
                          <w:sz w:val="18"/>
                        </w:rPr>
                        <w:t>Cross-Departmental Committee</w:t>
                      </w:r>
                      <w:r w:rsidR="002D6F29" w:rsidRPr="00501FD9">
                        <w:rPr>
                          <w:b w:val="0"/>
                          <w:bCs w:val="0"/>
                          <w:color w:val="auto"/>
                          <w:sz w:val="18"/>
                        </w:rPr>
                        <w:t xml:space="preserve"> - Terms of Reference</w:t>
                      </w:r>
                    </w:p>
                  </w:sdtContent>
                </w:sdt>
              </w:tc>
              <w:tc>
                <w:tcPr>
                  <w:tcW w:w="2410" w:type="dxa"/>
                  <w:vAlign w:val="center"/>
                </w:tcPr>
                <w:p w14:paraId="76E50C26" w14:textId="4A246024" w:rsidR="00C70204" w:rsidRPr="00700513" w:rsidRDefault="002D6F29" w:rsidP="00700513">
                  <w:pPr>
                    <w:pStyle w:val="Footer"/>
                    <w:spacing w:after="0"/>
                    <w:jc w:val="left"/>
                    <w:rPr>
                      <w:rStyle w:val="PageNumber"/>
                      <w:sz w:val="15"/>
                      <w:szCs w:val="15"/>
                    </w:rPr>
                  </w:pPr>
                  <w:r>
                    <w:rPr>
                      <w:rStyle w:val="PageNumber"/>
                      <w:sz w:val="15"/>
                      <w:szCs w:val="15"/>
                    </w:rPr>
                    <w:t xml:space="preserve">                                   </w:t>
                  </w:r>
                  <w:r w:rsidR="00C70204" w:rsidRPr="00700513">
                    <w:rPr>
                      <w:rStyle w:val="PageNumber"/>
                      <w:sz w:val="15"/>
                      <w:szCs w:val="15"/>
                    </w:rPr>
                    <w:fldChar w:fldCharType="begin"/>
                  </w:r>
                  <w:r w:rsidR="00C70204" w:rsidRPr="00700513">
                    <w:rPr>
                      <w:rStyle w:val="PageNumber"/>
                      <w:sz w:val="15"/>
                      <w:szCs w:val="15"/>
                    </w:rPr>
                    <w:instrText xml:space="preserve"> PAGE </w:instrText>
                  </w:r>
                  <w:r w:rsidR="00C70204" w:rsidRPr="00700513">
                    <w:rPr>
                      <w:rStyle w:val="PageNumber"/>
                      <w:sz w:val="15"/>
                      <w:szCs w:val="15"/>
                    </w:rPr>
                    <w:fldChar w:fldCharType="separate"/>
                  </w:r>
                  <w:r w:rsidR="00C70204" w:rsidRPr="00700513">
                    <w:rPr>
                      <w:rStyle w:val="PageNumber"/>
                      <w:sz w:val="15"/>
                      <w:szCs w:val="15"/>
                    </w:rPr>
                    <w:t>3</w:t>
                  </w:r>
                  <w:r w:rsidR="00C70204" w:rsidRPr="00700513">
                    <w:rPr>
                      <w:rStyle w:val="PageNumber"/>
                      <w:sz w:val="15"/>
                      <w:szCs w:val="15"/>
                    </w:rPr>
                    <w:fldChar w:fldCharType="end"/>
                  </w:r>
                  <w:r w:rsidR="00315ADD">
                    <w:rPr>
                      <w:rStyle w:val="PageNumber"/>
                      <w:sz w:val="15"/>
                      <w:szCs w:val="15"/>
                    </w:rPr>
                    <w:t>/</w:t>
                  </w:r>
                  <w:r w:rsidR="00C70204" w:rsidRPr="00700513">
                    <w:rPr>
                      <w:rStyle w:val="PageNumber"/>
                      <w:sz w:val="15"/>
                      <w:szCs w:val="15"/>
                    </w:rPr>
                    <w:fldChar w:fldCharType="begin"/>
                  </w:r>
                  <w:r w:rsidR="00C70204" w:rsidRPr="00700513">
                    <w:rPr>
                      <w:rStyle w:val="PageNumber"/>
                      <w:sz w:val="15"/>
                      <w:szCs w:val="15"/>
                    </w:rPr>
                    <w:instrText xml:space="preserve"> SECTIONPAGES  \* Arabic  \* MERGEFORMAT </w:instrText>
                  </w:r>
                  <w:r w:rsidR="00C70204" w:rsidRPr="00700513">
                    <w:rPr>
                      <w:rStyle w:val="PageNumber"/>
                      <w:sz w:val="15"/>
                      <w:szCs w:val="15"/>
                    </w:rPr>
                    <w:fldChar w:fldCharType="separate"/>
                  </w:r>
                  <w:r w:rsidR="004E6063">
                    <w:rPr>
                      <w:rStyle w:val="PageNumber"/>
                      <w:noProof/>
                      <w:sz w:val="15"/>
                      <w:szCs w:val="15"/>
                    </w:rPr>
                    <w:t>6</w:t>
                  </w:r>
                  <w:r w:rsidR="00C70204" w:rsidRPr="00700513">
                    <w:rPr>
                      <w:rStyle w:val="PageNumber"/>
                      <w:sz w:val="15"/>
                      <w:szCs w:val="15"/>
                    </w:rPr>
                    <w:fldChar w:fldCharType="end"/>
                  </w:r>
                </w:p>
              </w:tc>
              <w:tc>
                <w:tcPr>
                  <w:tcW w:w="3402" w:type="dxa"/>
                </w:tcPr>
                <w:p w14:paraId="4C1010C7" w14:textId="66325C9A" w:rsidR="00C70204" w:rsidRPr="00FB0DEA" w:rsidRDefault="00C70204" w:rsidP="00C70204">
                  <w:pPr>
                    <w:pStyle w:val="Footer"/>
                    <w:spacing w:after="0"/>
                    <w:jc w:val="right"/>
                  </w:pPr>
                </w:p>
              </w:tc>
            </w:tr>
          </w:sdtContent>
        </w:sdt>
      </w:sdtContent>
    </w:sdt>
  </w:tbl>
  <w:p w14:paraId="3AE480EF" w14:textId="25B82906" w:rsidR="009F5143" w:rsidRPr="00C70204" w:rsidRDefault="009F5143" w:rsidP="00C70204">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6F92A9" w14:textId="77777777" w:rsidR="00ED550B" w:rsidRDefault="00ED550B" w:rsidP="00123BB4">
      <w:r>
        <w:separator/>
      </w:r>
    </w:p>
  </w:footnote>
  <w:footnote w:type="continuationSeparator" w:id="0">
    <w:p w14:paraId="5EDA29F4" w14:textId="77777777" w:rsidR="00ED550B" w:rsidRDefault="00ED550B" w:rsidP="00123BB4">
      <w:r>
        <w:continuationSeparator/>
      </w:r>
    </w:p>
  </w:footnote>
  <w:footnote w:type="continuationNotice" w:id="1">
    <w:p w14:paraId="72F36CA1" w14:textId="77777777" w:rsidR="00ED550B" w:rsidRDefault="00ED550B">
      <w:pPr>
        <w:spacing w:before="0" w:after="0" w:line="240" w:lineRule="auto"/>
      </w:pPr>
    </w:p>
  </w:footnote>
  <w:footnote w:id="2">
    <w:p w14:paraId="59932606" w14:textId="77777777" w:rsidR="00C113B3" w:rsidRPr="002D6F29" w:rsidRDefault="00C113B3" w:rsidP="000A33C2">
      <w:pPr>
        <w:pStyle w:val="FootnoteText"/>
        <w:rPr>
          <w:b w:val="0"/>
          <w:bCs/>
          <w:i w:val="0"/>
          <w:iCs/>
        </w:rPr>
      </w:pPr>
      <w:r w:rsidRPr="002D6F29">
        <w:rPr>
          <w:rStyle w:val="FootnoteReference"/>
          <w:b w:val="0"/>
          <w:bCs/>
          <w:i w:val="0"/>
          <w:iCs/>
          <w:vertAlign w:val="baseline"/>
        </w:rPr>
        <w:footnoteRef/>
      </w:r>
      <w:r w:rsidRPr="002D6F29">
        <w:rPr>
          <w:b w:val="0"/>
          <w:bCs/>
          <w:i w:val="0"/>
          <w:iCs/>
        </w:rPr>
        <w:t xml:space="preserve"> Note – Councils may choose to re-name the Committee.</w:t>
      </w:r>
    </w:p>
  </w:footnote>
  <w:footnote w:id="3">
    <w:p w14:paraId="4D0BD181" w14:textId="77777777" w:rsidR="00C113B3" w:rsidRPr="00360B90" w:rsidRDefault="00C113B3" w:rsidP="00DE498F">
      <w:pPr>
        <w:pStyle w:val="FootnoteText"/>
        <w:rPr>
          <w:b w:val="0"/>
          <w:bCs/>
          <w:i w:val="0"/>
          <w:iCs/>
        </w:rPr>
      </w:pPr>
      <w:r w:rsidRPr="00360B90">
        <w:rPr>
          <w:rStyle w:val="FootnoteReference"/>
          <w:b w:val="0"/>
          <w:bCs/>
          <w:i w:val="0"/>
          <w:iCs/>
          <w:vertAlign w:val="baseline"/>
        </w:rPr>
        <w:footnoteRef/>
      </w:r>
      <w:r w:rsidRPr="00360B90">
        <w:rPr>
          <w:b w:val="0"/>
          <w:bCs/>
          <w:i w:val="0"/>
          <w:iCs/>
        </w:rPr>
        <w:t xml:space="preserve"> Note – it is suggested that Economic Development leads the Committee, however depending on Council context other Departments can take on this role. Departments can rotate leadership.</w:t>
      </w:r>
    </w:p>
  </w:footnote>
  <w:footnote w:id="4">
    <w:p w14:paraId="59711136" w14:textId="34971039" w:rsidR="00C113B3" w:rsidRPr="00C9705C" w:rsidRDefault="00C113B3" w:rsidP="00DE498F">
      <w:pPr>
        <w:pStyle w:val="FootnoteText"/>
      </w:pPr>
      <w:r w:rsidRPr="00360B90">
        <w:rPr>
          <w:rStyle w:val="FootnoteReference"/>
          <w:b w:val="0"/>
          <w:bCs/>
          <w:i w:val="0"/>
          <w:iCs/>
          <w:vertAlign w:val="baseline"/>
        </w:rPr>
        <w:footnoteRef/>
      </w:r>
      <w:r w:rsidRPr="00360B90">
        <w:rPr>
          <w:b w:val="0"/>
          <w:bCs/>
          <w:i w:val="0"/>
          <w:iCs/>
        </w:rPr>
        <w:t xml:space="preserve"> Note – suggest monthly or every two months</w:t>
      </w:r>
      <w:r w:rsidR="006F2F07">
        <w:rPr>
          <w:b w:val="0"/>
          <w:bCs/>
          <w:i w:val="0"/>
          <w:iCs/>
        </w:rPr>
        <w:t>.</w:t>
      </w:r>
      <w:r w:rsidRPr="00DE498F">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56032" w14:textId="77777777" w:rsidR="00A976CE" w:rsidRDefault="008770F3" w:rsidP="00123BB4">
    <w:pPr>
      <w:pStyle w:val="Header"/>
    </w:pPr>
    <w:r>
      <w:rPr>
        <w:noProof/>
      </w:rPr>
      <mc:AlternateContent>
        <mc:Choice Requires="wps">
          <w:drawing>
            <wp:inline distT="0" distB="0" distL="0" distR="0" wp14:anchorId="2D823980" wp14:editId="77E4BFF5">
              <wp:extent cx="443865" cy="443865"/>
              <wp:effectExtent l="0" t="0" r="18415" b="8890"/>
              <wp:docPr id="110" name="Text Box 11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4EC04C6" w14:textId="77777777" w:rsidR="008770F3" w:rsidRPr="008770F3" w:rsidRDefault="008770F3">
                          <w:pPr>
                            <w:rPr>
                              <w:rFonts w:eastAsia="Arial"/>
                              <w:sz w:val="24"/>
                              <w:szCs w:val="24"/>
                            </w:rPr>
                          </w:pPr>
                          <w:r w:rsidRPr="008770F3">
                            <w:rPr>
                              <w:rFonts w:eastAsia="Arial"/>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inline>
          </w:drawing>
        </mc:Choice>
        <mc:Fallback>
          <w:pict>
            <v:shapetype w14:anchorId="2D823980" id="_x0000_t202" coordsize="21600,21600" o:spt="202" path="m,l,21600r21600,l21600,xe">
              <v:stroke joinstyle="miter"/>
              <v:path gradientshapeok="t" o:connecttype="rect"/>
            </v:shapetype>
            <v:shape id="Text Box 110" o:spid="_x0000_s1028"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" filled="f" stroked="f">
              <v:textbox style="mso-fit-shape-to-text:t" inset="0,0,0,0">
                <w:txbxContent>
                  <w:p w14:paraId="14EC04C6" w14:textId="77777777" w:rsidR="008770F3" w:rsidRPr="008770F3" w:rsidRDefault="008770F3">
                    <w:pPr>
                      <w:rPr>
                        <w:rFonts w:eastAsia="Arial"/>
                        <w:sz w:val="24"/>
                        <w:szCs w:val="24"/>
                      </w:rPr>
                    </w:pPr>
                    <w:r w:rsidRPr="008770F3">
                      <w:rPr>
                        <w:rFonts w:eastAsia="Arial"/>
                        <w:sz w:val="24"/>
                        <w:szCs w:val="24"/>
                      </w:rPr>
                      <w:t>OFFICIAL</w:t>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B5E2F" w14:textId="77777777" w:rsidR="00C70204" w:rsidRDefault="00C70204" w:rsidP="00C70204">
    <w:pPr>
      <w:pStyle w:val="Header"/>
    </w:pPr>
    <w:r>
      <w:rPr>
        <w:noProof/>
      </w:rPr>
      <w:drawing>
        <wp:anchor distT="0" distB="0" distL="114300" distR="114300" simplePos="0" relativeHeight="251658242" behindDoc="1" locked="1" layoutInCell="1" allowOverlap="1" wp14:anchorId="3DA918B3" wp14:editId="1B256CE3">
          <wp:simplePos x="0" y="0"/>
          <wp:positionH relativeFrom="page">
            <wp:posOffset>-1270</wp:posOffset>
          </wp:positionH>
          <wp:positionV relativeFrom="page">
            <wp:posOffset>0</wp:posOffset>
          </wp:positionV>
          <wp:extent cx="7564093" cy="10692000"/>
          <wp:effectExtent l="0" t="0" r="5715" b="1905"/>
          <wp:wrapNone/>
          <wp:docPr id="1119495342" name="Picture 11194953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9357975" name="Picture 213935797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4093" cy="10692000"/>
                  </a:xfrm>
                  <a:prstGeom prst="rect">
                    <a:avLst/>
                  </a:prstGeom>
                </pic:spPr>
              </pic:pic>
            </a:graphicData>
          </a:graphic>
          <wp14:sizeRelH relativeFrom="margin">
            <wp14:pctWidth>0</wp14:pctWidth>
          </wp14:sizeRelH>
          <wp14:sizeRelV relativeFrom="margin">
            <wp14:pctHeight>0</wp14:pctHeight>
          </wp14:sizeRelV>
        </wp:anchor>
      </w:drawing>
    </w:r>
  </w:p>
  <w:p w14:paraId="554C7C86" w14:textId="6C597FDE" w:rsidR="00A976CE" w:rsidRPr="00C70204" w:rsidRDefault="00A976CE" w:rsidP="00C702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8EB84" w14:textId="513D9F6F" w:rsidR="00A976CE" w:rsidRDefault="009406AA" w:rsidP="00123BB4">
    <w:pPr>
      <w:pStyle w:val="Header"/>
    </w:pPr>
    <w:r>
      <w:rPr>
        <w:noProof/>
      </w:rPr>
      <w:drawing>
        <wp:anchor distT="0" distB="0" distL="114300" distR="114300" simplePos="0" relativeHeight="251658240" behindDoc="1" locked="1" layoutInCell="1" allowOverlap="1" wp14:anchorId="237BA0A9" wp14:editId="678C80BD">
          <wp:simplePos x="0" y="0"/>
          <wp:positionH relativeFrom="page">
            <wp:posOffset>0</wp:posOffset>
          </wp:positionH>
          <wp:positionV relativeFrom="page">
            <wp:posOffset>0</wp:posOffset>
          </wp:positionV>
          <wp:extent cx="7563485" cy="10690860"/>
          <wp:effectExtent l="0" t="0" r="5715" b="2540"/>
          <wp:wrapNone/>
          <wp:docPr id="588056865" name="Picture 58805686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9357975" name="Picture 213935797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3485" cy="1069086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B5036" w14:textId="77777777" w:rsidR="009F5143" w:rsidRDefault="008770F3">
    <w:pPr>
      <w:pStyle w:val="Header"/>
    </w:pPr>
    <w:r>
      <w:rPr>
        <w:noProof/>
      </w:rPr>
      <mc:AlternateContent>
        <mc:Choice Requires="wps">
          <w:drawing>
            <wp:inline distT="0" distB="0" distL="0" distR="0" wp14:anchorId="225A506A" wp14:editId="7DCBC59A">
              <wp:extent cx="443865" cy="443865"/>
              <wp:effectExtent l="0" t="0" r="18415" b="8890"/>
              <wp:docPr id="119" name="Text Box 11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96E79BE" w14:textId="77777777" w:rsidR="008770F3" w:rsidRPr="008770F3" w:rsidRDefault="008770F3">
                          <w:pPr>
                            <w:rPr>
                              <w:rFonts w:eastAsia="Arial"/>
                              <w:sz w:val="24"/>
                              <w:szCs w:val="24"/>
                            </w:rPr>
                          </w:pPr>
                          <w:r w:rsidRPr="008770F3">
                            <w:rPr>
                              <w:rFonts w:eastAsia="Arial"/>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inline>
          </w:drawing>
        </mc:Choice>
        <mc:Fallback>
          <w:pict>
            <v:shapetype w14:anchorId="225A506A" id="_x0000_t202" coordsize="21600,21600" o:spt="202" path="m,l,21600r21600,l21600,xe">
              <v:stroke joinstyle="miter"/>
              <v:path gradientshapeok="t" o:connecttype="rect"/>
            </v:shapetype>
            <v:shape id="Text Box 119" o:spid="_x0000_s1030"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" filled="f" stroked="f">
              <v:textbox style="mso-fit-shape-to-text:t" inset="0,0,0,0">
                <w:txbxContent>
                  <w:p w14:paraId="196E79BE" w14:textId="77777777" w:rsidR="008770F3" w:rsidRPr="008770F3" w:rsidRDefault="008770F3">
                    <w:pPr>
                      <w:rPr>
                        <w:rFonts w:eastAsia="Arial"/>
                        <w:sz w:val="24"/>
                        <w:szCs w:val="24"/>
                      </w:rPr>
                    </w:pPr>
                    <w:r w:rsidRPr="008770F3">
                      <w:rPr>
                        <w:rFonts w:eastAsia="Arial"/>
                        <w:sz w:val="24"/>
                        <w:szCs w:val="24"/>
                      </w:rPr>
                      <w:t>OFFICIAL</w:t>
                    </w:r>
                  </w:p>
                </w:txbxContent>
              </v:textbox>
              <w10:anchorlock/>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E6B7B" w14:textId="7D9B0F08" w:rsidR="00216EF4" w:rsidRDefault="00216EF4" w:rsidP="00123BB4">
    <w:pPr>
      <w:pStyle w:val="Header"/>
    </w:pPr>
    <w:r>
      <w:rPr>
        <w:noProof/>
      </w:rPr>
      <w:drawing>
        <wp:anchor distT="0" distB="0" distL="114300" distR="114300" simplePos="0" relativeHeight="251658241" behindDoc="1" locked="1" layoutInCell="1" allowOverlap="1" wp14:anchorId="73548F16" wp14:editId="409CB40C">
          <wp:simplePos x="0" y="0"/>
          <wp:positionH relativeFrom="page">
            <wp:posOffset>-7572375</wp:posOffset>
          </wp:positionH>
          <wp:positionV relativeFrom="page">
            <wp:posOffset>-355600</wp:posOffset>
          </wp:positionV>
          <wp:extent cx="7559675" cy="9876790"/>
          <wp:effectExtent l="0" t="0" r="0" b="3810"/>
          <wp:wrapNone/>
          <wp:docPr id="1406251567" name="Picture 140625156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Picture 7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rcRect l="46655" r="46655"/>
                  <a:stretch>
                    <a:fillRect/>
                  </a:stretch>
                </pic:blipFill>
                <pic:spPr bwMode="auto">
                  <a:xfrm>
                    <a:off x="0" y="0"/>
                    <a:ext cx="7559675" cy="98767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62E0B" w14:textId="4FA3B2A3" w:rsidR="00C70204" w:rsidRDefault="00C70204" w:rsidP="00C70204">
    <w:pPr>
      <w:pStyle w:val="Header"/>
    </w:pPr>
    <w:r>
      <w:rPr>
        <w:noProof/>
      </w:rPr>
      <w:drawing>
        <wp:anchor distT="0" distB="0" distL="114300" distR="114300" simplePos="0" relativeHeight="251658243" behindDoc="1" locked="1" layoutInCell="1" allowOverlap="1" wp14:anchorId="3CFE8833" wp14:editId="560906DB">
          <wp:simplePos x="0" y="0"/>
          <wp:positionH relativeFrom="page">
            <wp:posOffset>-7572375</wp:posOffset>
          </wp:positionH>
          <wp:positionV relativeFrom="page">
            <wp:posOffset>-355600</wp:posOffset>
          </wp:positionV>
          <wp:extent cx="7559675" cy="9876790"/>
          <wp:effectExtent l="0" t="0" r="0" b="3810"/>
          <wp:wrapNone/>
          <wp:docPr id="287784051" name="Picture 28778405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Picture 7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rcRect l="46655" r="46655"/>
                  <a:stretch>
                    <a:fillRect/>
                  </a:stretch>
                </pic:blipFill>
                <pic:spPr bwMode="auto">
                  <a:xfrm>
                    <a:off x="0" y="0"/>
                    <a:ext cx="7559675" cy="98767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80DF858" w14:textId="1D800EF3" w:rsidR="009F5143" w:rsidRPr="00C70204" w:rsidRDefault="009F5143" w:rsidP="00C702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7E064D7E"/>
    <w:lvl w:ilvl="0">
      <w:start w:val="1"/>
      <w:numFmt w:val="bullet"/>
      <w:pStyle w:val="ListBullet2"/>
      <w:lvlText w:val="o"/>
      <w:lvlJc w:val="left"/>
      <w:pPr>
        <w:ind w:left="794" w:hanging="227"/>
      </w:pPr>
      <w:rPr>
        <w:rFonts w:ascii="Courier New" w:hAnsi="Courier New" w:hint="default"/>
      </w:rPr>
    </w:lvl>
  </w:abstractNum>
  <w:abstractNum w:abstractNumId="1" w15:restartNumberingAfterBreak="0">
    <w:nsid w:val="FFFFFF88"/>
    <w:multiLevelType w:val="singleLevel"/>
    <w:tmpl w:val="DB725E58"/>
    <w:lvl w:ilvl="0">
      <w:start w:val="1"/>
      <w:numFmt w:val="decimal"/>
      <w:pStyle w:val="ListNumber"/>
      <w:lvlText w:val="%1."/>
      <w:lvlJc w:val="left"/>
      <w:pPr>
        <w:tabs>
          <w:tab w:val="num" w:pos="4187"/>
        </w:tabs>
        <w:ind w:left="4187" w:hanging="360"/>
      </w:pPr>
    </w:lvl>
  </w:abstractNum>
  <w:abstractNum w:abstractNumId="2" w15:restartNumberingAfterBreak="0">
    <w:nsid w:val="FFFFFF89"/>
    <w:multiLevelType w:val="singleLevel"/>
    <w:tmpl w:val="A12EDE5A"/>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1024DF7"/>
    <w:multiLevelType w:val="hybridMultilevel"/>
    <w:tmpl w:val="8B0489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36944C6"/>
    <w:multiLevelType w:val="hybridMultilevel"/>
    <w:tmpl w:val="2DE289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82579D6"/>
    <w:multiLevelType w:val="hybridMultilevel"/>
    <w:tmpl w:val="D54EA6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E5B3DF2"/>
    <w:multiLevelType w:val="hybridMultilevel"/>
    <w:tmpl w:val="498CF5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FCB62C0"/>
    <w:multiLevelType w:val="hybridMultilevel"/>
    <w:tmpl w:val="A6B62864"/>
    <w:lvl w:ilvl="0" w:tplc="068808E4">
      <w:start w:val="1"/>
      <w:numFmt w:val="bullet"/>
      <w:pStyle w:val="bullet1"/>
      <w:lvlText w:val=""/>
      <w:lvlJc w:val="left"/>
      <w:pPr>
        <w:tabs>
          <w:tab w:val="num" w:pos="284"/>
        </w:tabs>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5D5FF4"/>
    <w:multiLevelType w:val="hybridMultilevel"/>
    <w:tmpl w:val="687CEDE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2B5B746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7C95E2F"/>
    <w:multiLevelType w:val="hybridMultilevel"/>
    <w:tmpl w:val="E75A2C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9523012"/>
    <w:multiLevelType w:val="hybridMultilevel"/>
    <w:tmpl w:val="A4689CF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2" w15:restartNumberingAfterBreak="0">
    <w:nsid w:val="3969359D"/>
    <w:multiLevelType w:val="hybridMultilevel"/>
    <w:tmpl w:val="F50691F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3B090D07"/>
    <w:multiLevelType w:val="hybridMultilevel"/>
    <w:tmpl w:val="9D1CAF9A"/>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3D4E0A60"/>
    <w:multiLevelType w:val="hybridMultilevel"/>
    <w:tmpl w:val="BC0CCC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FB83717"/>
    <w:multiLevelType w:val="hybridMultilevel"/>
    <w:tmpl w:val="EDDEE0CE"/>
    <w:lvl w:ilvl="0" w:tplc="D07E1FAE">
      <w:start w:val="1"/>
      <w:numFmt w:val="bullet"/>
      <w:pStyle w:val="bullet4"/>
      <w:lvlText w:val=""/>
      <w:lvlJc w:val="left"/>
      <w:pPr>
        <w:tabs>
          <w:tab w:val="num" w:pos="1134"/>
        </w:tabs>
        <w:ind w:left="1134"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566087"/>
    <w:multiLevelType w:val="hybridMultilevel"/>
    <w:tmpl w:val="4BAA3F9A"/>
    <w:lvl w:ilvl="0" w:tplc="8682BA84">
      <w:start w:val="1"/>
      <w:numFmt w:val="bullet"/>
      <w:pStyle w:val="bullet3"/>
      <w:lvlText w:val=""/>
      <w:lvlJc w:val="left"/>
      <w:pPr>
        <w:tabs>
          <w:tab w:val="num" w:pos="851"/>
        </w:tabs>
        <w:ind w:left="851"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EC4ED5"/>
    <w:multiLevelType w:val="hybridMultilevel"/>
    <w:tmpl w:val="BB484362"/>
    <w:lvl w:ilvl="0" w:tplc="7B0AAD12">
      <w:start w:val="1"/>
      <w:numFmt w:val="bullet"/>
      <w:pStyle w:val="bullet2"/>
      <w:lvlText w:val=""/>
      <w:lvlJc w:val="left"/>
      <w:pPr>
        <w:tabs>
          <w:tab w:val="num" w:pos="567"/>
        </w:tabs>
        <w:ind w:left="567"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A3B745A"/>
    <w:multiLevelType w:val="hybridMultilevel"/>
    <w:tmpl w:val="EEDC34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A5D0ADB"/>
    <w:multiLevelType w:val="hybridMultilevel"/>
    <w:tmpl w:val="2ED28FF4"/>
    <w:lvl w:ilvl="0" w:tplc="59ACA0FE">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CB16F0A"/>
    <w:multiLevelType w:val="multilevel"/>
    <w:tmpl w:val="645C7622"/>
    <w:styleLink w:val="CurrentList2"/>
    <w:lvl w:ilvl="0">
      <w:start w:val="1"/>
      <w:numFmt w:val="bullet"/>
      <w:lvlText w:val=""/>
      <w:lvlJc w:val="left"/>
      <w:pPr>
        <w:tabs>
          <w:tab w:val="num" w:pos="1418"/>
        </w:tabs>
        <w:ind w:left="1418" w:hanging="284"/>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DA56622"/>
    <w:multiLevelType w:val="hybridMultilevel"/>
    <w:tmpl w:val="D5D4CCD0"/>
    <w:lvl w:ilvl="0" w:tplc="59ACA0FE">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E8475F3"/>
    <w:multiLevelType w:val="hybridMultilevel"/>
    <w:tmpl w:val="8D6AC3B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52DC076B"/>
    <w:multiLevelType w:val="hybridMultilevel"/>
    <w:tmpl w:val="1858598E"/>
    <w:lvl w:ilvl="0" w:tplc="0C090001">
      <w:start w:val="1"/>
      <w:numFmt w:val="bullet"/>
      <w:lvlText w:val=""/>
      <w:lvlJc w:val="left"/>
      <w:pPr>
        <w:ind w:left="720" w:hanging="360"/>
      </w:pPr>
      <w:rPr>
        <w:rFonts w:ascii="Symbol" w:hAnsi="Symbol" w:hint="default"/>
      </w:rPr>
    </w:lvl>
    <w:lvl w:ilvl="1" w:tplc="E942150C">
      <w:numFmt w:val="bullet"/>
      <w:lvlText w:val="-"/>
      <w:lvlJc w:val="left"/>
      <w:pPr>
        <w:ind w:left="1800" w:hanging="720"/>
      </w:pPr>
      <w:rPr>
        <w:rFonts w:ascii="ArialMT" w:eastAsiaTheme="minorEastAsia" w:hAnsi="ArialMT" w:cs="ArialMT"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2E01F76"/>
    <w:multiLevelType w:val="hybridMultilevel"/>
    <w:tmpl w:val="6F9888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5377380"/>
    <w:multiLevelType w:val="hybridMultilevel"/>
    <w:tmpl w:val="DF8820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BE77BBB"/>
    <w:multiLevelType w:val="hybridMultilevel"/>
    <w:tmpl w:val="E872EED6"/>
    <w:lvl w:ilvl="0" w:tplc="FFFFFFFF">
      <w:start w:val="1"/>
      <w:numFmt w:val="bullet"/>
      <w:lvlText w:val=""/>
      <w:lvlJc w:val="left"/>
      <w:pPr>
        <w:ind w:left="360" w:hanging="360"/>
      </w:pPr>
      <w:rPr>
        <w:rFonts w:ascii="Symbol" w:hAnsi="Symbol" w:hint="default"/>
      </w:rPr>
    </w:lvl>
    <w:lvl w:ilvl="1" w:tplc="0C090001">
      <w:start w:val="1"/>
      <w:numFmt w:val="bullet"/>
      <w:lvlText w:val=""/>
      <w:lvlJc w:val="left"/>
      <w:pPr>
        <w:ind w:left="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7" w15:restartNumberingAfterBreak="0">
    <w:nsid w:val="6045059A"/>
    <w:multiLevelType w:val="hybridMultilevel"/>
    <w:tmpl w:val="0FE4F19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619A0A2E"/>
    <w:multiLevelType w:val="hybridMultilevel"/>
    <w:tmpl w:val="842AC37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2952C0A"/>
    <w:multiLevelType w:val="hybridMultilevel"/>
    <w:tmpl w:val="5ED0DB88"/>
    <w:lvl w:ilvl="0" w:tplc="0C090001">
      <w:start w:val="1"/>
      <w:numFmt w:val="bullet"/>
      <w:lvlText w:val=""/>
      <w:lvlJc w:val="left"/>
      <w:pPr>
        <w:ind w:left="717" w:hanging="360"/>
      </w:pPr>
      <w:rPr>
        <w:rFonts w:ascii="Symbol" w:hAnsi="Symbol" w:hint="default"/>
      </w:rPr>
    </w:lvl>
    <w:lvl w:ilvl="1" w:tplc="0C090003" w:tentative="1">
      <w:start w:val="1"/>
      <w:numFmt w:val="bullet"/>
      <w:lvlText w:val="o"/>
      <w:lvlJc w:val="left"/>
      <w:pPr>
        <w:ind w:left="1437" w:hanging="360"/>
      </w:pPr>
      <w:rPr>
        <w:rFonts w:ascii="Courier New" w:hAnsi="Courier New" w:cs="Courier New" w:hint="default"/>
      </w:rPr>
    </w:lvl>
    <w:lvl w:ilvl="2" w:tplc="0C090005" w:tentative="1">
      <w:start w:val="1"/>
      <w:numFmt w:val="bullet"/>
      <w:lvlText w:val=""/>
      <w:lvlJc w:val="left"/>
      <w:pPr>
        <w:ind w:left="2157" w:hanging="360"/>
      </w:pPr>
      <w:rPr>
        <w:rFonts w:ascii="Wingdings" w:hAnsi="Wingdings" w:hint="default"/>
      </w:rPr>
    </w:lvl>
    <w:lvl w:ilvl="3" w:tplc="0C090001" w:tentative="1">
      <w:start w:val="1"/>
      <w:numFmt w:val="bullet"/>
      <w:lvlText w:val=""/>
      <w:lvlJc w:val="left"/>
      <w:pPr>
        <w:ind w:left="2877" w:hanging="360"/>
      </w:pPr>
      <w:rPr>
        <w:rFonts w:ascii="Symbol" w:hAnsi="Symbol" w:hint="default"/>
      </w:rPr>
    </w:lvl>
    <w:lvl w:ilvl="4" w:tplc="0C090003" w:tentative="1">
      <w:start w:val="1"/>
      <w:numFmt w:val="bullet"/>
      <w:lvlText w:val="o"/>
      <w:lvlJc w:val="left"/>
      <w:pPr>
        <w:ind w:left="3597" w:hanging="360"/>
      </w:pPr>
      <w:rPr>
        <w:rFonts w:ascii="Courier New" w:hAnsi="Courier New" w:cs="Courier New" w:hint="default"/>
      </w:rPr>
    </w:lvl>
    <w:lvl w:ilvl="5" w:tplc="0C090005" w:tentative="1">
      <w:start w:val="1"/>
      <w:numFmt w:val="bullet"/>
      <w:lvlText w:val=""/>
      <w:lvlJc w:val="left"/>
      <w:pPr>
        <w:ind w:left="4317" w:hanging="360"/>
      </w:pPr>
      <w:rPr>
        <w:rFonts w:ascii="Wingdings" w:hAnsi="Wingdings" w:hint="default"/>
      </w:rPr>
    </w:lvl>
    <w:lvl w:ilvl="6" w:tplc="0C090001" w:tentative="1">
      <w:start w:val="1"/>
      <w:numFmt w:val="bullet"/>
      <w:lvlText w:val=""/>
      <w:lvlJc w:val="left"/>
      <w:pPr>
        <w:ind w:left="5037" w:hanging="360"/>
      </w:pPr>
      <w:rPr>
        <w:rFonts w:ascii="Symbol" w:hAnsi="Symbol" w:hint="default"/>
      </w:rPr>
    </w:lvl>
    <w:lvl w:ilvl="7" w:tplc="0C090003" w:tentative="1">
      <w:start w:val="1"/>
      <w:numFmt w:val="bullet"/>
      <w:lvlText w:val="o"/>
      <w:lvlJc w:val="left"/>
      <w:pPr>
        <w:ind w:left="5757" w:hanging="360"/>
      </w:pPr>
      <w:rPr>
        <w:rFonts w:ascii="Courier New" w:hAnsi="Courier New" w:cs="Courier New" w:hint="default"/>
      </w:rPr>
    </w:lvl>
    <w:lvl w:ilvl="8" w:tplc="0C090005" w:tentative="1">
      <w:start w:val="1"/>
      <w:numFmt w:val="bullet"/>
      <w:lvlText w:val=""/>
      <w:lvlJc w:val="left"/>
      <w:pPr>
        <w:ind w:left="6477" w:hanging="360"/>
      </w:pPr>
      <w:rPr>
        <w:rFonts w:ascii="Wingdings" w:hAnsi="Wingdings" w:hint="default"/>
      </w:rPr>
    </w:lvl>
  </w:abstractNum>
  <w:abstractNum w:abstractNumId="30" w15:restartNumberingAfterBreak="0">
    <w:nsid w:val="62A07157"/>
    <w:multiLevelType w:val="hybridMultilevel"/>
    <w:tmpl w:val="BC2A33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5F831D9"/>
    <w:multiLevelType w:val="multilevel"/>
    <w:tmpl w:val="D7A69F46"/>
    <w:styleLink w:val="CurrentList1"/>
    <w:lvl w:ilvl="0">
      <w:start w:val="1"/>
      <w:numFmt w:val="bullet"/>
      <w:lvlText w:val=""/>
      <w:lvlJc w:val="left"/>
      <w:pPr>
        <w:tabs>
          <w:tab w:val="num" w:pos="1134"/>
        </w:tabs>
        <w:ind w:left="1134" w:hanging="283"/>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8D04DB3"/>
    <w:multiLevelType w:val="hybridMultilevel"/>
    <w:tmpl w:val="0DCCA6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90A60CD"/>
    <w:multiLevelType w:val="hybridMultilevel"/>
    <w:tmpl w:val="B5D6709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6E822E17"/>
    <w:multiLevelType w:val="hybridMultilevel"/>
    <w:tmpl w:val="A33CCB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84F4741"/>
    <w:multiLevelType w:val="hybridMultilevel"/>
    <w:tmpl w:val="908E3106"/>
    <w:lvl w:ilvl="0" w:tplc="59ACA0FE">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E031797"/>
    <w:multiLevelType w:val="hybridMultilevel"/>
    <w:tmpl w:val="473E61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FE00F31"/>
    <w:multiLevelType w:val="hybridMultilevel"/>
    <w:tmpl w:val="E4FE858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490974158">
    <w:abstractNumId w:val="7"/>
  </w:num>
  <w:num w:numId="2" w16cid:durableId="1730151627">
    <w:abstractNumId w:val="17"/>
  </w:num>
  <w:num w:numId="3" w16cid:durableId="1469977648">
    <w:abstractNumId w:val="16"/>
  </w:num>
  <w:num w:numId="4" w16cid:durableId="333342480">
    <w:abstractNumId w:val="31"/>
  </w:num>
  <w:num w:numId="5" w16cid:durableId="1013268417">
    <w:abstractNumId w:val="15"/>
  </w:num>
  <w:num w:numId="6" w16cid:durableId="1195004484">
    <w:abstractNumId w:val="20"/>
  </w:num>
  <w:num w:numId="7" w16cid:durableId="1053961327">
    <w:abstractNumId w:val="9"/>
  </w:num>
  <w:num w:numId="8" w16cid:durableId="1944603745">
    <w:abstractNumId w:val="19"/>
  </w:num>
  <w:num w:numId="9" w16cid:durableId="82185324">
    <w:abstractNumId w:val="35"/>
  </w:num>
  <w:num w:numId="10" w16cid:durableId="1375693589">
    <w:abstractNumId w:val="21"/>
  </w:num>
  <w:num w:numId="11" w16cid:durableId="396099959">
    <w:abstractNumId w:val="14"/>
  </w:num>
  <w:num w:numId="12" w16cid:durableId="1531147113">
    <w:abstractNumId w:val="36"/>
  </w:num>
  <w:num w:numId="13" w16cid:durableId="1513907869">
    <w:abstractNumId w:val="32"/>
  </w:num>
  <w:num w:numId="14" w16cid:durableId="1814374143">
    <w:abstractNumId w:val="13"/>
  </w:num>
  <w:num w:numId="15" w16cid:durableId="580140678">
    <w:abstractNumId w:val="2"/>
  </w:num>
  <w:num w:numId="16" w16cid:durableId="1850869852">
    <w:abstractNumId w:val="1"/>
  </w:num>
  <w:num w:numId="17" w16cid:durableId="321392157">
    <w:abstractNumId w:val="18"/>
  </w:num>
  <w:num w:numId="18" w16cid:durableId="435097700">
    <w:abstractNumId w:val="4"/>
  </w:num>
  <w:num w:numId="19" w16cid:durableId="310453709">
    <w:abstractNumId w:val="23"/>
  </w:num>
  <w:num w:numId="20" w16cid:durableId="1728798944">
    <w:abstractNumId w:val="25"/>
  </w:num>
  <w:num w:numId="21" w16cid:durableId="1248033997">
    <w:abstractNumId w:val="27"/>
  </w:num>
  <w:num w:numId="22" w16cid:durableId="578177649">
    <w:abstractNumId w:val="22"/>
  </w:num>
  <w:num w:numId="23" w16cid:durableId="132215986">
    <w:abstractNumId w:val="37"/>
  </w:num>
  <w:num w:numId="24" w16cid:durableId="724379943">
    <w:abstractNumId w:val="26"/>
  </w:num>
  <w:num w:numId="25" w16cid:durableId="152724192">
    <w:abstractNumId w:val="28"/>
  </w:num>
  <w:num w:numId="26" w16cid:durableId="705525599">
    <w:abstractNumId w:val="11"/>
  </w:num>
  <w:num w:numId="27" w16cid:durableId="273484853">
    <w:abstractNumId w:val="0"/>
  </w:num>
  <w:num w:numId="28" w16cid:durableId="209922273">
    <w:abstractNumId w:val="10"/>
  </w:num>
  <w:num w:numId="29" w16cid:durableId="2115900355">
    <w:abstractNumId w:val="3"/>
  </w:num>
  <w:num w:numId="30" w16cid:durableId="882209172">
    <w:abstractNumId w:val="8"/>
  </w:num>
  <w:num w:numId="31" w16cid:durableId="441534190">
    <w:abstractNumId w:val="30"/>
  </w:num>
  <w:num w:numId="32" w16cid:durableId="1458647053">
    <w:abstractNumId w:val="6"/>
  </w:num>
  <w:num w:numId="33" w16cid:durableId="204341806">
    <w:abstractNumId w:val="12"/>
  </w:num>
  <w:num w:numId="34" w16cid:durableId="1154834150">
    <w:abstractNumId w:val="29"/>
  </w:num>
  <w:num w:numId="35" w16cid:durableId="252052571">
    <w:abstractNumId w:val="24"/>
  </w:num>
  <w:num w:numId="36" w16cid:durableId="1432974146">
    <w:abstractNumId w:val="33"/>
  </w:num>
  <w:num w:numId="37" w16cid:durableId="1290745448">
    <w:abstractNumId w:val="34"/>
  </w:num>
  <w:num w:numId="38" w16cid:durableId="867804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defaultTableStyle w:val="VSGCoreBrand"/>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000"/>
    <w:rsid w:val="0000440C"/>
    <w:rsid w:val="000458D8"/>
    <w:rsid w:val="00067E9F"/>
    <w:rsid w:val="00075A28"/>
    <w:rsid w:val="000865C3"/>
    <w:rsid w:val="00092585"/>
    <w:rsid w:val="00095D9B"/>
    <w:rsid w:val="000A33C2"/>
    <w:rsid w:val="000B4C36"/>
    <w:rsid w:val="000C04E8"/>
    <w:rsid w:val="000C4B8C"/>
    <w:rsid w:val="000D2ECB"/>
    <w:rsid w:val="000E116A"/>
    <w:rsid w:val="000E39FB"/>
    <w:rsid w:val="000E6FC5"/>
    <w:rsid w:val="000F38D1"/>
    <w:rsid w:val="00106515"/>
    <w:rsid w:val="001139C1"/>
    <w:rsid w:val="00113C19"/>
    <w:rsid w:val="0011495F"/>
    <w:rsid w:val="00121DAA"/>
    <w:rsid w:val="00123BB4"/>
    <w:rsid w:val="00124A35"/>
    <w:rsid w:val="00135E69"/>
    <w:rsid w:val="00147A6B"/>
    <w:rsid w:val="00152B0E"/>
    <w:rsid w:val="00156E83"/>
    <w:rsid w:val="001575B0"/>
    <w:rsid w:val="00166CA1"/>
    <w:rsid w:val="0017228E"/>
    <w:rsid w:val="0019194D"/>
    <w:rsid w:val="001B6E56"/>
    <w:rsid w:val="001C092F"/>
    <w:rsid w:val="001C41D9"/>
    <w:rsid w:val="001C7344"/>
    <w:rsid w:val="001E3FA6"/>
    <w:rsid w:val="00206AFB"/>
    <w:rsid w:val="00216EF4"/>
    <w:rsid w:val="00226131"/>
    <w:rsid w:val="00237320"/>
    <w:rsid w:val="00244FF5"/>
    <w:rsid w:val="002476EC"/>
    <w:rsid w:val="0025561A"/>
    <w:rsid w:val="002633C8"/>
    <w:rsid w:val="002829B6"/>
    <w:rsid w:val="00282F8A"/>
    <w:rsid w:val="0029317B"/>
    <w:rsid w:val="002A05B3"/>
    <w:rsid w:val="002B0B71"/>
    <w:rsid w:val="002C097D"/>
    <w:rsid w:val="002D6F29"/>
    <w:rsid w:val="002E5AB6"/>
    <w:rsid w:val="002F6398"/>
    <w:rsid w:val="00307661"/>
    <w:rsid w:val="003154E9"/>
    <w:rsid w:val="00315ADD"/>
    <w:rsid w:val="003213DD"/>
    <w:rsid w:val="00325807"/>
    <w:rsid w:val="00326A87"/>
    <w:rsid w:val="00341424"/>
    <w:rsid w:val="00360B90"/>
    <w:rsid w:val="0036262F"/>
    <w:rsid w:val="00373C03"/>
    <w:rsid w:val="00376434"/>
    <w:rsid w:val="003771B3"/>
    <w:rsid w:val="00381420"/>
    <w:rsid w:val="00387A08"/>
    <w:rsid w:val="00392CE2"/>
    <w:rsid w:val="00393D53"/>
    <w:rsid w:val="0039460F"/>
    <w:rsid w:val="00395794"/>
    <w:rsid w:val="00397AF2"/>
    <w:rsid w:val="003A0462"/>
    <w:rsid w:val="003A74B8"/>
    <w:rsid w:val="003B57CD"/>
    <w:rsid w:val="003C5E0B"/>
    <w:rsid w:val="003D3122"/>
    <w:rsid w:val="003D4F57"/>
    <w:rsid w:val="003D6A27"/>
    <w:rsid w:val="003E4AB1"/>
    <w:rsid w:val="003F152E"/>
    <w:rsid w:val="003F221C"/>
    <w:rsid w:val="004027D3"/>
    <w:rsid w:val="00427ED7"/>
    <w:rsid w:val="0043293E"/>
    <w:rsid w:val="004338B5"/>
    <w:rsid w:val="00437BF0"/>
    <w:rsid w:val="00442F54"/>
    <w:rsid w:val="00443737"/>
    <w:rsid w:val="00445B9E"/>
    <w:rsid w:val="00447B2A"/>
    <w:rsid w:val="00450D8A"/>
    <w:rsid w:val="0047378C"/>
    <w:rsid w:val="004738DD"/>
    <w:rsid w:val="004745F4"/>
    <w:rsid w:val="00476B63"/>
    <w:rsid w:val="00480EB2"/>
    <w:rsid w:val="004824A7"/>
    <w:rsid w:val="00484ADA"/>
    <w:rsid w:val="00486B2A"/>
    <w:rsid w:val="004A05A1"/>
    <w:rsid w:val="004A2EBE"/>
    <w:rsid w:val="004A7616"/>
    <w:rsid w:val="004B661B"/>
    <w:rsid w:val="004C32FC"/>
    <w:rsid w:val="004C6A4C"/>
    <w:rsid w:val="004D0D95"/>
    <w:rsid w:val="004D263E"/>
    <w:rsid w:val="004D3E0B"/>
    <w:rsid w:val="004E19DF"/>
    <w:rsid w:val="004E3E1C"/>
    <w:rsid w:val="004E6063"/>
    <w:rsid w:val="00501FD9"/>
    <w:rsid w:val="00513813"/>
    <w:rsid w:val="005171E2"/>
    <w:rsid w:val="00524174"/>
    <w:rsid w:val="00530ED3"/>
    <w:rsid w:val="00531E6F"/>
    <w:rsid w:val="0053232B"/>
    <w:rsid w:val="005472CF"/>
    <w:rsid w:val="00550AD1"/>
    <w:rsid w:val="00552B84"/>
    <w:rsid w:val="00556F3C"/>
    <w:rsid w:val="00561F0C"/>
    <w:rsid w:val="00562C1F"/>
    <w:rsid w:val="005675D9"/>
    <w:rsid w:val="005730CE"/>
    <w:rsid w:val="005736B7"/>
    <w:rsid w:val="005847EF"/>
    <w:rsid w:val="0058702E"/>
    <w:rsid w:val="00587EA5"/>
    <w:rsid w:val="00590459"/>
    <w:rsid w:val="0059491D"/>
    <w:rsid w:val="005952E0"/>
    <w:rsid w:val="00596E3D"/>
    <w:rsid w:val="005B1ED2"/>
    <w:rsid w:val="005B55E1"/>
    <w:rsid w:val="005B67D7"/>
    <w:rsid w:val="005C05FB"/>
    <w:rsid w:val="005C2261"/>
    <w:rsid w:val="005C2339"/>
    <w:rsid w:val="005C4B9A"/>
    <w:rsid w:val="005E1CDD"/>
    <w:rsid w:val="005F217A"/>
    <w:rsid w:val="005F23E2"/>
    <w:rsid w:val="005F2FE3"/>
    <w:rsid w:val="00602236"/>
    <w:rsid w:val="006107AF"/>
    <w:rsid w:val="006109C3"/>
    <w:rsid w:val="00613733"/>
    <w:rsid w:val="00613792"/>
    <w:rsid w:val="006162E4"/>
    <w:rsid w:val="0064091B"/>
    <w:rsid w:val="00671625"/>
    <w:rsid w:val="00673FF9"/>
    <w:rsid w:val="00684342"/>
    <w:rsid w:val="006914F8"/>
    <w:rsid w:val="00694234"/>
    <w:rsid w:val="00697617"/>
    <w:rsid w:val="006976DF"/>
    <w:rsid w:val="006B1F1B"/>
    <w:rsid w:val="006B2932"/>
    <w:rsid w:val="006B2DD6"/>
    <w:rsid w:val="006B3D6E"/>
    <w:rsid w:val="006B52D7"/>
    <w:rsid w:val="006C2711"/>
    <w:rsid w:val="006C2D39"/>
    <w:rsid w:val="006C3E3D"/>
    <w:rsid w:val="006C61FF"/>
    <w:rsid w:val="006D1E9A"/>
    <w:rsid w:val="006D52D9"/>
    <w:rsid w:val="006D6702"/>
    <w:rsid w:val="006D740F"/>
    <w:rsid w:val="006F2F07"/>
    <w:rsid w:val="00700513"/>
    <w:rsid w:val="00704D3E"/>
    <w:rsid w:val="007070E3"/>
    <w:rsid w:val="00716598"/>
    <w:rsid w:val="00732709"/>
    <w:rsid w:val="0073399B"/>
    <w:rsid w:val="007413A1"/>
    <w:rsid w:val="0074531C"/>
    <w:rsid w:val="00747D4C"/>
    <w:rsid w:val="007642E9"/>
    <w:rsid w:val="00766522"/>
    <w:rsid w:val="00770E29"/>
    <w:rsid w:val="007779E7"/>
    <w:rsid w:val="00783A1A"/>
    <w:rsid w:val="007C12E9"/>
    <w:rsid w:val="007C1D67"/>
    <w:rsid w:val="007C2C78"/>
    <w:rsid w:val="007D260F"/>
    <w:rsid w:val="007E477E"/>
    <w:rsid w:val="007F2324"/>
    <w:rsid w:val="00800A8A"/>
    <w:rsid w:val="00810770"/>
    <w:rsid w:val="0081353B"/>
    <w:rsid w:val="008151DC"/>
    <w:rsid w:val="00822532"/>
    <w:rsid w:val="008234A6"/>
    <w:rsid w:val="00826BAE"/>
    <w:rsid w:val="0083732A"/>
    <w:rsid w:val="00845FAB"/>
    <w:rsid w:val="00851F82"/>
    <w:rsid w:val="00852640"/>
    <w:rsid w:val="00856939"/>
    <w:rsid w:val="00856D7A"/>
    <w:rsid w:val="00863FC2"/>
    <w:rsid w:val="008716C9"/>
    <w:rsid w:val="00873E87"/>
    <w:rsid w:val="008770F3"/>
    <w:rsid w:val="008818C5"/>
    <w:rsid w:val="00881AFB"/>
    <w:rsid w:val="00886C96"/>
    <w:rsid w:val="00897F02"/>
    <w:rsid w:val="008A5EFC"/>
    <w:rsid w:val="008D3020"/>
    <w:rsid w:val="008E3142"/>
    <w:rsid w:val="008E3E6F"/>
    <w:rsid w:val="008E7193"/>
    <w:rsid w:val="008F2231"/>
    <w:rsid w:val="00906E0F"/>
    <w:rsid w:val="00911C4C"/>
    <w:rsid w:val="009156E6"/>
    <w:rsid w:val="00922EE1"/>
    <w:rsid w:val="00933D2E"/>
    <w:rsid w:val="009348C0"/>
    <w:rsid w:val="009368E8"/>
    <w:rsid w:val="00937D60"/>
    <w:rsid w:val="009406AA"/>
    <w:rsid w:val="00944B80"/>
    <w:rsid w:val="00946CDA"/>
    <w:rsid w:val="00956EA5"/>
    <w:rsid w:val="00960FE5"/>
    <w:rsid w:val="0096488D"/>
    <w:rsid w:val="00972D9C"/>
    <w:rsid w:val="00975FC6"/>
    <w:rsid w:val="0099252E"/>
    <w:rsid w:val="009A693D"/>
    <w:rsid w:val="009B08F2"/>
    <w:rsid w:val="009D7819"/>
    <w:rsid w:val="009D7A07"/>
    <w:rsid w:val="009F5143"/>
    <w:rsid w:val="009F624B"/>
    <w:rsid w:val="00A03BE1"/>
    <w:rsid w:val="00A14191"/>
    <w:rsid w:val="00A22D0E"/>
    <w:rsid w:val="00A2553B"/>
    <w:rsid w:val="00A27E6D"/>
    <w:rsid w:val="00A31A84"/>
    <w:rsid w:val="00A4038E"/>
    <w:rsid w:val="00A40ABE"/>
    <w:rsid w:val="00A50CD0"/>
    <w:rsid w:val="00A515B9"/>
    <w:rsid w:val="00A56487"/>
    <w:rsid w:val="00A57036"/>
    <w:rsid w:val="00A6306A"/>
    <w:rsid w:val="00A721E0"/>
    <w:rsid w:val="00A77FB5"/>
    <w:rsid w:val="00A976CE"/>
    <w:rsid w:val="00AB42D5"/>
    <w:rsid w:val="00AF194A"/>
    <w:rsid w:val="00B02A5B"/>
    <w:rsid w:val="00B05187"/>
    <w:rsid w:val="00B062AB"/>
    <w:rsid w:val="00B151FA"/>
    <w:rsid w:val="00B16565"/>
    <w:rsid w:val="00B16C98"/>
    <w:rsid w:val="00B20001"/>
    <w:rsid w:val="00B33F3C"/>
    <w:rsid w:val="00B415F8"/>
    <w:rsid w:val="00B57C8B"/>
    <w:rsid w:val="00B57DBB"/>
    <w:rsid w:val="00B57F77"/>
    <w:rsid w:val="00B604A2"/>
    <w:rsid w:val="00B60FED"/>
    <w:rsid w:val="00B734CD"/>
    <w:rsid w:val="00B968AD"/>
    <w:rsid w:val="00BA0A7C"/>
    <w:rsid w:val="00BA5862"/>
    <w:rsid w:val="00BC051D"/>
    <w:rsid w:val="00BD2360"/>
    <w:rsid w:val="00BD5A9B"/>
    <w:rsid w:val="00BE233D"/>
    <w:rsid w:val="00BE52B5"/>
    <w:rsid w:val="00BF0DC8"/>
    <w:rsid w:val="00BF3109"/>
    <w:rsid w:val="00BF3966"/>
    <w:rsid w:val="00BF56DB"/>
    <w:rsid w:val="00C06531"/>
    <w:rsid w:val="00C113B3"/>
    <w:rsid w:val="00C11EC9"/>
    <w:rsid w:val="00C2110C"/>
    <w:rsid w:val="00C31C8D"/>
    <w:rsid w:val="00C456A5"/>
    <w:rsid w:val="00C523B7"/>
    <w:rsid w:val="00C557F3"/>
    <w:rsid w:val="00C568BF"/>
    <w:rsid w:val="00C6591E"/>
    <w:rsid w:val="00C70204"/>
    <w:rsid w:val="00C73704"/>
    <w:rsid w:val="00C764A4"/>
    <w:rsid w:val="00C873E6"/>
    <w:rsid w:val="00C907FC"/>
    <w:rsid w:val="00C91FE6"/>
    <w:rsid w:val="00CA54C7"/>
    <w:rsid w:val="00CA683D"/>
    <w:rsid w:val="00CB1960"/>
    <w:rsid w:val="00CB3327"/>
    <w:rsid w:val="00CB7129"/>
    <w:rsid w:val="00CC28AA"/>
    <w:rsid w:val="00CC3A6D"/>
    <w:rsid w:val="00CD2FEB"/>
    <w:rsid w:val="00CD6BDC"/>
    <w:rsid w:val="00CF6284"/>
    <w:rsid w:val="00D0417E"/>
    <w:rsid w:val="00D145E4"/>
    <w:rsid w:val="00D34B74"/>
    <w:rsid w:val="00D34FAC"/>
    <w:rsid w:val="00D42A59"/>
    <w:rsid w:val="00D43713"/>
    <w:rsid w:val="00D55645"/>
    <w:rsid w:val="00D6423F"/>
    <w:rsid w:val="00D73BB8"/>
    <w:rsid w:val="00DA23A2"/>
    <w:rsid w:val="00DB2321"/>
    <w:rsid w:val="00DE498F"/>
    <w:rsid w:val="00DF5193"/>
    <w:rsid w:val="00E019ED"/>
    <w:rsid w:val="00E12982"/>
    <w:rsid w:val="00E4018E"/>
    <w:rsid w:val="00E46734"/>
    <w:rsid w:val="00E61AFA"/>
    <w:rsid w:val="00E6749C"/>
    <w:rsid w:val="00E7402B"/>
    <w:rsid w:val="00E87DE6"/>
    <w:rsid w:val="00E90B6A"/>
    <w:rsid w:val="00E95E0A"/>
    <w:rsid w:val="00EA10EF"/>
    <w:rsid w:val="00EA13A5"/>
    <w:rsid w:val="00EC482E"/>
    <w:rsid w:val="00ED550B"/>
    <w:rsid w:val="00ED56A9"/>
    <w:rsid w:val="00EE0EF3"/>
    <w:rsid w:val="00EE690D"/>
    <w:rsid w:val="00EF55F8"/>
    <w:rsid w:val="00F06039"/>
    <w:rsid w:val="00F15000"/>
    <w:rsid w:val="00F16089"/>
    <w:rsid w:val="00F2506D"/>
    <w:rsid w:val="00F5616B"/>
    <w:rsid w:val="00F865F4"/>
    <w:rsid w:val="00F93E5A"/>
    <w:rsid w:val="00FB68BD"/>
    <w:rsid w:val="00FC2DA2"/>
    <w:rsid w:val="00FD0B13"/>
    <w:rsid w:val="00FD5D19"/>
    <w:rsid w:val="00FD7650"/>
    <w:rsid w:val="00FE0DD8"/>
    <w:rsid w:val="00FF315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83D5B"/>
  <w15:chartTrackingRefBased/>
  <w15:docId w15:val="{09886003-61BC-4029-80EA-61AD7013A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3792"/>
    <w:pPr>
      <w:suppressAutoHyphens/>
      <w:autoSpaceDE w:val="0"/>
      <w:autoSpaceDN w:val="0"/>
      <w:adjustRightInd w:val="0"/>
      <w:snapToGrid w:val="0"/>
      <w:spacing w:before="240" w:after="120" w:line="312" w:lineRule="auto"/>
      <w:textAlignment w:val="center"/>
    </w:pPr>
    <w:rPr>
      <w:rFonts w:ascii="Arial" w:hAnsi="Arial" w:cs="Arial"/>
      <w:color w:val="000000"/>
      <w:sz w:val="18"/>
      <w:szCs w:val="18"/>
    </w:rPr>
  </w:style>
  <w:style w:type="paragraph" w:styleId="Heading1">
    <w:name w:val="heading 1"/>
    <w:basedOn w:val="Normal"/>
    <w:next w:val="Normal"/>
    <w:link w:val="Heading1Char"/>
    <w:uiPriority w:val="9"/>
    <w:qFormat/>
    <w:rsid w:val="00BF0DC8"/>
    <w:pPr>
      <w:keepNext/>
      <w:spacing w:before="360"/>
      <w:outlineLvl w:val="0"/>
    </w:pPr>
    <w:rPr>
      <w:b/>
      <w:color w:val="007B4B" w:themeColor="accent2"/>
      <w:sz w:val="32"/>
      <w:szCs w:val="28"/>
    </w:rPr>
  </w:style>
  <w:style w:type="paragraph" w:styleId="Heading2">
    <w:name w:val="heading 2"/>
    <w:basedOn w:val="Normal"/>
    <w:next w:val="Normal"/>
    <w:link w:val="Heading2Char"/>
    <w:uiPriority w:val="9"/>
    <w:unhideWhenUsed/>
    <w:qFormat/>
    <w:rsid w:val="009348C0"/>
    <w:pPr>
      <w:keepNext/>
      <w:spacing w:before="360"/>
      <w:outlineLvl w:val="1"/>
    </w:pPr>
    <w:rPr>
      <w:b/>
      <w:color w:val="004C97" w:themeColor="accent5"/>
      <w:sz w:val="24"/>
      <w:szCs w:val="24"/>
    </w:rPr>
  </w:style>
  <w:style w:type="paragraph" w:styleId="Heading3">
    <w:name w:val="heading 3"/>
    <w:basedOn w:val="Normal"/>
    <w:next w:val="Normal"/>
    <w:link w:val="Heading3Char"/>
    <w:uiPriority w:val="9"/>
    <w:unhideWhenUsed/>
    <w:qFormat/>
    <w:rsid w:val="006B52D7"/>
    <w:pPr>
      <w:keepNext/>
      <w:spacing w:before="480"/>
      <w:outlineLvl w:val="2"/>
    </w:pPr>
    <w:rPr>
      <w:b/>
      <w:bCs/>
      <w:color w:val="007B4B" w:themeColor="accent2"/>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6E3D"/>
    <w:pPr>
      <w:tabs>
        <w:tab w:val="center" w:pos="4513"/>
        <w:tab w:val="right" w:pos="9026"/>
      </w:tabs>
    </w:pPr>
  </w:style>
  <w:style w:type="character" w:customStyle="1" w:styleId="HeaderChar">
    <w:name w:val="Header Char"/>
    <w:basedOn w:val="DefaultParagraphFont"/>
    <w:link w:val="Header"/>
    <w:uiPriority w:val="99"/>
    <w:rsid w:val="00596E3D"/>
  </w:style>
  <w:style w:type="paragraph" w:styleId="Footer">
    <w:name w:val="footer"/>
    <w:basedOn w:val="Normal"/>
    <w:link w:val="FooterChar"/>
    <w:uiPriority w:val="99"/>
    <w:unhideWhenUsed/>
    <w:rsid w:val="00DB2321"/>
    <w:pPr>
      <w:tabs>
        <w:tab w:val="center" w:pos="4513"/>
        <w:tab w:val="right" w:pos="9026"/>
      </w:tabs>
      <w:jc w:val="center"/>
    </w:pPr>
  </w:style>
  <w:style w:type="character" w:customStyle="1" w:styleId="FooterChar">
    <w:name w:val="Footer Char"/>
    <w:basedOn w:val="DefaultParagraphFont"/>
    <w:link w:val="Footer"/>
    <w:uiPriority w:val="99"/>
    <w:rsid w:val="00DB2321"/>
    <w:rPr>
      <w:rFonts w:ascii="Arial" w:hAnsi="Arial" w:cs="Arial"/>
      <w:color w:val="000000"/>
      <w:sz w:val="18"/>
      <w:szCs w:val="18"/>
      <w:lang w:val="en-US"/>
    </w:rPr>
  </w:style>
  <w:style w:type="paragraph" w:customStyle="1" w:styleId="IntroParagraph">
    <w:name w:val="Intro Paragraph"/>
    <w:basedOn w:val="Normal"/>
    <w:qFormat/>
    <w:rsid w:val="00DB2321"/>
    <w:pPr>
      <w:spacing w:after="227"/>
    </w:pPr>
    <w:rPr>
      <w:color w:val="53565A"/>
      <w:sz w:val="22"/>
      <w:szCs w:val="22"/>
    </w:rPr>
  </w:style>
  <w:style w:type="paragraph" w:styleId="Title">
    <w:name w:val="Title"/>
    <w:basedOn w:val="Normal"/>
    <w:next w:val="Normal"/>
    <w:link w:val="TitleChar"/>
    <w:uiPriority w:val="10"/>
    <w:qFormat/>
    <w:rsid w:val="006C2D39"/>
    <w:pPr>
      <w:spacing w:after="346" w:line="400" w:lineRule="atLeast"/>
      <w:ind w:left="2268"/>
      <w:jc w:val="right"/>
    </w:pPr>
    <w:rPr>
      <w:color w:val="53565A" w:themeColor="text2"/>
      <w:spacing w:val="-5"/>
      <w:sz w:val="48"/>
    </w:rPr>
  </w:style>
  <w:style w:type="character" w:customStyle="1" w:styleId="TitleChar">
    <w:name w:val="Title Char"/>
    <w:basedOn w:val="DefaultParagraphFont"/>
    <w:link w:val="Title"/>
    <w:uiPriority w:val="10"/>
    <w:rsid w:val="006C2D39"/>
    <w:rPr>
      <w:rFonts w:ascii="Arial" w:hAnsi="Arial" w:cs="Arial"/>
      <w:color w:val="53565A" w:themeColor="text2"/>
      <w:spacing w:val="-5"/>
      <w:sz w:val="48"/>
      <w:szCs w:val="18"/>
    </w:rPr>
  </w:style>
  <w:style w:type="paragraph" w:styleId="Subtitle">
    <w:name w:val="Subtitle"/>
    <w:basedOn w:val="Normal"/>
    <w:next w:val="Normal"/>
    <w:link w:val="SubtitleChar"/>
    <w:uiPriority w:val="11"/>
    <w:qFormat/>
    <w:rsid w:val="00863FC2"/>
    <w:pPr>
      <w:spacing w:before="360"/>
      <w:jc w:val="right"/>
    </w:pPr>
    <w:rPr>
      <w:bCs/>
      <w:noProof/>
      <w:color w:val="0090DA" w:themeColor="accent3"/>
      <w:spacing w:val="-4"/>
      <w:sz w:val="32"/>
      <w:lang w:val="en-GB"/>
    </w:rPr>
  </w:style>
  <w:style w:type="character" w:customStyle="1" w:styleId="SubtitleChar">
    <w:name w:val="Subtitle Char"/>
    <w:basedOn w:val="DefaultParagraphFont"/>
    <w:link w:val="Subtitle"/>
    <w:uiPriority w:val="11"/>
    <w:rsid w:val="00863FC2"/>
    <w:rPr>
      <w:rFonts w:ascii="Arial" w:hAnsi="Arial" w:cs="Arial"/>
      <w:bCs/>
      <w:noProof/>
      <w:color w:val="0090DA" w:themeColor="accent3"/>
      <w:spacing w:val="-4"/>
      <w:sz w:val="32"/>
      <w:szCs w:val="18"/>
      <w:lang w:val="en-GB"/>
    </w:rPr>
  </w:style>
  <w:style w:type="character" w:customStyle="1" w:styleId="Heading1Char">
    <w:name w:val="Heading 1 Char"/>
    <w:basedOn w:val="DefaultParagraphFont"/>
    <w:link w:val="Heading1"/>
    <w:uiPriority w:val="9"/>
    <w:rsid w:val="00BF0DC8"/>
    <w:rPr>
      <w:rFonts w:ascii="Arial" w:hAnsi="Arial" w:cs="Arial"/>
      <w:b/>
      <w:color w:val="007B4B" w:themeColor="accent2"/>
      <w:sz w:val="32"/>
      <w:szCs w:val="28"/>
    </w:rPr>
  </w:style>
  <w:style w:type="paragraph" w:customStyle="1" w:styleId="bullet1">
    <w:name w:val="bullet 1"/>
    <w:basedOn w:val="Normal"/>
    <w:uiPriority w:val="99"/>
    <w:rsid w:val="00480EB2"/>
    <w:pPr>
      <w:numPr>
        <w:numId w:val="1"/>
      </w:numPr>
      <w:tabs>
        <w:tab w:val="clear" w:pos="284"/>
        <w:tab w:val="left" w:pos="283"/>
      </w:tabs>
      <w:spacing w:line="240" w:lineRule="atLeast"/>
      <w:contextualSpacing/>
    </w:pPr>
  </w:style>
  <w:style w:type="paragraph" w:customStyle="1" w:styleId="bullet2">
    <w:name w:val="bullet 2"/>
    <w:basedOn w:val="Normal"/>
    <w:uiPriority w:val="99"/>
    <w:rsid w:val="00480EB2"/>
    <w:pPr>
      <w:numPr>
        <w:numId w:val="2"/>
      </w:numPr>
      <w:tabs>
        <w:tab w:val="left" w:pos="567"/>
      </w:tabs>
      <w:spacing w:line="240" w:lineRule="atLeast"/>
      <w:ind w:left="568" w:hanging="284"/>
      <w:contextualSpacing/>
    </w:pPr>
  </w:style>
  <w:style w:type="paragraph" w:customStyle="1" w:styleId="bullet3">
    <w:name w:val="bullet 3"/>
    <w:basedOn w:val="Normal"/>
    <w:uiPriority w:val="99"/>
    <w:rsid w:val="00480EB2"/>
    <w:pPr>
      <w:numPr>
        <w:numId w:val="3"/>
      </w:numPr>
      <w:tabs>
        <w:tab w:val="clear" w:pos="851"/>
        <w:tab w:val="left" w:pos="850"/>
      </w:tabs>
      <w:spacing w:line="240" w:lineRule="atLeast"/>
      <w:contextualSpacing/>
    </w:pPr>
  </w:style>
  <w:style w:type="paragraph" w:customStyle="1" w:styleId="bullet4">
    <w:name w:val="bullet 4"/>
    <w:basedOn w:val="Normal"/>
    <w:uiPriority w:val="99"/>
    <w:rsid w:val="00480EB2"/>
    <w:pPr>
      <w:numPr>
        <w:numId w:val="5"/>
      </w:numPr>
      <w:tabs>
        <w:tab w:val="left" w:pos="1134"/>
      </w:tabs>
      <w:spacing w:line="240" w:lineRule="atLeast"/>
      <w:ind w:left="1135" w:hanging="284"/>
      <w:contextualSpacing/>
    </w:pPr>
  </w:style>
  <w:style w:type="character" w:customStyle="1" w:styleId="Heading2Char">
    <w:name w:val="Heading 2 Char"/>
    <w:basedOn w:val="DefaultParagraphFont"/>
    <w:link w:val="Heading2"/>
    <w:uiPriority w:val="9"/>
    <w:rsid w:val="009348C0"/>
    <w:rPr>
      <w:rFonts w:ascii="Arial" w:hAnsi="Arial" w:cs="Arial"/>
      <w:b/>
      <w:color w:val="004C97" w:themeColor="accent5"/>
    </w:rPr>
  </w:style>
  <w:style w:type="character" w:customStyle="1" w:styleId="Heading3Char">
    <w:name w:val="Heading 3 Char"/>
    <w:basedOn w:val="DefaultParagraphFont"/>
    <w:link w:val="Heading3"/>
    <w:uiPriority w:val="9"/>
    <w:rsid w:val="006B52D7"/>
    <w:rPr>
      <w:rFonts w:ascii="Arial" w:hAnsi="Arial" w:cs="Arial"/>
      <w:b/>
      <w:bCs/>
      <w:color w:val="007B4B" w:themeColor="accent2"/>
      <w:sz w:val="32"/>
      <w:szCs w:val="20"/>
    </w:rPr>
  </w:style>
  <w:style w:type="numbering" w:customStyle="1" w:styleId="CurrentList1">
    <w:name w:val="Current List1"/>
    <w:uiPriority w:val="99"/>
    <w:rsid w:val="00822532"/>
    <w:pPr>
      <w:numPr>
        <w:numId w:val="4"/>
      </w:numPr>
    </w:pPr>
  </w:style>
  <w:style w:type="numbering" w:customStyle="1" w:styleId="CurrentList2">
    <w:name w:val="Current List2"/>
    <w:uiPriority w:val="99"/>
    <w:rsid w:val="00822532"/>
    <w:pPr>
      <w:numPr>
        <w:numId w:val="6"/>
      </w:numPr>
    </w:pPr>
  </w:style>
  <w:style w:type="paragraph" w:customStyle="1" w:styleId="Quotation">
    <w:name w:val="Quotation"/>
    <w:basedOn w:val="Normal"/>
    <w:qFormat/>
    <w:rsid w:val="00E12982"/>
    <w:pPr>
      <w:spacing w:before="120" w:line="260" w:lineRule="atLeast"/>
    </w:pPr>
    <w:rPr>
      <w:iCs/>
      <w:color w:val="0072CE" w:themeColor="accent1"/>
      <w:sz w:val="24"/>
      <w:szCs w:val="24"/>
    </w:rPr>
  </w:style>
  <w:style w:type="paragraph" w:customStyle="1" w:styleId="Titlewithborder">
    <w:name w:val="Title with border"/>
    <w:basedOn w:val="Normal"/>
    <w:qFormat/>
    <w:rsid w:val="007C2C78"/>
    <w:pPr>
      <w:spacing w:before="360"/>
      <w:jc w:val="right"/>
    </w:pPr>
    <w:rPr>
      <w:b/>
      <w:bCs/>
      <w:color w:val="004C97" w:themeColor="accent5"/>
      <w:sz w:val="40"/>
      <w:lang w:val="en-GB"/>
    </w:rPr>
  </w:style>
  <w:style w:type="paragraph" w:customStyle="1" w:styleId="Normalwithborder">
    <w:name w:val="Normal with border"/>
    <w:basedOn w:val="Normal"/>
    <w:qFormat/>
    <w:rsid w:val="005736B7"/>
  </w:style>
  <w:style w:type="paragraph" w:customStyle="1" w:styleId="NoParagraphStyle">
    <w:name w:val="[No Paragraph Style]"/>
    <w:rsid w:val="00484ADA"/>
    <w:pPr>
      <w:autoSpaceDE w:val="0"/>
      <w:autoSpaceDN w:val="0"/>
      <w:adjustRightInd w:val="0"/>
      <w:spacing w:line="288" w:lineRule="auto"/>
      <w:textAlignment w:val="center"/>
    </w:pPr>
    <w:rPr>
      <w:rFonts w:ascii="Arial" w:hAnsi="Arial" w:cs="Arial"/>
      <w:color w:val="000000"/>
      <w:lang w:val="en-US"/>
    </w:rPr>
  </w:style>
  <w:style w:type="paragraph" w:customStyle="1" w:styleId="Tableheading2white">
    <w:name w:val="Table heading 2 white"/>
    <w:basedOn w:val="NoParagraphStyle"/>
    <w:qFormat/>
    <w:rsid w:val="00ED56A9"/>
    <w:pPr>
      <w:snapToGrid w:val="0"/>
      <w:spacing w:before="240" w:after="120" w:line="312" w:lineRule="auto"/>
    </w:pPr>
    <w:rPr>
      <w:b/>
      <w:color w:val="FFFFFF" w:themeColor="background1"/>
      <w:sz w:val="18"/>
      <w:szCs w:val="18"/>
    </w:rPr>
  </w:style>
  <w:style w:type="character" w:styleId="PageNumber">
    <w:name w:val="page number"/>
    <w:basedOn w:val="DefaultParagraphFont"/>
    <w:uiPriority w:val="99"/>
    <w:unhideWhenUsed/>
    <w:rsid w:val="004A05A1"/>
  </w:style>
  <w:style w:type="paragraph" w:customStyle="1" w:styleId="Authorisationtext">
    <w:name w:val="Authorisation text"/>
    <w:basedOn w:val="Normal"/>
    <w:qFormat/>
    <w:rsid w:val="00113C19"/>
    <w:pPr>
      <w:spacing w:before="360"/>
    </w:pPr>
    <w:rPr>
      <w:color w:val="3E4043" w:themeColor="text2" w:themeShade="BF"/>
      <w:sz w:val="16"/>
      <w:szCs w:val="16"/>
    </w:rPr>
  </w:style>
  <w:style w:type="table" w:customStyle="1" w:styleId="VSGCoreBrand">
    <w:name w:val="VSG Core Brand"/>
    <w:basedOn w:val="TableNormal"/>
    <w:uiPriority w:val="99"/>
    <w:rsid w:val="00CC28AA"/>
    <w:pPr>
      <w:spacing w:before="60" w:after="60"/>
    </w:pPr>
    <w:rPr>
      <w:sz w:val="18"/>
    </w:rPr>
    <w:tblPr>
      <w:tblBorders>
        <w:top w:val="single" w:sz="4" w:space="0" w:color="auto"/>
        <w:bottom w:val="single" w:sz="4" w:space="0" w:color="auto"/>
        <w:insideH w:val="single" w:sz="4" w:space="0" w:color="auto"/>
      </w:tblBorders>
      <w:tblCellMar>
        <w:top w:w="57" w:type="dxa"/>
        <w:left w:w="57" w:type="dxa"/>
        <w:bottom w:w="57" w:type="dxa"/>
        <w:right w:w="57" w:type="dxa"/>
      </w:tblCellMar>
    </w:tblPr>
    <w:trPr>
      <w:cantSplit/>
    </w:trPr>
    <w:tblStylePr w:type="firstRow">
      <w:pPr>
        <w:wordWrap/>
        <w:spacing w:beforeLines="0" w:before="60" w:beforeAutospacing="0" w:afterLines="0" w:after="60" w:afterAutospacing="0"/>
      </w:pPr>
      <w:rPr>
        <w:rFonts w:ascii="Arial" w:hAnsi="Arial"/>
        <w:color w:val="FFFFFF" w:themeColor="background1"/>
        <w:sz w:val="18"/>
      </w:rPr>
      <w:tblPr/>
      <w:trPr>
        <w:cantSplit w:val="0"/>
        <w:tblHeader/>
      </w:trPr>
      <w:tcPr>
        <w:shd w:val="clear" w:color="auto" w:fill="0072CE" w:themeFill="accent1"/>
      </w:tcPr>
    </w:tblStylePr>
  </w:style>
  <w:style w:type="table" w:styleId="TableGrid">
    <w:name w:val="Table Grid"/>
    <w:basedOn w:val="TableNormal"/>
    <w:uiPriority w:val="59"/>
    <w:rsid w:val="008F22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B68BD"/>
    <w:rPr>
      <w:color w:val="808080"/>
    </w:rPr>
  </w:style>
  <w:style w:type="paragraph" w:customStyle="1" w:styleId="Tableheading1white">
    <w:name w:val="Table heading 1 white"/>
    <w:basedOn w:val="Tableheading2white"/>
    <w:qFormat/>
    <w:rsid w:val="00B968AD"/>
    <w:pPr>
      <w:keepNext/>
    </w:pPr>
    <w:rPr>
      <w:sz w:val="32"/>
    </w:rPr>
  </w:style>
  <w:style w:type="paragraph" w:styleId="TOC1">
    <w:name w:val="toc 1"/>
    <w:basedOn w:val="Normal"/>
    <w:next w:val="Normal"/>
    <w:autoRedefine/>
    <w:uiPriority w:val="39"/>
    <w:unhideWhenUsed/>
    <w:rsid w:val="00B734CD"/>
    <w:pPr>
      <w:tabs>
        <w:tab w:val="right" w:leader="dot" w:pos="9174"/>
      </w:tabs>
      <w:spacing w:after="100"/>
    </w:pPr>
    <w:rPr>
      <w:b/>
      <w:color w:val="004C97" w:themeColor="accent5"/>
    </w:rPr>
  </w:style>
  <w:style w:type="paragraph" w:styleId="TOC2">
    <w:name w:val="toc 2"/>
    <w:basedOn w:val="Normal"/>
    <w:next w:val="Normal"/>
    <w:autoRedefine/>
    <w:uiPriority w:val="39"/>
    <w:unhideWhenUsed/>
    <w:rsid w:val="000D2ECB"/>
    <w:pPr>
      <w:spacing w:after="100"/>
      <w:ind w:left="180"/>
    </w:pPr>
    <w:rPr>
      <w:color w:val="000000" w:themeColor="text1"/>
    </w:rPr>
  </w:style>
  <w:style w:type="character" w:styleId="Hyperlink">
    <w:name w:val="Hyperlink"/>
    <w:basedOn w:val="DefaultParagraphFont"/>
    <w:uiPriority w:val="99"/>
    <w:unhideWhenUsed/>
    <w:rsid w:val="00307661"/>
    <w:rPr>
      <w:color w:val="0072CE" w:themeColor="accent1"/>
      <w:u w:val="single"/>
    </w:rPr>
  </w:style>
  <w:style w:type="paragraph" w:customStyle="1" w:styleId="Sectionheading">
    <w:name w:val="Section heading"/>
    <w:next w:val="Normal"/>
    <w:qFormat/>
    <w:rsid w:val="0039460F"/>
    <w:pPr>
      <w:spacing w:before="4800" w:after="227"/>
      <w:ind w:left="5103"/>
      <w:jc w:val="right"/>
    </w:pPr>
    <w:rPr>
      <w:rFonts w:ascii="Arial" w:hAnsi="Arial" w:cs="Arial"/>
      <w:caps/>
      <w:color w:val="000000"/>
      <w:spacing w:val="-5"/>
      <w:sz w:val="36"/>
      <w:szCs w:val="18"/>
      <w:lang w:val="en-GB"/>
    </w:rPr>
  </w:style>
  <w:style w:type="paragraph" w:customStyle="1" w:styleId="Sectionsubtitle">
    <w:name w:val="Section subtitle"/>
    <w:qFormat/>
    <w:rsid w:val="0039460F"/>
    <w:pPr>
      <w:spacing w:before="480" w:after="800"/>
      <w:ind w:left="5103"/>
      <w:jc w:val="right"/>
    </w:pPr>
    <w:rPr>
      <w:rFonts w:ascii="Arial" w:hAnsi="Arial" w:cs="Arial"/>
      <w:caps/>
      <w:noProof/>
      <w:spacing w:val="-4"/>
      <w:sz w:val="28"/>
      <w:szCs w:val="18"/>
      <w:lang w:val="en-GB"/>
    </w:rPr>
  </w:style>
  <w:style w:type="paragraph" w:customStyle="1" w:styleId="iinstructions">
    <w:name w:val="# iinstructions"/>
    <w:basedOn w:val="Normal"/>
    <w:link w:val="iinstructionsChar"/>
    <w:qFormat/>
    <w:locked/>
    <w:rsid w:val="00556F3C"/>
    <w:pPr>
      <w:suppressAutoHyphens w:val="0"/>
      <w:autoSpaceDE/>
      <w:autoSpaceDN/>
      <w:adjustRightInd/>
      <w:spacing w:before="60" w:line="240" w:lineRule="auto"/>
      <w:textAlignment w:val="auto"/>
    </w:pPr>
    <w:rPr>
      <w:rFonts w:eastAsia="Times New Roman" w:cs="Times New Roman"/>
      <w:color w:val="auto"/>
      <w:szCs w:val="20"/>
    </w:rPr>
  </w:style>
  <w:style w:type="character" w:customStyle="1" w:styleId="iinstructionsChar">
    <w:name w:val="# iinstructions Char"/>
    <w:basedOn w:val="DefaultParagraphFont"/>
    <w:link w:val="iinstructions"/>
    <w:rsid w:val="00556F3C"/>
    <w:rPr>
      <w:rFonts w:ascii="Arial" w:eastAsia="Times New Roman" w:hAnsi="Arial" w:cs="Times New Roman"/>
      <w:sz w:val="18"/>
      <w:szCs w:val="20"/>
    </w:rPr>
  </w:style>
  <w:style w:type="table" w:styleId="TableGridLight">
    <w:name w:val="Grid Table Light"/>
    <w:basedOn w:val="TableNormal"/>
    <w:uiPriority w:val="40"/>
    <w:rsid w:val="003F221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CaseStudyNumber">
    <w:name w:val="Case Study Number"/>
    <w:basedOn w:val="Normal"/>
    <w:qFormat/>
    <w:rsid w:val="00447B2A"/>
    <w:pPr>
      <w:keepNext/>
      <w:spacing w:before="120" w:after="240"/>
      <w:outlineLvl w:val="4"/>
    </w:pPr>
    <w:rPr>
      <w:rFonts w:ascii="Arial Black" w:hAnsi="Arial Black"/>
      <w:b/>
      <w:bCs/>
      <w:caps/>
      <w:color w:val="53565A" w:themeColor="text2"/>
      <w:spacing w:val="20"/>
      <w:sz w:val="22"/>
    </w:rPr>
  </w:style>
  <w:style w:type="paragraph" w:customStyle="1" w:styleId="CaseStudyHeading">
    <w:name w:val="Case Study Heading"/>
    <w:basedOn w:val="Normal"/>
    <w:qFormat/>
    <w:rsid w:val="004824A7"/>
    <w:rPr>
      <w:b/>
      <w:bCs/>
      <w:caps/>
      <w:color w:val="007B4B" w:themeColor="accent2"/>
      <w:spacing w:val="14"/>
      <w:sz w:val="20"/>
      <w:szCs w:val="20"/>
    </w:rPr>
  </w:style>
  <w:style w:type="table" w:customStyle="1" w:styleId="VSGCaseStudy">
    <w:name w:val="VSG Case Study"/>
    <w:basedOn w:val="PlainTable1"/>
    <w:uiPriority w:val="99"/>
    <w:rsid w:val="0099252E"/>
    <w:tblPr>
      <w:tblBorders>
        <w:top w:val="none" w:sz="0" w:space="0" w:color="auto"/>
        <w:left w:val="single" w:sz="36" w:space="0" w:color="007B4B" w:themeColor="accent2"/>
        <w:bottom w:val="none" w:sz="0" w:space="0" w:color="auto"/>
        <w:right w:val="none" w:sz="0" w:space="0" w:color="auto"/>
        <w:insideH w:val="none" w:sz="0" w:space="0" w:color="auto"/>
        <w:insideV w:val="none" w:sz="0" w:space="0" w:color="auto"/>
      </w:tblBorders>
      <w:tblCellMar>
        <w:top w:w="170" w:type="dxa"/>
        <w:left w:w="397" w:type="dxa"/>
        <w:bottom w:w="170" w:type="dxa"/>
        <w:right w:w="170" w:type="dxa"/>
      </w:tblCellMar>
    </w:tblPr>
    <w:tcPr>
      <w:shd w:val="clear" w:color="auto" w:fill="F2F2F2" w:themeFill="background1" w:themeFillShade="F2"/>
    </w:tcPr>
    <w:tblStylePr w:type="firstRow">
      <w:pPr>
        <w:wordWrap/>
        <w:spacing w:beforeLines="0" w:before="60" w:beforeAutospacing="0" w:afterLines="0" w:after="60" w:afterAutospacing="0" w:line="240" w:lineRule="auto"/>
        <w:jc w:val="left"/>
      </w:pPr>
      <w:rPr>
        <w:rFonts w:ascii="Arial" w:hAnsi="Arial"/>
        <w:b w:val="0"/>
        <w:bCs/>
        <w:color w:val="FFFFFF" w:themeColor="background1"/>
        <w:sz w:val="18"/>
      </w:rPr>
    </w:tblStylePr>
    <w:tblStylePr w:type="lastRow">
      <w:rPr>
        <w:b/>
        <w:bCs/>
      </w:rPr>
      <w:tblPr/>
      <w:tcPr>
        <w:tcBorders>
          <w:top w:val="double" w:sz="4" w:space="0" w:color="BFBFBF" w:themeColor="background1" w:themeShade="BF"/>
        </w:tcBorders>
      </w:tcPr>
    </w:tblStylePr>
    <w:tblStylePr w:type="firstCol">
      <w:rPr>
        <w:b w:val="0"/>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F5616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qFormat/>
    <w:rsid w:val="006D1E9A"/>
    <w:pPr>
      <w:ind w:left="720"/>
      <w:contextualSpacing/>
    </w:pPr>
  </w:style>
  <w:style w:type="table" w:styleId="PlainTable3">
    <w:name w:val="Plain Table 3"/>
    <w:basedOn w:val="TableNormal"/>
    <w:uiPriority w:val="43"/>
    <w:rsid w:val="003771B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VSGRecommendations">
    <w:name w:val="VSG Recommendations"/>
    <w:basedOn w:val="TableGridLight"/>
    <w:uiPriority w:val="99"/>
    <w:rsid w:val="00BD5A9B"/>
    <w:tblPr>
      <w:tblBorders>
        <w:top w:val="single" w:sz="18" w:space="0" w:color="0072CE" w:themeColor="accent1"/>
        <w:left w:val="none" w:sz="0" w:space="0" w:color="auto"/>
        <w:bottom w:val="single" w:sz="18" w:space="0" w:color="0072CE" w:themeColor="accent1"/>
        <w:right w:val="none" w:sz="0" w:space="0" w:color="auto"/>
        <w:insideH w:val="single" w:sz="18" w:space="0" w:color="0072CE" w:themeColor="accent1"/>
        <w:insideV w:val="none" w:sz="0" w:space="0" w:color="auto"/>
      </w:tblBorders>
      <w:tblCellMar>
        <w:top w:w="170" w:type="dxa"/>
        <w:left w:w="113" w:type="dxa"/>
        <w:bottom w:w="340" w:type="dxa"/>
        <w:right w:w="113" w:type="dxa"/>
      </w:tblCellMar>
    </w:tblPr>
    <w:tblStylePr w:type="firstRow">
      <w:rPr>
        <w:rFonts w:ascii="Arial" w:hAnsi="Arial"/>
        <w:color w:val="FFFFFF" w:themeColor="background1"/>
        <w:sz w:val="18"/>
      </w:rPr>
    </w:tblStylePr>
    <w:tblStylePr w:type="lastRow">
      <w:rPr>
        <w:rFonts w:asciiTheme="minorHAnsi" w:hAnsiTheme="minorHAnsi"/>
        <w:color w:val="0072CE" w:themeColor="accent1"/>
        <w:sz w:val="28"/>
      </w:rPr>
    </w:tblStylePr>
    <w:tblStylePr w:type="firstCol">
      <w:rPr>
        <w:rFonts w:asciiTheme="minorHAnsi" w:hAnsiTheme="minorHAnsi"/>
        <w:b w:val="0"/>
        <w:i w:val="0"/>
        <w:vanish w:val="0"/>
        <w:color w:val="0072CE" w:themeColor="accent1"/>
        <w:sz w:val="48"/>
      </w:rPr>
    </w:tblStylePr>
  </w:style>
  <w:style w:type="paragraph" w:customStyle="1" w:styleId="NormalItalic">
    <w:name w:val="Normal Italic"/>
    <w:basedOn w:val="Normal"/>
    <w:qFormat/>
    <w:rsid w:val="003A74B8"/>
    <w:rPr>
      <w:rFonts w:asciiTheme="minorHAnsi" w:hAnsiTheme="minorHAnsi" w:cstheme="minorHAnsi"/>
      <w:i/>
      <w:iCs/>
      <w:color w:val="FE4358"/>
      <w:szCs w:val="20"/>
    </w:rPr>
  </w:style>
  <w:style w:type="paragraph" w:styleId="CommentText">
    <w:name w:val="annotation text"/>
    <w:basedOn w:val="Normal"/>
    <w:link w:val="CommentTextChar"/>
    <w:uiPriority w:val="99"/>
    <w:semiHidden/>
    <w:unhideWhenUsed/>
    <w:rsid w:val="00E90B6A"/>
    <w:pPr>
      <w:spacing w:line="240" w:lineRule="auto"/>
    </w:pPr>
    <w:rPr>
      <w:sz w:val="20"/>
      <w:szCs w:val="20"/>
    </w:rPr>
  </w:style>
  <w:style w:type="character" w:customStyle="1" w:styleId="CommentTextChar">
    <w:name w:val="Comment Text Char"/>
    <w:basedOn w:val="DefaultParagraphFont"/>
    <w:link w:val="CommentText"/>
    <w:uiPriority w:val="99"/>
    <w:semiHidden/>
    <w:rsid w:val="00E90B6A"/>
    <w:rPr>
      <w:rFonts w:ascii="Arial" w:hAnsi="Arial" w:cs="Arial"/>
      <w:color w:val="000000"/>
      <w:sz w:val="20"/>
      <w:szCs w:val="20"/>
    </w:rPr>
  </w:style>
  <w:style w:type="paragraph" w:styleId="CommentSubject">
    <w:name w:val="annotation subject"/>
    <w:basedOn w:val="CommentText"/>
    <w:next w:val="CommentText"/>
    <w:link w:val="CommentSubjectChar"/>
    <w:uiPriority w:val="99"/>
    <w:unhideWhenUsed/>
    <w:rsid w:val="00747D4C"/>
    <w:pPr>
      <w:spacing w:before="480" w:after="240" w:line="312" w:lineRule="auto"/>
      <w:jc w:val="right"/>
    </w:pPr>
    <w:rPr>
      <w:b/>
      <w:bCs/>
      <w:sz w:val="18"/>
    </w:rPr>
  </w:style>
  <w:style w:type="character" w:customStyle="1" w:styleId="CommentSubjectChar">
    <w:name w:val="Comment Subject Char"/>
    <w:basedOn w:val="CommentTextChar"/>
    <w:link w:val="CommentSubject"/>
    <w:uiPriority w:val="99"/>
    <w:rsid w:val="00747D4C"/>
    <w:rPr>
      <w:rFonts w:ascii="Arial" w:hAnsi="Arial" w:cs="Arial"/>
      <w:b/>
      <w:bCs/>
      <w:color w:val="000000"/>
      <w:sz w:val="18"/>
      <w:szCs w:val="20"/>
    </w:rPr>
  </w:style>
  <w:style w:type="paragraph" w:styleId="ListBullet">
    <w:name w:val="List Bullet"/>
    <w:basedOn w:val="Normal"/>
    <w:uiPriority w:val="99"/>
    <w:unhideWhenUsed/>
    <w:rsid w:val="00B415F8"/>
    <w:pPr>
      <w:numPr>
        <w:numId w:val="15"/>
      </w:numPr>
      <w:spacing w:before="60" w:after="0"/>
      <w:ind w:left="357" w:hanging="357"/>
    </w:pPr>
  </w:style>
  <w:style w:type="paragraph" w:styleId="ListNumber">
    <w:name w:val="List Number"/>
    <w:basedOn w:val="Normal"/>
    <w:uiPriority w:val="99"/>
    <w:unhideWhenUsed/>
    <w:rsid w:val="008716C9"/>
    <w:pPr>
      <w:numPr>
        <w:numId w:val="16"/>
      </w:numPr>
      <w:tabs>
        <w:tab w:val="clear" w:pos="4187"/>
        <w:tab w:val="num" w:pos="360"/>
      </w:tabs>
      <w:ind w:left="357" w:hanging="357"/>
    </w:pPr>
  </w:style>
  <w:style w:type="paragraph" w:styleId="FootnoteText">
    <w:name w:val="footnote text"/>
    <w:basedOn w:val="Normal"/>
    <w:link w:val="FootnoteTextChar"/>
    <w:uiPriority w:val="99"/>
    <w:unhideWhenUsed/>
    <w:rsid w:val="0058702E"/>
    <w:pPr>
      <w:spacing w:before="360"/>
    </w:pPr>
    <w:rPr>
      <w:b/>
      <w:i/>
      <w:szCs w:val="20"/>
    </w:rPr>
  </w:style>
  <w:style w:type="character" w:customStyle="1" w:styleId="FootnoteTextChar">
    <w:name w:val="Footnote Text Char"/>
    <w:basedOn w:val="DefaultParagraphFont"/>
    <w:link w:val="FootnoteText"/>
    <w:uiPriority w:val="99"/>
    <w:rsid w:val="0058702E"/>
    <w:rPr>
      <w:rFonts w:ascii="Arial" w:hAnsi="Arial" w:cs="Arial"/>
      <w:b/>
      <w:i/>
      <w:color w:val="000000"/>
      <w:sz w:val="18"/>
      <w:szCs w:val="20"/>
    </w:rPr>
  </w:style>
  <w:style w:type="character" w:styleId="UnresolvedMention">
    <w:name w:val="Unresolved Mention"/>
    <w:basedOn w:val="DefaultParagraphFont"/>
    <w:uiPriority w:val="99"/>
    <w:semiHidden/>
    <w:unhideWhenUsed/>
    <w:rsid w:val="008716C9"/>
    <w:rPr>
      <w:color w:val="605E5C"/>
      <w:shd w:val="clear" w:color="auto" w:fill="E1DFDD"/>
    </w:rPr>
  </w:style>
  <w:style w:type="paragraph" w:styleId="ListBullet2">
    <w:name w:val="List Bullet 2"/>
    <w:basedOn w:val="Normal"/>
    <w:uiPriority w:val="99"/>
    <w:unhideWhenUsed/>
    <w:qFormat/>
    <w:rsid w:val="007413A1"/>
    <w:pPr>
      <w:numPr>
        <w:numId w:val="27"/>
      </w:numPr>
      <w:contextualSpacing/>
    </w:pPr>
  </w:style>
  <w:style w:type="character" w:styleId="FootnoteReference">
    <w:name w:val="footnote reference"/>
    <w:basedOn w:val="DefaultParagraphFont"/>
    <w:uiPriority w:val="99"/>
    <w:semiHidden/>
    <w:unhideWhenUsed/>
    <w:rsid w:val="00C113B3"/>
    <w:rPr>
      <w:vertAlign w:val="superscript"/>
    </w:rPr>
  </w:style>
  <w:style w:type="table" w:customStyle="1" w:styleId="TableGrid11">
    <w:name w:val="Table Grid11"/>
    <w:basedOn w:val="TableNormal"/>
    <w:next w:val="TableGrid"/>
    <w:rsid w:val="00C113B3"/>
    <w:pPr>
      <w:spacing w:before="40" w:after="80" w:line="260" w:lineRule="atLeast"/>
    </w:pPr>
    <w:rPr>
      <w:rFonts w:eastAsia="Times New Roman" w:cs="Times New Roman"/>
      <w:sz w:val="18"/>
      <w:szCs w:val="19"/>
      <w:lang w:eastAsia="en-AU"/>
    </w:rPr>
    <w:tblPr>
      <w:tblBorders>
        <w:top w:val="single" w:sz="4" w:space="0" w:color="003263"/>
        <w:bottom w:val="single" w:sz="4" w:space="0" w:color="003263"/>
        <w:insideH w:val="single" w:sz="4" w:space="0" w:color="003263"/>
      </w:tblBorders>
      <w:tblCellMar>
        <w:left w:w="57" w:type="dxa"/>
        <w:right w:w="57" w:type="dxa"/>
      </w:tblCellMar>
    </w:tblPr>
    <w:tblStylePr w:type="firstRow">
      <w:pPr>
        <w:keepNext/>
        <w:keepLines w:val="0"/>
        <w:wordWrap/>
      </w:pPr>
      <w:rPr>
        <w:b/>
      </w:rPr>
      <w:tblPr/>
      <w:trPr>
        <w:tblHeader/>
      </w:trPr>
      <w:tcPr>
        <w:shd w:val="clear" w:color="auto" w:fill="003263"/>
      </w:tcPr>
    </w:tblStylePr>
  </w:style>
  <w:style w:type="table" w:customStyle="1" w:styleId="TableGrid21">
    <w:name w:val="Table Grid21"/>
    <w:basedOn w:val="TableNormal"/>
    <w:next w:val="TableGrid"/>
    <w:rsid w:val="00C113B3"/>
    <w:pPr>
      <w:spacing w:before="40" w:after="80" w:line="260" w:lineRule="atLeast"/>
    </w:pPr>
    <w:rPr>
      <w:rFonts w:eastAsia="Times New Roman" w:cs="Times New Roman"/>
      <w:sz w:val="18"/>
      <w:szCs w:val="19"/>
      <w:lang w:eastAsia="en-AU"/>
    </w:rPr>
    <w:tblPr>
      <w:tblBorders>
        <w:top w:val="single" w:sz="4" w:space="0" w:color="003263"/>
        <w:bottom w:val="single" w:sz="4" w:space="0" w:color="003263"/>
        <w:insideH w:val="single" w:sz="4" w:space="0" w:color="003263"/>
      </w:tblBorders>
      <w:tblCellMar>
        <w:left w:w="57" w:type="dxa"/>
        <w:right w:w="57" w:type="dxa"/>
      </w:tblCellMar>
    </w:tblPr>
    <w:tblStylePr w:type="firstRow">
      <w:pPr>
        <w:keepNext/>
        <w:keepLines w:val="0"/>
        <w:wordWrap/>
      </w:pPr>
      <w:rPr>
        <w:b/>
      </w:rPr>
      <w:tblPr/>
      <w:trPr>
        <w:tblHeader/>
      </w:trPr>
      <w:tcPr>
        <w:shd w:val="clear" w:color="auto" w:fill="003263"/>
      </w:tcPr>
    </w:tblStylePr>
  </w:style>
  <w:style w:type="paragraph" w:styleId="TOC3">
    <w:name w:val="toc 3"/>
    <w:basedOn w:val="Normal"/>
    <w:next w:val="Normal"/>
    <w:autoRedefine/>
    <w:uiPriority w:val="39"/>
    <w:unhideWhenUsed/>
    <w:rsid w:val="00C113B3"/>
    <w:pPr>
      <w:suppressAutoHyphens w:val="0"/>
      <w:autoSpaceDE/>
      <w:autoSpaceDN/>
      <w:adjustRightInd/>
      <w:snapToGrid/>
      <w:spacing w:before="0" w:after="100" w:line="240" w:lineRule="auto"/>
      <w:ind w:left="440"/>
      <w:textAlignment w:val="auto"/>
    </w:pPr>
    <w:rPr>
      <w:rFonts w:ascii="Calibri" w:eastAsiaTheme="minorEastAsia" w:hAnsi="Calibri" w:cs="Times New Roman"/>
      <w:sz w:val="22"/>
      <w:szCs w:val="24"/>
    </w:rPr>
  </w:style>
  <w:style w:type="paragraph" w:styleId="TableofAuthorities">
    <w:name w:val="table of authorities"/>
    <w:basedOn w:val="Normal"/>
    <w:next w:val="Normal"/>
    <w:uiPriority w:val="99"/>
    <w:unhideWhenUsed/>
    <w:rsid w:val="00766522"/>
    <w:pPr>
      <w:spacing w:before="0" w:after="0"/>
    </w:pPr>
    <w:rPr>
      <w:b/>
      <w:color w:val="007B4B" w:themeColor="accent2"/>
    </w:rPr>
  </w:style>
  <w:style w:type="paragraph" w:styleId="Revision">
    <w:name w:val="Revision"/>
    <w:hidden/>
    <w:uiPriority w:val="99"/>
    <w:semiHidden/>
    <w:rsid w:val="001C41D9"/>
    <w:rPr>
      <w:rFonts w:ascii="Arial" w:hAnsi="Arial" w:cs="Arial"/>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538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6.xml"/></Relationships>
</file>

<file path=word/_rels/foot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2" Type="http://schemas.openxmlformats.org/officeDocument/2006/relationships/image" Target="media/image6.svg"/><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header5.xml.rels><?xml version="1.0" encoding="UTF-8" standalone="yes"?>
<Relationships xmlns="http://schemas.openxmlformats.org/package/2006/relationships"><Relationship Id="rId1" Type="http://schemas.openxmlformats.org/officeDocument/2006/relationships/image" Target="media/image7.png"/></Relationships>
</file>

<file path=word/_rels/header6.xml.rels><?xml version="1.0" encoding="UTF-8" standalone="yes"?>
<Relationships xmlns="http://schemas.openxmlformats.org/package/2006/relationships"><Relationship Id="rId1" Type="http://schemas.openxmlformats.org/officeDocument/2006/relationships/image" Target="media/image7.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4D3906A12535241998D6B406141663C"/>
        <w:category>
          <w:name w:val="General"/>
          <w:gallery w:val="placeholder"/>
        </w:category>
        <w:types>
          <w:type w:val="bbPlcHdr"/>
        </w:types>
        <w:behaviors>
          <w:behavior w:val="content"/>
        </w:behaviors>
        <w:guid w:val="{DCCE44F8-F010-D940-9FBF-1591D10518B7}"/>
      </w:docPartPr>
      <w:docPartBody>
        <w:p w:rsidR="00426CDF" w:rsidRDefault="00642E39">
          <w:pPr>
            <w:pStyle w:val="74D3906A12535241998D6B406141663C"/>
          </w:pPr>
          <w:r w:rsidRPr="00881AFB">
            <w:rPr>
              <w:rStyle w:val="PlaceholderText"/>
            </w:rPr>
            <w:t>Click or tap here to enter title text.</w:t>
          </w:r>
        </w:p>
      </w:docPartBody>
    </w:docPart>
    <w:docPart>
      <w:docPartPr>
        <w:name w:val="1793BE4230864645A805BB1F53DA8EBA"/>
        <w:category>
          <w:name w:val="General"/>
          <w:gallery w:val="placeholder"/>
        </w:category>
        <w:types>
          <w:type w:val="bbPlcHdr"/>
        </w:types>
        <w:behaviors>
          <w:behavior w:val="content"/>
        </w:behaviors>
        <w:guid w:val="{5F59AFB5-C6FC-3545-9DEE-FD041B141648}"/>
      </w:docPartPr>
      <w:docPartBody>
        <w:p w:rsidR="0091752A" w:rsidRDefault="003C4F0B" w:rsidP="003C4F0B">
          <w:pPr>
            <w:pStyle w:val="1793BE4230864645A805BB1F53DA8EBA"/>
          </w:pPr>
          <w:r w:rsidRPr="00881AFB">
            <w:rPr>
              <w:rStyle w:val="PlaceholderText"/>
            </w:rPr>
            <w:t>Click or tap here to enter title text.</w:t>
          </w:r>
        </w:p>
      </w:docPartBody>
    </w:docPart>
    <w:docPart>
      <w:docPartPr>
        <w:name w:val="2910789D0F9AB848B380028E01B8F606"/>
        <w:category>
          <w:name w:val="General"/>
          <w:gallery w:val="placeholder"/>
        </w:category>
        <w:types>
          <w:type w:val="bbPlcHdr"/>
        </w:types>
        <w:behaviors>
          <w:behavior w:val="content"/>
        </w:behaviors>
        <w:guid w:val="{A39076F0-B1B3-2144-BA2A-1EB3DBC01524}"/>
      </w:docPartPr>
      <w:docPartBody>
        <w:p w:rsidR="00FD6BF3" w:rsidRDefault="00FD6BF3" w:rsidP="00FD6BF3">
          <w:pPr>
            <w:pStyle w:val="2910789D0F9AB848B380028E01B8F606"/>
          </w:pPr>
          <w:r w:rsidRPr="00881AFB">
            <w:rPr>
              <w:rStyle w:val="PlaceholderText"/>
            </w:rPr>
            <w:t>Click or tap here to enter title text.</w:t>
          </w:r>
        </w:p>
      </w:docPartBody>
    </w:docPart>
    <w:docPart>
      <w:docPartPr>
        <w:name w:val="9E2A51BFB663D84CA1821DE3A17E9347"/>
        <w:category>
          <w:name w:val="General"/>
          <w:gallery w:val="placeholder"/>
        </w:category>
        <w:types>
          <w:type w:val="bbPlcHdr"/>
        </w:types>
        <w:behaviors>
          <w:behavior w:val="content"/>
        </w:behaviors>
        <w:guid w:val="{98B23037-3CAE-5941-8064-A250C6A9D0BC}"/>
      </w:docPartPr>
      <w:docPartBody>
        <w:p w:rsidR="00FD6BF3" w:rsidRDefault="00FD6BF3" w:rsidP="00FD6BF3">
          <w:pPr>
            <w:pStyle w:val="9E2A51BFB663D84CA1821DE3A17E9347"/>
          </w:pPr>
          <w:r w:rsidRPr="00881AFB">
            <w:rPr>
              <w:rStyle w:val="PlaceholderText"/>
            </w:rPr>
            <w:t>Click or tap here to enter title text.</w:t>
          </w:r>
        </w:p>
      </w:docPartBody>
    </w:docPart>
    <w:docPart>
      <w:docPartPr>
        <w:name w:val="17773D39661044BE9C48D2FF0642F18C"/>
        <w:category>
          <w:name w:val="General"/>
          <w:gallery w:val="placeholder"/>
        </w:category>
        <w:types>
          <w:type w:val="bbPlcHdr"/>
        </w:types>
        <w:behaviors>
          <w:behavior w:val="content"/>
        </w:behaviors>
        <w:guid w:val="{7441FE7B-1A1F-497F-A13F-38498E7EA56C}"/>
      </w:docPartPr>
      <w:docPartBody>
        <w:p w:rsidR="00C846D7" w:rsidRDefault="00C846D7" w:rsidP="00C846D7">
          <w:pPr>
            <w:pStyle w:val="17773D39661044BE9C48D2FF0642F18C"/>
          </w:pPr>
          <w:r w:rsidRPr="00881AFB">
            <w:rPr>
              <w:rStyle w:val="PlaceholderText"/>
            </w:rPr>
            <w:t>Click or tap here to enter title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MT">
    <w:altName w:val="Arial"/>
    <w:panose1 w:val="00000000000000000000"/>
    <w:charset w:val="4D"/>
    <w:family w:val="auto"/>
    <w:notTrueType/>
    <w:pitch w:val="default"/>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31E"/>
    <w:rsid w:val="002C097D"/>
    <w:rsid w:val="003237D5"/>
    <w:rsid w:val="003B781B"/>
    <w:rsid w:val="003C4F0B"/>
    <w:rsid w:val="003D1C78"/>
    <w:rsid w:val="003D3122"/>
    <w:rsid w:val="003E1B09"/>
    <w:rsid w:val="00426CDF"/>
    <w:rsid w:val="00445B9E"/>
    <w:rsid w:val="00550AD1"/>
    <w:rsid w:val="00552E15"/>
    <w:rsid w:val="005B5641"/>
    <w:rsid w:val="005E1CDD"/>
    <w:rsid w:val="006109C3"/>
    <w:rsid w:val="00613733"/>
    <w:rsid w:val="006162E4"/>
    <w:rsid w:val="00642E39"/>
    <w:rsid w:val="006733D9"/>
    <w:rsid w:val="006D740F"/>
    <w:rsid w:val="007036DE"/>
    <w:rsid w:val="00743D1E"/>
    <w:rsid w:val="007B5636"/>
    <w:rsid w:val="008C6E86"/>
    <w:rsid w:val="0091752A"/>
    <w:rsid w:val="009701C2"/>
    <w:rsid w:val="009838F8"/>
    <w:rsid w:val="009A4560"/>
    <w:rsid w:val="009B08F2"/>
    <w:rsid w:val="009D7A07"/>
    <w:rsid w:val="00A23AB3"/>
    <w:rsid w:val="00AE3F4A"/>
    <w:rsid w:val="00B045EB"/>
    <w:rsid w:val="00B5134C"/>
    <w:rsid w:val="00B602A1"/>
    <w:rsid w:val="00B60C78"/>
    <w:rsid w:val="00BF7F73"/>
    <w:rsid w:val="00C846D7"/>
    <w:rsid w:val="00D34B74"/>
    <w:rsid w:val="00D6423F"/>
    <w:rsid w:val="00E61AFA"/>
    <w:rsid w:val="00E7731E"/>
    <w:rsid w:val="00F26166"/>
    <w:rsid w:val="00F976FF"/>
    <w:rsid w:val="00FD6BF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846D7"/>
    <w:rPr>
      <w:color w:val="808080"/>
    </w:rPr>
  </w:style>
  <w:style w:type="paragraph" w:customStyle="1" w:styleId="74D3906A12535241998D6B406141663C">
    <w:name w:val="74D3906A12535241998D6B406141663C"/>
  </w:style>
  <w:style w:type="paragraph" w:customStyle="1" w:styleId="2910789D0F9AB848B380028E01B8F606">
    <w:name w:val="2910789D0F9AB848B380028E01B8F606"/>
    <w:rsid w:val="00FD6BF3"/>
    <w:pPr>
      <w:spacing w:after="160" w:line="278" w:lineRule="auto"/>
    </w:pPr>
  </w:style>
  <w:style w:type="paragraph" w:customStyle="1" w:styleId="1793BE4230864645A805BB1F53DA8EBA">
    <w:name w:val="1793BE4230864645A805BB1F53DA8EBA"/>
    <w:rsid w:val="003C4F0B"/>
    <w:pPr>
      <w:spacing w:after="160" w:line="278" w:lineRule="auto"/>
    </w:pPr>
  </w:style>
  <w:style w:type="paragraph" w:customStyle="1" w:styleId="9E2A51BFB663D84CA1821DE3A17E9347">
    <w:name w:val="9E2A51BFB663D84CA1821DE3A17E9347"/>
    <w:rsid w:val="00FD6BF3"/>
    <w:pPr>
      <w:spacing w:after="160" w:line="278" w:lineRule="auto"/>
    </w:pPr>
  </w:style>
  <w:style w:type="paragraph" w:customStyle="1" w:styleId="17773D39661044BE9C48D2FF0642F18C">
    <w:name w:val="17773D39661044BE9C48D2FF0642F18C"/>
    <w:rsid w:val="00C846D7"/>
    <w:pPr>
      <w:spacing w:after="160" w:line="278" w:lineRule="auto"/>
    </w:pPr>
    <w:rPr>
      <w:lang w:eastAsia="en-AU"/>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VSG Core Brand">
      <a:dk1>
        <a:srgbClr val="000000"/>
      </a:dk1>
      <a:lt1>
        <a:srgbClr val="FFFFFF"/>
      </a:lt1>
      <a:dk2>
        <a:srgbClr val="53565A"/>
      </a:dk2>
      <a:lt2>
        <a:srgbClr val="D9D9D6"/>
      </a:lt2>
      <a:accent1>
        <a:srgbClr val="0072CE"/>
      </a:accent1>
      <a:accent2>
        <a:srgbClr val="007B4B"/>
      </a:accent2>
      <a:accent3>
        <a:srgbClr val="0090DA"/>
      </a:accent3>
      <a:accent4>
        <a:srgbClr val="64A289"/>
      </a:accent4>
      <a:accent5>
        <a:srgbClr val="004C97"/>
      </a:accent5>
      <a:accent6>
        <a:srgbClr val="207986"/>
      </a:accent6>
      <a:hlink>
        <a:srgbClr val="0090DA"/>
      </a:hlink>
      <a:folHlink>
        <a:srgbClr val="042F6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f305cd00-e3cf-408a-b281-f2a2cee4090f">
      <UserInfo>
        <DisplayName/>
        <AccountId xsi:nil="true"/>
        <AccountType/>
      </UserInfo>
    </SharedWithUsers>
    <TaxCatchAll xmlns="f305cd00-e3cf-408a-b281-f2a2cee4090f"/>
    <lcf76f155ced4ddcb4097134ff3c332f xmlns="5eb4bef6-6985-4eb7-8aaf-b5ddd6156aef">
      <Terms xmlns="http://schemas.microsoft.com/office/infopath/2007/PartnerControls"/>
    </lcf76f155ced4ddcb4097134ff3c332f>
    <Completedproject_x003f_ xmlns="5eb4bef6-6985-4eb7-8aaf-b5ddd6156aef">false</Completedproject_x003f_>
    <BAFround xmlns="5eb4bef6-6985-4eb7-8aaf-b5ddd6156ae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A0834B273EA344A951C392B0BA299D9" ma:contentTypeVersion="25" ma:contentTypeDescription="Create a new document." ma:contentTypeScope="" ma:versionID="b373d76b3d639b4f27f51ac1b4a48194">
  <xsd:schema xmlns:xsd="http://www.w3.org/2001/XMLSchema" xmlns:xs="http://www.w3.org/2001/XMLSchema" xmlns:p="http://schemas.microsoft.com/office/2006/metadata/properties" xmlns:ns2="5eb4bef6-6985-4eb7-8aaf-b5ddd6156aef" xmlns:ns3="f305cd00-e3cf-408a-b281-f2a2cee4090f" targetNamespace="http://schemas.microsoft.com/office/2006/metadata/properties" ma:root="true" ma:fieldsID="9957c1986e90859ba2d5ff4919f37b91" ns2:_="" ns3:_="">
    <xsd:import namespace="5eb4bef6-6985-4eb7-8aaf-b5ddd6156aef"/>
    <xsd:import namespace="f305cd00-e3cf-408a-b281-f2a2cee4090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Completedproject_x003f_" minOccurs="0"/>
                <xsd:element ref="ns2:MediaServiceSearchProperties" minOccurs="0"/>
                <xsd:element ref="ns2:BAFroun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b4bef6-6985-4eb7-8aaf-b5ddd6156a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Completedproject_x003f_" ma:index="25" nillable="true" ma:displayName="Completed project?" ma:default="0" ma:format="Dropdown" ma:internalName="Completedproject_x003f_">
      <xsd:simpleType>
        <xsd:restriction base="dms:Boolea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BAFround" ma:index="27" nillable="true" ma:displayName="BAF round" ma:format="Dropdown" ma:internalName="BAFroun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05cd00-e3cf-408a-b281-f2a2cee4090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b0766af-e4d0-4832-afd4-d1e79d266ef3}" ma:internalName="TaxCatchAll" ma:showField="CatchAllData" ma:web="f305cd00-e3cf-408a-b281-f2a2cee409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7D81C4B0-EF1F-479A-B01A-823BA175CFB5}">
  <ds:schemaRefs>
    <ds:schemaRef ds:uri="http://schemas.openxmlformats.org/officeDocument/2006/bibliography"/>
  </ds:schemaRefs>
</ds:datastoreItem>
</file>

<file path=customXml/itemProps2.xml><?xml version="1.0" encoding="utf-8"?>
<ds:datastoreItem xmlns:ds="http://schemas.openxmlformats.org/officeDocument/2006/customXml" ds:itemID="{5858CF2C-0DF9-41D7-8EEF-0AC9532C5D5A}">
  <ds:schemaRefs>
    <ds:schemaRef ds:uri="http://schemas.microsoft.com/sharepoint/v3/contenttype/forms"/>
  </ds:schemaRefs>
</ds:datastoreItem>
</file>

<file path=customXml/itemProps3.xml><?xml version="1.0" encoding="utf-8"?>
<ds:datastoreItem xmlns:ds="http://schemas.openxmlformats.org/officeDocument/2006/customXml" ds:itemID="{F19274D5-BABB-48A3-9A3C-8F5866EFF597}">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eb4bef6-6985-4eb7-8aaf-b5ddd6156aef"/>
    <ds:schemaRef ds:uri="http://purl.org/dc/elements/1.1/"/>
    <ds:schemaRef ds:uri="http://schemas.microsoft.com/office/2006/metadata/properties"/>
    <ds:schemaRef ds:uri="f305cd00-e3cf-408a-b281-f2a2cee4090f"/>
    <ds:schemaRef ds:uri="http://www.w3.org/XML/1998/namespace"/>
    <ds:schemaRef ds:uri="http://purl.org/dc/dcmitype/"/>
  </ds:schemaRefs>
</ds:datastoreItem>
</file>

<file path=customXml/itemProps4.xml><?xml version="1.0" encoding="utf-8"?>
<ds:datastoreItem xmlns:ds="http://schemas.openxmlformats.org/officeDocument/2006/customXml" ds:itemID="{81C2A615-F7AC-4DE6-BD4F-4BE1A8A2B8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b4bef6-6985-4eb7-8aaf-b5ddd6156aef"/>
    <ds:schemaRef ds:uri="f305cd00-e3cf-408a-b281-f2a2cee409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FA17033-8C6D-4ACD-9465-E03568C9564C}">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882</Words>
  <Characters>5339</Characters>
  <Application>Microsoft Office Word</Application>
  <DocSecurity>0</DocSecurity>
  <Lines>184</Lines>
  <Paragraphs>144</Paragraphs>
  <ScaleCrop>false</ScaleCrop>
  <HeadingPairs>
    <vt:vector size="2" baseType="variant">
      <vt:variant>
        <vt:lpstr>Title</vt:lpstr>
      </vt:variant>
      <vt:variant>
        <vt:i4>1</vt:i4>
      </vt:variant>
    </vt:vector>
  </HeadingPairs>
  <TitlesOfParts>
    <vt:vector size="1" baseType="lpstr">
      <vt:lpstr>VSG Core Brand A4 Portrait Report</vt:lpstr>
    </vt:vector>
  </TitlesOfParts>
  <Manager/>
  <Company/>
  <LinksUpToDate>false</LinksUpToDate>
  <CharactersWithSpaces>6077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VSG Core Brand A4 Portrait Report</dc:title>
  <dc:subject/>
  <dc:creator>Design Studio</dc:creator>
  <cp:keywords/>
  <dc:description/>
  <cp:lastModifiedBy>Nav Sidhu (DTF)</cp:lastModifiedBy>
  <cp:revision>2</cp:revision>
  <cp:lastPrinted>2024-01-19T00:52:00Z</cp:lastPrinted>
  <dcterms:created xsi:type="dcterms:W3CDTF">2025-12-11T04:13:00Z</dcterms:created>
  <dcterms:modified xsi:type="dcterms:W3CDTF">2025-12-11T04:13:00Z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4,5,22,27,2a,2d,55,5a,5d,60,6d,6e,6f,70,71,72,73,74,75,76,77,78</vt:lpwstr>
  </property>
  <property fmtid="{D5CDD505-2E9C-101B-9397-08002B2CF9AE}" pid="3" name="ClassificationContentMarkingHeaderFontProps">
    <vt:lpwstr>#000000,12,Arial</vt:lpwstr>
  </property>
  <property fmtid="{D5CDD505-2E9C-101B-9397-08002B2CF9AE}" pid="4" name="ClassificationContentMarkingHeaderText">
    <vt:lpwstr>OFFICIAL</vt:lpwstr>
  </property>
  <property fmtid="{D5CDD505-2E9C-101B-9397-08002B2CF9AE}" pid="5" name="ClassificationContentMarkingFooterShapeIds">
    <vt:lpwstr>6,7,8,2e,33,36,3f,61,66,69,6c,79,7a,7b,7c,7d,7e,7f,80,81,82,83,84</vt:lpwstr>
  </property>
  <property fmtid="{D5CDD505-2E9C-101B-9397-08002B2CF9AE}" pid="6" name="ClassificationContentMarkingFooterFontProps">
    <vt:lpwstr>#000000,12,Arial</vt:lpwstr>
  </property>
  <property fmtid="{D5CDD505-2E9C-101B-9397-08002B2CF9AE}" pid="7" name="ClassificationContentMarkingFooterText">
    <vt:lpwstr>OFFICIAL</vt:lpwstr>
  </property>
  <property fmtid="{D5CDD505-2E9C-101B-9397-08002B2CF9AE}" pid="8" name="MSIP_Label_d00a4df9-c942-4b09-b23a-6c1023f6de27_Enabled">
    <vt:lpwstr>true</vt:lpwstr>
  </property>
  <property fmtid="{D5CDD505-2E9C-101B-9397-08002B2CF9AE}" pid="9" name="MSIP_Label_d00a4df9-c942-4b09-b23a-6c1023f6de27_SetDate">
    <vt:lpwstr>2022-12-16T03:18:35Z</vt:lpwstr>
  </property>
  <property fmtid="{D5CDD505-2E9C-101B-9397-08002B2CF9AE}" pid="10" name="MSIP_Label_d00a4df9-c942-4b09-b23a-6c1023f6de27_Method">
    <vt:lpwstr>Privileged</vt:lpwstr>
  </property>
  <property fmtid="{D5CDD505-2E9C-101B-9397-08002B2CF9AE}" pid="11" name="MSIP_Label_d00a4df9-c942-4b09-b23a-6c1023f6de27_Name">
    <vt:lpwstr>Official (DJPR)</vt:lpwstr>
  </property>
  <property fmtid="{D5CDD505-2E9C-101B-9397-08002B2CF9AE}" pid="12" name="MSIP_Label_d00a4df9-c942-4b09-b23a-6c1023f6de27_SiteId">
    <vt:lpwstr>722ea0be-3e1c-4b11-ad6f-9401d6856e24</vt:lpwstr>
  </property>
  <property fmtid="{D5CDD505-2E9C-101B-9397-08002B2CF9AE}" pid="13" name="MSIP_Label_d00a4df9-c942-4b09-b23a-6c1023f6de27_ActionId">
    <vt:lpwstr>c05e2725-23eb-4fc1-986e-7697e1e863b2</vt:lpwstr>
  </property>
  <property fmtid="{D5CDD505-2E9C-101B-9397-08002B2CF9AE}" pid="14" name="MSIP_Label_d00a4df9-c942-4b09-b23a-6c1023f6de27_ContentBits">
    <vt:lpwstr>3</vt:lpwstr>
  </property>
  <property fmtid="{D5CDD505-2E9C-101B-9397-08002B2CF9AE}" pid="15" name="ContentTypeId">
    <vt:lpwstr>0x010100BA0834B273EA344A951C392B0BA299D9</vt:lpwstr>
  </property>
  <property fmtid="{D5CDD505-2E9C-101B-9397-08002B2CF9AE}" pid="16" name="MediaServiceImageTags">
    <vt:lpwstr/>
  </property>
  <property fmtid="{D5CDD505-2E9C-101B-9397-08002B2CF9AE}" pid="17" name="Order">
    <vt:r8>11600</vt:r8>
  </property>
  <property fmtid="{D5CDD505-2E9C-101B-9397-08002B2CF9AE}" pid="18" name="xd_Signature">
    <vt:bool>false</vt:bool>
  </property>
  <property fmtid="{D5CDD505-2E9C-101B-9397-08002B2CF9AE}" pid="19" name="xd_ProgID">
    <vt:lpwstr/>
  </property>
  <property fmtid="{D5CDD505-2E9C-101B-9397-08002B2CF9AE}" pid="20" name="ComplianceAssetId">
    <vt:lpwstr/>
  </property>
  <property fmtid="{D5CDD505-2E9C-101B-9397-08002B2CF9AE}" pid="21" name="TemplateUrl">
    <vt:lpwstr/>
  </property>
  <property fmtid="{D5CDD505-2E9C-101B-9397-08002B2CF9AE}" pid="22" name="_ExtendedDescription">
    <vt:lpwstr/>
  </property>
  <property fmtid="{D5CDD505-2E9C-101B-9397-08002B2CF9AE}" pid="23" name="TriggerFlowInfo">
    <vt:lpwstr/>
  </property>
  <property fmtid="{D5CDD505-2E9C-101B-9397-08002B2CF9AE}" pid="24" name="Completedproject?">
    <vt:bool>false</vt:bool>
  </property>
</Properties>
</file>