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95B7B72" w:rsidR="00DA77A1" w:rsidRDefault="00454EBC" w:rsidP="007868CF">
      <w:pPr>
        <w:pStyle w:val="Reference"/>
      </w:pPr>
      <w:r>
        <w:t>1</w:t>
      </w:r>
      <w:r w:rsidR="006A69C2">
        <w:t>8</w:t>
      </w:r>
      <w:r w:rsidR="00936C2A">
        <w:t xml:space="preserve"> December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FEFCEF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AE3324E" w:rsidR="00B24B63" w:rsidRDefault="002E7620"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JOHN ROWE</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28457364"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643B1">
        <w:rPr>
          <w:rFonts w:ascii="Calibri" w:eastAsia="Calibri" w:hAnsi="Calibri" w:cs="Times New Roman"/>
          <w:bCs/>
          <w:sz w:val="24"/>
          <w:szCs w:val="24"/>
          <w:lang w:eastAsia="en-US"/>
        </w:rPr>
        <w:t>1</w:t>
      </w:r>
      <w:r w:rsidR="002E7620">
        <w:rPr>
          <w:rFonts w:ascii="Calibri" w:eastAsia="Calibri" w:hAnsi="Calibri" w:cs="Times New Roman"/>
          <w:bCs/>
          <w:sz w:val="24"/>
          <w:szCs w:val="24"/>
          <w:lang w:eastAsia="en-US"/>
        </w:rPr>
        <w:t>7</w:t>
      </w:r>
      <w:r w:rsidR="00E643B1">
        <w:rPr>
          <w:rFonts w:ascii="Calibri" w:eastAsia="Calibri" w:hAnsi="Calibri" w:cs="Times New Roman"/>
          <w:bCs/>
          <w:sz w:val="24"/>
          <w:szCs w:val="24"/>
          <w:lang w:eastAsia="en-US"/>
        </w:rPr>
        <w:t xml:space="preserve"> December</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453A6520"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E643B1">
        <w:rPr>
          <w:rFonts w:ascii="Calibri" w:eastAsia="Calibri" w:hAnsi="Calibri" w:cs="Times New Roman"/>
          <w:bCs/>
          <w:sz w:val="24"/>
          <w:szCs w:val="24"/>
          <w:lang w:eastAsia="en-US"/>
        </w:rPr>
        <w:t>1</w:t>
      </w:r>
      <w:r w:rsidR="002E7620">
        <w:rPr>
          <w:rFonts w:ascii="Calibri" w:eastAsia="Calibri" w:hAnsi="Calibri" w:cs="Times New Roman"/>
          <w:bCs/>
          <w:sz w:val="24"/>
          <w:szCs w:val="24"/>
          <w:lang w:eastAsia="en-US"/>
        </w:rPr>
        <w:t>7</w:t>
      </w:r>
      <w:r w:rsidR="00E643B1">
        <w:rPr>
          <w:rFonts w:ascii="Calibri" w:eastAsia="Calibri" w:hAnsi="Calibri" w:cs="Times New Roman"/>
          <w:bCs/>
          <w:sz w:val="24"/>
          <w:szCs w:val="24"/>
          <w:lang w:eastAsia="en-US"/>
        </w:rPr>
        <w:t xml:space="preserve"> December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291BBE0C"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E7620">
        <w:rPr>
          <w:rFonts w:ascii="Calibri" w:eastAsia="Calibri" w:hAnsi="Calibri" w:cs="Times New Roman"/>
          <w:sz w:val="24"/>
          <w:szCs w:val="24"/>
          <w:lang w:eastAsia="en-US"/>
        </w:rPr>
        <w:t>Magistrate Peter Reardon</w:t>
      </w:r>
      <w:r w:rsidR="00002DDD">
        <w:rPr>
          <w:rFonts w:ascii="Calibri" w:eastAsia="Calibri" w:hAnsi="Calibri" w:cs="Times New Roman"/>
          <w:sz w:val="24"/>
          <w:szCs w:val="24"/>
          <w:lang w:eastAsia="en-US"/>
        </w:rPr>
        <w:t xml:space="preserve"> </w:t>
      </w:r>
      <w:r w:rsidR="002E7620">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E7620">
        <w:rPr>
          <w:rFonts w:ascii="Calibri" w:eastAsia="Calibri" w:hAnsi="Calibri" w:cs="Times New Roman"/>
          <w:sz w:val="24"/>
          <w:szCs w:val="24"/>
          <w:lang w:eastAsia="en-US"/>
        </w:rPr>
        <w:t>, Ms Judy Bourke and Ms Danielle Hikri</w:t>
      </w:r>
      <w:r w:rsidR="00D17EB1">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2F6969C3"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E7620">
        <w:rPr>
          <w:rFonts w:ascii="Calibri" w:eastAsia="Calibri" w:hAnsi="Calibri" w:cs="Times New Roman"/>
          <w:sz w:val="24"/>
          <w:szCs w:val="24"/>
          <w:lang w:eastAsia="en-US"/>
        </w:rPr>
        <w:t>Mr James Hitchcock</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7C169CE9"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974C6F">
        <w:rPr>
          <w:rFonts w:ascii="Calibri" w:eastAsia="Calibri" w:hAnsi="Calibri" w:cs="Times New Roman"/>
          <w:sz w:val="24"/>
          <w:szCs w:val="24"/>
          <w:lang w:eastAsia="en-US"/>
        </w:rPr>
        <w:t xml:space="preserve">Mr </w:t>
      </w:r>
      <w:r w:rsidR="002E7620">
        <w:rPr>
          <w:rFonts w:ascii="Calibri" w:eastAsia="Calibri" w:hAnsi="Calibri" w:cs="Times New Roman"/>
          <w:sz w:val="24"/>
          <w:szCs w:val="24"/>
          <w:lang w:eastAsia="en-US"/>
        </w:rPr>
        <w:t>Damian Sheales</w:t>
      </w:r>
      <w:r w:rsidR="00936C2A">
        <w:rPr>
          <w:rFonts w:ascii="Calibri" w:eastAsia="Calibri" w:hAnsi="Calibri" w:cs="Times New Roman"/>
          <w:sz w:val="24"/>
          <w:szCs w:val="24"/>
          <w:lang w:eastAsia="en-US"/>
        </w:rPr>
        <w:t xml:space="preserve"> represented </w:t>
      </w:r>
      <w:r w:rsidR="002E7620">
        <w:rPr>
          <w:rFonts w:ascii="Calibri" w:eastAsia="Calibri" w:hAnsi="Calibri" w:cs="Times New Roman"/>
          <w:sz w:val="24"/>
          <w:szCs w:val="24"/>
          <w:lang w:eastAsia="en-US"/>
        </w:rPr>
        <w:t>Mr John Rowe</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24FA5BD0" w14:textId="3243CE7C" w:rsidR="00E643B1" w:rsidRPr="00E643B1" w:rsidRDefault="00E25E31" w:rsidP="00E643B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106CBD">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106CBD">
        <w:rPr>
          <w:rFonts w:ascii="Calibri" w:eastAsia="Calibri" w:hAnsi="Calibri" w:cs="Times New Roman"/>
          <w:bCs/>
          <w:sz w:val="24"/>
          <w:szCs w:val="24"/>
          <w:lang w:eastAsia="en-US"/>
        </w:rPr>
        <w:t>Australian Rule of Racing</w:t>
      </w:r>
      <w:r w:rsidR="00E643B1" w:rsidRPr="00E643B1">
        <w:rPr>
          <w:rFonts w:ascii="Calibri" w:eastAsia="Calibri" w:hAnsi="Calibri" w:cs="Times New Roman"/>
          <w:bCs/>
          <w:sz w:val="24"/>
          <w:szCs w:val="24"/>
          <w:lang w:eastAsia="en-US"/>
        </w:rPr>
        <w:t xml:space="preserve"> (“AR”) </w:t>
      </w:r>
      <w:r w:rsidR="00106CBD">
        <w:rPr>
          <w:rFonts w:ascii="Calibri" w:eastAsia="Calibri" w:hAnsi="Calibri" w:cs="Times New Roman"/>
          <w:bCs/>
          <w:sz w:val="24"/>
          <w:szCs w:val="24"/>
          <w:lang w:eastAsia="en-US"/>
        </w:rPr>
        <w:t xml:space="preserve">232(c)(ii) </w:t>
      </w:r>
      <w:r w:rsidR="00E643B1" w:rsidRPr="00E643B1">
        <w:rPr>
          <w:rFonts w:ascii="Calibri" w:eastAsia="Calibri" w:hAnsi="Calibri" w:cs="Times New Roman"/>
          <w:bCs/>
          <w:sz w:val="24"/>
          <w:szCs w:val="24"/>
          <w:lang w:eastAsia="en-US"/>
        </w:rPr>
        <w:t>states:</w:t>
      </w:r>
    </w:p>
    <w:p w14:paraId="3F8945CE" w14:textId="776ED43E" w:rsidR="00106CBD" w:rsidRPr="00106CBD" w:rsidRDefault="00106CBD" w:rsidP="00106CBD">
      <w:pPr>
        <w:spacing w:line="259"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A person must not:</w:t>
      </w:r>
    </w:p>
    <w:p w14:paraId="2ADA7D00" w14:textId="45FE1AC2" w:rsidR="00106CBD" w:rsidRPr="00106CBD" w:rsidRDefault="00106CBD" w:rsidP="00106CBD">
      <w:pPr>
        <w:spacing w:line="259"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while the Stewards are exercising their powers, performing their functions or carrying out their duties:</w:t>
      </w:r>
    </w:p>
    <w:p w14:paraId="267D90B8" w14:textId="24188D90" w:rsidR="008F04BA" w:rsidRDefault="00106CBD" w:rsidP="00106CBD">
      <w:pPr>
        <w:spacing w:line="259"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(ii)obstruct, hinder or delay the Stewards in exercising their powers, performing their functions or carrying out their duties</w:t>
      </w:r>
      <w:r>
        <w:rPr>
          <w:rFonts w:ascii="Calibri" w:eastAsia="Calibri" w:hAnsi="Calibri" w:cs="Times New Roman"/>
          <w:bCs/>
          <w:sz w:val="24"/>
          <w:szCs w:val="24"/>
          <w:lang w:eastAsia="en-US"/>
        </w:rPr>
        <w:t>.</w:t>
      </w:r>
    </w:p>
    <w:p w14:paraId="73E81E3D" w14:textId="77777777" w:rsidR="00106CBD" w:rsidRDefault="00106CBD" w:rsidP="00106CBD">
      <w:pPr>
        <w:spacing w:line="259" w:lineRule="auto"/>
        <w:ind w:left="2880"/>
        <w:jc w:val="both"/>
        <w:rPr>
          <w:rFonts w:ascii="Calibri" w:eastAsia="Calibri" w:hAnsi="Calibri" w:cs="Times New Roman"/>
          <w:bCs/>
          <w:sz w:val="24"/>
          <w:szCs w:val="24"/>
          <w:lang w:eastAsia="en-US"/>
        </w:rPr>
      </w:pPr>
    </w:p>
    <w:p w14:paraId="79798AD8" w14:textId="7FEEAC8C" w:rsidR="00106CBD" w:rsidRDefault="00106CBD" w:rsidP="00106CBD">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232(i) states:</w:t>
      </w:r>
    </w:p>
    <w:p w14:paraId="25771953" w14:textId="376C7288" w:rsidR="00106CBD" w:rsidRPr="00106CBD" w:rsidRDefault="00106CBD" w:rsidP="00106CBD">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w:t>
      </w:r>
      <w:r w:rsidRPr="00106CBD">
        <w:rPr>
          <w:rFonts w:ascii="Calibri" w:eastAsia="Calibri" w:hAnsi="Calibri" w:cs="Times New Roman"/>
          <w:bCs/>
          <w:sz w:val="24"/>
          <w:szCs w:val="24"/>
          <w:lang w:eastAsia="en-US"/>
        </w:rPr>
        <w:t>person must not:</w:t>
      </w:r>
    </w:p>
    <w:p w14:paraId="7C8078C3" w14:textId="6513498F" w:rsidR="00106CBD" w:rsidRDefault="00106CBD" w:rsidP="00106CBD">
      <w:pPr>
        <w:spacing w:line="259"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(i) give any evidence at an interview, investigation, inquiry, hearing and/or appeal which is false or misleading.</w:t>
      </w:r>
    </w:p>
    <w:p w14:paraId="3A23790D" w14:textId="77777777" w:rsidR="00106CBD" w:rsidRDefault="00106CBD" w:rsidP="00106CBD">
      <w:pPr>
        <w:spacing w:line="259" w:lineRule="auto"/>
        <w:ind w:left="2880"/>
        <w:jc w:val="both"/>
        <w:rPr>
          <w:rFonts w:ascii="Calibri" w:eastAsia="Calibri" w:hAnsi="Calibri" w:cs="Times New Roman"/>
          <w:bCs/>
          <w:sz w:val="24"/>
          <w:szCs w:val="24"/>
          <w:lang w:eastAsia="en-US"/>
        </w:rPr>
      </w:pPr>
    </w:p>
    <w:p w14:paraId="7D60468C" w14:textId="7B4778F4" w:rsidR="00BA52F0" w:rsidRDefault="007868CF" w:rsidP="00E643B1">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106CB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06CBD" w:rsidRPr="00106CBD">
        <w:rPr>
          <w:rFonts w:ascii="Calibri" w:eastAsia="Calibri" w:hAnsi="Calibri" w:cs="Times New Roman"/>
          <w:b/>
          <w:sz w:val="24"/>
          <w:szCs w:val="24"/>
          <w:lang w:eastAsia="en-US"/>
        </w:rPr>
        <w:t>Charge 1: AR 232(c)(ii)</w:t>
      </w:r>
    </w:p>
    <w:p w14:paraId="6DE4DC8E" w14:textId="77777777" w:rsidR="00106CBD" w:rsidRDefault="00106CBD" w:rsidP="00E643B1">
      <w:pPr>
        <w:spacing w:line="276" w:lineRule="auto"/>
        <w:ind w:left="2880" w:hanging="2880"/>
        <w:jc w:val="both"/>
        <w:rPr>
          <w:rFonts w:ascii="Calibri" w:eastAsia="Calibri" w:hAnsi="Calibri" w:cs="Times New Roman"/>
          <w:bCs/>
          <w:sz w:val="24"/>
          <w:szCs w:val="24"/>
          <w:lang w:eastAsia="en-US"/>
        </w:rPr>
      </w:pPr>
    </w:p>
    <w:p w14:paraId="5DEE0C1D" w14:textId="1112958B" w:rsidR="00106CBD" w:rsidRPr="00106CBD" w:rsidRDefault="00106CBD" w:rsidP="00106CBD">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106CBD">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You are, and were at all relevant times, a trainer licensed by Racing Victoria and a person bound by the Rules of Racing.</w:t>
      </w:r>
    </w:p>
    <w:p w14:paraId="1053AAC6" w14:textId="77777777" w:rsidR="00106CBD" w:rsidRPr="00106CBD" w:rsidRDefault="00106CBD" w:rsidP="00106CBD">
      <w:pPr>
        <w:spacing w:line="276" w:lineRule="auto"/>
        <w:ind w:left="2880" w:hanging="2880"/>
        <w:jc w:val="both"/>
        <w:rPr>
          <w:rFonts w:ascii="Calibri" w:eastAsia="Calibri" w:hAnsi="Calibri" w:cs="Times New Roman"/>
          <w:bCs/>
          <w:sz w:val="24"/>
          <w:szCs w:val="24"/>
          <w:lang w:eastAsia="en-US"/>
        </w:rPr>
      </w:pPr>
    </w:p>
    <w:p w14:paraId="74CB3988" w14:textId="1E0620BD" w:rsidR="00106CBD" w:rsidRP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 xml:space="preserve">On 29 May 2025, 4 June 2025 and 3 July 2025, you were interviewed by the Stewards in relation to the Rhonda Mangan </w:t>
      </w:r>
      <w:r w:rsidRPr="00106CBD">
        <w:rPr>
          <w:rFonts w:ascii="Calibri" w:eastAsia="Calibri" w:hAnsi="Calibri" w:cs="Times New Roman"/>
          <w:bCs/>
          <w:sz w:val="24"/>
          <w:szCs w:val="24"/>
          <w:lang w:eastAsia="en-US"/>
        </w:rPr>
        <w:lastRenderedPageBreak/>
        <w:t>trained horse, Sports Choice (the Horse), being presented at the Hamilton racecourse on 29 May 2025.</w:t>
      </w:r>
    </w:p>
    <w:p w14:paraId="336AFAD0" w14:textId="77777777" w:rsidR="00106CBD" w:rsidRPr="00106CBD" w:rsidRDefault="00106CBD" w:rsidP="00106CBD">
      <w:pPr>
        <w:spacing w:line="276" w:lineRule="auto"/>
        <w:ind w:left="2880" w:hanging="2880"/>
        <w:jc w:val="both"/>
        <w:rPr>
          <w:rFonts w:ascii="Calibri" w:eastAsia="Calibri" w:hAnsi="Calibri" w:cs="Times New Roman"/>
          <w:bCs/>
          <w:sz w:val="24"/>
          <w:szCs w:val="24"/>
          <w:lang w:eastAsia="en-US"/>
        </w:rPr>
      </w:pPr>
    </w:p>
    <w:p w14:paraId="2A24C053" w14:textId="0C2931E7" w:rsidR="00106CBD" w:rsidRP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You hindered and/or delayed the Stewards in performing their functions and/or carrying out their duties, in that:</w:t>
      </w:r>
    </w:p>
    <w:p w14:paraId="5EF303EC" w14:textId="77777777" w:rsidR="00106CBD" w:rsidRPr="00106CBD" w:rsidRDefault="00106CBD" w:rsidP="00106CBD">
      <w:pPr>
        <w:spacing w:line="276" w:lineRule="auto"/>
        <w:ind w:left="2880" w:hanging="2880"/>
        <w:jc w:val="both"/>
        <w:rPr>
          <w:rFonts w:ascii="Calibri" w:eastAsia="Calibri" w:hAnsi="Calibri" w:cs="Times New Roman"/>
          <w:bCs/>
          <w:sz w:val="24"/>
          <w:szCs w:val="24"/>
          <w:lang w:eastAsia="en-US"/>
        </w:rPr>
      </w:pPr>
    </w:p>
    <w:p w14:paraId="2BEA516C" w14:textId="061057C8" w:rsid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On 29 May 2025, you failed to disclose to the Stewards:</w:t>
      </w:r>
    </w:p>
    <w:p w14:paraId="0A3DFFA2" w14:textId="77777777" w:rsidR="00106CBD" w:rsidRPr="00106CBD" w:rsidRDefault="00106CBD" w:rsidP="00106CBD">
      <w:pPr>
        <w:spacing w:line="276" w:lineRule="auto"/>
        <w:ind w:left="2880"/>
        <w:jc w:val="both"/>
        <w:rPr>
          <w:rFonts w:ascii="Calibri" w:eastAsia="Calibri" w:hAnsi="Calibri" w:cs="Times New Roman"/>
          <w:bCs/>
          <w:sz w:val="24"/>
          <w:szCs w:val="24"/>
          <w:lang w:eastAsia="en-US"/>
        </w:rPr>
      </w:pPr>
    </w:p>
    <w:p w14:paraId="57426A29" w14:textId="6F4399DF" w:rsid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Andrew Homann contacted you the day before and on the day of the race to strap the Horse; and</w:t>
      </w:r>
    </w:p>
    <w:p w14:paraId="62C3D9E8" w14:textId="77777777" w:rsidR="00106CBD" w:rsidRPr="00106CBD" w:rsidRDefault="00106CBD" w:rsidP="00106CBD">
      <w:pPr>
        <w:spacing w:line="276" w:lineRule="auto"/>
        <w:ind w:left="2880"/>
        <w:jc w:val="both"/>
        <w:rPr>
          <w:rFonts w:ascii="Calibri" w:eastAsia="Calibri" w:hAnsi="Calibri" w:cs="Times New Roman"/>
          <w:bCs/>
          <w:sz w:val="24"/>
          <w:szCs w:val="24"/>
          <w:lang w:eastAsia="en-US"/>
        </w:rPr>
      </w:pPr>
    </w:p>
    <w:p w14:paraId="29EF7D23" w14:textId="1AE28EDD" w:rsid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Mr Homann was present with Sharon De Grandi when you collected the Horse at the Hamilton racecourse.</w:t>
      </w:r>
    </w:p>
    <w:p w14:paraId="17E5BD04" w14:textId="77777777" w:rsidR="00106CBD" w:rsidRPr="00106CBD" w:rsidRDefault="00106CBD" w:rsidP="00106CBD">
      <w:pPr>
        <w:spacing w:line="276" w:lineRule="auto"/>
        <w:ind w:left="2880"/>
        <w:jc w:val="both"/>
        <w:rPr>
          <w:rFonts w:ascii="Calibri" w:eastAsia="Calibri" w:hAnsi="Calibri" w:cs="Times New Roman"/>
          <w:bCs/>
          <w:sz w:val="24"/>
          <w:szCs w:val="24"/>
          <w:lang w:eastAsia="en-US"/>
        </w:rPr>
      </w:pPr>
    </w:p>
    <w:p w14:paraId="6FB024DA" w14:textId="4C797A26" w:rsid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In doing so, you denied the Stewards an opportunity to pursue a relevant line of inquiry.</w:t>
      </w:r>
    </w:p>
    <w:p w14:paraId="08AFE2C0" w14:textId="77777777" w:rsidR="00106CBD" w:rsidRDefault="00106CBD" w:rsidP="00106CBD">
      <w:pPr>
        <w:spacing w:line="276" w:lineRule="auto"/>
        <w:ind w:left="2880"/>
        <w:jc w:val="both"/>
        <w:rPr>
          <w:rFonts w:ascii="Calibri" w:eastAsia="Calibri" w:hAnsi="Calibri" w:cs="Times New Roman"/>
          <w:bCs/>
          <w:sz w:val="24"/>
          <w:szCs w:val="24"/>
          <w:lang w:eastAsia="en-US"/>
        </w:rPr>
      </w:pPr>
    </w:p>
    <w:p w14:paraId="6B316830" w14:textId="7F2BDC45" w:rsidR="00106CBD" w:rsidRPr="00106CBD" w:rsidRDefault="00106CBD" w:rsidP="00106CBD">
      <w:pPr>
        <w:spacing w:line="276" w:lineRule="auto"/>
        <w:ind w:left="2880"/>
        <w:jc w:val="both"/>
        <w:rPr>
          <w:rFonts w:ascii="Calibri" w:eastAsia="Calibri" w:hAnsi="Calibri" w:cs="Times New Roman"/>
          <w:b/>
          <w:sz w:val="24"/>
          <w:szCs w:val="24"/>
          <w:lang w:eastAsia="en-US"/>
        </w:rPr>
      </w:pPr>
      <w:r w:rsidRPr="00106CBD">
        <w:rPr>
          <w:rFonts w:ascii="Calibri" w:eastAsia="Calibri" w:hAnsi="Calibri" w:cs="Times New Roman"/>
          <w:b/>
          <w:sz w:val="24"/>
          <w:szCs w:val="24"/>
          <w:lang w:eastAsia="en-US"/>
        </w:rPr>
        <w:t>Charge 2: AR 232(i)</w:t>
      </w:r>
    </w:p>
    <w:p w14:paraId="496E6A45" w14:textId="77777777" w:rsidR="00106CBD" w:rsidRDefault="00106CBD" w:rsidP="00106CBD">
      <w:pPr>
        <w:spacing w:line="276" w:lineRule="auto"/>
        <w:ind w:left="2880"/>
        <w:jc w:val="both"/>
        <w:rPr>
          <w:rFonts w:ascii="Calibri" w:eastAsia="Calibri" w:hAnsi="Calibri" w:cs="Times New Roman"/>
          <w:bCs/>
          <w:sz w:val="24"/>
          <w:szCs w:val="24"/>
          <w:lang w:eastAsia="en-US"/>
        </w:rPr>
      </w:pPr>
    </w:p>
    <w:p w14:paraId="3D9E98C7" w14:textId="4080E2D7" w:rsidR="00106CBD" w:rsidRP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You were, at all relevant times, a trainer licensed by Racing Victoria and a person bound by the Rules of Racing.</w:t>
      </w:r>
    </w:p>
    <w:p w14:paraId="0857E197" w14:textId="77777777" w:rsidR="00106CBD" w:rsidRPr="00106CBD" w:rsidRDefault="00106CBD" w:rsidP="00106CBD">
      <w:pPr>
        <w:spacing w:line="276" w:lineRule="auto"/>
        <w:ind w:left="2880"/>
        <w:jc w:val="both"/>
        <w:rPr>
          <w:rFonts w:ascii="Calibri" w:eastAsia="Calibri" w:hAnsi="Calibri" w:cs="Times New Roman"/>
          <w:bCs/>
          <w:sz w:val="24"/>
          <w:szCs w:val="24"/>
          <w:lang w:eastAsia="en-US"/>
        </w:rPr>
      </w:pPr>
    </w:p>
    <w:p w14:paraId="2E76026C" w14:textId="0F2FA596" w:rsidR="00106CBD" w:rsidRP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On 29 May 2025, the Rhonda Mangan trained horse, Sports Choice (the Horse), was presented at the Hamilton racecourse to compete in Race 5.</w:t>
      </w:r>
    </w:p>
    <w:p w14:paraId="0047B54A" w14:textId="77777777" w:rsidR="00106CBD" w:rsidRPr="00106CBD" w:rsidRDefault="00106CBD" w:rsidP="00106CBD">
      <w:pPr>
        <w:spacing w:line="276" w:lineRule="auto"/>
        <w:ind w:left="2880"/>
        <w:jc w:val="both"/>
        <w:rPr>
          <w:rFonts w:ascii="Calibri" w:eastAsia="Calibri" w:hAnsi="Calibri" w:cs="Times New Roman"/>
          <w:bCs/>
          <w:sz w:val="24"/>
          <w:szCs w:val="24"/>
          <w:lang w:eastAsia="en-US"/>
        </w:rPr>
      </w:pPr>
    </w:p>
    <w:p w14:paraId="5A02995E" w14:textId="66BB00EA" w:rsidR="00106CBD" w:rsidRP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On 29 May 2025, you were interviewed by Stewards in relation to the Horse being presented at the Hamilton racecourse, during which you provided the following evidence:</w:t>
      </w:r>
    </w:p>
    <w:p w14:paraId="7D835443" w14:textId="77777777" w:rsidR="00106CBD" w:rsidRDefault="00106CBD" w:rsidP="00106CBD">
      <w:pPr>
        <w:spacing w:line="276" w:lineRule="auto"/>
        <w:jc w:val="both"/>
        <w:rPr>
          <w:rFonts w:ascii="Calibri" w:eastAsia="Calibri" w:hAnsi="Calibri" w:cs="Times New Roman"/>
          <w:bCs/>
          <w:sz w:val="24"/>
          <w:szCs w:val="24"/>
          <w:lang w:eastAsia="en-US"/>
        </w:rPr>
      </w:pPr>
    </w:p>
    <w:p w14:paraId="468F51A9" w14:textId="00A27BE6" w:rsidR="00106CBD" w:rsidRPr="00106CBD" w:rsidRDefault="00106CBD" w:rsidP="00106CBD">
      <w:pPr>
        <w:spacing w:line="276" w:lineRule="auto"/>
        <w:ind w:left="2880"/>
        <w:jc w:val="both"/>
        <w:rPr>
          <w:rFonts w:ascii="Calibri" w:eastAsia="Calibri" w:hAnsi="Calibri" w:cs="Times New Roman"/>
          <w:bCs/>
          <w:i/>
          <w:iCs/>
          <w:sz w:val="24"/>
          <w:szCs w:val="24"/>
          <w:lang w:eastAsia="en-US"/>
        </w:rPr>
      </w:pPr>
      <w:r w:rsidRPr="00106CBD">
        <w:rPr>
          <w:rFonts w:ascii="Calibri" w:eastAsia="Calibri" w:hAnsi="Calibri" w:cs="Times New Roman"/>
          <w:bCs/>
          <w:i/>
          <w:iCs/>
          <w:sz w:val="24"/>
          <w:szCs w:val="24"/>
          <w:lang w:eastAsia="en-US"/>
        </w:rPr>
        <w:t xml:space="preserve">CHAIRMAN: … When did you become aware you had to saddle that horse today?  </w:t>
      </w:r>
    </w:p>
    <w:p w14:paraId="46DEC281" w14:textId="77777777" w:rsidR="00106CBD" w:rsidRPr="00106CBD" w:rsidRDefault="00106CBD" w:rsidP="00106CBD">
      <w:pPr>
        <w:spacing w:line="276" w:lineRule="auto"/>
        <w:ind w:left="2880"/>
        <w:jc w:val="both"/>
        <w:rPr>
          <w:rFonts w:ascii="Calibri" w:eastAsia="Calibri" w:hAnsi="Calibri" w:cs="Times New Roman"/>
          <w:bCs/>
          <w:i/>
          <w:iCs/>
          <w:sz w:val="24"/>
          <w:szCs w:val="24"/>
          <w:lang w:eastAsia="en-US"/>
        </w:rPr>
      </w:pPr>
    </w:p>
    <w:p w14:paraId="7AC81B19" w14:textId="1CFF80B5" w:rsidR="00106CBD" w:rsidRPr="00106CBD" w:rsidRDefault="00106CBD" w:rsidP="00106CBD">
      <w:pPr>
        <w:spacing w:line="276" w:lineRule="auto"/>
        <w:ind w:left="2880"/>
        <w:jc w:val="both"/>
        <w:rPr>
          <w:rFonts w:ascii="Calibri" w:eastAsia="Calibri" w:hAnsi="Calibri" w:cs="Times New Roman"/>
          <w:bCs/>
          <w:i/>
          <w:iCs/>
          <w:sz w:val="24"/>
          <w:szCs w:val="24"/>
          <w:lang w:eastAsia="en-US"/>
        </w:rPr>
      </w:pPr>
      <w:r w:rsidRPr="00106CBD">
        <w:rPr>
          <w:rFonts w:ascii="Calibri" w:eastAsia="Calibri" w:hAnsi="Calibri" w:cs="Times New Roman"/>
          <w:bCs/>
          <w:i/>
          <w:iCs/>
          <w:sz w:val="24"/>
          <w:szCs w:val="24"/>
          <w:lang w:eastAsia="en-US"/>
        </w:rPr>
        <w:t>MR ROWE:</w:t>
      </w:r>
      <w:r>
        <w:rPr>
          <w:rFonts w:ascii="Calibri" w:eastAsia="Calibri" w:hAnsi="Calibri" w:cs="Times New Roman"/>
          <w:bCs/>
          <w:i/>
          <w:iCs/>
          <w:sz w:val="24"/>
          <w:szCs w:val="24"/>
          <w:lang w:eastAsia="en-US"/>
        </w:rPr>
        <w:t xml:space="preserve"> </w:t>
      </w:r>
      <w:r w:rsidRPr="00106CBD">
        <w:rPr>
          <w:rFonts w:ascii="Calibri" w:eastAsia="Calibri" w:hAnsi="Calibri" w:cs="Times New Roman"/>
          <w:bCs/>
          <w:i/>
          <w:iCs/>
          <w:sz w:val="24"/>
          <w:szCs w:val="24"/>
          <w:lang w:eastAsia="en-US"/>
        </w:rPr>
        <w:t xml:space="preserve">It was on the way to the races.  </w:t>
      </w:r>
    </w:p>
    <w:p w14:paraId="355F6F29" w14:textId="77777777" w:rsidR="00106CBD" w:rsidRPr="00106CBD" w:rsidRDefault="00106CBD" w:rsidP="00106CBD">
      <w:pPr>
        <w:spacing w:line="276" w:lineRule="auto"/>
        <w:ind w:left="2880"/>
        <w:jc w:val="both"/>
        <w:rPr>
          <w:rFonts w:ascii="Calibri" w:eastAsia="Calibri" w:hAnsi="Calibri" w:cs="Times New Roman"/>
          <w:bCs/>
          <w:i/>
          <w:iCs/>
          <w:sz w:val="24"/>
          <w:szCs w:val="24"/>
          <w:lang w:eastAsia="en-US"/>
        </w:rPr>
      </w:pPr>
    </w:p>
    <w:p w14:paraId="31E032E7" w14:textId="12B28E94" w:rsidR="00106CBD" w:rsidRPr="00106CBD" w:rsidRDefault="00106CBD" w:rsidP="00106CBD">
      <w:pPr>
        <w:spacing w:line="276" w:lineRule="auto"/>
        <w:ind w:left="2880"/>
        <w:jc w:val="both"/>
        <w:rPr>
          <w:rFonts w:ascii="Calibri" w:eastAsia="Calibri" w:hAnsi="Calibri" w:cs="Times New Roman"/>
          <w:bCs/>
          <w:i/>
          <w:iCs/>
          <w:sz w:val="24"/>
          <w:szCs w:val="24"/>
          <w:lang w:eastAsia="en-US"/>
        </w:rPr>
      </w:pPr>
      <w:r w:rsidRPr="00106CBD">
        <w:rPr>
          <w:rFonts w:ascii="Calibri" w:eastAsia="Calibri" w:hAnsi="Calibri" w:cs="Times New Roman"/>
          <w:bCs/>
          <w:i/>
          <w:iCs/>
          <w:sz w:val="24"/>
          <w:szCs w:val="24"/>
          <w:lang w:eastAsia="en-US"/>
        </w:rPr>
        <w:t>CHAIRMAN:</w:t>
      </w:r>
      <w:r>
        <w:rPr>
          <w:rFonts w:ascii="Calibri" w:eastAsia="Calibri" w:hAnsi="Calibri" w:cs="Times New Roman"/>
          <w:bCs/>
          <w:i/>
          <w:iCs/>
          <w:sz w:val="24"/>
          <w:szCs w:val="24"/>
          <w:lang w:eastAsia="en-US"/>
        </w:rPr>
        <w:t xml:space="preserve"> </w:t>
      </w:r>
      <w:r w:rsidRPr="00106CBD">
        <w:rPr>
          <w:rFonts w:ascii="Calibri" w:eastAsia="Calibri" w:hAnsi="Calibri" w:cs="Times New Roman"/>
          <w:bCs/>
          <w:i/>
          <w:iCs/>
          <w:sz w:val="24"/>
          <w:szCs w:val="24"/>
          <w:lang w:eastAsia="en-US"/>
        </w:rPr>
        <w:t xml:space="preserve">And how did you become aware?  </w:t>
      </w:r>
    </w:p>
    <w:p w14:paraId="7F1B0E26" w14:textId="77777777" w:rsidR="00106CBD" w:rsidRDefault="00106CBD" w:rsidP="00106CBD">
      <w:pPr>
        <w:spacing w:line="276" w:lineRule="auto"/>
        <w:ind w:left="2880"/>
        <w:jc w:val="both"/>
        <w:rPr>
          <w:rFonts w:ascii="Calibri" w:eastAsia="Calibri" w:hAnsi="Calibri" w:cs="Times New Roman"/>
          <w:bCs/>
          <w:sz w:val="24"/>
          <w:szCs w:val="24"/>
          <w:lang w:eastAsia="en-US"/>
        </w:rPr>
      </w:pPr>
    </w:p>
    <w:p w14:paraId="70F9F970" w14:textId="77777777" w:rsid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i/>
          <w:iCs/>
          <w:sz w:val="24"/>
          <w:szCs w:val="24"/>
          <w:lang w:eastAsia="en-US"/>
        </w:rPr>
        <w:lastRenderedPageBreak/>
        <w:t>MR ROWE:   I got a phone call from this Rachel, and said could I strap the horse for her.</w:t>
      </w:r>
    </w:p>
    <w:p w14:paraId="00858F9E" w14:textId="4BFAD63F" w:rsidR="00106CBD" w:rsidRP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 xml:space="preserve">  </w:t>
      </w:r>
    </w:p>
    <w:p w14:paraId="1EE347F7" w14:textId="6740575E" w:rsidR="00106CBD" w:rsidRP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On 4 June 2025, you were again interviewed by Stewards, during which you provided the following evidence:</w:t>
      </w:r>
    </w:p>
    <w:p w14:paraId="104C7E9D" w14:textId="77777777" w:rsidR="00106CBD" w:rsidRPr="00106CBD" w:rsidRDefault="00106CBD" w:rsidP="00106CBD">
      <w:pPr>
        <w:spacing w:line="276" w:lineRule="auto"/>
        <w:ind w:left="2880"/>
        <w:jc w:val="both"/>
        <w:rPr>
          <w:rFonts w:ascii="Calibri" w:eastAsia="Calibri" w:hAnsi="Calibri" w:cs="Times New Roman"/>
          <w:bCs/>
          <w:sz w:val="24"/>
          <w:szCs w:val="24"/>
          <w:lang w:eastAsia="en-US"/>
        </w:rPr>
      </w:pPr>
    </w:p>
    <w:p w14:paraId="61A20EA2" w14:textId="71D8BF05" w:rsidR="00106CBD" w:rsidRPr="00106CBD" w:rsidRDefault="00106CBD" w:rsidP="00106CBD">
      <w:pPr>
        <w:spacing w:line="276" w:lineRule="auto"/>
        <w:ind w:left="2880"/>
        <w:jc w:val="both"/>
        <w:rPr>
          <w:rFonts w:ascii="Calibri" w:eastAsia="Calibri" w:hAnsi="Calibri" w:cs="Times New Roman"/>
          <w:bCs/>
          <w:i/>
          <w:iCs/>
          <w:sz w:val="24"/>
          <w:szCs w:val="24"/>
          <w:lang w:eastAsia="en-US"/>
        </w:rPr>
      </w:pPr>
      <w:r w:rsidRPr="00106CBD">
        <w:rPr>
          <w:rFonts w:ascii="Calibri" w:eastAsia="Calibri" w:hAnsi="Calibri" w:cs="Times New Roman"/>
          <w:bCs/>
          <w:i/>
          <w:iCs/>
          <w:sz w:val="24"/>
          <w:szCs w:val="24"/>
          <w:lang w:eastAsia="en-US"/>
        </w:rPr>
        <w:t>MR ROWE:</w:t>
      </w:r>
      <w:r>
        <w:rPr>
          <w:rFonts w:ascii="Calibri" w:eastAsia="Calibri" w:hAnsi="Calibri" w:cs="Times New Roman"/>
          <w:bCs/>
          <w:i/>
          <w:iCs/>
          <w:sz w:val="24"/>
          <w:szCs w:val="24"/>
          <w:lang w:eastAsia="en-US"/>
        </w:rPr>
        <w:t xml:space="preserve"> </w:t>
      </w:r>
      <w:r w:rsidRPr="00106CBD">
        <w:rPr>
          <w:rFonts w:ascii="Calibri" w:eastAsia="Calibri" w:hAnsi="Calibri" w:cs="Times New Roman"/>
          <w:bCs/>
          <w:i/>
          <w:iCs/>
          <w:sz w:val="24"/>
          <w:szCs w:val="24"/>
          <w:lang w:eastAsia="en-US"/>
        </w:rPr>
        <w:t xml:space="preserve">The day before, Slim rang me the day before.  </w:t>
      </w:r>
    </w:p>
    <w:p w14:paraId="6E99790E" w14:textId="77777777" w:rsidR="00106CBD" w:rsidRPr="00106CBD" w:rsidRDefault="00106CBD" w:rsidP="00106CBD">
      <w:pPr>
        <w:spacing w:line="276" w:lineRule="auto"/>
        <w:ind w:left="2880"/>
        <w:jc w:val="both"/>
        <w:rPr>
          <w:rFonts w:ascii="Calibri" w:eastAsia="Calibri" w:hAnsi="Calibri" w:cs="Times New Roman"/>
          <w:bCs/>
          <w:i/>
          <w:iCs/>
          <w:sz w:val="24"/>
          <w:szCs w:val="24"/>
          <w:lang w:eastAsia="en-US"/>
        </w:rPr>
      </w:pPr>
    </w:p>
    <w:p w14:paraId="21184AE3" w14:textId="445808AE" w:rsidR="00106CBD" w:rsidRPr="00106CBD" w:rsidRDefault="00106CBD" w:rsidP="00106CBD">
      <w:pPr>
        <w:spacing w:line="276" w:lineRule="auto"/>
        <w:ind w:left="2880"/>
        <w:jc w:val="both"/>
        <w:rPr>
          <w:rFonts w:ascii="Calibri" w:eastAsia="Calibri" w:hAnsi="Calibri" w:cs="Times New Roman"/>
          <w:bCs/>
          <w:i/>
          <w:iCs/>
          <w:sz w:val="24"/>
          <w:szCs w:val="24"/>
          <w:lang w:eastAsia="en-US"/>
        </w:rPr>
      </w:pPr>
      <w:r w:rsidRPr="00106CBD">
        <w:rPr>
          <w:rFonts w:ascii="Calibri" w:eastAsia="Calibri" w:hAnsi="Calibri" w:cs="Times New Roman"/>
          <w:bCs/>
          <w:i/>
          <w:iCs/>
          <w:sz w:val="24"/>
          <w:szCs w:val="24"/>
          <w:lang w:eastAsia="en-US"/>
        </w:rPr>
        <w:t>MR SHULTZ:</w:t>
      </w:r>
      <w:r>
        <w:rPr>
          <w:rFonts w:ascii="Calibri" w:eastAsia="Calibri" w:hAnsi="Calibri" w:cs="Times New Roman"/>
          <w:bCs/>
          <w:i/>
          <w:iCs/>
          <w:sz w:val="24"/>
          <w:szCs w:val="24"/>
          <w:lang w:eastAsia="en-US"/>
        </w:rPr>
        <w:t xml:space="preserve"> </w:t>
      </w:r>
      <w:r w:rsidRPr="00106CBD">
        <w:rPr>
          <w:rFonts w:ascii="Calibri" w:eastAsia="Calibri" w:hAnsi="Calibri" w:cs="Times New Roman"/>
          <w:bCs/>
          <w:i/>
          <w:iCs/>
          <w:sz w:val="24"/>
          <w:szCs w:val="24"/>
          <w:lang w:eastAsia="en-US"/>
        </w:rPr>
        <w:t xml:space="preserve">Yep.  And - - - </w:t>
      </w:r>
    </w:p>
    <w:p w14:paraId="14AF91A4" w14:textId="77777777" w:rsidR="00106CBD" w:rsidRPr="00106CBD" w:rsidRDefault="00106CBD" w:rsidP="00106CBD">
      <w:pPr>
        <w:spacing w:line="276" w:lineRule="auto"/>
        <w:ind w:left="2880"/>
        <w:jc w:val="both"/>
        <w:rPr>
          <w:rFonts w:ascii="Calibri" w:eastAsia="Calibri" w:hAnsi="Calibri" w:cs="Times New Roman"/>
          <w:bCs/>
          <w:i/>
          <w:iCs/>
          <w:sz w:val="24"/>
          <w:szCs w:val="24"/>
          <w:lang w:eastAsia="en-US"/>
        </w:rPr>
      </w:pPr>
    </w:p>
    <w:p w14:paraId="3BFDA328" w14:textId="6CB27A0A" w:rsidR="00106CBD" w:rsidRPr="00106CBD" w:rsidRDefault="00106CBD" w:rsidP="00106CBD">
      <w:pPr>
        <w:spacing w:line="276" w:lineRule="auto"/>
        <w:ind w:left="2880"/>
        <w:jc w:val="both"/>
        <w:rPr>
          <w:rFonts w:ascii="Calibri" w:eastAsia="Calibri" w:hAnsi="Calibri" w:cs="Times New Roman"/>
          <w:bCs/>
          <w:i/>
          <w:iCs/>
          <w:sz w:val="24"/>
          <w:szCs w:val="24"/>
          <w:lang w:eastAsia="en-US"/>
        </w:rPr>
      </w:pPr>
      <w:r w:rsidRPr="00106CBD">
        <w:rPr>
          <w:rFonts w:ascii="Calibri" w:eastAsia="Calibri" w:hAnsi="Calibri" w:cs="Times New Roman"/>
          <w:bCs/>
          <w:i/>
          <w:iCs/>
          <w:sz w:val="24"/>
          <w:szCs w:val="24"/>
          <w:lang w:eastAsia="en-US"/>
        </w:rPr>
        <w:t>MR ROWE:</w:t>
      </w:r>
      <w:r>
        <w:rPr>
          <w:rFonts w:ascii="Calibri" w:eastAsia="Calibri" w:hAnsi="Calibri" w:cs="Times New Roman"/>
          <w:bCs/>
          <w:i/>
          <w:iCs/>
          <w:sz w:val="24"/>
          <w:szCs w:val="24"/>
          <w:lang w:eastAsia="en-US"/>
        </w:rPr>
        <w:t xml:space="preserve"> </w:t>
      </w:r>
      <w:r w:rsidRPr="00106CBD">
        <w:rPr>
          <w:rFonts w:ascii="Calibri" w:eastAsia="Calibri" w:hAnsi="Calibri" w:cs="Times New Roman"/>
          <w:bCs/>
          <w:i/>
          <w:iCs/>
          <w:sz w:val="24"/>
          <w:szCs w:val="24"/>
          <w:lang w:eastAsia="en-US"/>
        </w:rPr>
        <w:t xml:space="preserve">And all as he said was could I strap a horse and I said, "Yeah, no worries."  </w:t>
      </w:r>
    </w:p>
    <w:p w14:paraId="0D7392F5" w14:textId="77777777" w:rsidR="00106CBD" w:rsidRPr="00106CBD" w:rsidRDefault="00106CBD" w:rsidP="00106CBD">
      <w:pPr>
        <w:spacing w:line="276" w:lineRule="auto"/>
        <w:ind w:left="2880"/>
        <w:jc w:val="both"/>
        <w:rPr>
          <w:rFonts w:ascii="Calibri" w:eastAsia="Calibri" w:hAnsi="Calibri" w:cs="Times New Roman"/>
          <w:bCs/>
          <w:sz w:val="24"/>
          <w:szCs w:val="24"/>
          <w:lang w:eastAsia="en-US"/>
        </w:rPr>
      </w:pPr>
    </w:p>
    <w:p w14:paraId="28A33DF1" w14:textId="21B84B78" w:rsidR="00106CBD" w:rsidRDefault="00106CBD" w:rsidP="00106CBD">
      <w:pPr>
        <w:spacing w:line="276" w:lineRule="auto"/>
        <w:ind w:left="2880"/>
        <w:jc w:val="both"/>
        <w:rPr>
          <w:rFonts w:ascii="Calibri" w:eastAsia="Calibri" w:hAnsi="Calibri" w:cs="Times New Roman"/>
          <w:bCs/>
          <w:sz w:val="24"/>
          <w:szCs w:val="24"/>
          <w:lang w:eastAsia="en-US"/>
        </w:rPr>
      </w:pPr>
      <w:r w:rsidRPr="00106CBD">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106CBD">
        <w:rPr>
          <w:rFonts w:ascii="Calibri" w:eastAsia="Calibri" w:hAnsi="Calibri" w:cs="Times New Roman"/>
          <w:bCs/>
          <w:sz w:val="24"/>
          <w:szCs w:val="24"/>
          <w:lang w:eastAsia="en-US"/>
        </w:rPr>
        <w:t>Your evidence, as outlined in particular 3, was false and/or misleading.</w:t>
      </w:r>
    </w:p>
    <w:p w14:paraId="2B97384E" w14:textId="77777777" w:rsidR="00D85D1B" w:rsidRDefault="00D85D1B" w:rsidP="00106CBD">
      <w:pPr>
        <w:spacing w:line="276" w:lineRule="auto"/>
        <w:ind w:left="2880"/>
        <w:jc w:val="both"/>
        <w:rPr>
          <w:rFonts w:ascii="Calibri" w:eastAsia="Calibri" w:hAnsi="Calibri" w:cs="Times New Roman"/>
          <w:bCs/>
          <w:sz w:val="24"/>
          <w:szCs w:val="24"/>
          <w:lang w:eastAsia="en-US"/>
        </w:rPr>
      </w:pPr>
    </w:p>
    <w:p w14:paraId="3A81AD11" w14:textId="3E3BB4DB" w:rsidR="00D85D1B" w:rsidRPr="00D85D1B" w:rsidRDefault="00D85D1B" w:rsidP="00106CBD">
      <w:pPr>
        <w:spacing w:line="276" w:lineRule="auto"/>
        <w:ind w:left="2880"/>
        <w:jc w:val="both"/>
        <w:rPr>
          <w:rFonts w:ascii="Calibri" w:eastAsia="Calibri" w:hAnsi="Calibri" w:cs="Times New Roman"/>
          <w:b/>
          <w:sz w:val="24"/>
          <w:szCs w:val="24"/>
          <w:lang w:eastAsia="en-US"/>
        </w:rPr>
      </w:pPr>
      <w:r w:rsidRPr="00D85D1B">
        <w:rPr>
          <w:rFonts w:ascii="Calibri" w:eastAsia="Calibri" w:hAnsi="Calibri" w:cs="Times New Roman"/>
          <w:b/>
          <w:sz w:val="24"/>
          <w:szCs w:val="24"/>
          <w:lang w:eastAsia="en-US"/>
        </w:rPr>
        <w:t>Charge 3: AR 232(i)</w:t>
      </w:r>
    </w:p>
    <w:p w14:paraId="7D3BA059" w14:textId="77777777" w:rsidR="00D85D1B" w:rsidRDefault="00D85D1B" w:rsidP="00106CBD">
      <w:pPr>
        <w:spacing w:line="276" w:lineRule="auto"/>
        <w:ind w:left="2880"/>
        <w:jc w:val="both"/>
        <w:rPr>
          <w:rFonts w:ascii="Calibri" w:eastAsia="Calibri" w:hAnsi="Calibri" w:cs="Times New Roman"/>
          <w:bCs/>
          <w:sz w:val="24"/>
          <w:szCs w:val="24"/>
          <w:lang w:eastAsia="en-US"/>
        </w:rPr>
      </w:pPr>
    </w:p>
    <w:p w14:paraId="41B2D427" w14:textId="59D81A40"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You were, at all relevant times, a trainer licensed by Racing Victoria and a person bound by the Rules of Racing.</w:t>
      </w:r>
    </w:p>
    <w:p w14:paraId="0481BB8E"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0004F2D5" w14:textId="672F9432"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On 29 May 2025, the Rhonda Mangan trained horse, Sports Choice (the Horse), trained by Rhonda Mangan, was presented at the Hamilton racecourse to compete in Race 5.</w:t>
      </w:r>
    </w:p>
    <w:p w14:paraId="58E48A5A"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529C88A5" w14:textId="09A12733"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On 29 May 2025, you were interviewed by Stewards in relation to the Horse being presented at the Hamilton racecourse in that day, during which you provided the following evidence:</w:t>
      </w:r>
    </w:p>
    <w:p w14:paraId="5A33037F"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721A0C01" w14:textId="397BF6CA"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CHAIRMAN: ... Just were you given any money today to look after the horse?  </w:t>
      </w:r>
    </w:p>
    <w:p w14:paraId="19046CD7"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6C4B7FA4" w14:textId="4573429E"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Nuh. </w:t>
      </w:r>
    </w:p>
    <w:p w14:paraId="3F44E25A"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276CAB65" w14:textId="087EAA1E"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CHAIRMAN: You haven't received any - - - </w:t>
      </w:r>
    </w:p>
    <w:p w14:paraId="013D89C0"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0EF7FC10" w14:textId="22E97BB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Nuh. </w:t>
      </w:r>
    </w:p>
    <w:p w14:paraId="5A8DB865" w14:textId="7CA4917B"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lastRenderedPageBreak/>
        <w:t xml:space="preserve">CHAIRMAN: - - - any money at all?  </w:t>
      </w:r>
    </w:p>
    <w:p w14:paraId="2B5EA325"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349AF23E"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MR ROWE: Nuh.</w:t>
      </w:r>
    </w:p>
    <w:p w14:paraId="09E7D895" w14:textId="491E9084"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  </w:t>
      </w:r>
    </w:p>
    <w:p w14:paraId="1E6C7019" w14:textId="528B67EB"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CHAIRMAN: And that's 100 per cent truthful?  </w:t>
      </w:r>
    </w:p>
    <w:p w14:paraId="7B1ABF9A"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411529C0" w14:textId="54E9E9C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Yep. </w:t>
      </w:r>
    </w:p>
    <w:p w14:paraId="63EF8D34"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w:t>
      </w:r>
    </w:p>
    <w:p w14:paraId="7808F7A7" w14:textId="03850E7E"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HITCHCOCK: … Sharon De Grandi, who is here today, and we understand she's the lady who brought the horse to the races, she's given evidence to us that you received a hundred dollars' payment for strapping the horse.  </w:t>
      </w:r>
    </w:p>
    <w:p w14:paraId="15E60EA6"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0B11B3DD" w14:textId="0AE7494F"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Not that I know of.  </w:t>
      </w:r>
    </w:p>
    <w:p w14:paraId="614CE81E"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412DD1DE" w14:textId="0C1F6A35"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On 4 June 2025, you were again interviewed by Stewards, during which you provided the following evidence:</w:t>
      </w:r>
    </w:p>
    <w:p w14:paraId="15D90E6A"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430AA70A" w14:textId="4FE0CF1A"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SHULTZ: But obviously Mr Cookson went down with yourself and there was a hundred dollars in the race bag.  Sharon provided evidence that she handed a hundred dollars to you in the carpark.  Was that correct?  </w:t>
      </w:r>
    </w:p>
    <w:p w14:paraId="0F91988A"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0AB6FCC2" w14:textId="07445D9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She did, but I wouldn't - I didn't take it.  </w:t>
      </w:r>
    </w:p>
    <w:p w14:paraId="486938C5"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290B54F3" w14:textId="16FCC686"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SHULTZ: No, so you did receive the money in the carpark? </w:t>
      </w:r>
    </w:p>
    <w:p w14:paraId="3714BC6E"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32C6CA24" w14:textId="20659414"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Yeah. </w:t>
      </w:r>
    </w:p>
    <w:p w14:paraId="0F459515"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ab/>
        <w:t>…</w:t>
      </w:r>
    </w:p>
    <w:p w14:paraId="7B74FD79" w14:textId="22813854"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SHULTZ: Okay.  But you would agree that the money was handed to you in the carpark by Sharon? </w:t>
      </w:r>
    </w:p>
    <w:p w14:paraId="7EB12924"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522D09A9" w14:textId="08DD29FE"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She did give me the money but I just put it in the race bag.  </w:t>
      </w:r>
    </w:p>
    <w:p w14:paraId="575477FE"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24D8783B" w14:textId="43C300D3"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On 3 July 2025, you were again interviewed by Stewards, during which you provided the following evidence:</w:t>
      </w:r>
    </w:p>
    <w:p w14:paraId="1F892F20"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6CE1A13C" w14:textId="176B5A89"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lastRenderedPageBreak/>
        <w:t>MR ROWE: ... Someone give me some money and I put it in the race bag, grabbed the horse, said, "I've got to go.  My horse is about to race”.</w:t>
      </w:r>
    </w:p>
    <w:p w14:paraId="2F2AC11F"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26F366FF" w14:textId="1F129D1D"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HITCHCOCK: Who gave you the money? </w:t>
      </w:r>
    </w:p>
    <w:p w14:paraId="41E29F5A"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62C30333" w14:textId="084408E2"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Andrew Homann give me the money.  </w:t>
      </w:r>
    </w:p>
    <w:p w14:paraId="16053BFF"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12481B79" w14:textId="3AE771D0" w:rsid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Your evidence, as outlined in particulars 3 and 4, was false and/or misleading.</w:t>
      </w:r>
    </w:p>
    <w:p w14:paraId="719D9856" w14:textId="77777777" w:rsidR="00D85D1B" w:rsidRDefault="00D85D1B" w:rsidP="00D85D1B">
      <w:pPr>
        <w:spacing w:line="276" w:lineRule="auto"/>
        <w:ind w:left="2880"/>
        <w:jc w:val="both"/>
        <w:rPr>
          <w:rFonts w:ascii="Calibri" w:eastAsia="Calibri" w:hAnsi="Calibri" w:cs="Times New Roman"/>
          <w:bCs/>
          <w:sz w:val="24"/>
          <w:szCs w:val="24"/>
          <w:lang w:eastAsia="en-US"/>
        </w:rPr>
      </w:pPr>
    </w:p>
    <w:p w14:paraId="3DCA7D2A" w14:textId="7C710D5F" w:rsidR="00D85D1B" w:rsidRPr="00D85D1B" w:rsidRDefault="00D85D1B" w:rsidP="00D85D1B">
      <w:pPr>
        <w:spacing w:line="276" w:lineRule="auto"/>
        <w:ind w:left="2880"/>
        <w:jc w:val="both"/>
        <w:rPr>
          <w:rFonts w:ascii="Calibri" w:eastAsia="Calibri" w:hAnsi="Calibri" w:cs="Times New Roman"/>
          <w:b/>
          <w:sz w:val="24"/>
          <w:szCs w:val="24"/>
          <w:lang w:eastAsia="en-US"/>
        </w:rPr>
      </w:pPr>
      <w:r w:rsidRPr="00D85D1B">
        <w:rPr>
          <w:rFonts w:ascii="Calibri" w:eastAsia="Calibri" w:hAnsi="Calibri" w:cs="Times New Roman"/>
          <w:b/>
          <w:sz w:val="24"/>
          <w:szCs w:val="24"/>
          <w:lang w:eastAsia="en-US"/>
        </w:rPr>
        <w:t>Charge 4: AR 232(i)</w:t>
      </w:r>
    </w:p>
    <w:p w14:paraId="5A350320" w14:textId="77777777" w:rsidR="00D85D1B" w:rsidRDefault="00D85D1B" w:rsidP="00D85D1B">
      <w:pPr>
        <w:spacing w:line="276" w:lineRule="auto"/>
        <w:ind w:left="2880"/>
        <w:jc w:val="both"/>
        <w:rPr>
          <w:rFonts w:ascii="Calibri" w:eastAsia="Calibri" w:hAnsi="Calibri" w:cs="Times New Roman"/>
          <w:bCs/>
          <w:sz w:val="24"/>
          <w:szCs w:val="24"/>
          <w:lang w:eastAsia="en-US"/>
        </w:rPr>
      </w:pPr>
    </w:p>
    <w:p w14:paraId="067C4693" w14:textId="499A9890"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You were, at all relevant times, a trainer licensed by Racing Victoria and a person bound by the Rules of Racing.</w:t>
      </w:r>
    </w:p>
    <w:p w14:paraId="68AC2E92"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30838795" w14:textId="192CF261"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On 29 May 2025, the Rhonda Mangan trained horse, Sports Choice (the Horse), was presented at the Hamilton racecourse to compete in Race 5.</w:t>
      </w:r>
    </w:p>
    <w:p w14:paraId="40F5323A"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19949F68" w14:textId="0059271D"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On 29 May 2025, you were interviewed by Stewards in relation to the Horse being presented at the Hamilton racecourse on that day, during which you provided the following evidence:</w:t>
      </w:r>
    </w:p>
    <w:p w14:paraId="75B4256E"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1B0CE633" w14:textId="27AC0CF5"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HITCHCOCK: So you led the horse off the float yourself?  </w:t>
      </w:r>
    </w:p>
    <w:p w14:paraId="39E29555"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58E7E21B" w14:textId="72979925"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Yep. </w:t>
      </w:r>
    </w:p>
    <w:p w14:paraId="243E4F6D"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52DA0CC2" w14:textId="2B590941"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HITCHCOCK: And how many people - - - </w:t>
      </w:r>
    </w:p>
    <w:p w14:paraId="47DA04DB"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12285E59" w14:textId="1E3BF1F6"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Just one.  </w:t>
      </w:r>
    </w:p>
    <w:p w14:paraId="25C50B0C"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31B83714" w14:textId="6DBD96CA"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HITCHCOCK: And - just this one female, Rachel?  </w:t>
      </w:r>
    </w:p>
    <w:p w14:paraId="6EEF030D"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0325BD55" w14:textId="7117958A"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Yeah, yep. </w:t>
      </w:r>
    </w:p>
    <w:p w14:paraId="5139BB68"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59DD08CB" w14:textId="1752EB91"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HITCHCOCK: No other persons there? </w:t>
      </w:r>
    </w:p>
    <w:p w14:paraId="0FA74651" w14:textId="700EFC80"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lastRenderedPageBreak/>
        <w:t>MR ROWE: No.</w:t>
      </w:r>
    </w:p>
    <w:p w14:paraId="4AE70F72"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1F41517E" w14:textId="7FCB284E"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4. On 4 June 2025, you were again interviewed by Stewards, during which you provided the following evidence:</w:t>
      </w:r>
    </w:p>
    <w:p w14:paraId="27E00DDD"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5980AEE0" w14:textId="45F0D293"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SHULTZ: So you didn't see Mr Homann in person on the - on the Thursday?  </w:t>
      </w:r>
    </w:p>
    <w:p w14:paraId="08914C54"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38C1AE2D" w14:textId="654F8B21"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No. </w:t>
      </w:r>
    </w:p>
    <w:p w14:paraId="0F4893A6"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7943D647" w14:textId="4BFD89A6"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On 3 July 2025, you were again interviewed by Stewards during which you provided the following evidence:</w:t>
      </w:r>
    </w:p>
    <w:p w14:paraId="3A804B25"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ab/>
      </w:r>
    </w:p>
    <w:p w14:paraId="66CF8CE7" w14:textId="252B46DD"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SHULTZ: ... But when you were in the carpark collecting the horse - and as I said, we have received CCTV footage and we've spoke to a number of people - was there any other persons present in the carpark when you collected the horse?  </w:t>
      </w:r>
    </w:p>
    <w:p w14:paraId="29118D3D"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435D582E" w14:textId="1A518730"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There was somebody else there, yes.  </w:t>
      </w:r>
    </w:p>
    <w:p w14:paraId="78FE1508"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6F0CA384" w14:textId="47A34C56"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MR SHULTZ: Yes.  And who was that?</w:t>
      </w:r>
    </w:p>
    <w:p w14:paraId="45210AF3"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52E9F1BE" w14:textId="03A11965"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Andrew Homann.  </w:t>
      </w:r>
    </w:p>
    <w:p w14:paraId="0589A66F"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73EBEA59" w14:textId="248564F4"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SHULTZ: Okay.  And where was Andrew Homann?  </w:t>
      </w:r>
    </w:p>
    <w:p w14:paraId="12E5E2CF" w14:textId="77777777"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p>
    <w:p w14:paraId="3C8A60DA" w14:textId="27431F65" w:rsidR="00D85D1B" w:rsidRPr="00D85D1B" w:rsidRDefault="00D85D1B" w:rsidP="00D85D1B">
      <w:pPr>
        <w:spacing w:line="276" w:lineRule="auto"/>
        <w:ind w:left="2880"/>
        <w:jc w:val="both"/>
        <w:rPr>
          <w:rFonts w:ascii="Calibri" w:eastAsia="Calibri" w:hAnsi="Calibri" w:cs="Times New Roman"/>
          <w:bCs/>
          <w:i/>
          <w:iCs/>
          <w:sz w:val="24"/>
          <w:szCs w:val="24"/>
          <w:lang w:eastAsia="en-US"/>
        </w:rPr>
      </w:pPr>
      <w:r w:rsidRPr="00D85D1B">
        <w:rPr>
          <w:rFonts w:ascii="Calibri" w:eastAsia="Calibri" w:hAnsi="Calibri" w:cs="Times New Roman"/>
          <w:bCs/>
          <w:i/>
          <w:iCs/>
          <w:sz w:val="24"/>
          <w:szCs w:val="24"/>
          <w:lang w:eastAsia="en-US"/>
        </w:rPr>
        <w:t xml:space="preserve">MR ROWE: In the vehicle.  </w:t>
      </w:r>
    </w:p>
    <w:p w14:paraId="1D4D2176"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437A0BCA" w14:textId="410456AA" w:rsidR="00D85D1B" w:rsidRDefault="00D85D1B" w:rsidP="00D85D1B">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6. </w:t>
      </w:r>
      <w:r w:rsidRPr="00D85D1B">
        <w:rPr>
          <w:rFonts w:ascii="Calibri" w:eastAsia="Calibri" w:hAnsi="Calibri" w:cs="Times New Roman"/>
          <w:bCs/>
          <w:sz w:val="24"/>
          <w:szCs w:val="24"/>
          <w:lang w:eastAsia="en-US"/>
        </w:rPr>
        <w:t>Your evidence, as outlined in particulars 3 and 4, was false and/or misleading.</w:t>
      </w:r>
    </w:p>
    <w:p w14:paraId="105622A1" w14:textId="77777777" w:rsidR="00D85D1B" w:rsidRDefault="00D85D1B" w:rsidP="00D85D1B">
      <w:pPr>
        <w:spacing w:line="276" w:lineRule="auto"/>
        <w:ind w:left="2880"/>
        <w:jc w:val="both"/>
        <w:rPr>
          <w:rFonts w:ascii="Calibri" w:eastAsia="Calibri" w:hAnsi="Calibri" w:cs="Times New Roman"/>
          <w:bCs/>
          <w:sz w:val="24"/>
          <w:szCs w:val="24"/>
          <w:lang w:eastAsia="en-US"/>
        </w:rPr>
      </w:pPr>
    </w:p>
    <w:p w14:paraId="3AE96883" w14:textId="1CA5B3D6" w:rsidR="00D85D1B" w:rsidRPr="00D85D1B" w:rsidRDefault="00D85D1B" w:rsidP="00D85D1B">
      <w:pPr>
        <w:spacing w:line="276" w:lineRule="auto"/>
        <w:ind w:left="2880"/>
        <w:jc w:val="both"/>
        <w:rPr>
          <w:rFonts w:ascii="Calibri" w:eastAsia="Calibri" w:hAnsi="Calibri" w:cs="Times New Roman"/>
          <w:b/>
          <w:sz w:val="24"/>
          <w:szCs w:val="24"/>
          <w:lang w:eastAsia="en-US"/>
        </w:rPr>
      </w:pPr>
      <w:r w:rsidRPr="00D85D1B">
        <w:rPr>
          <w:rFonts w:ascii="Calibri" w:eastAsia="Calibri" w:hAnsi="Calibri" w:cs="Times New Roman"/>
          <w:b/>
          <w:sz w:val="24"/>
          <w:szCs w:val="24"/>
          <w:lang w:eastAsia="en-US"/>
        </w:rPr>
        <w:t>Charge 5: AR 232(i)</w:t>
      </w:r>
    </w:p>
    <w:p w14:paraId="7FA0B478" w14:textId="77777777" w:rsidR="00D85D1B" w:rsidRDefault="00D85D1B" w:rsidP="00D85D1B">
      <w:pPr>
        <w:spacing w:line="276" w:lineRule="auto"/>
        <w:ind w:left="2880"/>
        <w:jc w:val="both"/>
        <w:rPr>
          <w:rFonts w:ascii="Calibri" w:eastAsia="Calibri" w:hAnsi="Calibri" w:cs="Times New Roman"/>
          <w:bCs/>
          <w:sz w:val="24"/>
          <w:szCs w:val="24"/>
          <w:lang w:eastAsia="en-US"/>
        </w:rPr>
      </w:pPr>
    </w:p>
    <w:p w14:paraId="00DED86D" w14:textId="70E441FC"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You were, at all relevant times, a trainer licensed by Racing Victoria and a person bound by the Rules of Racing.</w:t>
      </w:r>
    </w:p>
    <w:p w14:paraId="00218B31"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21E5961E" w14:textId="7DA86DDF"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On 29 May 2025, the Rhonda Mangan trained horse, Sports Choice (the Horse), was presented at the Hamilton racecourse to compete in Race 5.</w:t>
      </w:r>
    </w:p>
    <w:p w14:paraId="7FBCCE87"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094C0C61" w14:textId="354AEF8E"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On 29 May 2025, you were interviewed by Stewards in relation to the Horse being presented at the Hamilton racecourse on that day, during which you provided the following evidence:</w:t>
      </w:r>
    </w:p>
    <w:p w14:paraId="4583981D"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646F772F" w14:textId="5867DCB2"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CHAIRMAN: Have you had any conversations with Andrew Homann regarding Sports Choice?  </w:t>
      </w:r>
    </w:p>
    <w:p w14:paraId="12DB9F14" w14:textId="77777777"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p>
    <w:p w14:paraId="233C406F" w14:textId="5AE78B7E"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No, like, it's the first time I've touched the horse.  </w:t>
      </w:r>
    </w:p>
    <w:p w14:paraId="3339FACD" w14:textId="77777777"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p>
    <w:p w14:paraId="5980AD8D" w14:textId="7C687179"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CHAIRMAN: But you haven't had any phone conversations with Andrew Homann?  </w:t>
      </w:r>
    </w:p>
    <w:p w14:paraId="2E34FA20" w14:textId="77777777"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p>
    <w:p w14:paraId="388EE226" w14:textId="750B319F"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Not - not since - oh, he asked me to break in a horse or something for him, but that was - it might have been last year some time. </w:t>
      </w:r>
    </w:p>
    <w:p w14:paraId="5C86A32B" w14:textId="77777777"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w:t>
      </w:r>
    </w:p>
    <w:p w14:paraId="342EA0E2" w14:textId="3B1F24D8"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HITCHCOCK: So yesterday's call log, there was a missed call from a number ending in 778 - or </w:t>
      </w:r>
      <w:r w:rsidR="00885F49" w:rsidRPr="00885F49">
        <w:rPr>
          <w:rFonts w:ascii="Calibri" w:eastAsia="Calibri" w:hAnsi="Calibri" w:cs="Times New Roman"/>
          <w:bCs/>
          <w:i/>
          <w:iCs/>
          <w:sz w:val="24"/>
          <w:szCs w:val="24"/>
          <w:lang w:eastAsia="en-US"/>
        </w:rPr>
        <w:t>[redacted]</w:t>
      </w:r>
      <w:r w:rsidRPr="00885F49">
        <w:rPr>
          <w:rFonts w:ascii="Calibri" w:eastAsia="Calibri" w:hAnsi="Calibri" w:cs="Times New Roman"/>
          <w:bCs/>
          <w:i/>
          <w:iCs/>
          <w:sz w:val="24"/>
          <w:szCs w:val="24"/>
          <w:lang w:eastAsia="en-US"/>
        </w:rPr>
        <w:t xml:space="preserve">, a missed call at 6.27 pm; and then </w:t>
      </w:r>
      <w:r w:rsidR="00885F49" w:rsidRPr="00885F49">
        <w:rPr>
          <w:rFonts w:ascii="Calibri" w:eastAsia="Calibri" w:hAnsi="Calibri" w:cs="Times New Roman"/>
          <w:bCs/>
          <w:i/>
          <w:iCs/>
          <w:sz w:val="24"/>
          <w:szCs w:val="24"/>
          <w:lang w:eastAsia="en-US"/>
        </w:rPr>
        <w:t>[redacted]</w:t>
      </w:r>
      <w:r w:rsidRPr="00885F49">
        <w:rPr>
          <w:rFonts w:ascii="Calibri" w:eastAsia="Calibri" w:hAnsi="Calibri" w:cs="Times New Roman"/>
          <w:bCs/>
          <w:i/>
          <w:iCs/>
          <w:sz w:val="24"/>
          <w:szCs w:val="24"/>
          <w:lang w:eastAsia="en-US"/>
        </w:rPr>
        <w:t xml:space="preserve"> yesterday, there was a call you made to that number at 7.16 pm that lasted for 53 seconds.  Do you recall that message - that telephone call?  </w:t>
      </w:r>
    </w:p>
    <w:p w14:paraId="75D1C4E3"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7BDEC608" w14:textId="3913A7E8"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I just left a message to say - whoever it was - ring me back.  </w:t>
      </w:r>
    </w:p>
    <w:p w14:paraId="7695F56C"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2C600922" w14:textId="6783B399"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HITCHCOCK: I'm just going to take a phone call of that.  So a 53-second message, that seems a long time.  And then there's the missed calls today, 12.51 pm, 1.08 pm, 1.12 pm; calls at - an outgoing call at 1.12, incoming call at 1.42, incoming call at 1.46.  And all those calls from that number, 778, you recall that they were with Rachel, that was who you recall, but a female?  </w:t>
      </w:r>
    </w:p>
    <w:p w14:paraId="57BE79AD"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7B4B2A4D" w14:textId="0899718A"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Yeah, female.  </w:t>
      </w:r>
    </w:p>
    <w:p w14:paraId="581C2459" w14:textId="77777777" w:rsidR="00885F49"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lastRenderedPageBreak/>
        <w:t>MR HITCHCOCK: Yes.  And not once did you speak to a male?</w:t>
      </w:r>
    </w:p>
    <w:p w14:paraId="0DA2BAB8" w14:textId="59D193B3"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  </w:t>
      </w:r>
    </w:p>
    <w:p w14:paraId="36E1EA4E" w14:textId="2BB00C20"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No.  Like I said, when I ring, most of the time it'd just ring out, and I rang a couple of times.  </w:t>
      </w:r>
    </w:p>
    <w:p w14:paraId="4837EE1E"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13E6746D" w14:textId="37942A68"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4.</w:t>
      </w:r>
      <w:r w:rsidR="00885F49" w:rsidRPr="00885F49">
        <w:rPr>
          <w:rFonts w:ascii="Calibri" w:eastAsia="Calibri" w:hAnsi="Calibri" w:cs="Times New Roman"/>
          <w:bCs/>
          <w:i/>
          <w:iCs/>
          <w:sz w:val="24"/>
          <w:szCs w:val="24"/>
          <w:lang w:eastAsia="en-US"/>
        </w:rPr>
        <w:t xml:space="preserve"> </w:t>
      </w:r>
      <w:r w:rsidRPr="00885F49">
        <w:rPr>
          <w:rFonts w:ascii="Calibri" w:eastAsia="Calibri" w:hAnsi="Calibri" w:cs="Times New Roman"/>
          <w:bCs/>
          <w:i/>
          <w:iCs/>
          <w:sz w:val="24"/>
          <w:szCs w:val="24"/>
          <w:lang w:eastAsia="en-US"/>
        </w:rPr>
        <w:t>On 4 June 2025, you were again interviewed by Stewards, during which you provided the following evidence:</w:t>
      </w:r>
    </w:p>
    <w:p w14:paraId="0B0D3505" w14:textId="77777777"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ab/>
      </w:r>
    </w:p>
    <w:p w14:paraId="14B7B5DE" w14:textId="0727CB02"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SHULTZ: Okay.  So Mr Homann rung you and asked you to strap the horse and that was the only conversation you had - - - </w:t>
      </w:r>
    </w:p>
    <w:p w14:paraId="5335652E"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66C8D033" w14:textId="7B6C80FA"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Yeah. </w:t>
      </w:r>
    </w:p>
    <w:p w14:paraId="7C337921"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40E82A77" w14:textId="68241F06"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SHULTZ: - - - with Andrew Homann? </w:t>
      </w:r>
    </w:p>
    <w:p w14:paraId="0C2A2D34"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25B1ED53" w14:textId="41714D7B"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Yeah. </w:t>
      </w:r>
    </w:p>
    <w:p w14:paraId="168091E5" w14:textId="77777777" w:rsidR="00885F49" w:rsidRPr="00D85D1B" w:rsidRDefault="00885F49" w:rsidP="00D85D1B">
      <w:pPr>
        <w:spacing w:line="276" w:lineRule="auto"/>
        <w:ind w:left="2880"/>
        <w:jc w:val="both"/>
        <w:rPr>
          <w:rFonts w:ascii="Calibri" w:eastAsia="Calibri" w:hAnsi="Calibri" w:cs="Times New Roman"/>
          <w:bCs/>
          <w:sz w:val="24"/>
          <w:szCs w:val="24"/>
          <w:lang w:eastAsia="en-US"/>
        </w:rPr>
      </w:pPr>
    </w:p>
    <w:p w14:paraId="35EA57AE" w14:textId="3D9D7E97" w:rsidR="00D85D1B" w:rsidRPr="00D85D1B"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5.</w:t>
      </w:r>
      <w:r w:rsidR="00885F49">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On 3 July 2025, you were again interviewed by Stewards, during which you provided the following evidence:</w:t>
      </w:r>
    </w:p>
    <w:p w14:paraId="7A326F78" w14:textId="77777777" w:rsidR="00D85D1B" w:rsidRPr="00D85D1B" w:rsidRDefault="00D85D1B" w:rsidP="00D85D1B">
      <w:pPr>
        <w:spacing w:line="276" w:lineRule="auto"/>
        <w:ind w:left="2880"/>
        <w:jc w:val="both"/>
        <w:rPr>
          <w:rFonts w:ascii="Calibri" w:eastAsia="Calibri" w:hAnsi="Calibri" w:cs="Times New Roman"/>
          <w:bCs/>
          <w:sz w:val="24"/>
          <w:szCs w:val="24"/>
          <w:lang w:eastAsia="en-US"/>
        </w:rPr>
      </w:pPr>
    </w:p>
    <w:p w14:paraId="7BEB56CF" w14:textId="65364E6D"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HITCHCOCK: So tell us about that phone call.   Did you receive a phone call to say they were on course? </w:t>
      </w:r>
    </w:p>
    <w:p w14:paraId="0F601805"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0E6E4C19" w14:textId="5C319728"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Yeah. </w:t>
      </w:r>
    </w:p>
    <w:p w14:paraId="65EC8F7E"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386A092A" w14:textId="0A437D1F"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HITCHCOCK: And who was that from? </w:t>
      </w:r>
    </w:p>
    <w:p w14:paraId="2AF9E83F"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56EE5EEE" w14:textId="12D773A2"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That was from Andrew.  </w:t>
      </w:r>
    </w:p>
    <w:p w14:paraId="11BCC607" w14:textId="77777777"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ab/>
        <w:t>…</w:t>
      </w:r>
    </w:p>
    <w:p w14:paraId="1205ADCC" w14:textId="1BB1D0D4"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I am telling the truth.  Andrew rang me the night before and said could I strap a horse.  There was no mention of the horse's name.  He - he rang me the next day and said that this - whatever the lady's name was, will meet me in the - in the carpark.  Could I unload the horse and look after it for - for the - for the race and I said, "Yeah, no worries at all."  And then next minute, I go out to the carpark and Andrew's there and Sharon's there and I'm like - "Here's - here's the race bag," and that.  ..."  </w:t>
      </w:r>
    </w:p>
    <w:p w14:paraId="7EE927DF" w14:textId="77777777"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ab/>
        <w:t>…</w:t>
      </w:r>
    </w:p>
    <w:p w14:paraId="51ABA220" w14:textId="4D096FFE"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lastRenderedPageBreak/>
        <w:t xml:space="preserve">MR SHULTZ: So as a result of the evidence you've provided today, can I take it that the phone calls that you had to the number that we've identified to be Andrew Homann's number that on each of those occasions, whether it was an incoming call or an outgoing call, those conversations were with Andrew Homann?  </w:t>
      </w:r>
    </w:p>
    <w:p w14:paraId="4F0C1A31"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4077993D" w14:textId="553D2A37"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Yep.  </w:t>
      </w:r>
    </w:p>
    <w:p w14:paraId="01ABB7E9"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473E9D6A" w14:textId="51F2A584"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SHULTZ: And prior to the day of the races, Sharon De Grandi - did you have any conversations with her at all - - - </w:t>
      </w:r>
    </w:p>
    <w:p w14:paraId="6514FDD9" w14:textId="77777777" w:rsidR="00885F49" w:rsidRPr="00885F49" w:rsidRDefault="00885F49" w:rsidP="00D85D1B">
      <w:pPr>
        <w:spacing w:line="276" w:lineRule="auto"/>
        <w:ind w:left="2880"/>
        <w:jc w:val="both"/>
        <w:rPr>
          <w:rFonts w:ascii="Calibri" w:eastAsia="Calibri" w:hAnsi="Calibri" w:cs="Times New Roman"/>
          <w:bCs/>
          <w:i/>
          <w:iCs/>
          <w:sz w:val="24"/>
          <w:szCs w:val="24"/>
          <w:lang w:eastAsia="en-US"/>
        </w:rPr>
      </w:pPr>
    </w:p>
    <w:p w14:paraId="4829C6B2" w14:textId="5612E092" w:rsidR="00D85D1B" w:rsidRPr="00885F49" w:rsidRDefault="00D85D1B" w:rsidP="00D85D1B">
      <w:pPr>
        <w:spacing w:line="276" w:lineRule="auto"/>
        <w:ind w:left="2880"/>
        <w:jc w:val="both"/>
        <w:rPr>
          <w:rFonts w:ascii="Calibri" w:eastAsia="Calibri" w:hAnsi="Calibri" w:cs="Times New Roman"/>
          <w:bCs/>
          <w:i/>
          <w:iCs/>
          <w:sz w:val="24"/>
          <w:szCs w:val="24"/>
          <w:lang w:eastAsia="en-US"/>
        </w:rPr>
      </w:pPr>
      <w:r w:rsidRPr="00885F49">
        <w:rPr>
          <w:rFonts w:ascii="Calibri" w:eastAsia="Calibri" w:hAnsi="Calibri" w:cs="Times New Roman"/>
          <w:bCs/>
          <w:i/>
          <w:iCs/>
          <w:sz w:val="24"/>
          <w:szCs w:val="24"/>
          <w:lang w:eastAsia="en-US"/>
        </w:rPr>
        <w:t xml:space="preserve">MR ROWE: Nuh.  </w:t>
      </w:r>
    </w:p>
    <w:p w14:paraId="41B405C2" w14:textId="77777777" w:rsidR="00885F49" w:rsidRPr="00D85D1B" w:rsidRDefault="00885F49" w:rsidP="00D85D1B">
      <w:pPr>
        <w:spacing w:line="276" w:lineRule="auto"/>
        <w:ind w:left="2880"/>
        <w:jc w:val="both"/>
        <w:rPr>
          <w:rFonts w:ascii="Calibri" w:eastAsia="Calibri" w:hAnsi="Calibri" w:cs="Times New Roman"/>
          <w:bCs/>
          <w:sz w:val="24"/>
          <w:szCs w:val="24"/>
          <w:lang w:eastAsia="en-US"/>
        </w:rPr>
      </w:pPr>
    </w:p>
    <w:p w14:paraId="34EB04FE" w14:textId="68FD79C5" w:rsidR="00D85D1B" w:rsidRPr="00E643B1" w:rsidRDefault="00D85D1B" w:rsidP="00D85D1B">
      <w:pPr>
        <w:spacing w:line="276" w:lineRule="auto"/>
        <w:ind w:left="2880"/>
        <w:jc w:val="both"/>
        <w:rPr>
          <w:rFonts w:ascii="Calibri" w:eastAsia="Calibri" w:hAnsi="Calibri" w:cs="Times New Roman"/>
          <w:bCs/>
          <w:sz w:val="24"/>
          <w:szCs w:val="24"/>
          <w:lang w:eastAsia="en-US"/>
        </w:rPr>
      </w:pPr>
      <w:r w:rsidRPr="00D85D1B">
        <w:rPr>
          <w:rFonts w:ascii="Calibri" w:eastAsia="Calibri" w:hAnsi="Calibri" w:cs="Times New Roman"/>
          <w:bCs/>
          <w:sz w:val="24"/>
          <w:szCs w:val="24"/>
          <w:lang w:eastAsia="en-US"/>
        </w:rPr>
        <w:t>6.</w:t>
      </w:r>
      <w:r w:rsidR="00885F49">
        <w:rPr>
          <w:rFonts w:ascii="Calibri" w:eastAsia="Calibri" w:hAnsi="Calibri" w:cs="Times New Roman"/>
          <w:bCs/>
          <w:sz w:val="24"/>
          <w:szCs w:val="24"/>
          <w:lang w:eastAsia="en-US"/>
        </w:rPr>
        <w:t xml:space="preserve"> </w:t>
      </w:r>
      <w:r w:rsidRPr="00D85D1B">
        <w:rPr>
          <w:rFonts w:ascii="Calibri" w:eastAsia="Calibri" w:hAnsi="Calibri" w:cs="Times New Roman"/>
          <w:bCs/>
          <w:sz w:val="24"/>
          <w:szCs w:val="24"/>
          <w:lang w:eastAsia="en-US"/>
        </w:rPr>
        <w:t>Your evidence, as outlined in particulars 3 and 4, was false and/or misleading.</w:t>
      </w:r>
    </w:p>
    <w:p w14:paraId="4D3B99E7" w14:textId="77777777" w:rsidR="00DE44C9" w:rsidRDefault="00DE44C9" w:rsidP="00653010">
      <w:pPr>
        <w:spacing w:line="276" w:lineRule="auto"/>
        <w:jc w:val="both"/>
        <w:rPr>
          <w:rFonts w:ascii="Calibri" w:eastAsia="Calibri" w:hAnsi="Calibri" w:cs="Times New Roman"/>
          <w:bCs/>
          <w:sz w:val="24"/>
          <w:szCs w:val="24"/>
          <w:lang w:eastAsia="en-US"/>
        </w:rPr>
      </w:pPr>
    </w:p>
    <w:p w14:paraId="665B3888" w14:textId="7C998AF4" w:rsidR="00653010" w:rsidRPr="007868CF" w:rsidRDefault="007868CF" w:rsidP="00E643B1">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077814">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643B1">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24"/>
          <w:szCs w:val="24"/>
          <w:lang w:eastAsia="en-US"/>
        </w:rPr>
      </w:pPr>
    </w:p>
    <w:p w14:paraId="1B9762F4" w14:textId="61734A93" w:rsidR="0076667C" w:rsidRDefault="00852085"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John Rowe, at all relevant times, was a licensed general trainer registered with Racing Victoria. </w:t>
      </w:r>
    </w:p>
    <w:p w14:paraId="60F49359" w14:textId="77777777" w:rsidR="00852085" w:rsidRDefault="00852085" w:rsidP="00852085">
      <w:pPr>
        <w:pStyle w:val="ListParagraph"/>
        <w:spacing w:line="276" w:lineRule="auto"/>
        <w:ind w:left="426"/>
        <w:jc w:val="both"/>
        <w:rPr>
          <w:rFonts w:ascii="Calibri" w:eastAsia="Calibri" w:hAnsi="Calibri" w:cs="Times New Roman"/>
          <w:sz w:val="24"/>
          <w:szCs w:val="24"/>
          <w:lang w:eastAsia="en-US"/>
        </w:rPr>
      </w:pPr>
    </w:p>
    <w:p w14:paraId="7D7F79F9" w14:textId="4C27382E" w:rsidR="00852085" w:rsidRPr="00852085" w:rsidRDefault="00852085"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is an appeal against penalty by Mr Rowe from a Stewards Inquiry conducted on 10 November 2025 in which Mr Rowe was disqualified for a total of six months. Mr Rowe pleaded guilty to five charges. Charge 1 is pursuant to </w:t>
      </w:r>
      <w:r>
        <w:rPr>
          <w:rFonts w:ascii="Calibri" w:eastAsia="Calibri" w:hAnsi="Calibri" w:cs="Times New Roman"/>
          <w:bCs/>
          <w:sz w:val="24"/>
          <w:szCs w:val="24"/>
          <w:lang w:eastAsia="en-US"/>
        </w:rPr>
        <w:t>Australian Rule of Racing</w:t>
      </w:r>
      <w:r w:rsidRPr="00E643B1">
        <w:rPr>
          <w:rFonts w:ascii="Calibri" w:eastAsia="Calibri" w:hAnsi="Calibri" w:cs="Times New Roman"/>
          <w:bCs/>
          <w:sz w:val="24"/>
          <w:szCs w:val="24"/>
          <w:lang w:eastAsia="en-US"/>
        </w:rPr>
        <w:t xml:space="preserve"> (“AR”) </w:t>
      </w:r>
      <w:r>
        <w:rPr>
          <w:rFonts w:ascii="Calibri" w:eastAsia="Calibri" w:hAnsi="Calibri" w:cs="Times New Roman"/>
          <w:bCs/>
          <w:sz w:val="24"/>
          <w:szCs w:val="24"/>
          <w:lang w:eastAsia="en-US"/>
        </w:rPr>
        <w:t>232(c)(ii) and the remaining four charges are pursuant to AR 232(i). The penalty imposed on Mr Rowe was a six month disqualification on Charge 1 and a three month disqualification on each of Charges 2 – 5, which were all to be served concurrently with Charge 1.</w:t>
      </w:r>
    </w:p>
    <w:p w14:paraId="7FC42D22" w14:textId="77777777" w:rsidR="00852085" w:rsidRPr="00852085" w:rsidRDefault="00852085" w:rsidP="00852085">
      <w:pPr>
        <w:pStyle w:val="ListParagraph"/>
        <w:rPr>
          <w:rFonts w:ascii="Calibri" w:eastAsia="Calibri" w:hAnsi="Calibri" w:cs="Times New Roman"/>
          <w:sz w:val="24"/>
          <w:szCs w:val="24"/>
          <w:lang w:eastAsia="en-US"/>
        </w:rPr>
      </w:pPr>
    </w:p>
    <w:p w14:paraId="6976706E" w14:textId="4CB6DB8E" w:rsidR="00852085" w:rsidRDefault="000D73FA"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charges arise from interviews conducted by Stewards on 29 May 2025, 4 June 2025 and 3 July 2025 in relation to the horse, “Sports Choice”, trained by Ms Rhonda Mangan, being presented at the Hamilton racecourse on 29 May 2025.</w:t>
      </w:r>
      <w:r w:rsidR="008868C9">
        <w:rPr>
          <w:rFonts w:ascii="Calibri" w:eastAsia="Calibri" w:hAnsi="Calibri" w:cs="Times New Roman"/>
          <w:sz w:val="24"/>
          <w:szCs w:val="24"/>
          <w:lang w:eastAsia="en-US"/>
        </w:rPr>
        <w:t xml:space="preserve"> In these interviews with Stewards</w:t>
      </w:r>
      <w:r w:rsidR="00A05735">
        <w:rPr>
          <w:rFonts w:ascii="Calibri" w:eastAsia="Calibri" w:hAnsi="Calibri" w:cs="Times New Roman"/>
          <w:sz w:val="24"/>
          <w:szCs w:val="24"/>
          <w:lang w:eastAsia="en-US"/>
        </w:rPr>
        <w:t xml:space="preserve">, Mr Rowe failed to disclose to the Stewards information relevant to the investigation, and in doing so, denied the Stewards an opportunity to pursue a relevant line of inquiry that day. This conduct relates to Charge 1. </w:t>
      </w:r>
    </w:p>
    <w:p w14:paraId="1173ABD3" w14:textId="77777777" w:rsidR="008A3C9C" w:rsidRPr="008A3C9C" w:rsidRDefault="008A3C9C" w:rsidP="008A3C9C">
      <w:pPr>
        <w:pStyle w:val="ListParagraph"/>
        <w:rPr>
          <w:rFonts w:ascii="Calibri" w:eastAsia="Calibri" w:hAnsi="Calibri" w:cs="Times New Roman"/>
          <w:sz w:val="24"/>
          <w:szCs w:val="24"/>
          <w:lang w:eastAsia="en-US"/>
        </w:rPr>
      </w:pPr>
    </w:p>
    <w:p w14:paraId="5201284B" w14:textId="77D2060E" w:rsidR="008A3C9C" w:rsidRDefault="008A3C9C"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Charges 2 – 5 relate to the false and/or misleading evidence provided by Mr Rowe to Stewards during the interviews.</w:t>
      </w:r>
    </w:p>
    <w:p w14:paraId="2803477B" w14:textId="77777777" w:rsidR="008A3C9C" w:rsidRPr="008A3C9C" w:rsidRDefault="008A3C9C" w:rsidP="008A3C9C">
      <w:pPr>
        <w:pStyle w:val="ListParagraph"/>
        <w:rPr>
          <w:rFonts w:ascii="Calibri" w:eastAsia="Calibri" w:hAnsi="Calibri" w:cs="Times New Roman"/>
          <w:sz w:val="24"/>
          <w:szCs w:val="24"/>
          <w:lang w:eastAsia="en-US"/>
        </w:rPr>
      </w:pPr>
    </w:p>
    <w:p w14:paraId="45C4BFEA" w14:textId="6D37998D" w:rsidR="008A3C9C" w:rsidRDefault="00C73D68"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Sports Choice was due to compete in Race 5 at 3.00pm. At approximately 2.53pm, Stewards became aware that the saddle of Mr Will </w:t>
      </w:r>
      <w:r w:rsidR="00985E4E">
        <w:rPr>
          <w:rFonts w:ascii="Calibri" w:eastAsia="Calibri" w:hAnsi="Calibri" w:cs="Times New Roman"/>
          <w:sz w:val="24"/>
          <w:szCs w:val="24"/>
          <w:lang w:eastAsia="en-US"/>
        </w:rPr>
        <w:t>P</w:t>
      </w:r>
      <w:r>
        <w:rPr>
          <w:rFonts w:ascii="Calibri" w:eastAsia="Calibri" w:hAnsi="Calibri" w:cs="Times New Roman"/>
          <w:sz w:val="24"/>
          <w:szCs w:val="24"/>
          <w:lang w:eastAsia="en-US"/>
        </w:rPr>
        <w:t>rice, the Jockey engaged to ride the horse, was still in the scales area and had not been collected. The horse had no</w:t>
      </w:r>
      <w:r w:rsidR="00AF6134">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 been presented to the mounting enclosure. </w:t>
      </w:r>
    </w:p>
    <w:p w14:paraId="58F1F997" w14:textId="77777777" w:rsidR="00AF6134" w:rsidRPr="00AF6134" w:rsidRDefault="00AF6134" w:rsidP="00AF6134">
      <w:pPr>
        <w:pStyle w:val="ListParagraph"/>
        <w:rPr>
          <w:rFonts w:ascii="Calibri" w:eastAsia="Calibri" w:hAnsi="Calibri" w:cs="Times New Roman"/>
          <w:sz w:val="24"/>
          <w:szCs w:val="24"/>
          <w:lang w:eastAsia="en-US"/>
        </w:rPr>
      </w:pPr>
    </w:p>
    <w:p w14:paraId="48073E68" w14:textId="6B588321" w:rsidR="00AF6134" w:rsidRDefault="00AF6134"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Stewards investigated the matter and identified that the horse was on course and still located in its tie up stall under the care of Mr Rowe. When question by the Stewards, Mr Rowe appeared uncertain about how the horse had been transported to the course and by whom. The horse was immediately scratched </w:t>
      </w:r>
      <w:r w:rsidR="00985E4E">
        <w:rPr>
          <w:rFonts w:ascii="Calibri" w:eastAsia="Calibri" w:hAnsi="Calibri" w:cs="Times New Roman"/>
          <w:sz w:val="24"/>
          <w:szCs w:val="24"/>
          <w:lang w:eastAsia="en-US"/>
        </w:rPr>
        <w:t xml:space="preserve">by </w:t>
      </w:r>
      <w:r>
        <w:rPr>
          <w:rFonts w:ascii="Calibri" w:eastAsia="Calibri" w:hAnsi="Calibri" w:cs="Times New Roman"/>
          <w:sz w:val="24"/>
          <w:szCs w:val="24"/>
          <w:lang w:eastAsia="en-US"/>
        </w:rPr>
        <w:t>the Stewards, and they ordered that a blood and urine sample be taken from the horse for analysis. This was to determine whether any prohibited substances were present in its system.</w:t>
      </w:r>
    </w:p>
    <w:p w14:paraId="45BA6D6C" w14:textId="77777777" w:rsidR="00AF6134" w:rsidRPr="00AF6134" w:rsidRDefault="00AF6134" w:rsidP="00AF6134">
      <w:pPr>
        <w:pStyle w:val="ListParagraph"/>
        <w:rPr>
          <w:rFonts w:ascii="Calibri" w:eastAsia="Calibri" w:hAnsi="Calibri" w:cs="Times New Roman"/>
          <w:sz w:val="24"/>
          <w:szCs w:val="24"/>
          <w:lang w:eastAsia="en-US"/>
        </w:rPr>
      </w:pPr>
    </w:p>
    <w:p w14:paraId="557A090F" w14:textId="3DAB6DEB" w:rsidR="00AF6134" w:rsidRDefault="00B73A8F"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results of the blood sample analysis received on 2 June 2025 revealed that the horse had a prohibited substance, namely </w:t>
      </w:r>
      <w:r w:rsidR="00903402" w:rsidRPr="00903402">
        <w:rPr>
          <w:rFonts w:ascii="Calibri" w:eastAsia="Calibri" w:hAnsi="Calibri" w:cs="Times New Roman"/>
          <w:sz w:val="24"/>
          <w:szCs w:val="24"/>
          <w:lang w:eastAsia="en-US"/>
        </w:rPr>
        <w:t xml:space="preserve">TCO2 </w:t>
      </w:r>
      <w:r w:rsidR="00903402">
        <w:rPr>
          <w:rFonts w:ascii="Calibri" w:eastAsia="Calibri" w:hAnsi="Calibri" w:cs="Times New Roman"/>
          <w:sz w:val="24"/>
          <w:szCs w:val="24"/>
          <w:lang w:eastAsia="en-US"/>
        </w:rPr>
        <w:t xml:space="preserve">at a </w:t>
      </w:r>
      <w:r w:rsidR="00903402" w:rsidRPr="00903402">
        <w:rPr>
          <w:rFonts w:ascii="Calibri" w:eastAsia="Calibri" w:hAnsi="Calibri" w:cs="Times New Roman"/>
          <w:sz w:val="24"/>
          <w:szCs w:val="24"/>
          <w:lang w:eastAsia="en-US"/>
        </w:rPr>
        <w:t>concentration in excess of 36.0 millimoles per litre in plasma</w:t>
      </w:r>
      <w:r w:rsidR="00903402">
        <w:rPr>
          <w:rFonts w:ascii="Calibri" w:eastAsia="Calibri" w:hAnsi="Calibri" w:cs="Times New Roman"/>
          <w:sz w:val="24"/>
          <w:szCs w:val="24"/>
          <w:lang w:eastAsia="en-US"/>
        </w:rPr>
        <w:t>. On 6 June 2025, Racing Victoria (“RV”) received a further report from Racing Analytical Services Limited (“RASL”)</w:t>
      </w:r>
      <w:r w:rsidR="00A2482B">
        <w:rPr>
          <w:rFonts w:ascii="Calibri" w:eastAsia="Calibri" w:hAnsi="Calibri" w:cs="Times New Roman"/>
          <w:sz w:val="24"/>
          <w:szCs w:val="24"/>
          <w:lang w:eastAsia="en-US"/>
        </w:rPr>
        <w:t xml:space="preserve"> confirming the detection of that substance at that concentration. </w:t>
      </w:r>
    </w:p>
    <w:p w14:paraId="552C135E" w14:textId="77777777" w:rsidR="00A2482B" w:rsidRPr="00A2482B" w:rsidRDefault="00A2482B" w:rsidP="00A2482B">
      <w:pPr>
        <w:pStyle w:val="ListParagraph"/>
        <w:rPr>
          <w:rFonts w:ascii="Calibri" w:eastAsia="Calibri" w:hAnsi="Calibri" w:cs="Times New Roman"/>
          <w:sz w:val="24"/>
          <w:szCs w:val="24"/>
          <w:lang w:eastAsia="en-US"/>
        </w:rPr>
      </w:pPr>
    </w:p>
    <w:p w14:paraId="1B5CE0E3" w14:textId="072ECBD6" w:rsidR="00A2482B" w:rsidRDefault="0095720F"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This investigation involved a number of persons, including the following:</w:t>
      </w:r>
    </w:p>
    <w:p w14:paraId="37283BEC" w14:textId="77777777" w:rsidR="0095720F" w:rsidRPr="0095720F" w:rsidRDefault="0095720F" w:rsidP="0095720F">
      <w:pPr>
        <w:pStyle w:val="ListParagraph"/>
        <w:rPr>
          <w:rFonts w:ascii="Calibri" w:eastAsia="Calibri" w:hAnsi="Calibri" w:cs="Times New Roman"/>
          <w:sz w:val="24"/>
          <w:szCs w:val="24"/>
          <w:lang w:eastAsia="en-US"/>
        </w:rPr>
      </w:pPr>
    </w:p>
    <w:p w14:paraId="727CC1EB" w14:textId="17E7FC2F" w:rsidR="0095720F" w:rsidRDefault="00985E4E" w:rsidP="0095720F">
      <w:pPr>
        <w:pStyle w:val="ListParagraph"/>
        <w:numPr>
          <w:ilvl w:val="0"/>
          <w:numId w:val="2"/>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w:t>
      </w:r>
      <w:r w:rsidR="0095720F">
        <w:rPr>
          <w:rFonts w:ascii="Calibri" w:eastAsia="Calibri" w:hAnsi="Calibri" w:cs="Times New Roman"/>
          <w:sz w:val="24"/>
          <w:szCs w:val="24"/>
          <w:lang w:eastAsia="en-US"/>
        </w:rPr>
        <w:t>Rhonda Mangan, licensed trainer of Sports Choice;</w:t>
      </w:r>
    </w:p>
    <w:p w14:paraId="55FE358B" w14:textId="77777777" w:rsidR="0095720F" w:rsidRDefault="0095720F" w:rsidP="0095720F">
      <w:pPr>
        <w:pStyle w:val="ListParagraph"/>
        <w:spacing w:line="276" w:lineRule="auto"/>
        <w:ind w:left="786"/>
        <w:jc w:val="both"/>
        <w:rPr>
          <w:rFonts w:ascii="Calibri" w:eastAsia="Calibri" w:hAnsi="Calibri" w:cs="Times New Roman"/>
          <w:sz w:val="24"/>
          <w:szCs w:val="24"/>
          <w:lang w:eastAsia="en-US"/>
        </w:rPr>
      </w:pPr>
    </w:p>
    <w:p w14:paraId="7B0C3272" w14:textId="7AE98263" w:rsidR="0095720F" w:rsidRDefault="00985E4E" w:rsidP="0095720F">
      <w:pPr>
        <w:pStyle w:val="ListParagraph"/>
        <w:numPr>
          <w:ilvl w:val="0"/>
          <w:numId w:val="2"/>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Mt </w:t>
      </w:r>
      <w:r w:rsidR="0095720F">
        <w:rPr>
          <w:rFonts w:ascii="Calibri" w:eastAsia="Calibri" w:hAnsi="Calibri" w:cs="Times New Roman"/>
          <w:sz w:val="24"/>
          <w:szCs w:val="24"/>
          <w:lang w:eastAsia="en-US"/>
        </w:rPr>
        <w:t>John Rowe, licensed trainer and strapper of Sports Choice;</w:t>
      </w:r>
    </w:p>
    <w:p w14:paraId="43410F61" w14:textId="77777777" w:rsidR="0095720F" w:rsidRPr="0095720F" w:rsidRDefault="0095720F" w:rsidP="0095720F">
      <w:pPr>
        <w:pStyle w:val="ListParagraph"/>
        <w:rPr>
          <w:rFonts w:ascii="Calibri" w:eastAsia="Calibri" w:hAnsi="Calibri" w:cs="Times New Roman"/>
          <w:sz w:val="24"/>
          <w:szCs w:val="24"/>
          <w:lang w:eastAsia="en-US"/>
        </w:rPr>
      </w:pPr>
    </w:p>
    <w:p w14:paraId="084B13BE" w14:textId="60F5957B" w:rsidR="0095720F" w:rsidRDefault="00985E4E" w:rsidP="0095720F">
      <w:pPr>
        <w:pStyle w:val="ListParagraph"/>
        <w:numPr>
          <w:ilvl w:val="0"/>
          <w:numId w:val="2"/>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w:t>
      </w:r>
      <w:r w:rsidR="0095720F">
        <w:rPr>
          <w:rFonts w:ascii="Calibri" w:eastAsia="Calibri" w:hAnsi="Calibri" w:cs="Times New Roman"/>
          <w:sz w:val="24"/>
          <w:szCs w:val="24"/>
          <w:lang w:eastAsia="en-US"/>
        </w:rPr>
        <w:t>Sharon De Grandi, partner/friend of Andrew Homann;</w:t>
      </w:r>
    </w:p>
    <w:p w14:paraId="224C7879" w14:textId="77777777" w:rsidR="0095720F" w:rsidRPr="0095720F" w:rsidRDefault="0095720F" w:rsidP="0095720F">
      <w:pPr>
        <w:pStyle w:val="ListParagraph"/>
        <w:rPr>
          <w:rFonts w:ascii="Calibri" w:eastAsia="Calibri" w:hAnsi="Calibri" w:cs="Times New Roman"/>
          <w:sz w:val="24"/>
          <w:szCs w:val="24"/>
          <w:lang w:eastAsia="en-US"/>
        </w:rPr>
      </w:pPr>
    </w:p>
    <w:p w14:paraId="14B94303" w14:textId="2790814E" w:rsidR="0095720F" w:rsidRDefault="00985E4E" w:rsidP="0095720F">
      <w:pPr>
        <w:pStyle w:val="ListParagraph"/>
        <w:numPr>
          <w:ilvl w:val="0"/>
          <w:numId w:val="2"/>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5720F">
        <w:rPr>
          <w:rFonts w:ascii="Calibri" w:eastAsia="Calibri" w:hAnsi="Calibri" w:cs="Times New Roman"/>
          <w:sz w:val="24"/>
          <w:szCs w:val="24"/>
          <w:lang w:eastAsia="en-US"/>
        </w:rPr>
        <w:t>Ian Bell, listed as registered owner of Sports Choice; and</w:t>
      </w:r>
    </w:p>
    <w:p w14:paraId="578C955F" w14:textId="77777777" w:rsidR="0095720F" w:rsidRPr="0095720F" w:rsidRDefault="0095720F" w:rsidP="0095720F">
      <w:pPr>
        <w:pStyle w:val="ListParagraph"/>
        <w:rPr>
          <w:rFonts w:ascii="Calibri" w:eastAsia="Calibri" w:hAnsi="Calibri" w:cs="Times New Roman"/>
          <w:sz w:val="24"/>
          <w:szCs w:val="24"/>
          <w:lang w:eastAsia="en-US"/>
        </w:rPr>
      </w:pPr>
    </w:p>
    <w:p w14:paraId="6C71746E" w14:textId="27870827" w:rsidR="0095720F" w:rsidRPr="0095720F" w:rsidRDefault="00985E4E" w:rsidP="0095720F">
      <w:pPr>
        <w:pStyle w:val="ListParagraph"/>
        <w:numPr>
          <w:ilvl w:val="0"/>
          <w:numId w:val="2"/>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5720F">
        <w:rPr>
          <w:rFonts w:ascii="Calibri" w:eastAsia="Calibri" w:hAnsi="Calibri" w:cs="Times New Roman"/>
          <w:sz w:val="24"/>
          <w:szCs w:val="24"/>
          <w:lang w:eastAsia="en-US"/>
        </w:rPr>
        <w:t xml:space="preserve">Andrew Homann, </w:t>
      </w:r>
      <w:r w:rsidR="00EF61B3">
        <w:rPr>
          <w:rFonts w:ascii="Calibri" w:eastAsia="Calibri" w:hAnsi="Calibri" w:cs="Times New Roman"/>
          <w:sz w:val="24"/>
          <w:szCs w:val="24"/>
          <w:lang w:eastAsia="en-US"/>
        </w:rPr>
        <w:t xml:space="preserve">a disqualified horse trainer and a person the Stewards </w:t>
      </w:r>
      <w:r w:rsidR="0095720F">
        <w:rPr>
          <w:rFonts w:ascii="Calibri" w:eastAsia="Calibri" w:hAnsi="Calibri" w:cs="Times New Roman"/>
          <w:sz w:val="24"/>
          <w:szCs w:val="24"/>
          <w:lang w:eastAsia="en-US"/>
        </w:rPr>
        <w:t>believe</w:t>
      </w:r>
      <w:r w:rsidR="00EF61B3">
        <w:rPr>
          <w:rFonts w:ascii="Calibri" w:eastAsia="Calibri" w:hAnsi="Calibri" w:cs="Times New Roman"/>
          <w:sz w:val="24"/>
          <w:szCs w:val="24"/>
          <w:lang w:eastAsia="en-US"/>
        </w:rPr>
        <w:t xml:space="preserve"> </w:t>
      </w:r>
      <w:r w:rsidR="0095720F">
        <w:rPr>
          <w:rFonts w:ascii="Calibri" w:eastAsia="Calibri" w:hAnsi="Calibri" w:cs="Times New Roman"/>
          <w:sz w:val="24"/>
          <w:szCs w:val="24"/>
          <w:lang w:eastAsia="en-US"/>
        </w:rPr>
        <w:t xml:space="preserve">transported the horse with </w:t>
      </w:r>
      <w:r>
        <w:rPr>
          <w:rFonts w:ascii="Calibri" w:eastAsia="Calibri" w:hAnsi="Calibri" w:cs="Times New Roman"/>
          <w:sz w:val="24"/>
          <w:szCs w:val="24"/>
          <w:lang w:eastAsia="en-US"/>
        </w:rPr>
        <w:t>Ms</w:t>
      </w:r>
      <w:r w:rsidR="0095720F">
        <w:rPr>
          <w:rFonts w:ascii="Calibri" w:eastAsia="Calibri" w:hAnsi="Calibri" w:cs="Times New Roman"/>
          <w:sz w:val="24"/>
          <w:szCs w:val="24"/>
          <w:lang w:eastAsia="en-US"/>
        </w:rPr>
        <w:t xml:space="preserve"> De Grandi to the racecourse.</w:t>
      </w:r>
    </w:p>
    <w:p w14:paraId="2CC83BCA" w14:textId="77777777" w:rsidR="0095720F" w:rsidRPr="00A33040" w:rsidRDefault="0095720F" w:rsidP="00A33040">
      <w:pPr>
        <w:rPr>
          <w:rFonts w:ascii="Calibri" w:eastAsia="Calibri" w:hAnsi="Calibri" w:cs="Times New Roman"/>
          <w:sz w:val="24"/>
          <w:szCs w:val="24"/>
          <w:lang w:eastAsia="en-US"/>
        </w:rPr>
      </w:pPr>
    </w:p>
    <w:p w14:paraId="45F395D7" w14:textId="12F74DF9" w:rsidR="0095720F" w:rsidRDefault="00B36ADF"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Stewards made numerous attempt</w:t>
      </w:r>
      <w:r w:rsidR="0096216D">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to contact Mr Homann including via mobile phone, SMS, email, attending his residence and by contacting his known associates, without success. It is believed that he is currently interstate. </w:t>
      </w:r>
    </w:p>
    <w:p w14:paraId="4CD3C0A8" w14:textId="77777777" w:rsidR="0096216D" w:rsidRDefault="0096216D" w:rsidP="0096216D">
      <w:pPr>
        <w:pStyle w:val="ListParagraph"/>
        <w:spacing w:line="276" w:lineRule="auto"/>
        <w:ind w:left="426"/>
        <w:jc w:val="both"/>
        <w:rPr>
          <w:rFonts w:ascii="Calibri" w:eastAsia="Calibri" w:hAnsi="Calibri" w:cs="Times New Roman"/>
          <w:sz w:val="24"/>
          <w:szCs w:val="24"/>
          <w:lang w:eastAsia="en-US"/>
        </w:rPr>
      </w:pPr>
    </w:p>
    <w:p w14:paraId="55649C64" w14:textId="60D382EF" w:rsidR="0096216D" w:rsidRDefault="00CB67DD"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12 June 2025, Mr Homann was advised by email to participate in an interview with R</w:t>
      </w:r>
      <w:r w:rsidR="00985E4E">
        <w:rPr>
          <w:rFonts w:ascii="Calibri" w:eastAsia="Calibri" w:hAnsi="Calibri" w:cs="Times New Roman"/>
          <w:sz w:val="24"/>
          <w:szCs w:val="24"/>
          <w:lang w:eastAsia="en-US"/>
        </w:rPr>
        <w:t xml:space="preserve">acing </w:t>
      </w:r>
      <w:r>
        <w:rPr>
          <w:rFonts w:ascii="Calibri" w:eastAsia="Calibri" w:hAnsi="Calibri" w:cs="Times New Roman"/>
          <w:sz w:val="24"/>
          <w:szCs w:val="24"/>
          <w:lang w:eastAsia="en-US"/>
        </w:rPr>
        <w:t>V</w:t>
      </w:r>
      <w:r w:rsidR="00985E4E">
        <w:rPr>
          <w:rFonts w:ascii="Calibri" w:eastAsia="Calibri" w:hAnsi="Calibri" w:cs="Times New Roman"/>
          <w:sz w:val="24"/>
          <w:szCs w:val="24"/>
          <w:lang w:eastAsia="en-US"/>
        </w:rPr>
        <w:t>ictoria Stewards</w:t>
      </w:r>
      <w:r>
        <w:rPr>
          <w:rFonts w:ascii="Calibri" w:eastAsia="Calibri" w:hAnsi="Calibri" w:cs="Times New Roman"/>
          <w:sz w:val="24"/>
          <w:szCs w:val="24"/>
          <w:lang w:eastAsia="en-US"/>
        </w:rPr>
        <w:t xml:space="preserve"> on 28 June 2025 and that all horses in which he has an ownership </w:t>
      </w:r>
      <w:r>
        <w:rPr>
          <w:rFonts w:ascii="Calibri" w:eastAsia="Calibri" w:hAnsi="Calibri" w:cs="Times New Roman"/>
          <w:sz w:val="24"/>
          <w:szCs w:val="24"/>
          <w:lang w:eastAsia="en-US"/>
        </w:rPr>
        <w:lastRenderedPageBreak/>
        <w:t>interest would be rejected for nominations until he complied</w:t>
      </w:r>
      <w:r w:rsidR="00EE2B94">
        <w:rPr>
          <w:rFonts w:ascii="Calibri" w:eastAsia="Calibri" w:hAnsi="Calibri" w:cs="Times New Roman"/>
          <w:sz w:val="24"/>
          <w:szCs w:val="24"/>
          <w:lang w:eastAsia="en-US"/>
        </w:rPr>
        <w:t>. He failed to attend and/or comply with this direction.</w:t>
      </w:r>
    </w:p>
    <w:p w14:paraId="3F50F713" w14:textId="77777777" w:rsidR="00EE2B94" w:rsidRPr="00EE2B94" w:rsidRDefault="00EE2B94" w:rsidP="00EE2B94">
      <w:pPr>
        <w:pStyle w:val="ListParagraph"/>
        <w:rPr>
          <w:rFonts w:ascii="Calibri" w:eastAsia="Calibri" w:hAnsi="Calibri" w:cs="Times New Roman"/>
          <w:sz w:val="24"/>
          <w:szCs w:val="24"/>
          <w:lang w:eastAsia="en-US"/>
        </w:rPr>
      </w:pPr>
    </w:p>
    <w:p w14:paraId="2DF23110" w14:textId="7A730933" w:rsidR="00EE2B94" w:rsidRDefault="00EE2B94"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23 July 2025,</w:t>
      </w:r>
      <w:r w:rsidR="00985E4E">
        <w:rPr>
          <w:rFonts w:ascii="Calibri" w:eastAsia="Calibri" w:hAnsi="Calibri" w:cs="Times New Roman"/>
          <w:sz w:val="24"/>
          <w:szCs w:val="24"/>
          <w:lang w:eastAsia="en-US"/>
        </w:rPr>
        <w:t xml:space="preserve"> Racing Victoria</w:t>
      </w:r>
      <w:r>
        <w:rPr>
          <w:rFonts w:ascii="Calibri" w:eastAsia="Calibri" w:hAnsi="Calibri" w:cs="Times New Roman"/>
          <w:sz w:val="24"/>
          <w:szCs w:val="24"/>
          <w:lang w:eastAsia="en-US"/>
        </w:rPr>
        <w:t>, by correspondence, informed Mr Homann that he had been officially “warned off” for his lack of attendance.</w:t>
      </w:r>
    </w:p>
    <w:p w14:paraId="7A8C64BE" w14:textId="77777777" w:rsidR="00393649" w:rsidRPr="00393649" w:rsidRDefault="00393649" w:rsidP="00393649">
      <w:pPr>
        <w:pStyle w:val="ListParagraph"/>
        <w:rPr>
          <w:rFonts w:ascii="Calibri" w:eastAsia="Calibri" w:hAnsi="Calibri" w:cs="Times New Roman"/>
          <w:sz w:val="24"/>
          <w:szCs w:val="24"/>
          <w:lang w:eastAsia="en-US"/>
        </w:rPr>
      </w:pPr>
    </w:p>
    <w:p w14:paraId="361C6646" w14:textId="210A51E5" w:rsidR="00393649" w:rsidRDefault="00393649"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When Mr Rowe was interviewed by the Stewards, he was not initially truthful or helpful in a number of areas and was misleading the Stewards in their investigation, thereby hindering it. </w:t>
      </w:r>
    </w:p>
    <w:p w14:paraId="021B48B4" w14:textId="77777777" w:rsidR="00393649" w:rsidRPr="00393649" w:rsidRDefault="00393649" w:rsidP="00393649">
      <w:pPr>
        <w:pStyle w:val="ListParagraph"/>
        <w:rPr>
          <w:rFonts w:ascii="Calibri" w:eastAsia="Calibri" w:hAnsi="Calibri" w:cs="Times New Roman"/>
          <w:sz w:val="24"/>
          <w:szCs w:val="24"/>
          <w:lang w:eastAsia="en-US"/>
        </w:rPr>
      </w:pPr>
    </w:p>
    <w:p w14:paraId="78B2E580" w14:textId="2A34DEB8" w:rsidR="00393649" w:rsidRDefault="00D52A7D"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It appears that Mr Homann, with the assistance of Ms De Grandi, had organised to pick up Sports Choice the day before the race on 28 May 2025. Approximately two hours before the race, Mr Homann had drenched the horse and later informed Ms Mangan that it was bicarb. They then conveyed the horse and dropped it off to Mr Rowe, who had been organised the day before by Mr Homann to look after the horse on race day and he was paid $100 cash for doing so. </w:t>
      </w:r>
    </w:p>
    <w:p w14:paraId="2048EB1F" w14:textId="77777777" w:rsidR="00D52A7D" w:rsidRPr="00D52A7D" w:rsidRDefault="00D52A7D" w:rsidP="00D52A7D">
      <w:pPr>
        <w:pStyle w:val="ListParagraph"/>
        <w:rPr>
          <w:rFonts w:ascii="Calibri" w:eastAsia="Calibri" w:hAnsi="Calibri" w:cs="Times New Roman"/>
          <w:sz w:val="24"/>
          <w:szCs w:val="24"/>
          <w:lang w:eastAsia="en-US"/>
        </w:rPr>
      </w:pPr>
    </w:p>
    <w:p w14:paraId="7DBB94D0" w14:textId="4950EF9E" w:rsidR="00D52A7D" w:rsidRDefault="00495CF2"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Rowe was to strap the horse on race day and he received a number of phone calls from Mr Homan</w:t>
      </w:r>
      <w:r w:rsidR="00985E4E">
        <w:rPr>
          <w:rFonts w:ascii="Calibri" w:eastAsia="Calibri" w:hAnsi="Calibri" w:cs="Times New Roman"/>
          <w:sz w:val="24"/>
          <w:szCs w:val="24"/>
          <w:lang w:eastAsia="en-US"/>
        </w:rPr>
        <w:t>n</w:t>
      </w:r>
      <w:r>
        <w:rPr>
          <w:rFonts w:ascii="Calibri" w:eastAsia="Calibri" w:hAnsi="Calibri" w:cs="Times New Roman"/>
          <w:sz w:val="24"/>
          <w:szCs w:val="24"/>
          <w:lang w:eastAsia="en-US"/>
        </w:rPr>
        <w:t xml:space="preserve"> due to there being a mix up with the race day times. The last time that Mr Rowe had any communication that day from Mr Homann was after the race. Mr Rowe advised Ms De Grandi that she was required to speak with the Stewards. </w:t>
      </w:r>
    </w:p>
    <w:p w14:paraId="338E02AA" w14:textId="77777777" w:rsidR="00981FF2" w:rsidRPr="00981FF2" w:rsidRDefault="00981FF2" w:rsidP="00981FF2">
      <w:pPr>
        <w:pStyle w:val="ListParagraph"/>
        <w:rPr>
          <w:rFonts w:ascii="Calibri" w:eastAsia="Calibri" w:hAnsi="Calibri" w:cs="Times New Roman"/>
          <w:sz w:val="24"/>
          <w:szCs w:val="24"/>
          <w:lang w:eastAsia="en-US"/>
        </w:rPr>
      </w:pPr>
    </w:p>
    <w:p w14:paraId="100539FB" w14:textId="0272E53C" w:rsidR="00981FF2" w:rsidRDefault="00981FF2"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Mangan was the official trainer of the horse and Mr Bell was the official owner. However, the reality is that Mr Homann was the concealed owner of the horse. There had been a number of suspect dealings with the horse regarding ownership and training, but they did not involve Mr Rowe. He was a late recruitment to only strap the horse on race day. It is not alleged that Mr Rowe was involved in the ownership, the day to day training or the drenching of the horse. </w:t>
      </w:r>
    </w:p>
    <w:p w14:paraId="43960B62" w14:textId="77777777" w:rsidR="00AB1393" w:rsidRPr="00AB1393" w:rsidRDefault="00AB1393" w:rsidP="00AB1393">
      <w:pPr>
        <w:pStyle w:val="ListParagraph"/>
        <w:rPr>
          <w:rFonts w:ascii="Calibri" w:eastAsia="Calibri" w:hAnsi="Calibri" w:cs="Times New Roman"/>
          <w:sz w:val="24"/>
          <w:szCs w:val="24"/>
          <w:lang w:eastAsia="en-US"/>
        </w:rPr>
      </w:pPr>
    </w:p>
    <w:p w14:paraId="06F6C2A6" w14:textId="083064DE" w:rsidR="00AB1393" w:rsidRDefault="00AB1393"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However, he must have been aware that Mr Homann was disqualified at the time and nevertheless, was prepared to assist him with the handling of the horse. Mr Rowe’s behaviour and answers to the Stewards over the course of the </w:t>
      </w:r>
      <w:r w:rsidR="00C85266">
        <w:rPr>
          <w:rFonts w:ascii="Calibri" w:eastAsia="Calibri" w:hAnsi="Calibri" w:cs="Times New Roman"/>
          <w:sz w:val="24"/>
          <w:szCs w:val="24"/>
          <w:lang w:eastAsia="en-US"/>
        </w:rPr>
        <w:t>investigation</w:t>
      </w:r>
      <w:r>
        <w:rPr>
          <w:rFonts w:ascii="Calibri" w:eastAsia="Calibri" w:hAnsi="Calibri" w:cs="Times New Roman"/>
          <w:sz w:val="24"/>
          <w:szCs w:val="24"/>
          <w:lang w:eastAsia="en-US"/>
        </w:rPr>
        <w:t xml:space="preserve"> displayed an obvious lack </w:t>
      </w:r>
      <w:r w:rsidR="00C85266">
        <w:rPr>
          <w:rFonts w:ascii="Calibri" w:eastAsia="Calibri" w:hAnsi="Calibri" w:cs="Times New Roman"/>
          <w:sz w:val="24"/>
          <w:szCs w:val="24"/>
          <w:lang w:eastAsia="en-US"/>
        </w:rPr>
        <w:t>of assistance to the Stewards.</w:t>
      </w:r>
    </w:p>
    <w:p w14:paraId="54F4EF9D" w14:textId="77777777" w:rsidR="00AB1393" w:rsidRPr="00AB1393" w:rsidRDefault="00AB1393" w:rsidP="00AB1393">
      <w:pPr>
        <w:pStyle w:val="ListParagraph"/>
        <w:rPr>
          <w:rFonts w:ascii="Calibri" w:eastAsia="Calibri" w:hAnsi="Calibri" w:cs="Times New Roman"/>
          <w:sz w:val="24"/>
          <w:szCs w:val="24"/>
          <w:lang w:eastAsia="en-US"/>
        </w:rPr>
      </w:pPr>
    </w:p>
    <w:p w14:paraId="136CEE0C" w14:textId="59C2A96B" w:rsidR="00AB1393" w:rsidRDefault="008B13CD"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his first interview on 29 May 2025, he told the Stewards a number of falsehoods, namely:</w:t>
      </w:r>
    </w:p>
    <w:p w14:paraId="14ACEBC2" w14:textId="77777777" w:rsidR="008B13CD" w:rsidRPr="008B13CD" w:rsidRDefault="008B13CD" w:rsidP="008B13CD">
      <w:pPr>
        <w:pStyle w:val="ListParagraph"/>
        <w:rPr>
          <w:rFonts w:ascii="Calibri" w:eastAsia="Calibri" w:hAnsi="Calibri" w:cs="Times New Roman"/>
          <w:sz w:val="24"/>
          <w:szCs w:val="24"/>
          <w:lang w:eastAsia="en-US"/>
        </w:rPr>
      </w:pPr>
    </w:p>
    <w:p w14:paraId="79BAF744" w14:textId="2C4F676A" w:rsidR="008B13CD" w:rsidRDefault="00FF7565" w:rsidP="00FF7565">
      <w:pPr>
        <w:pStyle w:val="ListParagraph"/>
        <w:numPr>
          <w:ilvl w:val="0"/>
          <w:numId w:val="3"/>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only became aware of saddling the horse on the way to the race meeting;</w:t>
      </w:r>
    </w:p>
    <w:p w14:paraId="28196B4F" w14:textId="77777777" w:rsidR="00FF7565" w:rsidRDefault="00FF7565" w:rsidP="00FF7565">
      <w:pPr>
        <w:pStyle w:val="ListParagraph"/>
        <w:spacing w:line="276" w:lineRule="auto"/>
        <w:ind w:left="786"/>
        <w:jc w:val="both"/>
        <w:rPr>
          <w:rFonts w:ascii="Calibri" w:eastAsia="Calibri" w:hAnsi="Calibri" w:cs="Times New Roman"/>
          <w:sz w:val="24"/>
          <w:szCs w:val="24"/>
          <w:lang w:eastAsia="en-US"/>
        </w:rPr>
      </w:pPr>
    </w:p>
    <w:p w14:paraId="79BB9FAD" w14:textId="7A7968E3" w:rsidR="00FF7565" w:rsidRDefault="00FF7565" w:rsidP="00FF7565">
      <w:pPr>
        <w:pStyle w:val="ListParagraph"/>
        <w:numPr>
          <w:ilvl w:val="0"/>
          <w:numId w:val="3"/>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He received a phone call by a person named “Rachel” asking if he could strap the horse;</w:t>
      </w:r>
    </w:p>
    <w:p w14:paraId="186A8C84" w14:textId="77777777" w:rsidR="00FF7565" w:rsidRPr="00FF7565" w:rsidRDefault="00FF7565" w:rsidP="00FF7565">
      <w:pPr>
        <w:pStyle w:val="ListParagraph"/>
        <w:rPr>
          <w:rFonts w:ascii="Calibri" w:eastAsia="Calibri" w:hAnsi="Calibri" w:cs="Times New Roman"/>
          <w:sz w:val="24"/>
          <w:szCs w:val="24"/>
          <w:lang w:eastAsia="en-US"/>
        </w:rPr>
      </w:pPr>
    </w:p>
    <w:p w14:paraId="5AB9792D" w14:textId="77B909D9" w:rsidR="00FF7565" w:rsidRDefault="00FF7565" w:rsidP="00FF7565">
      <w:pPr>
        <w:pStyle w:val="ListParagraph"/>
        <w:numPr>
          <w:ilvl w:val="0"/>
          <w:numId w:val="3"/>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Only one person dropped the horse off and it was a female;</w:t>
      </w:r>
    </w:p>
    <w:p w14:paraId="7D29CA10" w14:textId="77777777" w:rsidR="00FF7565" w:rsidRPr="00FF7565" w:rsidRDefault="00FF7565" w:rsidP="00FF7565">
      <w:pPr>
        <w:pStyle w:val="ListParagraph"/>
        <w:rPr>
          <w:rFonts w:ascii="Calibri" w:eastAsia="Calibri" w:hAnsi="Calibri" w:cs="Times New Roman"/>
          <w:sz w:val="24"/>
          <w:szCs w:val="24"/>
          <w:lang w:eastAsia="en-US"/>
        </w:rPr>
      </w:pPr>
    </w:p>
    <w:p w14:paraId="102882AC" w14:textId="2E15B220" w:rsidR="00FF7565" w:rsidRDefault="00FF7565" w:rsidP="00FF7565">
      <w:pPr>
        <w:pStyle w:val="ListParagraph"/>
        <w:numPr>
          <w:ilvl w:val="0"/>
          <w:numId w:val="3"/>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w:t>
      </w:r>
      <w:r w:rsidR="00985E4E">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he did not receive any money to strap the horse;</w:t>
      </w:r>
    </w:p>
    <w:p w14:paraId="29A41FF3" w14:textId="77777777" w:rsidR="00FF7565" w:rsidRPr="00FF7565" w:rsidRDefault="00FF7565" w:rsidP="00FF7565">
      <w:pPr>
        <w:pStyle w:val="ListParagraph"/>
        <w:rPr>
          <w:rFonts w:ascii="Calibri" w:eastAsia="Calibri" w:hAnsi="Calibri" w:cs="Times New Roman"/>
          <w:sz w:val="24"/>
          <w:szCs w:val="24"/>
          <w:lang w:eastAsia="en-US"/>
        </w:rPr>
      </w:pPr>
    </w:p>
    <w:p w14:paraId="769ABF27" w14:textId="698292AC" w:rsidR="00FF7565" w:rsidRDefault="00FF7565" w:rsidP="00FF7565">
      <w:pPr>
        <w:pStyle w:val="ListParagraph"/>
        <w:numPr>
          <w:ilvl w:val="0"/>
          <w:numId w:val="3"/>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had no conversations with Mr Homann about the horse;</w:t>
      </w:r>
    </w:p>
    <w:p w14:paraId="0CF6FEBC" w14:textId="77777777" w:rsidR="00FF7565" w:rsidRPr="00FF7565" w:rsidRDefault="00FF7565" w:rsidP="00FF7565">
      <w:pPr>
        <w:pStyle w:val="ListParagraph"/>
        <w:rPr>
          <w:rFonts w:ascii="Calibri" w:eastAsia="Calibri" w:hAnsi="Calibri" w:cs="Times New Roman"/>
          <w:sz w:val="24"/>
          <w:szCs w:val="24"/>
          <w:lang w:eastAsia="en-US"/>
        </w:rPr>
      </w:pPr>
    </w:p>
    <w:p w14:paraId="600A79FE" w14:textId="41523B20" w:rsidR="00FF7565" w:rsidRDefault="001C1CFB" w:rsidP="00FF7565">
      <w:pPr>
        <w:pStyle w:val="ListParagraph"/>
        <w:numPr>
          <w:ilvl w:val="0"/>
          <w:numId w:val="3"/>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denied speaking to a male person over the phone regarding the strapping of the horse;</w:t>
      </w:r>
    </w:p>
    <w:p w14:paraId="3F51200A" w14:textId="77777777" w:rsidR="001C1CFB" w:rsidRPr="001C1CFB" w:rsidRDefault="001C1CFB" w:rsidP="001C1CFB">
      <w:pPr>
        <w:pStyle w:val="ListParagraph"/>
        <w:rPr>
          <w:rFonts w:ascii="Calibri" w:eastAsia="Calibri" w:hAnsi="Calibri" w:cs="Times New Roman"/>
          <w:sz w:val="24"/>
          <w:szCs w:val="24"/>
          <w:lang w:eastAsia="en-US"/>
        </w:rPr>
      </w:pPr>
    </w:p>
    <w:p w14:paraId="14348EA6" w14:textId="0E803601" w:rsidR="001C1CFB" w:rsidRDefault="001C1CFB" w:rsidP="00FF7565">
      <w:pPr>
        <w:pStyle w:val="ListParagraph"/>
        <w:numPr>
          <w:ilvl w:val="0"/>
          <w:numId w:val="3"/>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denied deleting any SMS messages from Mr Homann; and</w:t>
      </w:r>
    </w:p>
    <w:p w14:paraId="1D8B51BE" w14:textId="77777777" w:rsidR="001C1CFB" w:rsidRPr="001C1CFB" w:rsidRDefault="001C1CFB" w:rsidP="001C1CFB">
      <w:pPr>
        <w:pStyle w:val="ListParagraph"/>
        <w:rPr>
          <w:rFonts w:ascii="Calibri" w:eastAsia="Calibri" w:hAnsi="Calibri" w:cs="Times New Roman"/>
          <w:sz w:val="24"/>
          <w:szCs w:val="24"/>
          <w:lang w:eastAsia="en-US"/>
        </w:rPr>
      </w:pPr>
    </w:p>
    <w:p w14:paraId="2A8DD0AD" w14:textId="025EECC8" w:rsidR="001C1CFB" w:rsidRDefault="001C1CFB" w:rsidP="00FF7565">
      <w:pPr>
        <w:pStyle w:val="ListParagraph"/>
        <w:numPr>
          <w:ilvl w:val="0"/>
          <w:numId w:val="3"/>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maintained that only communication he had about Sports Choice was with a female.</w:t>
      </w:r>
    </w:p>
    <w:p w14:paraId="22737B05" w14:textId="77777777" w:rsidR="008B13CD" w:rsidRPr="008B13CD" w:rsidRDefault="008B13CD" w:rsidP="008B13CD">
      <w:pPr>
        <w:pStyle w:val="ListParagraph"/>
        <w:rPr>
          <w:rFonts w:ascii="Calibri" w:eastAsia="Calibri" w:hAnsi="Calibri" w:cs="Times New Roman"/>
          <w:sz w:val="24"/>
          <w:szCs w:val="24"/>
          <w:lang w:eastAsia="en-US"/>
        </w:rPr>
      </w:pPr>
    </w:p>
    <w:p w14:paraId="0979D881" w14:textId="4C37E848" w:rsidR="008B13CD" w:rsidRDefault="00AE557D"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4 June 2025, Mr Rowe, with his wife, attended a further interview. On this occasion, he told Stewards the following, containing some truths and some falsehoods:</w:t>
      </w:r>
    </w:p>
    <w:p w14:paraId="6E421BBA" w14:textId="77777777" w:rsidR="00AE557D" w:rsidRDefault="00AE557D" w:rsidP="00AE557D">
      <w:pPr>
        <w:pStyle w:val="ListParagraph"/>
        <w:spacing w:line="276" w:lineRule="auto"/>
        <w:ind w:left="426"/>
        <w:jc w:val="both"/>
        <w:rPr>
          <w:rFonts w:ascii="Calibri" w:eastAsia="Calibri" w:hAnsi="Calibri" w:cs="Times New Roman"/>
          <w:sz w:val="24"/>
          <w:szCs w:val="24"/>
          <w:lang w:eastAsia="en-US"/>
        </w:rPr>
      </w:pPr>
    </w:p>
    <w:p w14:paraId="0B5EBCDC" w14:textId="1531B0CA" w:rsidR="00AE557D" w:rsidRDefault="00A57554" w:rsidP="00A57554">
      <w:pPr>
        <w:pStyle w:val="ListParagraph"/>
        <w:numPr>
          <w:ilvl w:val="0"/>
          <w:numId w:val="4"/>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stated that Mr Homann rang him the day before the race and asked if he could strap the horse;</w:t>
      </w:r>
    </w:p>
    <w:p w14:paraId="344A0879" w14:textId="77777777" w:rsidR="00A57554" w:rsidRDefault="00A57554" w:rsidP="00A57554">
      <w:pPr>
        <w:pStyle w:val="ListParagraph"/>
        <w:spacing w:line="276" w:lineRule="auto"/>
        <w:ind w:left="786"/>
        <w:jc w:val="both"/>
        <w:rPr>
          <w:rFonts w:ascii="Calibri" w:eastAsia="Calibri" w:hAnsi="Calibri" w:cs="Times New Roman"/>
          <w:sz w:val="24"/>
          <w:szCs w:val="24"/>
          <w:lang w:eastAsia="en-US"/>
        </w:rPr>
      </w:pPr>
    </w:p>
    <w:p w14:paraId="7E75E71D" w14:textId="23374934" w:rsidR="00A57554" w:rsidRDefault="00C17BAC" w:rsidP="00A57554">
      <w:pPr>
        <w:pStyle w:val="ListParagraph"/>
        <w:numPr>
          <w:ilvl w:val="0"/>
          <w:numId w:val="4"/>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spoke to Ms De Grandi on the way to the racecourse and was asked if he could come out and assist her with the horse;</w:t>
      </w:r>
    </w:p>
    <w:p w14:paraId="32B94629" w14:textId="77777777" w:rsidR="00C17BAC" w:rsidRPr="00C17BAC" w:rsidRDefault="00C17BAC" w:rsidP="00C17BAC">
      <w:pPr>
        <w:pStyle w:val="ListParagraph"/>
        <w:rPr>
          <w:rFonts w:ascii="Calibri" w:eastAsia="Calibri" w:hAnsi="Calibri" w:cs="Times New Roman"/>
          <w:sz w:val="24"/>
          <w:szCs w:val="24"/>
          <w:lang w:eastAsia="en-US"/>
        </w:rPr>
      </w:pPr>
    </w:p>
    <w:p w14:paraId="6D961BE6" w14:textId="48CAC659" w:rsidR="00C17BAC" w:rsidRDefault="003621E5" w:rsidP="00A57554">
      <w:pPr>
        <w:pStyle w:val="ListParagraph"/>
        <w:numPr>
          <w:ilvl w:val="0"/>
          <w:numId w:val="4"/>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confirmed that he had only one conversation with Mr Homann that day;</w:t>
      </w:r>
    </w:p>
    <w:p w14:paraId="1F08A6CD" w14:textId="77777777" w:rsidR="003621E5" w:rsidRPr="003621E5" w:rsidRDefault="003621E5" w:rsidP="003621E5">
      <w:pPr>
        <w:pStyle w:val="ListParagraph"/>
        <w:rPr>
          <w:rFonts w:ascii="Calibri" w:eastAsia="Calibri" w:hAnsi="Calibri" w:cs="Times New Roman"/>
          <w:sz w:val="24"/>
          <w:szCs w:val="24"/>
          <w:lang w:eastAsia="en-US"/>
        </w:rPr>
      </w:pPr>
    </w:p>
    <w:p w14:paraId="6C5F4C8D" w14:textId="6A5120F7" w:rsidR="003621E5" w:rsidRDefault="003621E5" w:rsidP="00A57554">
      <w:pPr>
        <w:pStyle w:val="ListParagraph"/>
        <w:numPr>
          <w:ilvl w:val="0"/>
          <w:numId w:val="4"/>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horse did not stay at their stables the night before the race;</w:t>
      </w:r>
    </w:p>
    <w:p w14:paraId="3DE24243" w14:textId="77777777" w:rsidR="003621E5" w:rsidRPr="003621E5" w:rsidRDefault="003621E5" w:rsidP="003621E5">
      <w:pPr>
        <w:pStyle w:val="ListParagraph"/>
        <w:rPr>
          <w:rFonts w:ascii="Calibri" w:eastAsia="Calibri" w:hAnsi="Calibri" w:cs="Times New Roman"/>
          <w:sz w:val="24"/>
          <w:szCs w:val="24"/>
          <w:lang w:eastAsia="en-US"/>
        </w:rPr>
      </w:pPr>
    </w:p>
    <w:p w14:paraId="22A20D3B" w14:textId="73987D57" w:rsidR="003621E5" w:rsidRDefault="00ED7CA3" w:rsidP="00A57554">
      <w:pPr>
        <w:pStyle w:val="ListParagraph"/>
        <w:numPr>
          <w:ilvl w:val="0"/>
          <w:numId w:val="4"/>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denied seeing Mr Homann in person that day;</w:t>
      </w:r>
    </w:p>
    <w:p w14:paraId="1C51F19E" w14:textId="77777777" w:rsidR="00ED7CA3" w:rsidRPr="00ED7CA3" w:rsidRDefault="00ED7CA3" w:rsidP="00ED7CA3">
      <w:pPr>
        <w:pStyle w:val="ListParagraph"/>
        <w:rPr>
          <w:rFonts w:ascii="Calibri" w:eastAsia="Calibri" w:hAnsi="Calibri" w:cs="Times New Roman"/>
          <w:sz w:val="24"/>
          <w:szCs w:val="24"/>
          <w:lang w:eastAsia="en-US"/>
        </w:rPr>
      </w:pPr>
    </w:p>
    <w:p w14:paraId="66EC8FB5" w14:textId="3572987B" w:rsidR="00ED7CA3" w:rsidRDefault="00ED7CA3" w:rsidP="00A57554">
      <w:pPr>
        <w:pStyle w:val="ListParagraph"/>
        <w:numPr>
          <w:ilvl w:val="0"/>
          <w:numId w:val="4"/>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When the horse arrived, he grabbed the horse, unloaded it, grabbed the race bag and went straight in;</w:t>
      </w:r>
      <w:r w:rsidR="00DC26CB">
        <w:rPr>
          <w:rFonts w:ascii="Calibri" w:eastAsia="Calibri" w:hAnsi="Calibri" w:cs="Times New Roman"/>
          <w:sz w:val="24"/>
          <w:szCs w:val="24"/>
          <w:lang w:eastAsia="en-US"/>
        </w:rPr>
        <w:t xml:space="preserve"> and</w:t>
      </w:r>
    </w:p>
    <w:p w14:paraId="080187B0" w14:textId="77777777" w:rsidR="00ED7CA3" w:rsidRPr="00ED7CA3" w:rsidRDefault="00ED7CA3" w:rsidP="00ED7CA3">
      <w:pPr>
        <w:pStyle w:val="ListParagraph"/>
        <w:rPr>
          <w:rFonts w:ascii="Calibri" w:eastAsia="Calibri" w:hAnsi="Calibri" w:cs="Times New Roman"/>
          <w:sz w:val="24"/>
          <w:szCs w:val="24"/>
          <w:lang w:eastAsia="en-US"/>
        </w:rPr>
      </w:pPr>
    </w:p>
    <w:p w14:paraId="63B73F3A" w14:textId="46DE6E8B" w:rsidR="00ED7CA3" w:rsidRDefault="00ED7CA3" w:rsidP="00A57554">
      <w:pPr>
        <w:pStyle w:val="ListParagraph"/>
        <w:numPr>
          <w:ilvl w:val="0"/>
          <w:numId w:val="4"/>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agreed that Ms De Grandi gave him $100 in the car park and that he put it in the race bag.</w:t>
      </w:r>
    </w:p>
    <w:p w14:paraId="66E427CE" w14:textId="77777777" w:rsidR="00ED7CA3" w:rsidRPr="00ED7CA3" w:rsidRDefault="00ED7CA3" w:rsidP="00ED7CA3">
      <w:pPr>
        <w:spacing w:line="276" w:lineRule="auto"/>
        <w:jc w:val="both"/>
        <w:rPr>
          <w:rFonts w:ascii="Calibri" w:eastAsia="Calibri" w:hAnsi="Calibri" w:cs="Times New Roman"/>
          <w:sz w:val="24"/>
          <w:szCs w:val="24"/>
          <w:lang w:eastAsia="en-US"/>
        </w:rPr>
      </w:pPr>
    </w:p>
    <w:p w14:paraId="2AF1C9C4" w14:textId="716147B0" w:rsidR="00AE557D" w:rsidRDefault="00190D5C"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3 July 2025, Mr Rowe was further interviewed by the Stewards. In this interview, he confirmed the following:</w:t>
      </w:r>
    </w:p>
    <w:p w14:paraId="1D83573F" w14:textId="6E63976C" w:rsidR="00190D5C" w:rsidRDefault="00190D5C" w:rsidP="00190D5C">
      <w:pPr>
        <w:pStyle w:val="ListParagraph"/>
        <w:numPr>
          <w:ilvl w:val="0"/>
          <w:numId w:val="5"/>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Mr Homann was in the vehicle on 29 May 2025 when he went to collect the horse;</w:t>
      </w:r>
    </w:p>
    <w:p w14:paraId="4C3156AC" w14:textId="77777777" w:rsidR="00190D5C" w:rsidRDefault="00190D5C" w:rsidP="00190D5C">
      <w:pPr>
        <w:pStyle w:val="ListParagraph"/>
        <w:spacing w:line="276" w:lineRule="auto"/>
        <w:ind w:left="786"/>
        <w:jc w:val="both"/>
        <w:rPr>
          <w:rFonts w:ascii="Calibri" w:eastAsia="Calibri" w:hAnsi="Calibri" w:cs="Times New Roman"/>
          <w:sz w:val="24"/>
          <w:szCs w:val="24"/>
          <w:lang w:eastAsia="en-US"/>
        </w:rPr>
      </w:pPr>
    </w:p>
    <w:p w14:paraId="236FD2AE" w14:textId="0939B506" w:rsidR="00190D5C" w:rsidRDefault="005A28B6" w:rsidP="00190D5C">
      <w:pPr>
        <w:pStyle w:val="ListParagraph"/>
        <w:numPr>
          <w:ilvl w:val="0"/>
          <w:numId w:val="5"/>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day before the race, he was asked by Mr Homann to strap the horse;</w:t>
      </w:r>
    </w:p>
    <w:p w14:paraId="35CE4D3D" w14:textId="77777777" w:rsidR="005A28B6" w:rsidRPr="005A28B6" w:rsidRDefault="005A28B6" w:rsidP="005A28B6">
      <w:pPr>
        <w:pStyle w:val="ListParagraph"/>
        <w:rPr>
          <w:rFonts w:ascii="Calibri" w:eastAsia="Calibri" w:hAnsi="Calibri" w:cs="Times New Roman"/>
          <w:sz w:val="24"/>
          <w:szCs w:val="24"/>
          <w:lang w:eastAsia="en-US"/>
        </w:rPr>
      </w:pPr>
    </w:p>
    <w:p w14:paraId="588307C7" w14:textId="1805D14A" w:rsidR="005A28B6" w:rsidRDefault="005A28B6" w:rsidP="00190D5C">
      <w:pPr>
        <w:pStyle w:val="ListParagraph"/>
        <w:numPr>
          <w:ilvl w:val="0"/>
          <w:numId w:val="5"/>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received a phone call from Mr Homann advising of arrival at the racecourse;</w:t>
      </w:r>
    </w:p>
    <w:p w14:paraId="2737DA00" w14:textId="77777777" w:rsidR="005A28B6" w:rsidRPr="005A28B6" w:rsidRDefault="005A28B6" w:rsidP="005A28B6">
      <w:pPr>
        <w:pStyle w:val="ListParagraph"/>
        <w:rPr>
          <w:rFonts w:ascii="Calibri" w:eastAsia="Calibri" w:hAnsi="Calibri" w:cs="Times New Roman"/>
          <w:sz w:val="24"/>
          <w:szCs w:val="24"/>
          <w:lang w:eastAsia="en-US"/>
        </w:rPr>
      </w:pPr>
    </w:p>
    <w:p w14:paraId="119BF5F8" w14:textId="7114D707" w:rsidR="005A28B6" w:rsidRDefault="005A28B6" w:rsidP="00190D5C">
      <w:pPr>
        <w:pStyle w:val="ListParagraph"/>
        <w:numPr>
          <w:ilvl w:val="0"/>
          <w:numId w:val="5"/>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Homann gave him money to strap the horse;</w:t>
      </w:r>
    </w:p>
    <w:p w14:paraId="7F3F7AE2" w14:textId="77777777" w:rsidR="005A28B6" w:rsidRPr="005A28B6" w:rsidRDefault="005A28B6" w:rsidP="005A28B6">
      <w:pPr>
        <w:pStyle w:val="ListParagraph"/>
        <w:rPr>
          <w:rFonts w:ascii="Calibri" w:eastAsia="Calibri" w:hAnsi="Calibri" w:cs="Times New Roman"/>
          <w:sz w:val="24"/>
          <w:szCs w:val="24"/>
          <w:lang w:eastAsia="en-US"/>
        </w:rPr>
      </w:pPr>
    </w:p>
    <w:p w14:paraId="170A3FD5" w14:textId="7F34D3B2" w:rsidR="005A28B6" w:rsidRDefault="005A28B6" w:rsidP="00190D5C">
      <w:pPr>
        <w:pStyle w:val="ListParagraph"/>
        <w:numPr>
          <w:ilvl w:val="0"/>
          <w:numId w:val="5"/>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Agreed that he had not been truthful with the Stewards in previous interviews;</w:t>
      </w:r>
    </w:p>
    <w:p w14:paraId="490D3706" w14:textId="77777777" w:rsidR="005A28B6" w:rsidRPr="005A28B6" w:rsidRDefault="005A28B6" w:rsidP="005A28B6">
      <w:pPr>
        <w:pStyle w:val="ListParagraph"/>
        <w:rPr>
          <w:rFonts w:ascii="Calibri" w:eastAsia="Calibri" w:hAnsi="Calibri" w:cs="Times New Roman"/>
          <w:sz w:val="24"/>
          <w:szCs w:val="24"/>
          <w:lang w:eastAsia="en-US"/>
        </w:rPr>
      </w:pPr>
    </w:p>
    <w:p w14:paraId="2735766F" w14:textId="3477442E" w:rsidR="005A28B6" w:rsidRDefault="005A28B6" w:rsidP="00190D5C">
      <w:pPr>
        <w:pStyle w:val="ListParagraph"/>
        <w:numPr>
          <w:ilvl w:val="0"/>
          <w:numId w:val="5"/>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Agreed that incoming and outgoing calls that day were with Mr Homann and not a female</w:t>
      </w:r>
      <w:r w:rsidR="00583709">
        <w:rPr>
          <w:rFonts w:ascii="Calibri" w:eastAsia="Calibri" w:hAnsi="Calibri" w:cs="Times New Roman"/>
          <w:sz w:val="24"/>
          <w:szCs w:val="24"/>
          <w:lang w:eastAsia="en-US"/>
        </w:rPr>
        <w:t>;</w:t>
      </w:r>
    </w:p>
    <w:p w14:paraId="2B124D5D" w14:textId="77777777" w:rsidR="00583709" w:rsidRPr="00583709" w:rsidRDefault="00583709" w:rsidP="00583709">
      <w:pPr>
        <w:pStyle w:val="ListParagraph"/>
        <w:rPr>
          <w:rFonts w:ascii="Calibri" w:eastAsia="Calibri" w:hAnsi="Calibri" w:cs="Times New Roman"/>
          <w:sz w:val="24"/>
          <w:szCs w:val="24"/>
          <w:lang w:eastAsia="en-US"/>
        </w:rPr>
      </w:pPr>
    </w:p>
    <w:p w14:paraId="562A2D22" w14:textId="4A09EA7E" w:rsidR="00583709" w:rsidRDefault="00DC26CB" w:rsidP="00190D5C">
      <w:pPr>
        <w:pStyle w:val="ListParagraph"/>
        <w:numPr>
          <w:ilvl w:val="0"/>
          <w:numId w:val="5"/>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n</w:t>
      </w:r>
      <w:r w:rsidR="00583709">
        <w:rPr>
          <w:rFonts w:ascii="Calibri" w:eastAsia="Calibri" w:hAnsi="Calibri" w:cs="Times New Roman"/>
          <w:sz w:val="24"/>
          <w:szCs w:val="24"/>
          <w:lang w:eastAsia="en-US"/>
        </w:rPr>
        <w:t>ever saddled the horse previously;</w:t>
      </w:r>
    </w:p>
    <w:p w14:paraId="77A7A3AA" w14:textId="77777777" w:rsidR="00583709" w:rsidRPr="00583709" w:rsidRDefault="00583709" w:rsidP="00583709">
      <w:pPr>
        <w:pStyle w:val="ListParagraph"/>
        <w:rPr>
          <w:rFonts w:ascii="Calibri" w:eastAsia="Calibri" w:hAnsi="Calibri" w:cs="Times New Roman"/>
          <w:sz w:val="24"/>
          <w:szCs w:val="24"/>
          <w:lang w:eastAsia="en-US"/>
        </w:rPr>
      </w:pPr>
    </w:p>
    <w:p w14:paraId="3F6DF047" w14:textId="5EBE3EE5" w:rsidR="00583709" w:rsidRDefault="00DC26CB" w:rsidP="00190D5C">
      <w:pPr>
        <w:pStyle w:val="ListParagraph"/>
        <w:numPr>
          <w:ilvl w:val="0"/>
          <w:numId w:val="5"/>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He n</w:t>
      </w:r>
      <w:r w:rsidR="00583709">
        <w:rPr>
          <w:rFonts w:ascii="Calibri" w:eastAsia="Calibri" w:hAnsi="Calibri" w:cs="Times New Roman"/>
          <w:sz w:val="24"/>
          <w:szCs w:val="24"/>
          <w:lang w:eastAsia="en-US"/>
        </w:rPr>
        <w:t>ever spoken to Ms De Grandi prior to meeting her in the carpark; and</w:t>
      </w:r>
    </w:p>
    <w:p w14:paraId="00C331F1" w14:textId="77777777" w:rsidR="00583709" w:rsidRPr="00583709" w:rsidRDefault="00583709" w:rsidP="00583709">
      <w:pPr>
        <w:pStyle w:val="ListParagraph"/>
        <w:rPr>
          <w:rFonts w:ascii="Calibri" w:eastAsia="Calibri" w:hAnsi="Calibri" w:cs="Times New Roman"/>
          <w:sz w:val="24"/>
          <w:szCs w:val="24"/>
          <w:lang w:eastAsia="en-US"/>
        </w:rPr>
      </w:pPr>
    </w:p>
    <w:p w14:paraId="4E8288B4" w14:textId="7951EFD9" w:rsidR="00583709" w:rsidRDefault="00583709" w:rsidP="00190D5C">
      <w:pPr>
        <w:pStyle w:val="ListParagraph"/>
        <w:numPr>
          <w:ilvl w:val="0"/>
          <w:numId w:val="5"/>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Last spoke to Mr Homann after the races and told him the Stewards wanted to speak with Ms De Grandi.</w:t>
      </w:r>
    </w:p>
    <w:p w14:paraId="4AE0F13E" w14:textId="77777777" w:rsidR="00583709" w:rsidRPr="00583709" w:rsidRDefault="00583709" w:rsidP="00583709">
      <w:pPr>
        <w:spacing w:line="276" w:lineRule="auto"/>
        <w:jc w:val="both"/>
        <w:rPr>
          <w:rFonts w:ascii="Calibri" w:eastAsia="Calibri" w:hAnsi="Calibri" w:cs="Times New Roman"/>
          <w:sz w:val="24"/>
          <w:szCs w:val="24"/>
          <w:lang w:eastAsia="en-US"/>
        </w:rPr>
      </w:pPr>
    </w:p>
    <w:p w14:paraId="13E9E844" w14:textId="65353310" w:rsidR="00BC45DE" w:rsidRDefault="00BC45DE"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Those are the summaries of conversations and versions given by Mr Rowe when interviewed by the Stewards.</w:t>
      </w:r>
      <w:r w:rsidR="00DC26CB">
        <w:rPr>
          <w:rFonts w:ascii="Calibri" w:eastAsia="Calibri" w:hAnsi="Calibri" w:cs="Times New Roman"/>
          <w:sz w:val="24"/>
          <w:szCs w:val="24"/>
          <w:lang w:eastAsia="en-US"/>
        </w:rPr>
        <w:t xml:space="preserve"> T</w:t>
      </w:r>
      <w:r>
        <w:rPr>
          <w:rFonts w:ascii="Calibri" w:eastAsia="Calibri" w:hAnsi="Calibri" w:cs="Times New Roman"/>
          <w:sz w:val="24"/>
          <w:szCs w:val="24"/>
          <w:lang w:eastAsia="en-US"/>
        </w:rPr>
        <w:t xml:space="preserve">he offences are serious and display a series of deliberate lies by Mr Rowe which ultimately hindered the Stewards in their investigation of this matter. If Mr Rowe had been truthful in his initial statements, it would have assisted the Stewards in their investigation and enabled them to complete the investigation expeditiously. </w:t>
      </w:r>
    </w:p>
    <w:p w14:paraId="430933EF" w14:textId="77777777" w:rsidR="00BC45DE" w:rsidRDefault="00BC45DE" w:rsidP="00BC45DE">
      <w:pPr>
        <w:pStyle w:val="ListParagraph"/>
        <w:spacing w:line="276" w:lineRule="auto"/>
        <w:ind w:left="426"/>
        <w:jc w:val="both"/>
        <w:rPr>
          <w:rFonts w:ascii="Calibri" w:eastAsia="Calibri" w:hAnsi="Calibri" w:cs="Times New Roman"/>
          <w:sz w:val="24"/>
          <w:szCs w:val="24"/>
          <w:lang w:eastAsia="en-US"/>
        </w:rPr>
      </w:pPr>
    </w:p>
    <w:p w14:paraId="6DE34D1F" w14:textId="77777777" w:rsidR="009D41F6" w:rsidRDefault="00BC45DE"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Rowe </w:t>
      </w:r>
      <w:r w:rsidR="00285384">
        <w:rPr>
          <w:rFonts w:ascii="Calibri" w:eastAsia="Calibri" w:hAnsi="Calibri" w:cs="Times New Roman"/>
          <w:sz w:val="24"/>
          <w:szCs w:val="24"/>
          <w:lang w:eastAsia="en-US"/>
        </w:rPr>
        <w:t xml:space="preserve">eventually told the Stewards what appears to be the truth in his third interview. However, it took weeks before he did so. As stated by His Honour, John Bowman, in </w:t>
      </w:r>
      <w:r w:rsidR="00285384" w:rsidRPr="009D41F6">
        <w:rPr>
          <w:rFonts w:ascii="Calibri" w:eastAsia="Calibri" w:hAnsi="Calibri" w:cs="Times New Roman"/>
          <w:i/>
          <w:iCs/>
          <w:sz w:val="24"/>
          <w:szCs w:val="24"/>
          <w:lang w:eastAsia="en-US"/>
        </w:rPr>
        <w:t>Racing Victoria v Ben Melham and Karlie Dales</w:t>
      </w:r>
      <w:r w:rsidR="00285384">
        <w:rPr>
          <w:rFonts w:ascii="Calibri" w:eastAsia="Calibri" w:hAnsi="Calibri" w:cs="Times New Roman"/>
          <w:sz w:val="24"/>
          <w:szCs w:val="24"/>
          <w:lang w:eastAsia="en-US"/>
        </w:rPr>
        <w:t xml:space="preserve"> (24 </w:t>
      </w:r>
      <w:r w:rsidR="009D41F6">
        <w:rPr>
          <w:rFonts w:ascii="Calibri" w:eastAsia="Calibri" w:hAnsi="Calibri" w:cs="Times New Roman"/>
          <w:sz w:val="24"/>
          <w:szCs w:val="24"/>
          <w:lang w:eastAsia="en-US"/>
        </w:rPr>
        <w:t xml:space="preserve">December </w:t>
      </w:r>
      <w:r w:rsidR="00285384">
        <w:rPr>
          <w:rFonts w:ascii="Calibri" w:eastAsia="Calibri" w:hAnsi="Calibri" w:cs="Times New Roman"/>
          <w:sz w:val="24"/>
          <w:szCs w:val="24"/>
          <w:lang w:eastAsia="en-US"/>
        </w:rPr>
        <w:t>2020)</w:t>
      </w:r>
      <w:r w:rsidR="009D41F6">
        <w:rPr>
          <w:rFonts w:ascii="Calibri" w:eastAsia="Calibri" w:hAnsi="Calibri" w:cs="Times New Roman"/>
          <w:sz w:val="24"/>
          <w:szCs w:val="24"/>
          <w:lang w:eastAsia="en-US"/>
        </w:rPr>
        <w:t>:</w:t>
      </w:r>
    </w:p>
    <w:p w14:paraId="36EE2C05" w14:textId="77777777" w:rsidR="009D41F6" w:rsidRPr="009D41F6" w:rsidRDefault="009D41F6" w:rsidP="009D41F6">
      <w:pPr>
        <w:pStyle w:val="ListParagraph"/>
        <w:rPr>
          <w:rFonts w:ascii="Calibri" w:eastAsia="Calibri" w:hAnsi="Calibri" w:cs="Times New Roman"/>
          <w:sz w:val="24"/>
          <w:szCs w:val="24"/>
          <w:lang w:eastAsia="en-US"/>
        </w:rPr>
      </w:pPr>
    </w:p>
    <w:p w14:paraId="500DA7E0" w14:textId="17EDC17E" w:rsidR="009D41F6" w:rsidRPr="009D41F6" w:rsidRDefault="009D41F6" w:rsidP="009D41F6">
      <w:pPr>
        <w:pStyle w:val="ListParagraph"/>
        <w:spacing w:line="276" w:lineRule="auto"/>
        <w:ind w:left="426"/>
        <w:jc w:val="both"/>
        <w:rPr>
          <w:rFonts w:ascii="Calibri" w:eastAsia="Calibri" w:hAnsi="Calibri" w:cs="Times New Roman"/>
          <w:i/>
          <w:iCs/>
          <w:sz w:val="24"/>
          <w:szCs w:val="24"/>
          <w:lang w:eastAsia="en-US"/>
        </w:rPr>
      </w:pPr>
      <w:r w:rsidRPr="009D41F6">
        <w:rPr>
          <w:rFonts w:ascii="Calibri" w:eastAsia="Calibri" w:hAnsi="Calibri" w:cs="Times New Roman"/>
          <w:i/>
          <w:iCs/>
          <w:sz w:val="24"/>
          <w:szCs w:val="24"/>
          <w:lang w:eastAsia="en-US"/>
        </w:rPr>
        <w:t>“It consumes time and energy to deal with it and to endeavour to separate truth from fiction. We take the view that this is a serious offence indeed and those in the industry must appreciate that it will not be tolerated”.</w:t>
      </w:r>
    </w:p>
    <w:p w14:paraId="44129FAA" w14:textId="77777777" w:rsidR="009D41F6" w:rsidRPr="009D41F6" w:rsidRDefault="009D41F6" w:rsidP="009D41F6">
      <w:pPr>
        <w:pStyle w:val="ListParagraph"/>
        <w:rPr>
          <w:rFonts w:ascii="Calibri" w:eastAsia="Calibri" w:hAnsi="Calibri" w:cs="Times New Roman"/>
          <w:sz w:val="24"/>
          <w:szCs w:val="24"/>
          <w:lang w:eastAsia="en-US"/>
        </w:rPr>
      </w:pPr>
    </w:p>
    <w:p w14:paraId="24662F6B" w14:textId="44F4E0CD" w:rsidR="00190D5C" w:rsidRDefault="00B520FA"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addition, such offences damage the image of racing, and it is of paramount importance that the integrity of racing is preserved. Therefore, deterrents, both general and specific, are relevant when imposing penalties.</w:t>
      </w:r>
    </w:p>
    <w:p w14:paraId="398933C0" w14:textId="77777777" w:rsidR="00B520FA" w:rsidRDefault="00B520FA" w:rsidP="00B520FA">
      <w:pPr>
        <w:pStyle w:val="ListParagraph"/>
        <w:spacing w:line="276" w:lineRule="auto"/>
        <w:ind w:left="426"/>
        <w:jc w:val="both"/>
        <w:rPr>
          <w:rFonts w:ascii="Calibri" w:eastAsia="Calibri" w:hAnsi="Calibri" w:cs="Times New Roman"/>
          <w:sz w:val="24"/>
          <w:szCs w:val="24"/>
          <w:lang w:eastAsia="en-US"/>
        </w:rPr>
      </w:pPr>
    </w:p>
    <w:p w14:paraId="3D763561" w14:textId="580DE286" w:rsidR="00B520FA" w:rsidRDefault="00EC6457"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It is to Mr Rowe’s credit that he has pleaded guilty to these breaches at an early stage. In addition, he has expressed remorse, which is accepted by the Tribunal. Mr Rowe is entitled to a discount on penalty by his plead of guilty. Mr Rowe has been a trainer for 18 years and has an excellent record in the industry. </w:t>
      </w:r>
    </w:p>
    <w:p w14:paraId="1349A1AF" w14:textId="77777777" w:rsidR="00EC6457" w:rsidRPr="00EC6457" w:rsidRDefault="00EC6457" w:rsidP="00EC6457">
      <w:pPr>
        <w:pStyle w:val="ListParagraph"/>
        <w:rPr>
          <w:rFonts w:ascii="Calibri" w:eastAsia="Calibri" w:hAnsi="Calibri" w:cs="Times New Roman"/>
          <w:sz w:val="24"/>
          <w:szCs w:val="24"/>
          <w:lang w:eastAsia="en-US"/>
        </w:rPr>
      </w:pPr>
    </w:p>
    <w:p w14:paraId="0A9BBA60" w14:textId="0636595D" w:rsidR="00EC6457" w:rsidRDefault="00F7217E"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Rowe is a minor player in this conspiracy hatched by Mr Homann. Mr Rowe had little or no knowledge of the plan attempted to be carried out by Mr Homann and Ms De Grandi. Apart from </w:t>
      </w:r>
      <w:r w:rsidR="0070335A">
        <w:rPr>
          <w:rFonts w:ascii="Calibri" w:eastAsia="Calibri" w:hAnsi="Calibri" w:cs="Times New Roman"/>
          <w:sz w:val="24"/>
          <w:szCs w:val="24"/>
          <w:lang w:eastAsia="en-US"/>
        </w:rPr>
        <w:t xml:space="preserve">the $100 cash he received for strapping, he did not profit from it, nor did he expect any further renumeration. Mr Damian Sheales, </w:t>
      </w:r>
      <w:r w:rsidR="005D6016">
        <w:rPr>
          <w:rFonts w:ascii="Calibri" w:eastAsia="Calibri" w:hAnsi="Calibri" w:cs="Times New Roman"/>
          <w:sz w:val="24"/>
          <w:szCs w:val="24"/>
          <w:lang w:eastAsia="en-US"/>
        </w:rPr>
        <w:t xml:space="preserve">of counsel, </w:t>
      </w:r>
      <w:r w:rsidR="0070335A">
        <w:rPr>
          <w:rFonts w:ascii="Calibri" w:eastAsia="Calibri" w:hAnsi="Calibri" w:cs="Times New Roman"/>
          <w:sz w:val="24"/>
          <w:szCs w:val="24"/>
          <w:lang w:eastAsia="en-US"/>
        </w:rPr>
        <w:t xml:space="preserve">appearing on behalf of Mr Rowe, described him as a patsy and that seems to be an apt description of him. </w:t>
      </w:r>
    </w:p>
    <w:p w14:paraId="276F2B65" w14:textId="77777777" w:rsidR="007243E6" w:rsidRPr="007243E6" w:rsidRDefault="007243E6" w:rsidP="007243E6">
      <w:pPr>
        <w:pStyle w:val="ListParagraph"/>
        <w:rPr>
          <w:rFonts w:ascii="Calibri" w:eastAsia="Calibri" w:hAnsi="Calibri" w:cs="Times New Roman"/>
          <w:sz w:val="24"/>
          <w:szCs w:val="24"/>
          <w:lang w:eastAsia="en-US"/>
        </w:rPr>
      </w:pPr>
    </w:p>
    <w:p w14:paraId="344A74CA" w14:textId="3ED2D2EC" w:rsidR="007243E6" w:rsidRDefault="007243E6"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Rowe could also be fairly described as a battler in the racing industry, having trained 12 winners in 18 years of training. This offence almost seems like an aberration in his racing career. In addition, he suffers from mental health issues. It appears that he was out of his depth in this matter and it may have contributed to his lack of cooperation initially, given the truth only came out over time. </w:t>
      </w:r>
    </w:p>
    <w:p w14:paraId="02208E59" w14:textId="77777777" w:rsidR="005F7BA7" w:rsidRPr="005F7BA7" w:rsidRDefault="005F7BA7" w:rsidP="005F7BA7">
      <w:pPr>
        <w:pStyle w:val="ListParagraph"/>
        <w:rPr>
          <w:rFonts w:ascii="Calibri" w:eastAsia="Calibri" w:hAnsi="Calibri" w:cs="Times New Roman"/>
          <w:sz w:val="24"/>
          <w:szCs w:val="24"/>
          <w:lang w:eastAsia="en-US"/>
        </w:rPr>
      </w:pPr>
    </w:p>
    <w:p w14:paraId="52426490" w14:textId="77777777" w:rsidR="00485303" w:rsidRDefault="005F7BA7"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Tribunal accepts the submissions made by Mr James Hitchcock, on behalf of RV, that this matter is a serious breach of the Rules and that the major players have received significant penalties, as they should. </w:t>
      </w:r>
    </w:p>
    <w:p w14:paraId="5818CC31" w14:textId="77777777" w:rsidR="00485303" w:rsidRPr="00485303" w:rsidRDefault="00485303" w:rsidP="00485303">
      <w:pPr>
        <w:pStyle w:val="ListParagraph"/>
        <w:rPr>
          <w:rFonts w:ascii="Calibri" w:eastAsia="Calibri" w:hAnsi="Calibri" w:cs="Times New Roman"/>
          <w:sz w:val="24"/>
          <w:szCs w:val="24"/>
          <w:lang w:eastAsia="en-US"/>
        </w:rPr>
      </w:pPr>
    </w:p>
    <w:p w14:paraId="7BD5FF97" w14:textId="77777777" w:rsidR="00485303" w:rsidRDefault="00485303"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Nevertheless, for reasons already outlined, Mr Rowe does deserve some leniency from the penalties imposed by the Stewards. However, the penalties imposed are still significant to deter other like minded participants who may be tempted to commit similar breaches. </w:t>
      </w:r>
    </w:p>
    <w:p w14:paraId="5BBB4628" w14:textId="77777777" w:rsidR="00485303" w:rsidRPr="00485303" w:rsidRDefault="00485303" w:rsidP="00485303">
      <w:pPr>
        <w:pStyle w:val="ListParagraph"/>
        <w:rPr>
          <w:rFonts w:ascii="Calibri" w:eastAsia="Calibri" w:hAnsi="Calibri" w:cs="Times New Roman"/>
          <w:sz w:val="24"/>
          <w:szCs w:val="24"/>
          <w:lang w:eastAsia="en-US"/>
        </w:rPr>
      </w:pPr>
    </w:p>
    <w:p w14:paraId="6401B6B8" w14:textId="5FE945F0" w:rsidR="00485303" w:rsidRDefault="00485303"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the appeal is allowed and the penalties </w:t>
      </w:r>
      <w:r w:rsidR="007A3F41">
        <w:rPr>
          <w:rFonts w:ascii="Calibri" w:eastAsia="Calibri" w:hAnsi="Calibri" w:cs="Times New Roman"/>
          <w:sz w:val="24"/>
          <w:szCs w:val="24"/>
          <w:lang w:eastAsia="en-US"/>
        </w:rPr>
        <w:t>of the Stewards are varied as follows</w:t>
      </w:r>
      <w:r>
        <w:rPr>
          <w:rFonts w:ascii="Calibri" w:eastAsia="Calibri" w:hAnsi="Calibri" w:cs="Times New Roman"/>
          <w:sz w:val="24"/>
          <w:szCs w:val="24"/>
          <w:lang w:eastAsia="en-US"/>
        </w:rPr>
        <w:t>:</w:t>
      </w:r>
    </w:p>
    <w:p w14:paraId="2A1EEF60" w14:textId="77777777" w:rsidR="007A3F41" w:rsidRPr="007A3F41" w:rsidRDefault="007A3F41" w:rsidP="007A3F41">
      <w:pPr>
        <w:pStyle w:val="ListParagraph"/>
        <w:rPr>
          <w:rFonts w:ascii="Calibri" w:eastAsia="Calibri" w:hAnsi="Calibri" w:cs="Times New Roman"/>
          <w:sz w:val="24"/>
          <w:szCs w:val="24"/>
          <w:lang w:eastAsia="en-US"/>
        </w:rPr>
      </w:pPr>
    </w:p>
    <w:p w14:paraId="20C469E3" w14:textId="7934CBA3" w:rsidR="007A3F41" w:rsidRDefault="007A3F41" w:rsidP="007A3F41">
      <w:pPr>
        <w:pStyle w:val="ListParagraph"/>
        <w:spacing w:line="276"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six months suspension.</w:t>
      </w:r>
    </w:p>
    <w:p w14:paraId="1F4A0CB8" w14:textId="77777777" w:rsidR="007A3F41" w:rsidRDefault="007A3F41" w:rsidP="007A3F41">
      <w:pPr>
        <w:pStyle w:val="ListParagraph"/>
        <w:spacing w:line="276" w:lineRule="auto"/>
        <w:ind w:left="426"/>
        <w:jc w:val="both"/>
        <w:rPr>
          <w:rFonts w:ascii="Calibri" w:eastAsia="Calibri" w:hAnsi="Calibri" w:cs="Times New Roman"/>
          <w:sz w:val="24"/>
          <w:szCs w:val="24"/>
          <w:lang w:eastAsia="en-US"/>
        </w:rPr>
      </w:pPr>
    </w:p>
    <w:p w14:paraId="242C294E" w14:textId="13635634" w:rsidR="007A3F41" w:rsidRDefault="007A3F41" w:rsidP="007A3F41">
      <w:pPr>
        <w:pStyle w:val="ListParagraph"/>
        <w:spacing w:line="276"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2: three months suspension, to be served concurrently with the penalty imposed on Charge 1.</w:t>
      </w:r>
    </w:p>
    <w:p w14:paraId="52A62730" w14:textId="77777777" w:rsidR="007A3F41" w:rsidRDefault="007A3F41" w:rsidP="007A3F41">
      <w:pPr>
        <w:pStyle w:val="ListParagraph"/>
        <w:spacing w:line="276" w:lineRule="auto"/>
        <w:ind w:left="426"/>
        <w:jc w:val="both"/>
        <w:rPr>
          <w:rFonts w:ascii="Calibri" w:eastAsia="Calibri" w:hAnsi="Calibri" w:cs="Times New Roman"/>
          <w:sz w:val="24"/>
          <w:szCs w:val="24"/>
          <w:lang w:eastAsia="en-US"/>
        </w:rPr>
      </w:pPr>
    </w:p>
    <w:p w14:paraId="12AB9A31" w14:textId="3265707A" w:rsidR="007A3F41" w:rsidRDefault="007A3F41" w:rsidP="007A3F41">
      <w:pPr>
        <w:pStyle w:val="ListParagraph"/>
        <w:spacing w:line="276"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3: three months suspension, to be served concurrently with the penalty imposed on Charge 1.</w:t>
      </w:r>
    </w:p>
    <w:p w14:paraId="1747FD26" w14:textId="77777777" w:rsidR="007A3F41" w:rsidRDefault="007A3F41" w:rsidP="007A3F41">
      <w:pPr>
        <w:pStyle w:val="ListParagraph"/>
        <w:spacing w:line="276" w:lineRule="auto"/>
        <w:ind w:left="426"/>
        <w:jc w:val="both"/>
        <w:rPr>
          <w:rFonts w:ascii="Calibri" w:eastAsia="Calibri" w:hAnsi="Calibri" w:cs="Times New Roman"/>
          <w:sz w:val="24"/>
          <w:szCs w:val="24"/>
          <w:lang w:eastAsia="en-US"/>
        </w:rPr>
      </w:pPr>
    </w:p>
    <w:p w14:paraId="60460175" w14:textId="3E84D3A2" w:rsidR="007A3F41" w:rsidRDefault="007A3F41" w:rsidP="007A3F41">
      <w:pPr>
        <w:pStyle w:val="ListParagraph"/>
        <w:spacing w:line="276"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Charge 4: three months suspension, to be served concurrently with the penalty imposed on Charge 1.</w:t>
      </w:r>
    </w:p>
    <w:p w14:paraId="3D328958" w14:textId="77777777" w:rsidR="007A3F41" w:rsidRDefault="007A3F41" w:rsidP="007A3F41">
      <w:pPr>
        <w:pStyle w:val="ListParagraph"/>
        <w:spacing w:line="276" w:lineRule="auto"/>
        <w:ind w:left="426"/>
        <w:jc w:val="both"/>
        <w:rPr>
          <w:rFonts w:ascii="Calibri" w:eastAsia="Calibri" w:hAnsi="Calibri" w:cs="Times New Roman"/>
          <w:sz w:val="24"/>
          <w:szCs w:val="24"/>
          <w:lang w:eastAsia="en-US"/>
        </w:rPr>
      </w:pPr>
    </w:p>
    <w:p w14:paraId="0E29C64B" w14:textId="30877C79" w:rsidR="007A3F41" w:rsidRDefault="007A3F41" w:rsidP="007A3F41">
      <w:pPr>
        <w:pStyle w:val="ListParagraph"/>
        <w:spacing w:line="276"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5: three months suspension, to be served concurrently with the penalty imposed on Charge 1.</w:t>
      </w:r>
    </w:p>
    <w:p w14:paraId="30CB9420" w14:textId="77777777" w:rsidR="00485303" w:rsidRPr="00485303" w:rsidRDefault="00485303" w:rsidP="00485303">
      <w:pPr>
        <w:pStyle w:val="ListParagraph"/>
        <w:rPr>
          <w:rFonts w:ascii="Calibri" w:eastAsia="Calibri" w:hAnsi="Calibri" w:cs="Times New Roman"/>
          <w:sz w:val="24"/>
          <w:szCs w:val="24"/>
          <w:lang w:eastAsia="en-US"/>
        </w:rPr>
      </w:pPr>
    </w:p>
    <w:p w14:paraId="1E140C17" w14:textId="54D54D28" w:rsidR="005F7BA7" w:rsidRPr="002E7620" w:rsidRDefault="005F7BA7" w:rsidP="0095720F">
      <w:pPr>
        <w:pStyle w:val="ListParagraph"/>
        <w:numPr>
          <w:ilvl w:val="0"/>
          <w:numId w:val="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r w:rsidR="007A3F41">
        <w:rPr>
          <w:rFonts w:ascii="Calibri" w:eastAsia="Calibri" w:hAnsi="Calibri" w:cs="Times New Roman"/>
          <w:sz w:val="24"/>
          <w:szCs w:val="24"/>
          <w:lang w:eastAsia="en-US"/>
        </w:rPr>
        <w:t xml:space="preserve">The total effective penalty is a six month suspension to commence immediately.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D6F4C"/>
    <w:multiLevelType w:val="hybridMultilevel"/>
    <w:tmpl w:val="899463EE"/>
    <w:lvl w:ilvl="0" w:tplc="80E66EF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3BD81419"/>
    <w:multiLevelType w:val="hybridMultilevel"/>
    <w:tmpl w:val="1530568E"/>
    <w:lvl w:ilvl="0" w:tplc="1BF288F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3E962ED2"/>
    <w:multiLevelType w:val="hybridMultilevel"/>
    <w:tmpl w:val="655A99FE"/>
    <w:lvl w:ilvl="0" w:tplc="62803AC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618E461C"/>
    <w:multiLevelType w:val="hybridMultilevel"/>
    <w:tmpl w:val="D5E09910"/>
    <w:lvl w:ilvl="0" w:tplc="0F1CFEF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6A29017B"/>
    <w:multiLevelType w:val="hybridMultilevel"/>
    <w:tmpl w:val="05D61B3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16cid:durableId="1597713873">
    <w:abstractNumId w:val="4"/>
  </w:num>
  <w:num w:numId="2" w16cid:durableId="728499137">
    <w:abstractNumId w:val="0"/>
  </w:num>
  <w:num w:numId="3" w16cid:durableId="545216250">
    <w:abstractNumId w:val="3"/>
  </w:num>
  <w:num w:numId="4" w16cid:durableId="607280447">
    <w:abstractNumId w:val="1"/>
  </w:num>
  <w:num w:numId="5" w16cid:durableId="7527777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2C67"/>
    <w:rsid w:val="00002DDD"/>
    <w:rsid w:val="000047B2"/>
    <w:rsid w:val="000069AA"/>
    <w:rsid w:val="00006FF5"/>
    <w:rsid w:val="00013705"/>
    <w:rsid w:val="00013D5C"/>
    <w:rsid w:val="0001741F"/>
    <w:rsid w:val="000204E5"/>
    <w:rsid w:val="0002157F"/>
    <w:rsid w:val="000215EA"/>
    <w:rsid w:val="00025D05"/>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14"/>
    <w:rsid w:val="000778BB"/>
    <w:rsid w:val="00080ECA"/>
    <w:rsid w:val="00081C23"/>
    <w:rsid w:val="00084934"/>
    <w:rsid w:val="0008585D"/>
    <w:rsid w:val="00087EA5"/>
    <w:rsid w:val="0009034F"/>
    <w:rsid w:val="000908D7"/>
    <w:rsid w:val="000934F0"/>
    <w:rsid w:val="000937A6"/>
    <w:rsid w:val="00095F74"/>
    <w:rsid w:val="00096897"/>
    <w:rsid w:val="000968EA"/>
    <w:rsid w:val="00097E09"/>
    <w:rsid w:val="000A16EE"/>
    <w:rsid w:val="000A1957"/>
    <w:rsid w:val="000A3968"/>
    <w:rsid w:val="000A3D97"/>
    <w:rsid w:val="000A40DD"/>
    <w:rsid w:val="000B07F3"/>
    <w:rsid w:val="000B334E"/>
    <w:rsid w:val="000B4DFC"/>
    <w:rsid w:val="000B5E53"/>
    <w:rsid w:val="000B619E"/>
    <w:rsid w:val="000C203F"/>
    <w:rsid w:val="000C3DB8"/>
    <w:rsid w:val="000C4941"/>
    <w:rsid w:val="000D03FB"/>
    <w:rsid w:val="000D0B13"/>
    <w:rsid w:val="000D0BEF"/>
    <w:rsid w:val="000D61F9"/>
    <w:rsid w:val="000D679A"/>
    <w:rsid w:val="000D73FA"/>
    <w:rsid w:val="000E2172"/>
    <w:rsid w:val="000E7597"/>
    <w:rsid w:val="000F255D"/>
    <w:rsid w:val="000F3EB7"/>
    <w:rsid w:val="000F4C0A"/>
    <w:rsid w:val="00100645"/>
    <w:rsid w:val="00100B03"/>
    <w:rsid w:val="00105417"/>
    <w:rsid w:val="00106CBD"/>
    <w:rsid w:val="0011339F"/>
    <w:rsid w:val="001144E0"/>
    <w:rsid w:val="001164B5"/>
    <w:rsid w:val="001166DA"/>
    <w:rsid w:val="0012029D"/>
    <w:rsid w:val="001203CF"/>
    <w:rsid w:val="0012210D"/>
    <w:rsid w:val="001253FF"/>
    <w:rsid w:val="001255D8"/>
    <w:rsid w:val="00131602"/>
    <w:rsid w:val="00132723"/>
    <w:rsid w:val="00133334"/>
    <w:rsid w:val="00137B7F"/>
    <w:rsid w:val="00140FC9"/>
    <w:rsid w:val="00142AF8"/>
    <w:rsid w:val="001445C0"/>
    <w:rsid w:val="00144E30"/>
    <w:rsid w:val="00145001"/>
    <w:rsid w:val="001459C3"/>
    <w:rsid w:val="00147BD1"/>
    <w:rsid w:val="00150D5B"/>
    <w:rsid w:val="001528AA"/>
    <w:rsid w:val="001530AD"/>
    <w:rsid w:val="001537DB"/>
    <w:rsid w:val="00155934"/>
    <w:rsid w:val="00155CA4"/>
    <w:rsid w:val="00162152"/>
    <w:rsid w:val="00162675"/>
    <w:rsid w:val="001627FF"/>
    <w:rsid w:val="00162C3B"/>
    <w:rsid w:val="00162D8B"/>
    <w:rsid w:val="00165E82"/>
    <w:rsid w:val="0017125A"/>
    <w:rsid w:val="001721BD"/>
    <w:rsid w:val="001735EC"/>
    <w:rsid w:val="00180426"/>
    <w:rsid w:val="00180EA0"/>
    <w:rsid w:val="00182F21"/>
    <w:rsid w:val="0018346D"/>
    <w:rsid w:val="00190678"/>
    <w:rsid w:val="0019082D"/>
    <w:rsid w:val="00190D5C"/>
    <w:rsid w:val="00191579"/>
    <w:rsid w:val="00194944"/>
    <w:rsid w:val="00197633"/>
    <w:rsid w:val="001A2830"/>
    <w:rsid w:val="001A384E"/>
    <w:rsid w:val="001A3F0A"/>
    <w:rsid w:val="001A53D7"/>
    <w:rsid w:val="001A5B77"/>
    <w:rsid w:val="001B73E5"/>
    <w:rsid w:val="001B77D8"/>
    <w:rsid w:val="001C0250"/>
    <w:rsid w:val="001C1CFB"/>
    <w:rsid w:val="001C2002"/>
    <w:rsid w:val="001C2886"/>
    <w:rsid w:val="001C6829"/>
    <w:rsid w:val="001C7DB1"/>
    <w:rsid w:val="001D0BC2"/>
    <w:rsid w:val="001D20C4"/>
    <w:rsid w:val="001D2C63"/>
    <w:rsid w:val="001D3D41"/>
    <w:rsid w:val="001D5EA1"/>
    <w:rsid w:val="001E3177"/>
    <w:rsid w:val="001E58D7"/>
    <w:rsid w:val="001E6C91"/>
    <w:rsid w:val="001E786C"/>
    <w:rsid w:val="001F26CD"/>
    <w:rsid w:val="001F4FF6"/>
    <w:rsid w:val="001F6C8C"/>
    <w:rsid w:val="001F743D"/>
    <w:rsid w:val="001F7482"/>
    <w:rsid w:val="001F7BDE"/>
    <w:rsid w:val="00201495"/>
    <w:rsid w:val="00202148"/>
    <w:rsid w:val="00206377"/>
    <w:rsid w:val="00206D23"/>
    <w:rsid w:val="00210EC7"/>
    <w:rsid w:val="002114CA"/>
    <w:rsid w:val="0021172F"/>
    <w:rsid w:val="00214575"/>
    <w:rsid w:val="002161B7"/>
    <w:rsid w:val="00216778"/>
    <w:rsid w:val="0021780D"/>
    <w:rsid w:val="00220424"/>
    <w:rsid w:val="00221548"/>
    <w:rsid w:val="00237626"/>
    <w:rsid w:val="00240189"/>
    <w:rsid w:val="002418AA"/>
    <w:rsid w:val="00241B6A"/>
    <w:rsid w:val="00242399"/>
    <w:rsid w:val="00245238"/>
    <w:rsid w:val="00246F2D"/>
    <w:rsid w:val="00250817"/>
    <w:rsid w:val="00251262"/>
    <w:rsid w:val="00251AF4"/>
    <w:rsid w:val="00252460"/>
    <w:rsid w:val="00255EFA"/>
    <w:rsid w:val="00262F34"/>
    <w:rsid w:val="00265954"/>
    <w:rsid w:val="00272867"/>
    <w:rsid w:val="00272B82"/>
    <w:rsid w:val="002735D8"/>
    <w:rsid w:val="0027555E"/>
    <w:rsid w:val="002756A0"/>
    <w:rsid w:val="00277913"/>
    <w:rsid w:val="002809AC"/>
    <w:rsid w:val="002813FF"/>
    <w:rsid w:val="00281955"/>
    <w:rsid w:val="00282C08"/>
    <w:rsid w:val="00284C5D"/>
    <w:rsid w:val="00285384"/>
    <w:rsid w:val="00296D3C"/>
    <w:rsid w:val="00297C07"/>
    <w:rsid w:val="002A01A6"/>
    <w:rsid w:val="002A15D9"/>
    <w:rsid w:val="002A3FC8"/>
    <w:rsid w:val="002A5651"/>
    <w:rsid w:val="002A6B1B"/>
    <w:rsid w:val="002B1F5C"/>
    <w:rsid w:val="002B5737"/>
    <w:rsid w:val="002B6B8E"/>
    <w:rsid w:val="002B78BC"/>
    <w:rsid w:val="002B7AB0"/>
    <w:rsid w:val="002B7E5F"/>
    <w:rsid w:val="002C07ED"/>
    <w:rsid w:val="002C09DD"/>
    <w:rsid w:val="002C19E7"/>
    <w:rsid w:val="002C5227"/>
    <w:rsid w:val="002C65C0"/>
    <w:rsid w:val="002C6F40"/>
    <w:rsid w:val="002D10F8"/>
    <w:rsid w:val="002D1DBB"/>
    <w:rsid w:val="002D4472"/>
    <w:rsid w:val="002D54AB"/>
    <w:rsid w:val="002D658F"/>
    <w:rsid w:val="002E22BA"/>
    <w:rsid w:val="002E42B6"/>
    <w:rsid w:val="002E7620"/>
    <w:rsid w:val="002E7A98"/>
    <w:rsid w:val="002E7D99"/>
    <w:rsid w:val="002E7DCB"/>
    <w:rsid w:val="002F7434"/>
    <w:rsid w:val="002F7FB8"/>
    <w:rsid w:val="00300116"/>
    <w:rsid w:val="00303514"/>
    <w:rsid w:val="00304521"/>
    <w:rsid w:val="00306C58"/>
    <w:rsid w:val="00306DB6"/>
    <w:rsid w:val="00311140"/>
    <w:rsid w:val="00312F86"/>
    <w:rsid w:val="003154CB"/>
    <w:rsid w:val="00320B63"/>
    <w:rsid w:val="00322BC0"/>
    <w:rsid w:val="00323843"/>
    <w:rsid w:val="0032538F"/>
    <w:rsid w:val="00325D3E"/>
    <w:rsid w:val="00327095"/>
    <w:rsid w:val="00332654"/>
    <w:rsid w:val="00334E3F"/>
    <w:rsid w:val="00335102"/>
    <w:rsid w:val="00337258"/>
    <w:rsid w:val="003379C4"/>
    <w:rsid w:val="00340949"/>
    <w:rsid w:val="00342E64"/>
    <w:rsid w:val="0034474E"/>
    <w:rsid w:val="00344B4E"/>
    <w:rsid w:val="00345AB5"/>
    <w:rsid w:val="00345DD8"/>
    <w:rsid w:val="00346290"/>
    <w:rsid w:val="0035394A"/>
    <w:rsid w:val="0035477B"/>
    <w:rsid w:val="00354B98"/>
    <w:rsid w:val="00356BAC"/>
    <w:rsid w:val="00357BD9"/>
    <w:rsid w:val="003614FB"/>
    <w:rsid w:val="003621E5"/>
    <w:rsid w:val="00363EB0"/>
    <w:rsid w:val="00366345"/>
    <w:rsid w:val="00366514"/>
    <w:rsid w:val="003672B7"/>
    <w:rsid w:val="003701C4"/>
    <w:rsid w:val="00370738"/>
    <w:rsid w:val="00374D6D"/>
    <w:rsid w:val="0037633E"/>
    <w:rsid w:val="0038211E"/>
    <w:rsid w:val="00384845"/>
    <w:rsid w:val="00385ED3"/>
    <w:rsid w:val="003875DE"/>
    <w:rsid w:val="003902DA"/>
    <w:rsid w:val="003904DC"/>
    <w:rsid w:val="00393649"/>
    <w:rsid w:val="00396873"/>
    <w:rsid w:val="00397564"/>
    <w:rsid w:val="003A17CB"/>
    <w:rsid w:val="003A1C27"/>
    <w:rsid w:val="003A2284"/>
    <w:rsid w:val="003A4AC6"/>
    <w:rsid w:val="003A6711"/>
    <w:rsid w:val="003B3AEE"/>
    <w:rsid w:val="003B61CD"/>
    <w:rsid w:val="003C32BD"/>
    <w:rsid w:val="003C53DC"/>
    <w:rsid w:val="003D043D"/>
    <w:rsid w:val="003D0AFE"/>
    <w:rsid w:val="003D2357"/>
    <w:rsid w:val="003D2D46"/>
    <w:rsid w:val="003D3127"/>
    <w:rsid w:val="003D4CA1"/>
    <w:rsid w:val="003D5BF8"/>
    <w:rsid w:val="003D5C37"/>
    <w:rsid w:val="003E1E5F"/>
    <w:rsid w:val="003E25B3"/>
    <w:rsid w:val="003E2A23"/>
    <w:rsid w:val="003E39C2"/>
    <w:rsid w:val="003E7682"/>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31A72"/>
    <w:rsid w:val="004343CD"/>
    <w:rsid w:val="00434C95"/>
    <w:rsid w:val="004435FB"/>
    <w:rsid w:val="00447020"/>
    <w:rsid w:val="0044753B"/>
    <w:rsid w:val="00447DFF"/>
    <w:rsid w:val="00450BDE"/>
    <w:rsid w:val="00452AA1"/>
    <w:rsid w:val="00452F0B"/>
    <w:rsid w:val="00454EBC"/>
    <w:rsid w:val="00462DF2"/>
    <w:rsid w:val="00464654"/>
    <w:rsid w:val="0046587C"/>
    <w:rsid w:val="00466C42"/>
    <w:rsid w:val="004712A7"/>
    <w:rsid w:val="00472C0C"/>
    <w:rsid w:val="004747DE"/>
    <w:rsid w:val="00474BD3"/>
    <w:rsid w:val="00476CDA"/>
    <w:rsid w:val="004773C3"/>
    <w:rsid w:val="00480344"/>
    <w:rsid w:val="00480660"/>
    <w:rsid w:val="00480941"/>
    <w:rsid w:val="00481420"/>
    <w:rsid w:val="00483141"/>
    <w:rsid w:val="00483EDB"/>
    <w:rsid w:val="00483FDC"/>
    <w:rsid w:val="00485303"/>
    <w:rsid w:val="00492380"/>
    <w:rsid w:val="00495CF2"/>
    <w:rsid w:val="00497819"/>
    <w:rsid w:val="004A04DA"/>
    <w:rsid w:val="004A0968"/>
    <w:rsid w:val="004A103B"/>
    <w:rsid w:val="004A31C3"/>
    <w:rsid w:val="004A3FBE"/>
    <w:rsid w:val="004A729B"/>
    <w:rsid w:val="004B25B1"/>
    <w:rsid w:val="004B3408"/>
    <w:rsid w:val="004B62F6"/>
    <w:rsid w:val="004C5C9C"/>
    <w:rsid w:val="004D497D"/>
    <w:rsid w:val="004D6D59"/>
    <w:rsid w:val="004E0420"/>
    <w:rsid w:val="004E0DAE"/>
    <w:rsid w:val="004E20F6"/>
    <w:rsid w:val="004E406A"/>
    <w:rsid w:val="004E4507"/>
    <w:rsid w:val="004E7BB0"/>
    <w:rsid w:val="004F1D5C"/>
    <w:rsid w:val="004F4269"/>
    <w:rsid w:val="00502F35"/>
    <w:rsid w:val="00503360"/>
    <w:rsid w:val="005044B5"/>
    <w:rsid w:val="00505689"/>
    <w:rsid w:val="00512165"/>
    <w:rsid w:val="00516790"/>
    <w:rsid w:val="005169FE"/>
    <w:rsid w:val="00523420"/>
    <w:rsid w:val="00524EC3"/>
    <w:rsid w:val="005250ED"/>
    <w:rsid w:val="00525438"/>
    <w:rsid w:val="00526B78"/>
    <w:rsid w:val="00531384"/>
    <w:rsid w:val="0053232B"/>
    <w:rsid w:val="00532A17"/>
    <w:rsid w:val="00532B82"/>
    <w:rsid w:val="00533C1E"/>
    <w:rsid w:val="005359E0"/>
    <w:rsid w:val="00535FE3"/>
    <w:rsid w:val="00537161"/>
    <w:rsid w:val="0053794A"/>
    <w:rsid w:val="005407A3"/>
    <w:rsid w:val="00541155"/>
    <w:rsid w:val="0055069F"/>
    <w:rsid w:val="00552283"/>
    <w:rsid w:val="005531C4"/>
    <w:rsid w:val="00554F81"/>
    <w:rsid w:val="00557158"/>
    <w:rsid w:val="00560C4A"/>
    <w:rsid w:val="00561B27"/>
    <w:rsid w:val="005622C9"/>
    <w:rsid w:val="005626C9"/>
    <w:rsid w:val="0056359B"/>
    <w:rsid w:val="00563A59"/>
    <w:rsid w:val="00567AF3"/>
    <w:rsid w:val="00571F56"/>
    <w:rsid w:val="00572FEA"/>
    <w:rsid w:val="00573D70"/>
    <w:rsid w:val="0057731E"/>
    <w:rsid w:val="00577DC8"/>
    <w:rsid w:val="005828F1"/>
    <w:rsid w:val="005829EA"/>
    <w:rsid w:val="00582A28"/>
    <w:rsid w:val="00583709"/>
    <w:rsid w:val="005848F1"/>
    <w:rsid w:val="00584BAA"/>
    <w:rsid w:val="0058735D"/>
    <w:rsid w:val="00587769"/>
    <w:rsid w:val="00591D57"/>
    <w:rsid w:val="00593943"/>
    <w:rsid w:val="00593AEA"/>
    <w:rsid w:val="005948CA"/>
    <w:rsid w:val="0059692E"/>
    <w:rsid w:val="0059725A"/>
    <w:rsid w:val="005A0DCA"/>
    <w:rsid w:val="005A28B6"/>
    <w:rsid w:val="005A580A"/>
    <w:rsid w:val="005A6C7B"/>
    <w:rsid w:val="005A75F0"/>
    <w:rsid w:val="005B0616"/>
    <w:rsid w:val="005B194C"/>
    <w:rsid w:val="005B4054"/>
    <w:rsid w:val="005B6084"/>
    <w:rsid w:val="005C0CC2"/>
    <w:rsid w:val="005C0F52"/>
    <w:rsid w:val="005C55D7"/>
    <w:rsid w:val="005C6099"/>
    <w:rsid w:val="005C72E9"/>
    <w:rsid w:val="005D28BC"/>
    <w:rsid w:val="005D4207"/>
    <w:rsid w:val="005D47E5"/>
    <w:rsid w:val="005D4CAC"/>
    <w:rsid w:val="005D6016"/>
    <w:rsid w:val="005D7192"/>
    <w:rsid w:val="005D7F13"/>
    <w:rsid w:val="005E040F"/>
    <w:rsid w:val="005E07ED"/>
    <w:rsid w:val="005E2302"/>
    <w:rsid w:val="005E2B19"/>
    <w:rsid w:val="005E5788"/>
    <w:rsid w:val="005E6C7E"/>
    <w:rsid w:val="005E6DCB"/>
    <w:rsid w:val="005E76D5"/>
    <w:rsid w:val="005F2D75"/>
    <w:rsid w:val="005F3A08"/>
    <w:rsid w:val="005F72D3"/>
    <w:rsid w:val="005F7BA7"/>
    <w:rsid w:val="00602528"/>
    <w:rsid w:val="0060363F"/>
    <w:rsid w:val="00603F36"/>
    <w:rsid w:val="00611B30"/>
    <w:rsid w:val="0061256B"/>
    <w:rsid w:val="00617268"/>
    <w:rsid w:val="00617BD0"/>
    <w:rsid w:val="00620923"/>
    <w:rsid w:val="0062226E"/>
    <w:rsid w:val="006237CD"/>
    <w:rsid w:val="00623FAE"/>
    <w:rsid w:val="006333C7"/>
    <w:rsid w:val="00634122"/>
    <w:rsid w:val="00640975"/>
    <w:rsid w:val="0064173D"/>
    <w:rsid w:val="00641DC6"/>
    <w:rsid w:val="00642752"/>
    <w:rsid w:val="006435B2"/>
    <w:rsid w:val="006458D5"/>
    <w:rsid w:val="00645C04"/>
    <w:rsid w:val="006503BE"/>
    <w:rsid w:val="00650664"/>
    <w:rsid w:val="00652438"/>
    <w:rsid w:val="00653010"/>
    <w:rsid w:val="006545BC"/>
    <w:rsid w:val="0065633A"/>
    <w:rsid w:val="00662207"/>
    <w:rsid w:val="006623A3"/>
    <w:rsid w:val="0066264B"/>
    <w:rsid w:val="006628FB"/>
    <w:rsid w:val="006649F5"/>
    <w:rsid w:val="00664AA4"/>
    <w:rsid w:val="00665D2F"/>
    <w:rsid w:val="00667EC2"/>
    <w:rsid w:val="00670338"/>
    <w:rsid w:val="00670356"/>
    <w:rsid w:val="006712A3"/>
    <w:rsid w:val="00674577"/>
    <w:rsid w:val="00677A59"/>
    <w:rsid w:val="0068045A"/>
    <w:rsid w:val="006816AD"/>
    <w:rsid w:val="00684000"/>
    <w:rsid w:val="006842FC"/>
    <w:rsid w:val="0068473F"/>
    <w:rsid w:val="00686B1D"/>
    <w:rsid w:val="00687AE5"/>
    <w:rsid w:val="006920DF"/>
    <w:rsid w:val="00692A9F"/>
    <w:rsid w:val="00695E3E"/>
    <w:rsid w:val="00697FE5"/>
    <w:rsid w:val="006A0402"/>
    <w:rsid w:val="006A0546"/>
    <w:rsid w:val="006A077B"/>
    <w:rsid w:val="006A34BC"/>
    <w:rsid w:val="006A34F8"/>
    <w:rsid w:val="006A45B1"/>
    <w:rsid w:val="006A69C2"/>
    <w:rsid w:val="006A7CF5"/>
    <w:rsid w:val="006B1473"/>
    <w:rsid w:val="006B3C25"/>
    <w:rsid w:val="006B3E6B"/>
    <w:rsid w:val="006B4685"/>
    <w:rsid w:val="006B5E78"/>
    <w:rsid w:val="006C049B"/>
    <w:rsid w:val="006C15F4"/>
    <w:rsid w:val="006C1BFE"/>
    <w:rsid w:val="006C3981"/>
    <w:rsid w:val="006C4514"/>
    <w:rsid w:val="006C58D3"/>
    <w:rsid w:val="006C6381"/>
    <w:rsid w:val="006C757B"/>
    <w:rsid w:val="006D5B3A"/>
    <w:rsid w:val="006D7D92"/>
    <w:rsid w:val="006E5180"/>
    <w:rsid w:val="006E582E"/>
    <w:rsid w:val="006E642D"/>
    <w:rsid w:val="006E7B0C"/>
    <w:rsid w:val="006E7B2E"/>
    <w:rsid w:val="006F0207"/>
    <w:rsid w:val="006F0718"/>
    <w:rsid w:val="006F1848"/>
    <w:rsid w:val="006F5129"/>
    <w:rsid w:val="006F6F2E"/>
    <w:rsid w:val="006F7E0B"/>
    <w:rsid w:val="00700DD7"/>
    <w:rsid w:val="0070335A"/>
    <w:rsid w:val="00703DD3"/>
    <w:rsid w:val="00704A34"/>
    <w:rsid w:val="00715510"/>
    <w:rsid w:val="00715914"/>
    <w:rsid w:val="00717AF6"/>
    <w:rsid w:val="00721E73"/>
    <w:rsid w:val="007243E6"/>
    <w:rsid w:val="00725990"/>
    <w:rsid w:val="0073552C"/>
    <w:rsid w:val="007403A5"/>
    <w:rsid w:val="00743690"/>
    <w:rsid w:val="00744949"/>
    <w:rsid w:val="0074597D"/>
    <w:rsid w:val="00747DB9"/>
    <w:rsid w:val="00750581"/>
    <w:rsid w:val="007507F2"/>
    <w:rsid w:val="007510B7"/>
    <w:rsid w:val="00756CB9"/>
    <w:rsid w:val="0075711E"/>
    <w:rsid w:val="00757D1A"/>
    <w:rsid w:val="007623B9"/>
    <w:rsid w:val="00762F11"/>
    <w:rsid w:val="0076328A"/>
    <w:rsid w:val="00763B4B"/>
    <w:rsid w:val="00765F1C"/>
    <w:rsid w:val="0076667C"/>
    <w:rsid w:val="007670D8"/>
    <w:rsid w:val="00771C25"/>
    <w:rsid w:val="00774401"/>
    <w:rsid w:val="007747F1"/>
    <w:rsid w:val="00775798"/>
    <w:rsid w:val="00775903"/>
    <w:rsid w:val="00776209"/>
    <w:rsid w:val="0077691E"/>
    <w:rsid w:val="00777B3B"/>
    <w:rsid w:val="00780CC7"/>
    <w:rsid w:val="0078335B"/>
    <w:rsid w:val="0078339A"/>
    <w:rsid w:val="0078392C"/>
    <w:rsid w:val="007849FE"/>
    <w:rsid w:val="007868CF"/>
    <w:rsid w:val="00790177"/>
    <w:rsid w:val="00792C56"/>
    <w:rsid w:val="00796589"/>
    <w:rsid w:val="007967EB"/>
    <w:rsid w:val="007A10C7"/>
    <w:rsid w:val="007A2C95"/>
    <w:rsid w:val="007A3D33"/>
    <w:rsid w:val="007A3F41"/>
    <w:rsid w:val="007A6337"/>
    <w:rsid w:val="007B0E56"/>
    <w:rsid w:val="007B1780"/>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444"/>
    <w:rsid w:val="007D594B"/>
    <w:rsid w:val="007D78F0"/>
    <w:rsid w:val="007D7EE0"/>
    <w:rsid w:val="007E346D"/>
    <w:rsid w:val="007E5688"/>
    <w:rsid w:val="007E5D59"/>
    <w:rsid w:val="007E6836"/>
    <w:rsid w:val="007F0512"/>
    <w:rsid w:val="007F134C"/>
    <w:rsid w:val="00800FE9"/>
    <w:rsid w:val="00801C92"/>
    <w:rsid w:val="00801CCD"/>
    <w:rsid w:val="008066B0"/>
    <w:rsid w:val="00810CB0"/>
    <w:rsid w:val="0081122B"/>
    <w:rsid w:val="008142E6"/>
    <w:rsid w:val="008149F0"/>
    <w:rsid w:val="00816E59"/>
    <w:rsid w:val="00817768"/>
    <w:rsid w:val="0082033D"/>
    <w:rsid w:val="00825305"/>
    <w:rsid w:val="00825CBB"/>
    <w:rsid w:val="00830B2D"/>
    <w:rsid w:val="00830F36"/>
    <w:rsid w:val="00831661"/>
    <w:rsid w:val="00833B3A"/>
    <w:rsid w:val="00834A82"/>
    <w:rsid w:val="00842094"/>
    <w:rsid w:val="00843DF8"/>
    <w:rsid w:val="00845D53"/>
    <w:rsid w:val="00852085"/>
    <w:rsid w:val="00852CCD"/>
    <w:rsid w:val="0085353A"/>
    <w:rsid w:val="008555BA"/>
    <w:rsid w:val="00855EAE"/>
    <w:rsid w:val="00856E71"/>
    <w:rsid w:val="008653EC"/>
    <w:rsid w:val="008679B2"/>
    <w:rsid w:val="00867C1C"/>
    <w:rsid w:val="00871B7E"/>
    <w:rsid w:val="00872100"/>
    <w:rsid w:val="00872465"/>
    <w:rsid w:val="008727EC"/>
    <w:rsid w:val="00875692"/>
    <w:rsid w:val="008757A9"/>
    <w:rsid w:val="008762B6"/>
    <w:rsid w:val="008766F3"/>
    <w:rsid w:val="00877CC0"/>
    <w:rsid w:val="00880431"/>
    <w:rsid w:val="008822AC"/>
    <w:rsid w:val="00882BC4"/>
    <w:rsid w:val="00884893"/>
    <w:rsid w:val="00884C0C"/>
    <w:rsid w:val="0088544F"/>
    <w:rsid w:val="008855EA"/>
    <w:rsid w:val="00885F49"/>
    <w:rsid w:val="0088616A"/>
    <w:rsid w:val="00886382"/>
    <w:rsid w:val="008868C9"/>
    <w:rsid w:val="0088705D"/>
    <w:rsid w:val="008908EC"/>
    <w:rsid w:val="008943F9"/>
    <w:rsid w:val="00894652"/>
    <w:rsid w:val="008A1976"/>
    <w:rsid w:val="008A3C9C"/>
    <w:rsid w:val="008A5B93"/>
    <w:rsid w:val="008A641D"/>
    <w:rsid w:val="008B13CD"/>
    <w:rsid w:val="008B4632"/>
    <w:rsid w:val="008B488B"/>
    <w:rsid w:val="008B55E6"/>
    <w:rsid w:val="008B5832"/>
    <w:rsid w:val="008C03D8"/>
    <w:rsid w:val="008C0F76"/>
    <w:rsid w:val="008C3709"/>
    <w:rsid w:val="008C3D3D"/>
    <w:rsid w:val="008C4029"/>
    <w:rsid w:val="008C646B"/>
    <w:rsid w:val="008D0FD8"/>
    <w:rsid w:val="008D2653"/>
    <w:rsid w:val="008D693C"/>
    <w:rsid w:val="008D6C88"/>
    <w:rsid w:val="008D6D00"/>
    <w:rsid w:val="008E4E18"/>
    <w:rsid w:val="008E5C43"/>
    <w:rsid w:val="008F04BA"/>
    <w:rsid w:val="008F0766"/>
    <w:rsid w:val="008F0CA6"/>
    <w:rsid w:val="008F172C"/>
    <w:rsid w:val="008F4E8B"/>
    <w:rsid w:val="008F56B1"/>
    <w:rsid w:val="00902F00"/>
    <w:rsid w:val="00903402"/>
    <w:rsid w:val="00906F16"/>
    <w:rsid w:val="00907008"/>
    <w:rsid w:val="0090723D"/>
    <w:rsid w:val="00910FBD"/>
    <w:rsid w:val="00914572"/>
    <w:rsid w:val="00914EAE"/>
    <w:rsid w:val="00917941"/>
    <w:rsid w:val="0092493B"/>
    <w:rsid w:val="00927A54"/>
    <w:rsid w:val="009350D7"/>
    <w:rsid w:val="00935785"/>
    <w:rsid w:val="00936C2A"/>
    <w:rsid w:val="0094215C"/>
    <w:rsid w:val="009424F8"/>
    <w:rsid w:val="0094599E"/>
    <w:rsid w:val="00945E83"/>
    <w:rsid w:val="00947099"/>
    <w:rsid w:val="009470EE"/>
    <w:rsid w:val="00947A78"/>
    <w:rsid w:val="00947FCE"/>
    <w:rsid w:val="0095300E"/>
    <w:rsid w:val="00953164"/>
    <w:rsid w:val="00954526"/>
    <w:rsid w:val="00955D40"/>
    <w:rsid w:val="0095720F"/>
    <w:rsid w:val="0096216D"/>
    <w:rsid w:val="00962624"/>
    <w:rsid w:val="00962789"/>
    <w:rsid w:val="0096369B"/>
    <w:rsid w:val="00967409"/>
    <w:rsid w:val="00971CCA"/>
    <w:rsid w:val="00973F57"/>
    <w:rsid w:val="00974C6F"/>
    <w:rsid w:val="00976A8B"/>
    <w:rsid w:val="00980A09"/>
    <w:rsid w:val="00981FF2"/>
    <w:rsid w:val="00984303"/>
    <w:rsid w:val="00984A78"/>
    <w:rsid w:val="00984F4D"/>
    <w:rsid w:val="00985E4E"/>
    <w:rsid w:val="00986C4F"/>
    <w:rsid w:val="0099113D"/>
    <w:rsid w:val="0099192A"/>
    <w:rsid w:val="00991ACD"/>
    <w:rsid w:val="009922F9"/>
    <w:rsid w:val="009966C7"/>
    <w:rsid w:val="009A287C"/>
    <w:rsid w:val="009A39EC"/>
    <w:rsid w:val="009A3D18"/>
    <w:rsid w:val="009A40D1"/>
    <w:rsid w:val="009A7521"/>
    <w:rsid w:val="009A7B29"/>
    <w:rsid w:val="009B2445"/>
    <w:rsid w:val="009B2D82"/>
    <w:rsid w:val="009B2E7E"/>
    <w:rsid w:val="009B6B36"/>
    <w:rsid w:val="009C13FF"/>
    <w:rsid w:val="009C2969"/>
    <w:rsid w:val="009D1D60"/>
    <w:rsid w:val="009D408A"/>
    <w:rsid w:val="009D41F6"/>
    <w:rsid w:val="009D512A"/>
    <w:rsid w:val="009D5A6E"/>
    <w:rsid w:val="009E0109"/>
    <w:rsid w:val="009E064F"/>
    <w:rsid w:val="009E1225"/>
    <w:rsid w:val="009E39AA"/>
    <w:rsid w:val="009E4D7E"/>
    <w:rsid w:val="009E6A12"/>
    <w:rsid w:val="009E6E9A"/>
    <w:rsid w:val="009E71FD"/>
    <w:rsid w:val="009F51B0"/>
    <w:rsid w:val="009F6BDB"/>
    <w:rsid w:val="009F7369"/>
    <w:rsid w:val="009F73EB"/>
    <w:rsid w:val="00A01007"/>
    <w:rsid w:val="00A04036"/>
    <w:rsid w:val="00A05735"/>
    <w:rsid w:val="00A1126C"/>
    <w:rsid w:val="00A11D86"/>
    <w:rsid w:val="00A14154"/>
    <w:rsid w:val="00A155A2"/>
    <w:rsid w:val="00A171AF"/>
    <w:rsid w:val="00A21BFC"/>
    <w:rsid w:val="00A23D5D"/>
    <w:rsid w:val="00A2482B"/>
    <w:rsid w:val="00A276F3"/>
    <w:rsid w:val="00A33040"/>
    <w:rsid w:val="00A34F10"/>
    <w:rsid w:val="00A358DD"/>
    <w:rsid w:val="00A36301"/>
    <w:rsid w:val="00A36508"/>
    <w:rsid w:val="00A36564"/>
    <w:rsid w:val="00A3735B"/>
    <w:rsid w:val="00A41E20"/>
    <w:rsid w:val="00A433D5"/>
    <w:rsid w:val="00A44703"/>
    <w:rsid w:val="00A4491E"/>
    <w:rsid w:val="00A506C9"/>
    <w:rsid w:val="00A533ED"/>
    <w:rsid w:val="00A53899"/>
    <w:rsid w:val="00A5519D"/>
    <w:rsid w:val="00A5582C"/>
    <w:rsid w:val="00A55BAC"/>
    <w:rsid w:val="00A57554"/>
    <w:rsid w:val="00A57594"/>
    <w:rsid w:val="00A57CD0"/>
    <w:rsid w:val="00A60AF7"/>
    <w:rsid w:val="00A62729"/>
    <w:rsid w:val="00A640B4"/>
    <w:rsid w:val="00A64410"/>
    <w:rsid w:val="00A6449A"/>
    <w:rsid w:val="00A64F46"/>
    <w:rsid w:val="00A666EF"/>
    <w:rsid w:val="00A669EF"/>
    <w:rsid w:val="00A72796"/>
    <w:rsid w:val="00A72D45"/>
    <w:rsid w:val="00A855AC"/>
    <w:rsid w:val="00A861F3"/>
    <w:rsid w:val="00A86237"/>
    <w:rsid w:val="00A86343"/>
    <w:rsid w:val="00A86E51"/>
    <w:rsid w:val="00A910E4"/>
    <w:rsid w:val="00A94C5E"/>
    <w:rsid w:val="00A952E7"/>
    <w:rsid w:val="00A96223"/>
    <w:rsid w:val="00AA08AA"/>
    <w:rsid w:val="00AA3A6C"/>
    <w:rsid w:val="00AA3E7B"/>
    <w:rsid w:val="00AA4247"/>
    <w:rsid w:val="00AA5CE3"/>
    <w:rsid w:val="00AB1393"/>
    <w:rsid w:val="00AB181A"/>
    <w:rsid w:val="00AB393B"/>
    <w:rsid w:val="00AB4BD5"/>
    <w:rsid w:val="00AB53F9"/>
    <w:rsid w:val="00AB5D17"/>
    <w:rsid w:val="00AB5FFD"/>
    <w:rsid w:val="00AC1060"/>
    <w:rsid w:val="00AC1680"/>
    <w:rsid w:val="00AC1C4F"/>
    <w:rsid w:val="00AC2BA7"/>
    <w:rsid w:val="00AC5548"/>
    <w:rsid w:val="00AC5FD0"/>
    <w:rsid w:val="00AC71B4"/>
    <w:rsid w:val="00AD4167"/>
    <w:rsid w:val="00AD4C2D"/>
    <w:rsid w:val="00AD62DF"/>
    <w:rsid w:val="00AE0503"/>
    <w:rsid w:val="00AE557D"/>
    <w:rsid w:val="00AE5AA4"/>
    <w:rsid w:val="00AF0543"/>
    <w:rsid w:val="00AF3D25"/>
    <w:rsid w:val="00AF4CBE"/>
    <w:rsid w:val="00AF6134"/>
    <w:rsid w:val="00AF73F3"/>
    <w:rsid w:val="00AF7C62"/>
    <w:rsid w:val="00B04007"/>
    <w:rsid w:val="00B04302"/>
    <w:rsid w:val="00B104AE"/>
    <w:rsid w:val="00B10C60"/>
    <w:rsid w:val="00B12164"/>
    <w:rsid w:val="00B126C4"/>
    <w:rsid w:val="00B12C9B"/>
    <w:rsid w:val="00B12FE6"/>
    <w:rsid w:val="00B13916"/>
    <w:rsid w:val="00B1654E"/>
    <w:rsid w:val="00B16FFA"/>
    <w:rsid w:val="00B22636"/>
    <w:rsid w:val="00B22F6F"/>
    <w:rsid w:val="00B2329B"/>
    <w:rsid w:val="00B24B63"/>
    <w:rsid w:val="00B26529"/>
    <w:rsid w:val="00B27033"/>
    <w:rsid w:val="00B2760E"/>
    <w:rsid w:val="00B30C4A"/>
    <w:rsid w:val="00B327BB"/>
    <w:rsid w:val="00B32910"/>
    <w:rsid w:val="00B32B66"/>
    <w:rsid w:val="00B36ADF"/>
    <w:rsid w:val="00B373CC"/>
    <w:rsid w:val="00B430BD"/>
    <w:rsid w:val="00B43134"/>
    <w:rsid w:val="00B45872"/>
    <w:rsid w:val="00B4782B"/>
    <w:rsid w:val="00B47CB8"/>
    <w:rsid w:val="00B50417"/>
    <w:rsid w:val="00B5173A"/>
    <w:rsid w:val="00B5188B"/>
    <w:rsid w:val="00B520FA"/>
    <w:rsid w:val="00B522CC"/>
    <w:rsid w:val="00B5271A"/>
    <w:rsid w:val="00B53FD4"/>
    <w:rsid w:val="00B552F2"/>
    <w:rsid w:val="00B57F58"/>
    <w:rsid w:val="00B6073D"/>
    <w:rsid w:val="00B61069"/>
    <w:rsid w:val="00B67001"/>
    <w:rsid w:val="00B708CF"/>
    <w:rsid w:val="00B73A8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2F0"/>
    <w:rsid w:val="00BA58AF"/>
    <w:rsid w:val="00BB1A19"/>
    <w:rsid w:val="00BB29C3"/>
    <w:rsid w:val="00BB352B"/>
    <w:rsid w:val="00BB7D6B"/>
    <w:rsid w:val="00BC1232"/>
    <w:rsid w:val="00BC3583"/>
    <w:rsid w:val="00BC39EF"/>
    <w:rsid w:val="00BC3F15"/>
    <w:rsid w:val="00BC45DE"/>
    <w:rsid w:val="00BC45ED"/>
    <w:rsid w:val="00BC5601"/>
    <w:rsid w:val="00BC566B"/>
    <w:rsid w:val="00BC615E"/>
    <w:rsid w:val="00BD0246"/>
    <w:rsid w:val="00BD11F4"/>
    <w:rsid w:val="00BD3FA1"/>
    <w:rsid w:val="00BE1D69"/>
    <w:rsid w:val="00BE27E9"/>
    <w:rsid w:val="00BE3B8B"/>
    <w:rsid w:val="00BE7401"/>
    <w:rsid w:val="00BE7512"/>
    <w:rsid w:val="00BF3165"/>
    <w:rsid w:val="00BF4E5D"/>
    <w:rsid w:val="00BF5516"/>
    <w:rsid w:val="00C004CB"/>
    <w:rsid w:val="00C00C83"/>
    <w:rsid w:val="00C00F89"/>
    <w:rsid w:val="00C060DA"/>
    <w:rsid w:val="00C071C4"/>
    <w:rsid w:val="00C073DF"/>
    <w:rsid w:val="00C07E76"/>
    <w:rsid w:val="00C10608"/>
    <w:rsid w:val="00C17522"/>
    <w:rsid w:val="00C17728"/>
    <w:rsid w:val="00C17BAC"/>
    <w:rsid w:val="00C20A30"/>
    <w:rsid w:val="00C2254F"/>
    <w:rsid w:val="00C22962"/>
    <w:rsid w:val="00C22CA3"/>
    <w:rsid w:val="00C2372F"/>
    <w:rsid w:val="00C24105"/>
    <w:rsid w:val="00C32AE1"/>
    <w:rsid w:val="00C36C1B"/>
    <w:rsid w:val="00C4084F"/>
    <w:rsid w:val="00C410C0"/>
    <w:rsid w:val="00C42EAA"/>
    <w:rsid w:val="00C44022"/>
    <w:rsid w:val="00C46BD0"/>
    <w:rsid w:val="00C5002C"/>
    <w:rsid w:val="00C5041B"/>
    <w:rsid w:val="00C51277"/>
    <w:rsid w:val="00C535F2"/>
    <w:rsid w:val="00C54382"/>
    <w:rsid w:val="00C5637B"/>
    <w:rsid w:val="00C6096A"/>
    <w:rsid w:val="00C626C8"/>
    <w:rsid w:val="00C63FE5"/>
    <w:rsid w:val="00C65254"/>
    <w:rsid w:val="00C66B2C"/>
    <w:rsid w:val="00C72E30"/>
    <w:rsid w:val="00C73D68"/>
    <w:rsid w:val="00C7422F"/>
    <w:rsid w:val="00C75180"/>
    <w:rsid w:val="00C76B90"/>
    <w:rsid w:val="00C8338A"/>
    <w:rsid w:val="00C84458"/>
    <w:rsid w:val="00C84BB4"/>
    <w:rsid w:val="00C85266"/>
    <w:rsid w:val="00C8545D"/>
    <w:rsid w:val="00C85694"/>
    <w:rsid w:val="00C876A7"/>
    <w:rsid w:val="00C87E5B"/>
    <w:rsid w:val="00C90C2F"/>
    <w:rsid w:val="00C90F7D"/>
    <w:rsid w:val="00C91656"/>
    <w:rsid w:val="00C935F1"/>
    <w:rsid w:val="00CA352F"/>
    <w:rsid w:val="00CA3882"/>
    <w:rsid w:val="00CA6969"/>
    <w:rsid w:val="00CB3F99"/>
    <w:rsid w:val="00CB67DD"/>
    <w:rsid w:val="00CB693E"/>
    <w:rsid w:val="00CB7455"/>
    <w:rsid w:val="00CC19FB"/>
    <w:rsid w:val="00CC757B"/>
    <w:rsid w:val="00CC77AF"/>
    <w:rsid w:val="00CC7D0C"/>
    <w:rsid w:val="00CD0F12"/>
    <w:rsid w:val="00CD5212"/>
    <w:rsid w:val="00CE0299"/>
    <w:rsid w:val="00CE2139"/>
    <w:rsid w:val="00CE30F6"/>
    <w:rsid w:val="00CE4E87"/>
    <w:rsid w:val="00CF0999"/>
    <w:rsid w:val="00CF1D51"/>
    <w:rsid w:val="00CF4804"/>
    <w:rsid w:val="00CF77D5"/>
    <w:rsid w:val="00D01956"/>
    <w:rsid w:val="00D022C6"/>
    <w:rsid w:val="00D02731"/>
    <w:rsid w:val="00D04AB7"/>
    <w:rsid w:val="00D052F4"/>
    <w:rsid w:val="00D069AD"/>
    <w:rsid w:val="00D06E95"/>
    <w:rsid w:val="00D10903"/>
    <w:rsid w:val="00D10E3C"/>
    <w:rsid w:val="00D11275"/>
    <w:rsid w:val="00D11CDD"/>
    <w:rsid w:val="00D156E0"/>
    <w:rsid w:val="00D17EB1"/>
    <w:rsid w:val="00D2379C"/>
    <w:rsid w:val="00D26029"/>
    <w:rsid w:val="00D2652B"/>
    <w:rsid w:val="00D3257D"/>
    <w:rsid w:val="00D33A46"/>
    <w:rsid w:val="00D3532D"/>
    <w:rsid w:val="00D366C8"/>
    <w:rsid w:val="00D40689"/>
    <w:rsid w:val="00D42754"/>
    <w:rsid w:val="00D45CFC"/>
    <w:rsid w:val="00D46ACB"/>
    <w:rsid w:val="00D51BF1"/>
    <w:rsid w:val="00D52796"/>
    <w:rsid w:val="00D52A7D"/>
    <w:rsid w:val="00D568CB"/>
    <w:rsid w:val="00D57929"/>
    <w:rsid w:val="00D614DC"/>
    <w:rsid w:val="00D63101"/>
    <w:rsid w:val="00D6499E"/>
    <w:rsid w:val="00D72174"/>
    <w:rsid w:val="00D7225F"/>
    <w:rsid w:val="00D7341E"/>
    <w:rsid w:val="00D75BB4"/>
    <w:rsid w:val="00D7609B"/>
    <w:rsid w:val="00D82636"/>
    <w:rsid w:val="00D84020"/>
    <w:rsid w:val="00D85D1B"/>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1ED"/>
    <w:rsid w:val="00DA6E89"/>
    <w:rsid w:val="00DA77A1"/>
    <w:rsid w:val="00DB20FD"/>
    <w:rsid w:val="00DB4744"/>
    <w:rsid w:val="00DB4E5D"/>
    <w:rsid w:val="00DC0E06"/>
    <w:rsid w:val="00DC26CB"/>
    <w:rsid w:val="00DC3E85"/>
    <w:rsid w:val="00DD1364"/>
    <w:rsid w:val="00DD5389"/>
    <w:rsid w:val="00DD58F8"/>
    <w:rsid w:val="00DD68D2"/>
    <w:rsid w:val="00DE0532"/>
    <w:rsid w:val="00DE1F57"/>
    <w:rsid w:val="00DE3756"/>
    <w:rsid w:val="00DE44C9"/>
    <w:rsid w:val="00DE53DF"/>
    <w:rsid w:val="00DE5409"/>
    <w:rsid w:val="00DE62DA"/>
    <w:rsid w:val="00DE6F9C"/>
    <w:rsid w:val="00DE7428"/>
    <w:rsid w:val="00DE7A8E"/>
    <w:rsid w:val="00DF2718"/>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3D47"/>
    <w:rsid w:val="00E241FD"/>
    <w:rsid w:val="00E255AD"/>
    <w:rsid w:val="00E25B7A"/>
    <w:rsid w:val="00E25E31"/>
    <w:rsid w:val="00E2658C"/>
    <w:rsid w:val="00E32C79"/>
    <w:rsid w:val="00E3478A"/>
    <w:rsid w:val="00E3519F"/>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643B1"/>
    <w:rsid w:val="00E71838"/>
    <w:rsid w:val="00E71D34"/>
    <w:rsid w:val="00E7382E"/>
    <w:rsid w:val="00E744C5"/>
    <w:rsid w:val="00E7492C"/>
    <w:rsid w:val="00E753C3"/>
    <w:rsid w:val="00E75B7D"/>
    <w:rsid w:val="00E77740"/>
    <w:rsid w:val="00E77F2C"/>
    <w:rsid w:val="00E80131"/>
    <w:rsid w:val="00E8040F"/>
    <w:rsid w:val="00E83377"/>
    <w:rsid w:val="00E83A64"/>
    <w:rsid w:val="00E84F61"/>
    <w:rsid w:val="00E862DD"/>
    <w:rsid w:val="00E901A8"/>
    <w:rsid w:val="00E913BF"/>
    <w:rsid w:val="00E934C8"/>
    <w:rsid w:val="00E95CA6"/>
    <w:rsid w:val="00E95D90"/>
    <w:rsid w:val="00EA052E"/>
    <w:rsid w:val="00EA0D34"/>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C41D0"/>
    <w:rsid w:val="00EC6457"/>
    <w:rsid w:val="00ED03CE"/>
    <w:rsid w:val="00ED411E"/>
    <w:rsid w:val="00ED4509"/>
    <w:rsid w:val="00ED4C44"/>
    <w:rsid w:val="00ED688E"/>
    <w:rsid w:val="00ED73A9"/>
    <w:rsid w:val="00ED7CA3"/>
    <w:rsid w:val="00EE16A7"/>
    <w:rsid w:val="00EE1D6A"/>
    <w:rsid w:val="00EE2B94"/>
    <w:rsid w:val="00EE4B93"/>
    <w:rsid w:val="00EE6292"/>
    <w:rsid w:val="00EF0B04"/>
    <w:rsid w:val="00EF292A"/>
    <w:rsid w:val="00EF466C"/>
    <w:rsid w:val="00EF61B3"/>
    <w:rsid w:val="00EF64CB"/>
    <w:rsid w:val="00EF74A5"/>
    <w:rsid w:val="00F02B45"/>
    <w:rsid w:val="00F03286"/>
    <w:rsid w:val="00F04203"/>
    <w:rsid w:val="00F0640A"/>
    <w:rsid w:val="00F13307"/>
    <w:rsid w:val="00F14511"/>
    <w:rsid w:val="00F14A2F"/>
    <w:rsid w:val="00F14F23"/>
    <w:rsid w:val="00F174BF"/>
    <w:rsid w:val="00F177CF"/>
    <w:rsid w:val="00F21C22"/>
    <w:rsid w:val="00F21D43"/>
    <w:rsid w:val="00F23397"/>
    <w:rsid w:val="00F236D3"/>
    <w:rsid w:val="00F244DA"/>
    <w:rsid w:val="00F2628F"/>
    <w:rsid w:val="00F2745C"/>
    <w:rsid w:val="00F30516"/>
    <w:rsid w:val="00F31F8A"/>
    <w:rsid w:val="00F3499C"/>
    <w:rsid w:val="00F35B00"/>
    <w:rsid w:val="00F36DB0"/>
    <w:rsid w:val="00F42C8E"/>
    <w:rsid w:val="00F464E0"/>
    <w:rsid w:val="00F479DE"/>
    <w:rsid w:val="00F53D5E"/>
    <w:rsid w:val="00F5419F"/>
    <w:rsid w:val="00F548DD"/>
    <w:rsid w:val="00F60B4E"/>
    <w:rsid w:val="00F6303B"/>
    <w:rsid w:val="00F6406D"/>
    <w:rsid w:val="00F655D4"/>
    <w:rsid w:val="00F65ABA"/>
    <w:rsid w:val="00F66FE4"/>
    <w:rsid w:val="00F67CE8"/>
    <w:rsid w:val="00F7110B"/>
    <w:rsid w:val="00F7160A"/>
    <w:rsid w:val="00F7217E"/>
    <w:rsid w:val="00F73DAB"/>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97ED9"/>
    <w:rsid w:val="00FA1224"/>
    <w:rsid w:val="00FA2ADE"/>
    <w:rsid w:val="00FA2C28"/>
    <w:rsid w:val="00FA342C"/>
    <w:rsid w:val="00FA3C20"/>
    <w:rsid w:val="00FA50FD"/>
    <w:rsid w:val="00FB11FA"/>
    <w:rsid w:val="00FB2D7B"/>
    <w:rsid w:val="00FB2DB9"/>
    <w:rsid w:val="00FC13CD"/>
    <w:rsid w:val="00FC4829"/>
    <w:rsid w:val="00FC5354"/>
    <w:rsid w:val="00FD644A"/>
    <w:rsid w:val="00FD71BC"/>
    <w:rsid w:val="00FE091C"/>
    <w:rsid w:val="00FE1B55"/>
    <w:rsid w:val="00FE237B"/>
    <w:rsid w:val="00FE35DE"/>
    <w:rsid w:val="00FE422C"/>
    <w:rsid w:val="00FE4E21"/>
    <w:rsid w:val="00FE5C8E"/>
    <w:rsid w:val="00FE734F"/>
    <w:rsid w:val="00FF1528"/>
    <w:rsid w:val="00FF2C12"/>
    <w:rsid w:val="00FF2D27"/>
    <w:rsid w:val="00FF3069"/>
    <w:rsid w:val="00FF4118"/>
    <w:rsid w:val="00FF4900"/>
    <w:rsid w:val="00FF5159"/>
    <w:rsid w:val="00FF7565"/>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3783</Words>
  <Characters>17024</Characters>
  <Application>Microsoft Office Word</Application>
  <DocSecurity>0</DocSecurity>
  <Lines>567</Lines>
  <Paragraphs>231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52</cp:revision>
  <cp:lastPrinted>2025-12-18T00:51:00Z</cp:lastPrinted>
  <dcterms:created xsi:type="dcterms:W3CDTF">2025-12-16T00:02:00Z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