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FA7EFFB" w:rsidR="00DA77A1" w:rsidRDefault="008A474F" w:rsidP="007868CF">
      <w:pPr>
        <w:pStyle w:val="Reference"/>
      </w:pPr>
      <w:r>
        <w:t>11</w:t>
      </w:r>
      <w:r w:rsidR="00936C2A">
        <w:t xml:space="preserve"> December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A935E1B" w:rsidR="007868CF" w:rsidRPr="007868CF" w:rsidRDefault="00936C2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1F743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3F4548BB" w:rsidR="00B24B63" w:rsidRDefault="00EE382B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KYLIE NORTON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77CA2943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E38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 December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7908301F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E382B">
        <w:rPr>
          <w:rFonts w:ascii="Calibri" w:eastAsia="Calibri" w:hAnsi="Calibri" w:cs="Times New Roman"/>
          <w:bCs/>
          <w:sz w:val="24"/>
          <w:szCs w:val="24"/>
          <w:lang w:eastAsia="en-US"/>
        </w:rPr>
        <w:t>2 December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65B7708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EE382B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002DD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173D698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D4C2D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>Jordan Vassis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2269C5C1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EE382B">
        <w:rPr>
          <w:rFonts w:ascii="Calibri" w:eastAsia="Calibri" w:hAnsi="Calibri" w:cs="Times New Roman"/>
          <w:sz w:val="24"/>
          <w:szCs w:val="24"/>
          <w:lang w:eastAsia="en-US"/>
        </w:rPr>
        <w:t>Kylie Norton</w:t>
      </w:r>
      <w:r w:rsidR="00936C2A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herself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7329B87B" w14:textId="1892327B" w:rsidR="00816E59" w:rsidRDefault="00E25E31" w:rsidP="00002DD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GA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R”) 1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41</w:t>
      </w:r>
      <w:r w:rsidR="00002DDD">
        <w:rPr>
          <w:rFonts w:ascii="Calibri" w:eastAsia="Calibri" w:hAnsi="Calibri" w:cs="Times New Roman"/>
          <w:bCs/>
          <w:sz w:val="24"/>
          <w:szCs w:val="24"/>
          <w:lang w:eastAsia="en-US"/>
        </w:rPr>
        <w:t>(1) states:</w:t>
      </w:r>
    </w:p>
    <w:p w14:paraId="5CF90D74" w14:textId="41514100" w:rsidR="00936C2A" w:rsidRPr="00936C2A" w:rsidRDefault="00002DDD" w:rsidP="00936C2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36C2A"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 w:rsidR="00936C2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="00936C2A"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98605D6" w14:textId="1E29ED02" w:rsidR="00936C2A" w:rsidRPr="00936C2A" w:rsidRDefault="00936C2A" w:rsidP="00936C2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52229A20" w14:textId="3646B337" w:rsidR="00936C2A" w:rsidRPr="00936C2A" w:rsidRDefault="00936C2A" w:rsidP="00936C2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147F96A5" w14:textId="34CCF7AF" w:rsidR="00936C2A" w:rsidRPr="00936C2A" w:rsidRDefault="00936C2A" w:rsidP="00936C2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5C2B989A" w14:textId="3897C783" w:rsidR="00002DDD" w:rsidRDefault="00936C2A" w:rsidP="00936C2A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36C2A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20178BA8" w14:textId="4AC7B84A" w:rsidR="00462DF2" w:rsidRDefault="00462DF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18491CA" w14:textId="1A8E1721" w:rsidR="00F1515E" w:rsidRPr="00F1515E" w:rsidRDefault="007868CF" w:rsidP="00F1515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1515E"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1515E"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15D9C69B" w14:textId="77777777" w:rsidR="00F1515E" w:rsidRPr="00F1515E" w:rsidRDefault="00F1515E" w:rsidP="00F1515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EA4E214" w14:textId="7C36DCDE" w:rsidR="00F1515E" w:rsidRP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“Destini Bellanca”.</w:t>
      </w:r>
    </w:p>
    <w:p w14:paraId="7681F4D3" w14:textId="77777777" w:rsidR="00F1515E" w:rsidRPr="00F1515E" w:rsidRDefault="00F1515E" w:rsidP="00F1515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29A4181" w14:textId="54078B8C" w:rsidR="00F1515E" w:rsidRP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Destini Bellanca was nominated to compete in Race 5, PITSTOP MOWER REPARIS (300+ RANK), Grade 6, conducted by the Healesville Greyhound Racing Association at Healesville on 20 November 2024 (the Event). </w:t>
      </w:r>
    </w:p>
    <w:p w14:paraId="22CFDFA3" w14:textId="77777777" w:rsidR="00F1515E" w:rsidRPr="00F1515E" w:rsidRDefault="00F1515E" w:rsidP="00F1515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</w:p>
    <w:p w14:paraId="1BC327BD" w14:textId="7CA84D98" w:rsid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20 November 2024, you presented Destini Bellanca at the Event not free of any prohibited substance, given that: </w:t>
      </w:r>
    </w:p>
    <w:p w14:paraId="5BFF9142" w14:textId="77777777" w:rsidR="00F1515E" w:rsidRP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D847FE" w14:textId="5FAEE89D" w:rsid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Destini Bellanca at the Event (the Sample); </w:t>
      </w:r>
    </w:p>
    <w:p w14:paraId="3835C00E" w14:textId="77777777" w:rsidR="00F1515E" w:rsidRP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1B2C00" w14:textId="66F8638E" w:rsidR="00462DF2" w:rsidRPr="00F1515E" w:rsidRDefault="00F1515E" w:rsidP="00F1515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1515E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was detected in the Sample.</w:t>
      </w:r>
    </w:p>
    <w:p w14:paraId="4A6A141C" w14:textId="77777777" w:rsidR="00462DF2" w:rsidRDefault="00462DF2" w:rsidP="00462DF2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735037" w14:textId="2063018E" w:rsidR="0076328A" w:rsidRPr="007868CF" w:rsidRDefault="007868CF" w:rsidP="00002D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063E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0F9922" w14:textId="77777777" w:rsidR="00F42C8E" w:rsidRDefault="00F42C8E" w:rsidP="00F42C8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05433B" w14:textId="2010C2D8" w:rsidR="00B24B63" w:rsidRDefault="002B78BC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64E1A87" w14:textId="19120155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Kylie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Norton is a registered greyhound trainer who has been in the industry for approximately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five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years.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She is the trainer of the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“Destini Bellanca”.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Destini Bellanca competed in Race 5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at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Healesville on 20 November 2024.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A pre-race sample of urine was taken from the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Analysis of the sample was completed by Racing Analytical Services Limited (“RASL”) and subsequently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showed the presence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of a prohibited substance, k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etoprofen.  </w:t>
      </w:r>
    </w:p>
    <w:p w14:paraId="7D5C5BDF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18699A0" w14:textId="3C6E9D5D" w:rsidR="000E05CC" w:rsidRPr="000E05CC" w:rsidRDefault="007152F9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Greyhound Racing Victoria (“GRV”) have charged 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Ms Norton 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>pursuant to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Greyhound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Australasia Rule (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>) 141(1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for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presenting a greyhound for an event when not free of a prohibited substance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Ms Norton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has 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>pleaded guilty to t</w:t>
      </w:r>
      <w:r w:rsidR="000E05CC">
        <w:rPr>
          <w:rFonts w:ascii="Calibri" w:eastAsia="Calibri" w:hAnsi="Calibri" w:cs="Times New Roman"/>
          <w:sz w:val="24"/>
          <w:szCs w:val="24"/>
          <w:lang w:eastAsia="en-US"/>
        </w:rPr>
        <w:t>hat</w:t>
      </w:r>
      <w:r w:rsidR="000E05CC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charge. </w:t>
      </w:r>
    </w:p>
    <w:p w14:paraId="53C07567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964C803" w14:textId="5B7114E6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In a veterinarian report obtained from the Chief Veterinarian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 o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f Greyhound Racing Victoria, Dr Steven Karamatic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he said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that there were no products found during the kennel inspection that would be labelled or expected to contain ketoprofen.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Unfit for human consumption meat was fed to the greyhounds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by Ms Norton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. Dr Karamatic said knackery meat is a possible source of ketoprofen and could explain a positive sample.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treatment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ecords provided to Dr Karamatic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for review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did not detail the administration of ketoprofen to this greyhound or those of other greyhounds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trained by Ms Norton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Knackery meat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is the most likely source of the positive sample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Dr Karamatic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said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 that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ketoprofen </w:t>
      </w:r>
      <w:r w:rsidR="00290415" w:rsidRPr="000E05CC">
        <w:rPr>
          <w:rFonts w:ascii="Calibri" w:eastAsia="Calibri" w:hAnsi="Calibri" w:cs="Times New Roman"/>
          <w:sz w:val="24"/>
          <w:szCs w:val="24"/>
          <w:lang w:eastAsia="en-US"/>
        </w:rPr>
        <w:t>can affect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the condition or performance of a greyhound and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 xml:space="preserve"> that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any effect on performance is more likely to be positive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such as </w:t>
      </w:r>
      <w:r w:rsidR="00290415">
        <w:rPr>
          <w:rFonts w:ascii="Calibri" w:eastAsia="Calibri" w:hAnsi="Calibri" w:cs="Times New Roman"/>
          <w:sz w:val="24"/>
          <w:szCs w:val="24"/>
          <w:lang w:eastAsia="en-US"/>
        </w:rPr>
        <w:t>producing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an artificially pain free state. </w:t>
      </w:r>
    </w:p>
    <w:p w14:paraId="4A59DB87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447ABF9" w14:textId="0F26247E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The industry has been </w:t>
      </w:r>
      <w:r w:rsidR="004C2C0F">
        <w:rPr>
          <w:rFonts w:ascii="Calibri" w:eastAsia="Calibri" w:hAnsi="Calibri" w:cs="Times New Roman"/>
          <w:sz w:val="24"/>
          <w:szCs w:val="24"/>
          <w:lang w:eastAsia="en-US"/>
        </w:rPr>
        <w:t xml:space="preserve">put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on notice by way of Industry Notices warning against the feeding of unfit for human consumption meat to greyhounds by way of 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GRV </w:t>
      </w:r>
      <w:r w:rsidR="007152F9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Feeding 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7152F9" w:rsidRPr="000E05CC">
        <w:rPr>
          <w:rFonts w:ascii="Calibri" w:eastAsia="Calibri" w:hAnsi="Calibri" w:cs="Times New Roman"/>
          <w:sz w:val="24"/>
          <w:szCs w:val="24"/>
          <w:lang w:eastAsia="en-US"/>
        </w:rPr>
        <w:t>edication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and Supplements Guidelines published in August 2016 and in the July 2020 edition of the Greyhound Monthly Review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which was emailed to participants and published online. </w:t>
      </w:r>
    </w:p>
    <w:p w14:paraId="7C9D58CE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B64BFA9" w14:textId="1E4F2BFC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Ms Norton advised Stewards that there was no change to the feeding and care regime of Destini Bellanca leading up to the 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>positive sample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She stated that she primarily fe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a mixture of kibble and knackery beef that she gets from a supplier in Seymour</w:t>
      </w:r>
      <w:r w:rsidR="007152F9">
        <w:rPr>
          <w:rFonts w:ascii="Calibri" w:eastAsia="Calibri" w:hAnsi="Calibri" w:cs="Times New Roman"/>
          <w:sz w:val="24"/>
          <w:szCs w:val="24"/>
          <w:lang w:eastAsia="en-US"/>
        </w:rPr>
        <w:t>, Victoria.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31994BB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7C3560C" w14:textId="77777777" w:rsidR="00167041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A reference was provided by Ms Janis Rinaldi, a member of the syndicate which owns Destini Bellanca.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Ms Rinaldi referred to the fine character of Ms Norton and the excellent care provided by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her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to the dogs in her care.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As a result of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the positive sample,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Ms Norton consulted her vet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erinarian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the following day.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Consequently, Ms Norton now feeds the dogs in her care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fit for human consumption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beef and kangaroo meat.  </w:t>
      </w:r>
    </w:p>
    <w:p w14:paraId="334F1C91" w14:textId="77777777" w:rsidR="00167041" w:rsidRDefault="00167041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76B97B6" w14:textId="7CF65FA3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In an interview with the Stewards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Ms Norton confirmed that she feeds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her racing dogs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human consumption meat</w:t>
      </w:r>
      <w:r w:rsidR="00167041" w:rsidRP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three</w:t>
      </w:r>
      <w:r w:rsidR="00167041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days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prior to a</w:t>
      </w:r>
      <w:r w:rsidR="00167041"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race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. She is responsible for feeding the greyhounds; she washes her hands and wears gloves when preparing the meal and feeding the dogs. </w:t>
      </w:r>
    </w:p>
    <w:p w14:paraId="65A7E96C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B2B8EF" w14:textId="298DC178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In imposing a penalty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I take into account general deterrence and the importance of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having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a drug free industry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maintaining a level playing field.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I also take into account Ms Norton’s guilty plea</w:t>
      </w:r>
      <w:r w:rsidR="004C2C0F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recent penalties in like matter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as a guide. </w:t>
      </w:r>
    </w:p>
    <w:p w14:paraId="646DADD2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B23B03" w14:textId="7FF77AF1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The Stewards submitted that there were no cases since 2018 involving ketoprofen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and that the penalty should be a three month suspension, wholly suspended for 12 months and a $1,000 fine. </w:t>
      </w:r>
      <w:r w:rsidR="00167041" w:rsidRPr="00167041">
        <w:rPr>
          <w:rFonts w:ascii="Calibri" w:eastAsia="Calibri" w:hAnsi="Calibri" w:cs="Times New Roman"/>
          <w:sz w:val="24"/>
          <w:szCs w:val="24"/>
          <w:lang w:eastAsia="en-US"/>
        </w:rPr>
        <w:t>However, this Tribunal previously considered two matters in 2024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="00167041" w:rsidRPr="00167041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>GRV v Jennifer Holden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167041" w:rsidRPr="00167041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>GRV v Ebony Deglaitis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167041" w:rsidRP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that involved positive samples for this substance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In those cases, the penalty was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a fine of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$1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500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with $1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000 suspended for 24 months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pending no further relevant offences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5C7F91">
        <w:rPr>
          <w:rFonts w:ascii="Calibri" w:eastAsia="Calibri" w:hAnsi="Calibri" w:cs="Times New Roman"/>
          <w:sz w:val="24"/>
          <w:szCs w:val="24"/>
          <w:lang w:eastAsia="en-US"/>
        </w:rPr>
        <w:t xml:space="preserve">In those cases,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Ms Holden and Ms D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eglaitis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had </w:t>
      </w:r>
      <w:r w:rsidR="005C7F91">
        <w:rPr>
          <w:rFonts w:ascii="Calibri" w:eastAsia="Calibri" w:hAnsi="Calibri" w:cs="Times New Roman"/>
          <w:sz w:val="24"/>
          <w:szCs w:val="24"/>
          <w:lang w:eastAsia="en-US"/>
        </w:rPr>
        <w:t xml:space="preserve">unblemished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records</w:t>
      </w:r>
      <w:r w:rsidR="005C7F9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much like Ms Norton.</w:t>
      </w:r>
    </w:p>
    <w:p w14:paraId="768EC73D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7E779A" w14:textId="162469F5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In all the circumstances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I impose a penalty of 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a fine of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$1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>500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with $1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000 suspended </w:t>
      </w:r>
      <w:r w:rsidR="00167041" w:rsidRPr="000E05CC">
        <w:rPr>
          <w:rFonts w:ascii="Calibri" w:eastAsia="Calibri" w:hAnsi="Calibri" w:cs="Times New Roman"/>
          <w:sz w:val="24"/>
          <w:szCs w:val="24"/>
          <w:lang w:eastAsia="en-US"/>
        </w:rPr>
        <w:t>for 24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 months</w:t>
      </w:r>
      <w:r w:rsidR="00167041">
        <w:rPr>
          <w:rFonts w:ascii="Calibri" w:eastAsia="Calibri" w:hAnsi="Calibri" w:cs="Times New Roman"/>
          <w:sz w:val="24"/>
          <w:szCs w:val="24"/>
          <w:lang w:eastAsia="en-US"/>
        </w:rPr>
        <w:t xml:space="preserve"> pending no further relevant offences during that time.</w:t>
      </w:r>
    </w:p>
    <w:p w14:paraId="34BF464F" w14:textId="77777777" w:rsidR="000E05CC" w:rsidRPr="000E05CC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A8212ED" w14:textId="77777777" w:rsidR="005C7F91" w:rsidRDefault="005C7F91" w:rsidP="004C2C0F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br w:type="page"/>
      </w:r>
    </w:p>
    <w:p w14:paraId="565702DB" w14:textId="26F38333" w:rsidR="004E406A" w:rsidRPr="00F1515E" w:rsidRDefault="000E05CC" w:rsidP="004C2C0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In addition, Destini Bellanca is disqualified from Race 5 at Healesville </w:t>
      </w:r>
      <w:r w:rsidR="005C7F91">
        <w:rPr>
          <w:rFonts w:ascii="Calibri" w:eastAsia="Calibri" w:hAnsi="Calibri" w:cs="Times New Roman"/>
          <w:sz w:val="24"/>
          <w:szCs w:val="24"/>
          <w:lang w:eastAsia="en-US"/>
        </w:rPr>
        <w:t xml:space="preserve">20 </w:t>
      </w:r>
      <w:r w:rsidRPr="000E05CC">
        <w:rPr>
          <w:rFonts w:ascii="Calibri" w:eastAsia="Calibri" w:hAnsi="Calibri" w:cs="Times New Roman"/>
          <w:sz w:val="24"/>
          <w:szCs w:val="24"/>
          <w:lang w:eastAsia="en-US"/>
        </w:rPr>
        <w:t xml:space="preserve">November 2024 and the finishing order is amended accordingly. </w:t>
      </w:r>
      <w:r w:rsidR="004E406A" w:rsidRPr="00F1515E">
        <w:rPr>
          <w:rFonts w:ascii="Calibri" w:eastAsia="Calibri" w:hAnsi="Calibri" w:cs="Times New Roman"/>
          <w:sz w:val="24"/>
          <w:szCs w:val="24"/>
          <w:lang w:eastAsia="en-US"/>
        </w:rPr>
        <w:t xml:space="preserve">  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374A77C6" w:rsidR="00A276F3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0763CEBA" w:rsidR="007868CF" w:rsidRPr="00137B7F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4F9A" w14:textId="77777777" w:rsidR="005D28BC" w:rsidRDefault="005D28BC" w:rsidP="00CF0999">
      <w:r>
        <w:separator/>
      </w:r>
    </w:p>
  </w:endnote>
  <w:endnote w:type="continuationSeparator" w:id="0">
    <w:p w14:paraId="5B9B4CC1" w14:textId="77777777" w:rsidR="005D28BC" w:rsidRDefault="005D28B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0E23" w14:textId="77777777" w:rsidR="005D28BC" w:rsidRDefault="005D28BC" w:rsidP="00CF0999">
      <w:r>
        <w:separator/>
      </w:r>
    </w:p>
  </w:footnote>
  <w:footnote w:type="continuationSeparator" w:id="0">
    <w:p w14:paraId="18CE3F48" w14:textId="77777777" w:rsidR="005D28BC" w:rsidRDefault="005D28B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10"/>
    <w:multiLevelType w:val="hybridMultilevel"/>
    <w:tmpl w:val="E1726B34"/>
    <w:lvl w:ilvl="0" w:tplc="F1C000F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19835E9"/>
    <w:multiLevelType w:val="hybridMultilevel"/>
    <w:tmpl w:val="4A38A7A2"/>
    <w:lvl w:ilvl="0" w:tplc="DC7C014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6F914DB"/>
    <w:multiLevelType w:val="hybridMultilevel"/>
    <w:tmpl w:val="960E088E"/>
    <w:lvl w:ilvl="0" w:tplc="A738BC5E">
      <w:start w:val="1"/>
      <w:numFmt w:val="lowerLetter"/>
      <w:lvlText w:val="(%1)"/>
      <w:lvlJc w:val="left"/>
      <w:pPr>
        <w:ind w:left="1146" w:hanging="360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465AE9"/>
    <w:multiLevelType w:val="hybridMultilevel"/>
    <w:tmpl w:val="CF384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1A74ACE"/>
    <w:multiLevelType w:val="hybridMultilevel"/>
    <w:tmpl w:val="EA5C7F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20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22CC"/>
    <w:multiLevelType w:val="hybridMultilevel"/>
    <w:tmpl w:val="35CC621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1607178"/>
    <w:multiLevelType w:val="hybridMultilevel"/>
    <w:tmpl w:val="F76C7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4A8C1B89"/>
    <w:multiLevelType w:val="hybridMultilevel"/>
    <w:tmpl w:val="1BB07092"/>
    <w:lvl w:ilvl="0" w:tplc="B0F054B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9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63C3008B"/>
    <w:multiLevelType w:val="hybridMultilevel"/>
    <w:tmpl w:val="0122CAA8"/>
    <w:lvl w:ilvl="0" w:tplc="A394FEE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3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4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5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5"/>
  </w:num>
  <w:num w:numId="2" w16cid:durableId="765348296">
    <w:abstractNumId w:val="26"/>
  </w:num>
  <w:num w:numId="3" w16cid:durableId="954946922">
    <w:abstractNumId w:val="46"/>
  </w:num>
  <w:num w:numId="4" w16cid:durableId="614943763">
    <w:abstractNumId w:val="36"/>
  </w:num>
  <w:num w:numId="5" w16cid:durableId="916014010">
    <w:abstractNumId w:val="11"/>
  </w:num>
  <w:num w:numId="6" w16cid:durableId="1993362159">
    <w:abstractNumId w:val="29"/>
  </w:num>
  <w:num w:numId="7" w16cid:durableId="1274510115">
    <w:abstractNumId w:val="37"/>
  </w:num>
  <w:num w:numId="8" w16cid:durableId="1955285907">
    <w:abstractNumId w:val="6"/>
  </w:num>
  <w:num w:numId="9" w16cid:durableId="991832803">
    <w:abstractNumId w:val="34"/>
  </w:num>
  <w:num w:numId="10" w16cid:durableId="1752121767">
    <w:abstractNumId w:val="30"/>
  </w:num>
  <w:num w:numId="11" w16cid:durableId="508639362">
    <w:abstractNumId w:val="18"/>
  </w:num>
  <w:num w:numId="12" w16cid:durableId="953441380">
    <w:abstractNumId w:val="27"/>
  </w:num>
  <w:num w:numId="13" w16cid:durableId="466432173">
    <w:abstractNumId w:val="10"/>
  </w:num>
  <w:num w:numId="14" w16cid:durableId="1675263715">
    <w:abstractNumId w:val="17"/>
  </w:num>
  <w:num w:numId="15" w16cid:durableId="1823306749">
    <w:abstractNumId w:val="4"/>
  </w:num>
  <w:num w:numId="16" w16cid:durableId="707728430">
    <w:abstractNumId w:val="39"/>
  </w:num>
  <w:num w:numId="17" w16cid:durableId="852954588">
    <w:abstractNumId w:val="42"/>
  </w:num>
  <w:num w:numId="18" w16cid:durableId="108210219">
    <w:abstractNumId w:val="19"/>
  </w:num>
  <w:num w:numId="19" w16cid:durableId="2075352183">
    <w:abstractNumId w:val="1"/>
  </w:num>
  <w:num w:numId="20" w16cid:durableId="1541744576">
    <w:abstractNumId w:val="14"/>
  </w:num>
  <w:num w:numId="21" w16cid:durableId="528757910">
    <w:abstractNumId w:val="22"/>
  </w:num>
  <w:num w:numId="22" w16cid:durableId="134686147">
    <w:abstractNumId w:val="40"/>
  </w:num>
  <w:num w:numId="23" w16cid:durableId="624040660">
    <w:abstractNumId w:val="44"/>
  </w:num>
  <w:num w:numId="24" w16cid:durableId="1524826634">
    <w:abstractNumId w:val="43"/>
  </w:num>
  <w:num w:numId="25" w16cid:durableId="2076463212">
    <w:abstractNumId w:val="9"/>
  </w:num>
  <w:num w:numId="26" w16cid:durableId="194001234">
    <w:abstractNumId w:val="25"/>
  </w:num>
  <w:num w:numId="27" w16cid:durableId="2082675685">
    <w:abstractNumId w:val="38"/>
  </w:num>
  <w:num w:numId="28" w16cid:durableId="563954951">
    <w:abstractNumId w:val="45"/>
  </w:num>
  <w:num w:numId="29" w16cid:durableId="703288493">
    <w:abstractNumId w:val="23"/>
  </w:num>
  <w:num w:numId="30" w16cid:durableId="533620355">
    <w:abstractNumId w:val="2"/>
  </w:num>
  <w:num w:numId="31" w16cid:durableId="1522667044">
    <w:abstractNumId w:val="28"/>
  </w:num>
  <w:num w:numId="32" w16cid:durableId="2102557743">
    <w:abstractNumId w:val="47"/>
  </w:num>
  <w:num w:numId="33" w16cid:durableId="180897521">
    <w:abstractNumId w:val="33"/>
  </w:num>
  <w:num w:numId="34" w16cid:durableId="1232084897">
    <w:abstractNumId w:val="20"/>
  </w:num>
  <w:num w:numId="35" w16cid:durableId="1230114813">
    <w:abstractNumId w:val="7"/>
  </w:num>
  <w:num w:numId="36" w16cid:durableId="1347445122">
    <w:abstractNumId w:val="3"/>
  </w:num>
  <w:num w:numId="37" w16cid:durableId="309990988">
    <w:abstractNumId w:val="5"/>
  </w:num>
  <w:num w:numId="38" w16cid:durableId="49960746">
    <w:abstractNumId w:val="15"/>
  </w:num>
  <w:num w:numId="39" w16cid:durableId="2067604156">
    <w:abstractNumId w:val="31"/>
  </w:num>
  <w:num w:numId="40" w16cid:durableId="1281523137">
    <w:abstractNumId w:val="13"/>
  </w:num>
  <w:num w:numId="41" w16cid:durableId="1772315070">
    <w:abstractNumId w:val="24"/>
  </w:num>
  <w:num w:numId="42" w16cid:durableId="419379067">
    <w:abstractNumId w:val="21"/>
  </w:num>
  <w:num w:numId="43" w16cid:durableId="999427598">
    <w:abstractNumId w:val="41"/>
  </w:num>
  <w:num w:numId="44" w16cid:durableId="216163364">
    <w:abstractNumId w:val="0"/>
  </w:num>
  <w:num w:numId="45" w16cid:durableId="193857755">
    <w:abstractNumId w:val="8"/>
  </w:num>
  <w:num w:numId="46" w16cid:durableId="1838878749">
    <w:abstractNumId w:val="32"/>
  </w:num>
  <w:num w:numId="47" w16cid:durableId="130709065">
    <w:abstractNumId w:val="12"/>
  </w:num>
  <w:num w:numId="48" w16cid:durableId="14081918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2DDD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25D05"/>
    <w:rsid w:val="000304D0"/>
    <w:rsid w:val="00032A4A"/>
    <w:rsid w:val="00032DE6"/>
    <w:rsid w:val="0003354A"/>
    <w:rsid w:val="00033805"/>
    <w:rsid w:val="00034758"/>
    <w:rsid w:val="000430FE"/>
    <w:rsid w:val="00051453"/>
    <w:rsid w:val="000516E8"/>
    <w:rsid w:val="000517C0"/>
    <w:rsid w:val="00052392"/>
    <w:rsid w:val="00053140"/>
    <w:rsid w:val="0005338E"/>
    <w:rsid w:val="00057218"/>
    <w:rsid w:val="000575A9"/>
    <w:rsid w:val="00057C42"/>
    <w:rsid w:val="00061988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585D"/>
    <w:rsid w:val="00087EA5"/>
    <w:rsid w:val="0009034F"/>
    <w:rsid w:val="000908D7"/>
    <w:rsid w:val="000934F0"/>
    <w:rsid w:val="000937A6"/>
    <w:rsid w:val="00095F74"/>
    <w:rsid w:val="00096897"/>
    <w:rsid w:val="000968EA"/>
    <w:rsid w:val="00097E09"/>
    <w:rsid w:val="000A16EE"/>
    <w:rsid w:val="000A1957"/>
    <w:rsid w:val="000A3968"/>
    <w:rsid w:val="000A3D97"/>
    <w:rsid w:val="000A40DD"/>
    <w:rsid w:val="000B334E"/>
    <w:rsid w:val="000B4DFC"/>
    <w:rsid w:val="000B5E53"/>
    <w:rsid w:val="000B619E"/>
    <w:rsid w:val="000C203F"/>
    <w:rsid w:val="000C3DB8"/>
    <w:rsid w:val="000C4941"/>
    <w:rsid w:val="000D03FB"/>
    <w:rsid w:val="000D0B13"/>
    <w:rsid w:val="000D0BEF"/>
    <w:rsid w:val="000D61F9"/>
    <w:rsid w:val="000D679A"/>
    <w:rsid w:val="000E05CC"/>
    <w:rsid w:val="000E2172"/>
    <w:rsid w:val="000E7597"/>
    <w:rsid w:val="000F3EB7"/>
    <w:rsid w:val="000F4C0A"/>
    <w:rsid w:val="00100645"/>
    <w:rsid w:val="00100B03"/>
    <w:rsid w:val="00105417"/>
    <w:rsid w:val="00111FCA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3334"/>
    <w:rsid w:val="00137B7F"/>
    <w:rsid w:val="00140FC9"/>
    <w:rsid w:val="00142AF8"/>
    <w:rsid w:val="001445C0"/>
    <w:rsid w:val="00144E30"/>
    <w:rsid w:val="001459C3"/>
    <w:rsid w:val="00147BD1"/>
    <w:rsid w:val="00150D5B"/>
    <w:rsid w:val="001528AA"/>
    <w:rsid w:val="001530AD"/>
    <w:rsid w:val="001537DB"/>
    <w:rsid w:val="00155934"/>
    <w:rsid w:val="00155CA4"/>
    <w:rsid w:val="00162152"/>
    <w:rsid w:val="00162675"/>
    <w:rsid w:val="001627FF"/>
    <w:rsid w:val="00162C3B"/>
    <w:rsid w:val="00162D8B"/>
    <w:rsid w:val="00165E82"/>
    <w:rsid w:val="00167041"/>
    <w:rsid w:val="0017125A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2830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3D41"/>
    <w:rsid w:val="001D5EA1"/>
    <w:rsid w:val="001E3177"/>
    <w:rsid w:val="001E58D7"/>
    <w:rsid w:val="001E6C91"/>
    <w:rsid w:val="001E786C"/>
    <w:rsid w:val="001F26CD"/>
    <w:rsid w:val="001F4FF6"/>
    <w:rsid w:val="001F6C8C"/>
    <w:rsid w:val="001F743D"/>
    <w:rsid w:val="001F7482"/>
    <w:rsid w:val="001F7BDE"/>
    <w:rsid w:val="00201495"/>
    <w:rsid w:val="00202148"/>
    <w:rsid w:val="00206377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0189"/>
    <w:rsid w:val="002418AA"/>
    <w:rsid w:val="00241B6A"/>
    <w:rsid w:val="00242399"/>
    <w:rsid w:val="00245238"/>
    <w:rsid w:val="00246F2D"/>
    <w:rsid w:val="00250817"/>
    <w:rsid w:val="00251262"/>
    <w:rsid w:val="00251AF4"/>
    <w:rsid w:val="00252460"/>
    <w:rsid w:val="00255EFA"/>
    <w:rsid w:val="00262F34"/>
    <w:rsid w:val="00265954"/>
    <w:rsid w:val="00272867"/>
    <w:rsid w:val="00272B82"/>
    <w:rsid w:val="0027555E"/>
    <w:rsid w:val="002756A0"/>
    <w:rsid w:val="00277913"/>
    <w:rsid w:val="002809AC"/>
    <w:rsid w:val="002813FF"/>
    <w:rsid w:val="00281955"/>
    <w:rsid w:val="00282C08"/>
    <w:rsid w:val="00284C5D"/>
    <w:rsid w:val="00290415"/>
    <w:rsid w:val="00296D3C"/>
    <w:rsid w:val="00297C07"/>
    <w:rsid w:val="002A01A6"/>
    <w:rsid w:val="002A15D9"/>
    <w:rsid w:val="002A3FC8"/>
    <w:rsid w:val="002A5651"/>
    <w:rsid w:val="002B1F5C"/>
    <w:rsid w:val="002B5737"/>
    <w:rsid w:val="002B6B8E"/>
    <w:rsid w:val="002B78BC"/>
    <w:rsid w:val="002B7AB0"/>
    <w:rsid w:val="002C07ED"/>
    <w:rsid w:val="002C09DD"/>
    <w:rsid w:val="002C19E7"/>
    <w:rsid w:val="002C5227"/>
    <w:rsid w:val="002C65C0"/>
    <w:rsid w:val="002C6F40"/>
    <w:rsid w:val="002D10F8"/>
    <w:rsid w:val="002D1DBB"/>
    <w:rsid w:val="002D4472"/>
    <w:rsid w:val="002D54AB"/>
    <w:rsid w:val="002D658F"/>
    <w:rsid w:val="002E22BA"/>
    <w:rsid w:val="002E42B6"/>
    <w:rsid w:val="002E7A98"/>
    <w:rsid w:val="002E7D99"/>
    <w:rsid w:val="002E7DCB"/>
    <w:rsid w:val="002F7434"/>
    <w:rsid w:val="002F7FB8"/>
    <w:rsid w:val="00300116"/>
    <w:rsid w:val="00303514"/>
    <w:rsid w:val="00306C58"/>
    <w:rsid w:val="00306DB6"/>
    <w:rsid w:val="00311140"/>
    <w:rsid w:val="00312F86"/>
    <w:rsid w:val="003154CB"/>
    <w:rsid w:val="00320B63"/>
    <w:rsid w:val="00322BC0"/>
    <w:rsid w:val="00323843"/>
    <w:rsid w:val="0032538F"/>
    <w:rsid w:val="00325D3E"/>
    <w:rsid w:val="00327095"/>
    <w:rsid w:val="00332654"/>
    <w:rsid w:val="00334E3F"/>
    <w:rsid w:val="00335102"/>
    <w:rsid w:val="00337258"/>
    <w:rsid w:val="003379C4"/>
    <w:rsid w:val="00340949"/>
    <w:rsid w:val="00342E64"/>
    <w:rsid w:val="0034474E"/>
    <w:rsid w:val="00344B4E"/>
    <w:rsid w:val="00345AB5"/>
    <w:rsid w:val="00345DD8"/>
    <w:rsid w:val="00346290"/>
    <w:rsid w:val="0035394A"/>
    <w:rsid w:val="0035477B"/>
    <w:rsid w:val="00354B98"/>
    <w:rsid w:val="00356BAC"/>
    <w:rsid w:val="00357BD9"/>
    <w:rsid w:val="003614FB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5ED3"/>
    <w:rsid w:val="003875DE"/>
    <w:rsid w:val="003902DA"/>
    <w:rsid w:val="003904DC"/>
    <w:rsid w:val="00396873"/>
    <w:rsid w:val="00397564"/>
    <w:rsid w:val="003A17CB"/>
    <w:rsid w:val="003A1C27"/>
    <w:rsid w:val="003A2284"/>
    <w:rsid w:val="003A4AC6"/>
    <w:rsid w:val="003A6711"/>
    <w:rsid w:val="003B3AEE"/>
    <w:rsid w:val="003B61CD"/>
    <w:rsid w:val="003C32BD"/>
    <w:rsid w:val="003C53DC"/>
    <w:rsid w:val="003D043D"/>
    <w:rsid w:val="003D0AFE"/>
    <w:rsid w:val="003D2357"/>
    <w:rsid w:val="003D2D46"/>
    <w:rsid w:val="003D3127"/>
    <w:rsid w:val="003D4CA1"/>
    <w:rsid w:val="003D5BF8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64B"/>
    <w:rsid w:val="0040472C"/>
    <w:rsid w:val="00405629"/>
    <w:rsid w:val="004069F6"/>
    <w:rsid w:val="0040758A"/>
    <w:rsid w:val="004126EC"/>
    <w:rsid w:val="004144CF"/>
    <w:rsid w:val="00415ACC"/>
    <w:rsid w:val="004208B8"/>
    <w:rsid w:val="004235E9"/>
    <w:rsid w:val="004258E8"/>
    <w:rsid w:val="00425AD7"/>
    <w:rsid w:val="00431A72"/>
    <w:rsid w:val="004343CD"/>
    <w:rsid w:val="00434C95"/>
    <w:rsid w:val="004435FB"/>
    <w:rsid w:val="00447020"/>
    <w:rsid w:val="0044753B"/>
    <w:rsid w:val="00447DFF"/>
    <w:rsid w:val="00452AA1"/>
    <w:rsid w:val="00452F0B"/>
    <w:rsid w:val="00462DF2"/>
    <w:rsid w:val="00464654"/>
    <w:rsid w:val="0046587C"/>
    <w:rsid w:val="00466C42"/>
    <w:rsid w:val="004712A7"/>
    <w:rsid w:val="00472C0C"/>
    <w:rsid w:val="004747DE"/>
    <w:rsid w:val="00474BD3"/>
    <w:rsid w:val="00476CDA"/>
    <w:rsid w:val="004773C3"/>
    <w:rsid w:val="00480344"/>
    <w:rsid w:val="00480660"/>
    <w:rsid w:val="00480941"/>
    <w:rsid w:val="00481420"/>
    <w:rsid w:val="00483141"/>
    <w:rsid w:val="00483EDB"/>
    <w:rsid w:val="00483FDC"/>
    <w:rsid w:val="00492380"/>
    <w:rsid w:val="00497819"/>
    <w:rsid w:val="004A04DA"/>
    <w:rsid w:val="004A0968"/>
    <w:rsid w:val="004A103B"/>
    <w:rsid w:val="004A31C3"/>
    <w:rsid w:val="004A3FBE"/>
    <w:rsid w:val="004A729B"/>
    <w:rsid w:val="004B25B1"/>
    <w:rsid w:val="004B3408"/>
    <w:rsid w:val="004B62F6"/>
    <w:rsid w:val="004C2C0F"/>
    <w:rsid w:val="004C5C9C"/>
    <w:rsid w:val="004D060A"/>
    <w:rsid w:val="004D497D"/>
    <w:rsid w:val="004D6D59"/>
    <w:rsid w:val="004D7B6A"/>
    <w:rsid w:val="004E0420"/>
    <w:rsid w:val="004E0DAE"/>
    <w:rsid w:val="004E20F6"/>
    <w:rsid w:val="004E406A"/>
    <w:rsid w:val="004E4507"/>
    <w:rsid w:val="004E7BB0"/>
    <w:rsid w:val="004F1D5C"/>
    <w:rsid w:val="004F4269"/>
    <w:rsid w:val="00502F35"/>
    <w:rsid w:val="00503360"/>
    <w:rsid w:val="005044B5"/>
    <w:rsid w:val="00505689"/>
    <w:rsid w:val="00512165"/>
    <w:rsid w:val="00516790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5FE3"/>
    <w:rsid w:val="00537161"/>
    <w:rsid w:val="0053794A"/>
    <w:rsid w:val="005407A3"/>
    <w:rsid w:val="00541155"/>
    <w:rsid w:val="00550007"/>
    <w:rsid w:val="0055069F"/>
    <w:rsid w:val="00552283"/>
    <w:rsid w:val="005531C4"/>
    <w:rsid w:val="00554F81"/>
    <w:rsid w:val="00557158"/>
    <w:rsid w:val="00560C4A"/>
    <w:rsid w:val="00561B27"/>
    <w:rsid w:val="005622C9"/>
    <w:rsid w:val="005626C9"/>
    <w:rsid w:val="0056359B"/>
    <w:rsid w:val="00563A59"/>
    <w:rsid w:val="00567AF3"/>
    <w:rsid w:val="00571F56"/>
    <w:rsid w:val="00572FEA"/>
    <w:rsid w:val="00573D70"/>
    <w:rsid w:val="0057731E"/>
    <w:rsid w:val="00577DC8"/>
    <w:rsid w:val="005828F1"/>
    <w:rsid w:val="005829EA"/>
    <w:rsid w:val="00582A28"/>
    <w:rsid w:val="00584BAA"/>
    <w:rsid w:val="0058735D"/>
    <w:rsid w:val="00587769"/>
    <w:rsid w:val="00591D57"/>
    <w:rsid w:val="00593943"/>
    <w:rsid w:val="00593AEA"/>
    <w:rsid w:val="005948CA"/>
    <w:rsid w:val="0059692E"/>
    <w:rsid w:val="0059725A"/>
    <w:rsid w:val="005A0DCA"/>
    <w:rsid w:val="005A580A"/>
    <w:rsid w:val="005A6C7B"/>
    <w:rsid w:val="005A75F0"/>
    <w:rsid w:val="005B0616"/>
    <w:rsid w:val="005B194C"/>
    <w:rsid w:val="005B4054"/>
    <w:rsid w:val="005B6084"/>
    <w:rsid w:val="005C0CC2"/>
    <w:rsid w:val="005C0F52"/>
    <w:rsid w:val="005C55D7"/>
    <w:rsid w:val="005C6099"/>
    <w:rsid w:val="005C72E9"/>
    <w:rsid w:val="005C7F91"/>
    <w:rsid w:val="005D28BC"/>
    <w:rsid w:val="005D4207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3A08"/>
    <w:rsid w:val="005F72D3"/>
    <w:rsid w:val="00602528"/>
    <w:rsid w:val="0060363F"/>
    <w:rsid w:val="00603F36"/>
    <w:rsid w:val="00611B30"/>
    <w:rsid w:val="0061256B"/>
    <w:rsid w:val="00617268"/>
    <w:rsid w:val="00617BD0"/>
    <w:rsid w:val="00620923"/>
    <w:rsid w:val="0062226E"/>
    <w:rsid w:val="006237CD"/>
    <w:rsid w:val="00623FAE"/>
    <w:rsid w:val="006333C7"/>
    <w:rsid w:val="00634122"/>
    <w:rsid w:val="00640975"/>
    <w:rsid w:val="0064173D"/>
    <w:rsid w:val="00641DC6"/>
    <w:rsid w:val="00642752"/>
    <w:rsid w:val="006435B2"/>
    <w:rsid w:val="006458D5"/>
    <w:rsid w:val="00645C04"/>
    <w:rsid w:val="006503BE"/>
    <w:rsid w:val="00650664"/>
    <w:rsid w:val="00652438"/>
    <w:rsid w:val="006545BC"/>
    <w:rsid w:val="0065633A"/>
    <w:rsid w:val="00662207"/>
    <w:rsid w:val="006623A3"/>
    <w:rsid w:val="0066264B"/>
    <w:rsid w:val="006628FB"/>
    <w:rsid w:val="006649F5"/>
    <w:rsid w:val="00664AA4"/>
    <w:rsid w:val="00665D2F"/>
    <w:rsid w:val="00667EC2"/>
    <w:rsid w:val="00670338"/>
    <w:rsid w:val="00670356"/>
    <w:rsid w:val="006712A3"/>
    <w:rsid w:val="00674577"/>
    <w:rsid w:val="00677A59"/>
    <w:rsid w:val="0068045A"/>
    <w:rsid w:val="006816AD"/>
    <w:rsid w:val="00684000"/>
    <w:rsid w:val="006842FC"/>
    <w:rsid w:val="0068473F"/>
    <w:rsid w:val="00686B1D"/>
    <w:rsid w:val="00687AE5"/>
    <w:rsid w:val="006920DF"/>
    <w:rsid w:val="00692A9F"/>
    <w:rsid w:val="00695E3E"/>
    <w:rsid w:val="00697FE5"/>
    <w:rsid w:val="006A0546"/>
    <w:rsid w:val="006A077B"/>
    <w:rsid w:val="006A34BC"/>
    <w:rsid w:val="006A34F8"/>
    <w:rsid w:val="006A45B1"/>
    <w:rsid w:val="006A7CF5"/>
    <w:rsid w:val="006B1473"/>
    <w:rsid w:val="006B3C25"/>
    <w:rsid w:val="006B3E6B"/>
    <w:rsid w:val="006B4685"/>
    <w:rsid w:val="006B5E78"/>
    <w:rsid w:val="006C049B"/>
    <w:rsid w:val="006C15F4"/>
    <w:rsid w:val="006C1BFE"/>
    <w:rsid w:val="006C3981"/>
    <w:rsid w:val="006C4514"/>
    <w:rsid w:val="006C6381"/>
    <w:rsid w:val="006C757B"/>
    <w:rsid w:val="006D5B3A"/>
    <w:rsid w:val="006D7D92"/>
    <w:rsid w:val="006E5180"/>
    <w:rsid w:val="006E582E"/>
    <w:rsid w:val="006E642D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2F9"/>
    <w:rsid w:val="00715510"/>
    <w:rsid w:val="00715914"/>
    <w:rsid w:val="00717AF6"/>
    <w:rsid w:val="00721E73"/>
    <w:rsid w:val="00725990"/>
    <w:rsid w:val="0073552C"/>
    <w:rsid w:val="007403A5"/>
    <w:rsid w:val="00743690"/>
    <w:rsid w:val="00744949"/>
    <w:rsid w:val="0074597D"/>
    <w:rsid w:val="00747DB9"/>
    <w:rsid w:val="00750581"/>
    <w:rsid w:val="007507F2"/>
    <w:rsid w:val="007510B7"/>
    <w:rsid w:val="00756CB9"/>
    <w:rsid w:val="0075711E"/>
    <w:rsid w:val="00757D1A"/>
    <w:rsid w:val="007623B9"/>
    <w:rsid w:val="00762F11"/>
    <w:rsid w:val="0076328A"/>
    <w:rsid w:val="00763B4B"/>
    <w:rsid w:val="00765F1C"/>
    <w:rsid w:val="007670D8"/>
    <w:rsid w:val="00771C25"/>
    <w:rsid w:val="00774401"/>
    <w:rsid w:val="007747F1"/>
    <w:rsid w:val="00775798"/>
    <w:rsid w:val="00775903"/>
    <w:rsid w:val="00776209"/>
    <w:rsid w:val="0077691E"/>
    <w:rsid w:val="00777B3B"/>
    <w:rsid w:val="00780CC7"/>
    <w:rsid w:val="0078335B"/>
    <w:rsid w:val="0078339A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A6337"/>
    <w:rsid w:val="007B0E56"/>
    <w:rsid w:val="007B1D60"/>
    <w:rsid w:val="007B2F3D"/>
    <w:rsid w:val="007B3EBC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444"/>
    <w:rsid w:val="007D594B"/>
    <w:rsid w:val="007D78F0"/>
    <w:rsid w:val="007D7EE0"/>
    <w:rsid w:val="007E346D"/>
    <w:rsid w:val="007E5688"/>
    <w:rsid w:val="007E5D59"/>
    <w:rsid w:val="007E6836"/>
    <w:rsid w:val="007F0512"/>
    <w:rsid w:val="007F134C"/>
    <w:rsid w:val="00800FE9"/>
    <w:rsid w:val="00801C92"/>
    <w:rsid w:val="00801CCD"/>
    <w:rsid w:val="008066B0"/>
    <w:rsid w:val="00810CB0"/>
    <w:rsid w:val="0081122B"/>
    <w:rsid w:val="008142E6"/>
    <w:rsid w:val="008149F0"/>
    <w:rsid w:val="00816E59"/>
    <w:rsid w:val="0082033D"/>
    <w:rsid w:val="00825305"/>
    <w:rsid w:val="00825CBB"/>
    <w:rsid w:val="00830B2D"/>
    <w:rsid w:val="00830F36"/>
    <w:rsid w:val="00831661"/>
    <w:rsid w:val="00833B3A"/>
    <w:rsid w:val="00834A82"/>
    <w:rsid w:val="00842094"/>
    <w:rsid w:val="00843DF8"/>
    <w:rsid w:val="00845D53"/>
    <w:rsid w:val="0085353A"/>
    <w:rsid w:val="008555BA"/>
    <w:rsid w:val="00855EAE"/>
    <w:rsid w:val="00856E71"/>
    <w:rsid w:val="008653EC"/>
    <w:rsid w:val="008679B2"/>
    <w:rsid w:val="00867C1C"/>
    <w:rsid w:val="00871B7E"/>
    <w:rsid w:val="00872100"/>
    <w:rsid w:val="00872465"/>
    <w:rsid w:val="008727EC"/>
    <w:rsid w:val="00875692"/>
    <w:rsid w:val="008757A9"/>
    <w:rsid w:val="008762B6"/>
    <w:rsid w:val="008766F3"/>
    <w:rsid w:val="00877CC0"/>
    <w:rsid w:val="00880431"/>
    <w:rsid w:val="008822AC"/>
    <w:rsid w:val="00882BC4"/>
    <w:rsid w:val="00884893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474F"/>
    <w:rsid w:val="008A5B93"/>
    <w:rsid w:val="008A641D"/>
    <w:rsid w:val="008B4632"/>
    <w:rsid w:val="008B488B"/>
    <w:rsid w:val="008B55E6"/>
    <w:rsid w:val="008B5832"/>
    <w:rsid w:val="008C03D8"/>
    <w:rsid w:val="008C0F76"/>
    <w:rsid w:val="008C3709"/>
    <w:rsid w:val="008C3D3D"/>
    <w:rsid w:val="008C4029"/>
    <w:rsid w:val="008C646B"/>
    <w:rsid w:val="008D0FD8"/>
    <w:rsid w:val="008D2653"/>
    <w:rsid w:val="008D693C"/>
    <w:rsid w:val="008D6C88"/>
    <w:rsid w:val="008D6D00"/>
    <w:rsid w:val="008E4E18"/>
    <w:rsid w:val="008E5C43"/>
    <w:rsid w:val="008F0766"/>
    <w:rsid w:val="008F172C"/>
    <w:rsid w:val="008F4E8B"/>
    <w:rsid w:val="008F56B1"/>
    <w:rsid w:val="00902F00"/>
    <w:rsid w:val="00906F16"/>
    <w:rsid w:val="00907008"/>
    <w:rsid w:val="0090723D"/>
    <w:rsid w:val="00910FBD"/>
    <w:rsid w:val="00914572"/>
    <w:rsid w:val="00914EAE"/>
    <w:rsid w:val="00917941"/>
    <w:rsid w:val="0092493B"/>
    <w:rsid w:val="00927A54"/>
    <w:rsid w:val="009350D7"/>
    <w:rsid w:val="00936C2A"/>
    <w:rsid w:val="0094215C"/>
    <w:rsid w:val="009424F8"/>
    <w:rsid w:val="0094599E"/>
    <w:rsid w:val="00945E83"/>
    <w:rsid w:val="00947099"/>
    <w:rsid w:val="009470EE"/>
    <w:rsid w:val="00947A78"/>
    <w:rsid w:val="00947FCE"/>
    <w:rsid w:val="0095300E"/>
    <w:rsid w:val="00953164"/>
    <w:rsid w:val="00954526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303"/>
    <w:rsid w:val="00984A78"/>
    <w:rsid w:val="00984F4D"/>
    <w:rsid w:val="00986C4F"/>
    <w:rsid w:val="0099113D"/>
    <w:rsid w:val="0099192A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2E7E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4D7E"/>
    <w:rsid w:val="009E6A12"/>
    <w:rsid w:val="009E6E9A"/>
    <w:rsid w:val="009E71FD"/>
    <w:rsid w:val="009F51B0"/>
    <w:rsid w:val="009F6BDB"/>
    <w:rsid w:val="009F7369"/>
    <w:rsid w:val="009F73EB"/>
    <w:rsid w:val="00A01007"/>
    <w:rsid w:val="00A04036"/>
    <w:rsid w:val="00A1126C"/>
    <w:rsid w:val="00A11D86"/>
    <w:rsid w:val="00A14154"/>
    <w:rsid w:val="00A155A2"/>
    <w:rsid w:val="00A171AF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1E20"/>
    <w:rsid w:val="00A433D5"/>
    <w:rsid w:val="00A44703"/>
    <w:rsid w:val="00A4491E"/>
    <w:rsid w:val="00A506C9"/>
    <w:rsid w:val="00A533ED"/>
    <w:rsid w:val="00A53899"/>
    <w:rsid w:val="00A5519D"/>
    <w:rsid w:val="00A5582C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669EF"/>
    <w:rsid w:val="00A72796"/>
    <w:rsid w:val="00A72D45"/>
    <w:rsid w:val="00A855AC"/>
    <w:rsid w:val="00A861F3"/>
    <w:rsid w:val="00A86237"/>
    <w:rsid w:val="00A86343"/>
    <w:rsid w:val="00A86E51"/>
    <w:rsid w:val="00A910E4"/>
    <w:rsid w:val="00A94C5E"/>
    <w:rsid w:val="00A952E7"/>
    <w:rsid w:val="00A96223"/>
    <w:rsid w:val="00AA08AA"/>
    <w:rsid w:val="00AA3A6C"/>
    <w:rsid w:val="00AA3E7B"/>
    <w:rsid w:val="00AA4247"/>
    <w:rsid w:val="00AA5CE3"/>
    <w:rsid w:val="00AB181A"/>
    <w:rsid w:val="00AB393B"/>
    <w:rsid w:val="00AB4BD5"/>
    <w:rsid w:val="00AB5D17"/>
    <w:rsid w:val="00AB5FFD"/>
    <w:rsid w:val="00AC1060"/>
    <w:rsid w:val="00AC1680"/>
    <w:rsid w:val="00AC1C4F"/>
    <w:rsid w:val="00AC2BA7"/>
    <w:rsid w:val="00AC5548"/>
    <w:rsid w:val="00AC5FD0"/>
    <w:rsid w:val="00AC71B4"/>
    <w:rsid w:val="00AD4167"/>
    <w:rsid w:val="00AD4C2D"/>
    <w:rsid w:val="00AD62DF"/>
    <w:rsid w:val="00AE0503"/>
    <w:rsid w:val="00AE5AA4"/>
    <w:rsid w:val="00AF0543"/>
    <w:rsid w:val="00AF3D25"/>
    <w:rsid w:val="00AF4CBE"/>
    <w:rsid w:val="00AF73F3"/>
    <w:rsid w:val="00AF7C62"/>
    <w:rsid w:val="00B04007"/>
    <w:rsid w:val="00B04302"/>
    <w:rsid w:val="00B104AE"/>
    <w:rsid w:val="00B10C60"/>
    <w:rsid w:val="00B12164"/>
    <w:rsid w:val="00B126C4"/>
    <w:rsid w:val="00B12C9B"/>
    <w:rsid w:val="00B12FE6"/>
    <w:rsid w:val="00B13916"/>
    <w:rsid w:val="00B1654E"/>
    <w:rsid w:val="00B16FFA"/>
    <w:rsid w:val="00B22636"/>
    <w:rsid w:val="00B22F6F"/>
    <w:rsid w:val="00B2329B"/>
    <w:rsid w:val="00B24B63"/>
    <w:rsid w:val="00B26529"/>
    <w:rsid w:val="00B27033"/>
    <w:rsid w:val="00B2760E"/>
    <w:rsid w:val="00B30C4A"/>
    <w:rsid w:val="00B327BB"/>
    <w:rsid w:val="00B32910"/>
    <w:rsid w:val="00B373CC"/>
    <w:rsid w:val="00B430BD"/>
    <w:rsid w:val="00B43134"/>
    <w:rsid w:val="00B45872"/>
    <w:rsid w:val="00B4782B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073D"/>
    <w:rsid w:val="00B61069"/>
    <w:rsid w:val="00B67001"/>
    <w:rsid w:val="00B708CF"/>
    <w:rsid w:val="00B74B11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9EF"/>
    <w:rsid w:val="00BC3F15"/>
    <w:rsid w:val="00BC45ED"/>
    <w:rsid w:val="00BC5601"/>
    <w:rsid w:val="00BC566B"/>
    <w:rsid w:val="00BC615E"/>
    <w:rsid w:val="00BD11F4"/>
    <w:rsid w:val="00BD3FA1"/>
    <w:rsid w:val="00BE1D69"/>
    <w:rsid w:val="00BE27E9"/>
    <w:rsid w:val="00BE3B8B"/>
    <w:rsid w:val="00BE7401"/>
    <w:rsid w:val="00BE7512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07E76"/>
    <w:rsid w:val="00C10608"/>
    <w:rsid w:val="00C17522"/>
    <w:rsid w:val="00C17728"/>
    <w:rsid w:val="00C20A30"/>
    <w:rsid w:val="00C2254F"/>
    <w:rsid w:val="00C22962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6BD0"/>
    <w:rsid w:val="00C5002C"/>
    <w:rsid w:val="00C5041B"/>
    <w:rsid w:val="00C51277"/>
    <w:rsid w:val="00C535F2"/>
    <w:rsid w:val="00C54382"/>
    <w:rsid w:val="00C5637B"/>
    <w:rsid w:val="00C6096A"/>
    <w:rsid w:val="00C626C8"/>
    <w:rsid w:val="00C63FE5"/>
    <w:rsid w:val="00C65254"/>
    <w:rsid w:val="00C66B2C"/>
    <w:rsid w:val="00C72E30"/>
    <w:rsid w:val="00C7422F"/>
    <w:rsid w:val="00C75180"/>
    <w:rsid w:val="00C76B90"/>
    <w:rsid w:val="00C8338A"/>
    <w:rsid w:val="00C84458"/>
    <w:rsid w:val="00C84BB4"/>
    <w:rsid w:val="00C8545D"/>
    <w:rsid w:val="00C85694"/>
    <w:rsid w:val="00C876A7"/>
    <w:rsid w:val="00C87E5B"/>
    <w:rsid w:val="00C90C2F"/>
    <w:rsid w:val="00C90F7D"/>
    <w:rsid w:val="00C91656"/>
    <w:rsid w:val="00C935F1"/>
    <w:rsid w:val="00CA352F"/>
    <w:rsid w:val="00CA3882"/>
    <w:rsid w:val="00CA6969"/>
    <w:rsid w:val="00CB3F99"/>
    <w:rsid w:val="00CB693E"/>
    <w:rsid w:val="00CB7455"/>
    <w:rsid w:val="00CC19FB"/>
    <w:rsid w:val="00CC757B"/>
    <w:rsid w:val="00CC77AF"/>
    <w:rsid w:val="00CC7D0C"/>
    <w:rsid w:val="00CD0F12"/>
    <w:rsid w:val="00CD5212"/>
    <w:rsid w:val="00CE0299"/>
    <w:rsid w:val="00CE2139"/>
    <w:rsid w:val="00CE30F6"/>
    <w:rsid w:val="00CE4E87"/>
    <w:rsid w:val="00CF0999"/>
    <w:rsid w:val="00CF1D51"/>
    <w:rsid w:val="00CF4804"/>
    <w:rsid w:val="00CF77D5"/>
    <w:rsid w:val="00D01956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17EB1"/>
    <w:rsid w:val="00D2379C"/>
    <w:rsid w:val="00D26029"/>
    <w:rsid w:val="00D2652B"/>
    <w:rsid w:val="00D3257D"/>
    <w:rsid w:val="00D33A46"/>
    <w:rsid w:val="00D3532D"/>
    <w:rsid w:val="00D366C8"/>
    <w:rsid w:val="00D40689"/>
    <w:rsid w:val="00D42754"/>
    <w:rsid w:val="00D45CFC"/>
    <w:rsid w:val="00D46ACB"/>
    <w:rsid w:val="00D51BF1"/>
    <w:rsid w:val="00D52796"/>
    <w:rsid w:val="00D568CB"/>
    <w:rsid w:val="00D57929"/>
    <w:rsid w:val="00D614DC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854"/>
    <w:rsid w:val="00D91F2D"/>
    <w:rsid w:val="00D924BD"/>
    <w:rsid w:val="00D94D9B"/>
    <w:rsid w:val="00D956F5"/>
    <w:rsid w:val="00D95864"/>
    <w:rsid w:val="00D96EB5"/>
    <w:rsid w:val="00D970AE"/>
    <w:rsid w:val="00DA005B"/>
    <w:rsid w:val="00DA1308"/>
    <w:rsid w:val="00DA3328"/>
    <w:rsid w:val="00DA3C02"/>
    <w:rsid w:val="00DA3CBA"/>
    <w:rsid w:val="00DA4FA8"/>
    <w:rsid w:val="00DA4FCC"/>
    <w:rsid w:val="00DA61ED"/>
    <w:rsid w:val="00DA6E89"/>
    <w:rsid w:val="00DA77A1"/>
    <w:rsid w:val="00DB20FD"/>
    <w:rsid w:val="00DB4744"/>
    <w:rsid w:val="00DB4E5D"/>
    <w:rsid w:val="00DC0E06"/>
    <w:rsid w:val="00DC3E85"/>
    <w:rsid w:val="00DD1364"/>
    <w:rsid w:val="00DD5389"/>
    <w:rsid w:val="00DD58F8"/>
    <w:rsid w:val="00DD68D2"/>
    <w:rsid w:val="00DE0532"/>
    <w:rsid w:val="00DE1F57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63E2"/>
    <w:rsid w:val="00E07246"/>
    <w:rsid w:val="00E10668"/>
    <w:rsid w:val="00E10C4F"/>
    <w:rsid w:val="00E1180F"/>
    <w:rsid w:val="00E1202F"/>
    <w:rsid w:val="00E1205C"/>
    <w:rsid w:val="00E12B58"/>
    <w:rsid w:val="00E1381F"/>
    <w:rsid w:val="00E14B1E"/>
    <w:rsid w:val="00E179C6"/>
    <w:rsid w:val="00E230D5"/>
    <w:rsid w:val="00E23D47"/>
    <w:rsid w:val="00E241FD"/>
    <w:rsid w:val="00E255AD"/>
    <w:rsid w:val="00E25B7A"/>
    <w:rsid w:val="00E25E31"/>
    <w:rsid w:val="00E2658C"/>
    <w:rsid w:val="00E32C79"/>
    <w:rsid w:val="00E3478A"/>
    <w:rsid w:val="00E3519F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34C8"/>
    <w:rsid w:val="00E95CA6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087"/>
    <w:rsid w:val="00EB31EB"/>
    <w:rsid w:val="00EB462D"/>
    <w:rsid w:val="00EC3A41"/>
    <w:rsid w:val="00ED03CE"/>
    <w:rsid w:val="00ED411E"/>
    <w:rsid w:val="00ED4509"/>
    <w:rsid w:val="00ED4C44"/>
    <w:rsid w:val="00ED688E"/>
    <w:rsid w:val="00ED73A9"/>
    <w:rsid w:val="00EE16A7"/>
    <w:rsid w:val="00EE1D6A"/>
    <w:rsid w:val="00EE382B"/>
    <w:rsid w:val="00EE4B93"/>
    <w:rsid w:val="00EE6292"/>
    <w:rsid w:val="00EF0B04"/>
    <w:rsid w:val="00EF292A"/>
    <w:rsid w:val="00EF466C"/>
    <w:rsid w:val="00EF64CB"/>
    <w:rsid w:val="00EF74A5"/>
    <w:rsid w:val="00F02B45"/>
    <w:rsid w:val="00F03286"/>
    <w:rsid w:val="00F04203"/>
    <w:rsid w:val="00F0640A"/>
    <w:rsid w:val="00F13307"/>
    <w:rsid w:val="00F14511"/>
    <w:rsid w:val="00F14F23"/>
    <w:rsid w:val="00F1515E"/>
    <w:rsid w:val="00F174BF"/>
    <w:rsid w:val="00F177CF"/>
    <w:rsid w:val="00F21C22"/>
    <w:rsid w:val="00F21D43"/>
    <w:rsid w:val="00F23397"/>
    <w:rsid w:val="00F236D3"/>
    <w:rsid w:val="00F244DA"/>
    <w:rsid w:val="00F2628F"/>
    <w:rsid w:val="00F2745C"/>
    <w:rsid w:val="00F30516"/>
    <w:rsid w:val="00F3499C"/>
    <w:rsid w:val="00F35B00"/>
    <w:rsid w:val="00F36DB0"/>
    <w:rsid w:val="00F42C8E"/>
    <w:rsid w:val="00F464E0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54D8"/>
    <w:rsid w:val="00F76946"/>
    <w:rsid w:val="00F77720"/>
    <w:rsid w:val="00F822F6"/>
    <w:rsid w:val="00F85109"/>
    <w:rsid w:val="00F913A3"/>
    <w:rsid w:val="00F916EB"/>
    <w:rsid w:val="00F91743"/>
    <w:rsid w:val="00F91D44"/>
    <w:rsid w:val="00F91E35"/>
    <w:rsid w:val="00F92E17"/>
    <w:rsid w:val="00F94507"/>
    <w:rsid w:val="00F97ED9"/>
    <w:rsid w:val="00FA1224"/>
    <w:rsid w:val="00FA2ADE"/>
    <w:rsid w:val="00FA2C28"/>
    <w:rsid w:val="00FA342C"/>
    <w:rsid w:val="00FA3C20"/>
    <w:rsid w:val="00FA50FD"/>
    <w:rsid w:val="00FB11FA"/>
    <w:rsid w:val="00FB2D7B"/>
    <w:rsid w:val="00FB2DB9"/>
    <w:rsid w:val="00FC13CD"/>
    <w:rsid w:val="00FC4829"/>
    <w:rsid w:val="00FC5354"/>
    <w:rsid w:val="00FD644A"/>
    <w:rsid w:val="00FD71BC"/>
    <w:rsid w:val="00FE091C"/>
    <w:rsid w:val="00FE1B55"/>
    <w:rsid w:val="00FE237B"/>
    <w:rsid w:val="00FE35DE"/>
    <w:rsid w:val="00FE422C"/>
    <w:rsid w:val="00FE4E21"/>
    <w:rsid w:val="00FE734F"/>
    <w:rsid w:val="00FF1528"/>
    <w:rsid w:val="00FF2C12"/>
    <w:rsid w:val="00FF2D27"/>
    <w:rsid w:val="00FF3069"/>
    <w:rsid w:val="00FF4118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51c3f51-1412-4ad3-949c-4d57f7ec57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910</Words>
  <Characters>4624</Characters>
  <Application>Microsoft Office Word</Application>
  <DocSecurity>0</DocSecurity>
  <Lines>136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Kathleen J Scully (DJCS)</cp:lastModifiedBy>
  <cp:revision>4</cp:revision>
  <cp:lastPrinted>2025-12-11T02:24:00Z</cp:lastPrinted>
  <dcterms:created xsi:type="dcterms:W3CDTF">2025-12-04T01:41:00Z</dcterms:created>
  <dcterms:modified xsi:type="dcterms:W3CDTF">2025-12-11T02:24:00Z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